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245D0853" w:rsidR="008D0694" w:rsidRPr="002500E0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0E0">
        <w:rPr>
          <w:rFonts w:ascii="Calibri" w:hAnsi="Calibri"/>
          <w:sz w:val="22"/>
          <w:szCs w:val="22"/>
        </w:rPr>
        <w:t>INFORMACJA nt.</w:t>
      </w:r>
      <w:r w:rsidR="00802476" w:rsidRPr="002500E0">
        <w:rPr>
          <w:rFonts w:ascii="Calibri" w:hAnsi="Calibri"/>
          <w:sz w:val="22"/>
          <w:szCs w:val="22"/>
        </w:rPr>
        <w:t xml:space="preserve"> </w:t>
      </w:r>
      <w:r w:rsidR="00D73350" w:rsidRPr="002500E0">
        <w:rPr>
          <w:rFonts w:ascii="Calibri" w:hAnsi="Calibri"/>
          <w:sz w:val="22"/>
          <w:szCs w:val="22"/>
        </w:rPr>
        <w:t xml:space="preserve">PRZEZNACZENIA </w:t>
      </w:r>
      <w:r w:rsidRPr="002500E0">
        <w:rPr>
          <w:rFonts w:ascii="Calibri" w:hAnsi="Calibri"/>
          <w:sz w:val="22"/>
          <w:szCs w:val="22"/>
        </w:rPr>
        <w:t xml:space="preserve">ŚRODKÓW FUNDUSZU PRACY </w:t>
      </w:r>
      <w:r w:rsidRPr="002500E0">
        <w:rPr>
          <w:rFonts w:ascii="Calibri" w:hAnsi="Calibri"/>
          <w:sz w:val="22"/>
          <w:szCs w:val="22"/>
        </w:rPr>
        <w:br/>
        <w:t>NA FINANSOWANIE PROGRAMÓW NA RZECZ PROMOCJI ZATRUDNIENIA, ŁAGODZENIA SKUTKÓW BEZROBOCIA I AKTYWIZACJI ZAWODOWEJ W 20</w:t>
      </w:r>
      <w:r w:rsidR="00E824A0">
        <w:rPr>
          <w:rFonts w:ascii="Calibri" w:hAnsi="Calibri"/>
          <w:sz w:val="22"/>
          <w:szCs w:val="22"/>
        </w:rPr>
        <w:t>2</w:t>
      </w:r>
      <w:r w:rsidR="009B4B59">
        <w:rPr>
          <w:rFonts w:ascii="Calibri" w:hAnsi="Calibri"/>
          <w:sz w:val="22"/>
          <w:szCs w:val="22"/>
        </w:rPr>
        <w:t>5</w:t>
      </w:r>
      <w:r w:rsidRPr="002500E0">
        <w:rPr>
          <w:rFonts w:ascii="Calibri" w:hAnsi="Calibri"/>
          <w:sz w:val="22"/>
          <w:szCs w:val="22"/>
        </w:rPr>
        <w:t xml:space="preserve"> r.</w:t>
      </w:r>
    </w:p>
    <w:p w14:paraId="2BF36F61" w14:textId="662C05F7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0E0">
        <w:rPr>
          <w:rFonts w:ascii="Calibri" w:hAnsi="Calibri"/>
          <w:sz w:val="22"/>
          <w:szCs w:val="22"/>
        </w:rPr>
        <w:t>(według stanu na</w:t>
      </w:r>
      <w:r w:rsidR="00A6298D">
        <w:rPr>
          <w:rFonts w:ascii="Calibri" w:hAnsi="Calibri"/>
          <w:sz w:val="22"/>
          <w:szCs w:val="22"/>
        </w:rPr>
        <w:t xml:space="preserve"> </w:t>
      </w:r>
      <w:r w:rsidR="00026DE0">
        <w:rPr>
          <w:rFonts w:ascii="Calibri" w:hAnsi="Calibri"/>
          <w:sz w:val="22"/>
          <w:szCs w:val="22"/>
        </w:rPr>
        <w:t>koniec</w:t>
      </w:r>
      <w:r w:rsidR="00C771C3">
        <w:rPr>
          <w:rFonts w:ascii="Calibri" w:hAnsi="Calibri"/>
          <w:sz w:val="22"/>
          <w:szCs w:val="22"/>
        </w:rPr>
        <w:t xml:space="preserve"> </w:t>
      </w:r>
      <w:r w:rsidR="009B4B59">
        <w:rPr>
          <w:rFonts w:ascii="Calibri" w:hAnsi="Calibri"/>
          <w:sz w:val="22"/>
          <w:szCs w:val="22"/>
        </w:rPr>
        <w:t>marca</w:t>
      </w:r>
      <w:r w:rsidR="00A76993">
        <w:rPr>
          <w:rFonts w:ascii="Calibri" w:hAnsi="Calibri"/>
          <w:sz w:val="22"/>
          <w:szCs w:val="22"/>
        </w:rPr>
        <w:t xml:space="preserve"> </w:t>
      </w:r>
      <w:r w:rsidR="00EA40AE" w:rsidRPr="002500E0">
        <w:rPr>
          <w:rFonts w:ascii="Calibri" w:hAnsi="Calibri"/>
          <w:sz w:val="22"/>
          <w:szCs w:val="22"/>
        </w:rPr>
        <w:t>202</w:t>
      </w:r>
      <w:r w:rsidR="009B4B59">
        <w:rPr>
          <w:rFonts w:ascii="Calibri" w:hAnsi="Calibri"/>
          <w:sz w:val="22"/>
          <w:szCs w:val="22"/>
        </w:rPr>
        <w:t>5</w:t>
      </w:r>
      <w:r w:rsidRPr="002500E0">
        <w:rPr>
          <w:rFonts w:ascii="Calibri" w:hAnsi="Calibri"/>
          <w:sz w:val="22"/>
          <w:szCs w:val="22"/>
        </w:rPr>
        <w:t xml:space="preserve"> roku)</w:t>
      </w:r>
    </w:p>
    <w:p w14:paraId="35049CFA" w14:textId="77777777" w:rsidR="008D0694" w:rsidRPr="002500E0" w:rsidRDefault="006B6469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>prawne aspekty dotyczące środków Funduszu Pracy na finansowanie programów na rzecz promocji zatrudnienia, łagodzenia skutków bezrobocia i aktywizacji zawodowej</w:t>
      </w:r>
    </w:p>
    <w:p w14:paraId="0D06FA44" w14:textId="77777777" w:rsidR="008D0694" w:rsidRPr="002500E0" w:rsidRDefault="006B6469" w:rsidP="00467E0A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>prawne kwestie dotyczące środków Funduszu Pracy regulują m.in.:</w:t>
      </w:r>
    </w:p>
    <w:p w14:paraId="5FBBB534" w14:textId="440246C5" w:rsidR="008D0694" w:rsidRPr="002500E0" w:rsidRDefault="00F1175A" w:rsidP="00467E0A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ustawa z</w:t>
      </w:r>
      <w:r w:rsidR="008D0694" w:rsidRPr="002500E0">
        <w:rPr>
          <w:rFonts w:ascii="Calibri" w:hAnsi="Calibri" w:cs="Calibri"/>
          <w:sz w:val="22"/>
          <w:szCs w:val="22"/>
        </w:rPr>
        <w:t xml:space="preserve"> 20 kwietnia 2004 roku o promocji zatrudnienia i instytucjach rynku pracy (</w:t>
      </w:r>
      <w:r w:rsidR="00270180" w:rsidRPr="002500E0">
        <w:rPr>
          <w:rFonts w:ascii="Calibri" w:hAnsi="Calibri" w:cs="Calibri"/>
          <w:sz w:val="22"/>
          <w:szCs w:val="22"/>
        </w:rPr>
        <w:t>Dz. U. z 20</w:t>
      </w:r>
      <w:r w:rsidR="00285FF3">
        <w:rPr>
          <w:rFonts w:ascii="Calibri" w:hAnsi="Calibri" w:cs="Calibri"/>
          <w:sz w:val="22"/>
          <w:szCs w:val="22"/>
        </w:rPr>
        <w:t>2</w:t>
      </w:r>
      <w:r w:rsidR="009B4B59">
        <w:rPr>
          <w:rFonts w:ascii="Calibri" w:hAnsi="Calibri" w:cs="Calibri"/>
          <w:sz w:val="22"/>
          <w:szCs w:val="22"/>
        </w:rPr>
        <w:t>5</w:t>
      </w:r>
      <w:r w:rsidR="0057192F" w:rsidRPr="002500E0">
        <w:rPr>
          <w:rFonts w:ascii="Calibri" w:hAnsi="Calibri" w:cs="Calibri"/>
          <w:sz w:val="22"/>
          <w:szCs w:val="22"/>
        </w:rPr>
        <w:t xml:space="preserve"> r</w:t>
      </w:r>
      <w:r w:rsidR="004E6203" w:rsidRPr="002500E0">
        <w:rPr>
          <w:rFonts w:ascii="Calibri" w:hAnsi="Calibri" w:cs="Calibri"/>
          <w:sz w:val="22"/>
          <w:szCs w:val="22"/>
        </w:rPr>
        <w:t>oku</w:t>
      </w:r>
      <w:r w:rsidR="007A6C9B" w:rsidRPr="002500E0">
        <w:rPr>
          <w:rFonts w:ascii="Calibri" w:hAnsi="Calibri" w:cs="Calibri"/>
          <w:sz w:val="22"/>
          <w:szCs w:val="22"/>
        </w:rPr>
        <w:t xml:space="preserve"> </w:t>
      </w:r>
      <w:r w:rsidR="0057192F" w:rsidRPr="002500E0">
        <w:rPr>
          <w:rFonts w:ascii="Calibri" w:hAnsi="Calibri" w:cs="Calibri"/>
          <w:sz w:val="22"/>
          <w:szCs w:val="22"/>
        </w:rPr>
        <w:t xml:space="preserve">poz. </w:t>
      </w:r>
      <w:r w:rsidR="009B4B59">
        <w:rPr>
          <w:rFonts w:ascii="Calibri" w:hAnsi="Calibri" w:cs="Calibri"/>
          <w:sz w:val="22"/>
          <w:szCs w:val="22"/>
        </w:rPr>
        <w:t>214</w:t>
      </w:r>
      <w:r w:rsidR="005000C4">
        <w:rPr>
          <w:rFonts w:ascii="Calibri" w:hAnsi="Calibri" w:cs="Calibri"/>
          <w:sz w:val="22"/>
          <w:szCs w:val="22"/>
        </w:rPr>
        <w:t xml:space="preserve"> ze zm.</w:t>
      </w:r>
      <w:r w:rsidR="008D0694" w:rsidRPr="002500E0">
        <w:rPr>
          <w:rFonts w:ascii="Calibri" w:hAnsi="Calibri" w:cs="Calibri"/>
          <w:sz w:val="22"/>
          <w:szCs w:val="22"/>
        </w:rPr>
        <w:t>) – zwana dalej „ustawą</w:t>
      </w:r>
      <w:r w:rsidR="00A832A0" w:rsidRPr="002500E0">
        <w:rPr>
          <w:rFonts w:ascii="Calibri" w:hAnsi="Calibri" w:cs="Calibri"/>
          <w:sz w:val="22"/>
          <w:szCs w:val="22"/>
        </w:rPr>
        <w:t>”;</w:t>
      </w:r>
      <w:r w:rsidR="00627DCF" w:rsidRPr="002500E0">
        <w:rPr>
          <w:rFonts w:ascii="Calibri" w:hAnsi="Calibri" w:cs="Calibri"/>
          <w:sz w:val="22"/>
          <w:szCs w:val="22"/>
        </w:rPr>
        <w:t xml:space="preserve"> </w:t>
      </w:r>
    </w:p>
    <w:p w14:paraId="3F237610" w14:textId="77777777" w:rsidR="00A832A0" w:rsidRPr="002500E0" w:rsidRDefault="008D0694" w:rsidP="00467E0A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rozporządzenie Rady Ministrów z </w:t>
      </w:r>
      <w:r w:rsidR="00632DF9" w:rsidRPr="002500E0">
        <w:rPr>
          <w:rFonts w:ascii="Calibri" w:hAnsi="Calibri" w:cs="Calibri"/>
          <w:color w:val="000000"/>
          <w:sz w:val="22"/>
          <w:szCs w:val="22"/>
        </w:rPr>
        <w:t>25 sierpnia 2014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roku, w sprawie algorytmu ustalania kwot środków Funduszu Pracy na finansowanie zadań w województwie (Dz. U.</w:t>
      </w:r>
      <w:r w:rsidR="0031008E" w:rsidRPr="002500E0">
        <w:rPr>
          <w:rFonts w:ascii="Calibri" w:hAnsi="Calibri" w:cs="Calibri"/>
          <w:color w:val="000000"/>
          <w:sz w:val="22"/>
          <w:szCs w:val="22"/>
        </w:rPr>
        <w:t xml:space="preserve"> z 2014 r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>oku</w:t>
      </w:r>
      <w:r w:rsidR="0031008E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poz. </w:t>
      </w:r>
      <w:r w:rsidR="008E348D" w:rsidRPr="002500E0">
        <w:rPr>
          <w:rFonts w:ascii="Calibri" w:hAnsi="Calibri" w:cs="Calibri"/>
          <w:color w:val="000000"/>
          <w:sz w:val="22"/>
          <w:szCs w:val="22"/>
        </w:rPr>
        <w:t>1294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algorytmu</w:t>
      </w:r>
      <w:r w:rsidR="00A832A0" w:rsidRPr="002500E0">
        <w:rPr>
          <w:rFonts w:ascii="Calibri" w:hAnsi="Calibri" w:cs="Calibri"/>
          <w:color w:val="000000"/>
          <w:sz w:val="22"/>
          <w:szCs w:val="22"/>
        </w:rPr>
        <w:t>”;</w:t>
      </w:r>
    </w:p>
    <w:p w14:paraId="4E752C69" w14:textId="04168817" w:rsidR="008D0694" w:rsidRPr="002500E0" w:rsidRDefault="00A832A0" w:rsidP="00467E0A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>. z 20</w:t>
      </w:r>
      <w:r w:rsidR="005553F2">
        <w:rPr>
          <w:rFonts w:ascii="Calibri" w:hAnsi="Calibri" w:cs="Calibri"/>
          <w:color w:val="000000"/>
          <w:sz w:val="22"/>
          <w:szCs w:val="22"/>
        </w:rPr>
        <w:t>24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 xml:space="preserve"> roku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5553F2"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</w:t>
      </w:r>
      <w:r w:rsidR="008369FE" w:rsidRPr="002500E0">
        <w:rPr>
          <w:rFonts w:ascii="Calibri" w:hAnsi="Calibri" w:cs="Calibri"/>
          <w:color w:val="000000"/>
          <w:sz w:val="22"/>
          <w:szCs w:val="22"/>
        </w:rPr>
        <w:t>lej „rozporządzeniem w sprawie FP</w:t>
      </w:r>
      <w:r w:rsidRPr="002500E0">
        <w:rPr>
          <w:rFonts w:ascii="Calibri" w:hAnsi="Calibri" w:cs="Calibri"/>
          <w:color w:val="000000"/>
          <w:sz w:val="22"/>
          <w:szCs w:val="22"/>
        </w:rPr>
        <w:t>”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.</w:t>
      </w:r>
    </w:p>
    <w:p w14:paraId="0035A7DE" w14:textId="2B4BD414" w:rsidR="008D0694" w:rsidRPr="002500E0" w:rsidRDefault="008D0694" w:rsidP="00467E0A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103 ust. 2 ustawy dysponentem Funduszu Pracy (FP) jest </w:t>
      </w:r>
      <w:r w:rsidR="007415B6" w:rsidRPr="002500E0">
        <w:rPr>
          <w:rFonts w:ascii="Calibri" w:hAnsi="Calibri" w:cs="Calibri"/>
          <w:sz w:val="22"/>
          <w:szCs w:val="22"/>
        </w:rPr>
        <w:t>m</w:t>
      </w:r>
      <w:r w:rsidR="00E824A0">
        <w:rPr>
          <w:rFonts w:ascii="Calibri" w:hAnsi="Calibri" w:cs="Calibri"/>
          <w:sz w:val="22"/>
          <w:szCs w:val="22"/>
        </w:rPr>
        <w:t xml:space="preserve">inister właściwy ds. pracy, czyli </w:t>
      </w:r>
      <w:r w:rsidR="00793DE3">
        <w:rPr>
          <w:rFonts w:ascii="Calibri" w:hAnsi="Calibri" w:cs="Calibri"/>
          <w:sz w:val="22"/>
          <w:szCs w:val="22"/>
        </w:rPr>
        <w:t>Minister Rodziny, Pracy i Polityki Społecznej</w:t>
      </w:r>
      <w:r w:rsidR="00B65108" w:rsidRPr="002500E0">
        <w:rPr>
          <w:rFonts w:ascii="Calibri" w:hAnsi="Calibri" w:cs="Calibri"/>
          <w:sz w:val="22"/>
          <w:szCs w:val="22"/>
        </w:rPr>
        <w:t>.</w:t>
      </w:r>
    </w:p>
    <w:p w14:paraId="25759C75" w14:textId="77777777" w:rsidR="008D0694" w:rsidRPr="002500E0" w:rsidRDefault="008D0694" w:rsidP="00467E0A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Środki FP na finansowanie programów na rzecz promocji zatrudnienia, łagodzenia skutków bezrobocia </w:t>
      </w:r>
      <w:r w:rsidR="00326447" w:rsidRPr="002500E0">
        <w:rPr>
          <w:rFonts w:ascii="Calibri" w:hAnsi="Calibri" w:cs="Calibri"/>
          <w:sz w:val="22"/>
          <w:szCs w:val="22"/>
        </w:rPr>
        <w:br/>
      </w:r>
      <w:r w:rsidRPr="002500E0">
        <w:rPr>
          <w:rFonts w:ascii="Calibri" w:hAnsi="Calibri" w:cs="Calibri"/>
          <w:sz w:val="22"/>
          <w:szCs w:val="22"/>
        </w:rPr>
        <w:t xml:space="preserve">i aktywizacji zawodowej </w:t>
      </w:r>
      <w:r w:rsidR="003C5DCF" w:rsidRPr="002500E0">
        <w:rPr>
          <w:rFonts w:ascii="Calibri" w:hAnsi="Calibri" w:cs="Calibri"/>
          <w:sz w:val="22"/>
          <w:szCs w:val="22"/>
        </w:rPr>
        <w:t xml:space="preserve">(zwane również aktywnymi) </w:t>
      </w:r>
      <w:r w:rsidRPr="002500E0">
        <w:rPr>
          <w:rFonts w:ascii="Calibri" w:hAnsi="Calibri" w:cs="Calibri"/>
          <w:sz w:val="22"/>
          <w:szCs w:val="22"/>
        </w:rPr>
        <w:t xml:space="preserve">dzieli się na: algorytmiczne, tzw. rezerwę regionalną oraz rezerwę </w:t>
      </w:r>
      <w:r w:rsidR="004B51D7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>inistra.</w:t>
      </w:r>
    </w:p>
    <w:p w14:paraId="2BFFFFCF" w14:textId="77777777" w:rsidR="00D428A0" w:rsidRPr="002500E0" w:rsidRDefault="008D0694" w:rsidP="00467E0A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</w:t>
      </w:r>
      <w:r w:rsidR="00586D48" w:rsidRPr="002500E0">
        <w:rPr>
          <w:rFonts w:ascii="Calibri" w:hAnsi="Calibri" w:cs="Calibri"/>
          <w:color w:val="000000"/>
          <w:sz w:val="22"/>
          <w:szCs w:val="22"/>
        </w:rPr>
        <w:t>7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rozporządzenia w sprawie algorytmu </w:t>
      </w:r>
      <w:r w:rsidR="00850DE3" w:rsidRPr="002500E0">
        <w:rPr>
          <w:rFonts w:ascii="Calibri" w:hAnsi="Calibri" w:cs="Calibri"/>
          <w:color w:val="000000"/>
          <w:sz w:val="22"/>
          <w:szCs w:val="22"/>
        </w:rPr>
        <w:t xml:space="preserve">ustalenie według algorytmu kwot środków FP na finansowanie zadań w województwie </w:t>
      </w:r>
      <w:r w:rsidR="00FA72F7" w:rsidRPr="002500E0">
        <w:rPr>
          <w:rFonts w:ascii="Calibri" w:hAnsi="Calibri" w:cs="Calibri"/>
          <w:color w:val="000000"/>
          <w:sz w:val="22"/>
          <w:szCs w:val="22"/>
        </w:rPr>
        <w:t>(wymienionych w § 2 ust. 1 pkt 1 i 2 oraz ust. 2 pkt 1 rozporządzenia o algorytmie) jest dokonywane na podstawie zatwierdzonego przez ministra planu Funduszu Pracy określającego kwoty środków na finansowanie zadań przez m.in. samorządy województwa, samorządy powiatów</w:t>
      </w:r>
      <w:r w:rsidRPr="002500E0">
        <w:rPr>
          <w:rFonts w:ascii="Calibri" w:hAnsi="Calibri" w:cs="Calibri"/>
          <w:color w:val="000000"/>
          <w:sz w:val="22"/>
          <w:szCs w:val="22"/>
        </w:rPr>
        <w:t>.</w:t>
      </w:r>
      <w:r w:rsidR="00D428A0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7057F1E" w14:textId="77777777" w:rsidR="008D0694" w:rsidRPr="002500E0" w:rsidRDefault="00024822" w:rsidP="00467E0A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</w:t>
      </w:r>
      <w:r w:rsidR="008D0694" w:rsidRPr="002500E0">
        <w:rPr>
          <w:rFonts w:ascii="Calibri" w:hAnsi="Calibri" w:cs="Calibri"/>
          <w:sz w:val="22"/>
          <w:szCs w:val="22"/>
        </w:rPr>
        <w:t xml:space="preserve"> art. 109 ust. 8 ustawy kwoty środków Funduszu Pracy dla samorządów powiatowych na finansowanie programów na rzecz promocji zatrudnienia, łagodzenia skutków bezrobocia</w:t>
      </w:r>
      <w:r w:rsidR="00326447" w:rsidRPr="002500E0">
        <w:rPr>
          <w:rFonts w:ascii="Calibri" w:hAnsi="Calibri" w:cs="Calibri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sz w:val="22"/>
          <w:szCs w:val="22"/>
        </w:rPr>
        <w:t>i aktywizacji zawodowej (zwane dalej kwotami algorytmicznymi</w:t>
      </w:r>
      <w:r w:rsidR="007350CD" w:rsidRPr="002500E0">
        <w:rPr>
          <w:rFonts w:ascii="Calibri" w:hAnsi="Calibri" w:cs="Calibri"/>
          <w:sz w:val="22"/>
          <w:szCs w:val="22"/>
        </w:rPr>
        <w:t xml:space="preserve"> środków FP) są ustalane przez zarząd w</w:t>
      </w:r>
      <w:r w:rsidR="008D0694" w:rsidRPr="002500E0">
        <w:rPr>
          <w:rFonts w:ascii="Calibri" w:hAnsi="Calibri" w:cs="Calibri"/>
          <w:sz w:val="22"/>
          <w:szCs w:val="22"/>
        </w:rPr>
        <w:t xml:space="preserve">ojewództwa według kryteriów określonych przez </w:t>
      </w:r>
      <w:r w:rsidR="007350CD" w:rsidRPr="002500E0">
        <w:rPr>
          <w:rFonts w:ascii="Calibri" w:hAnsi="Calibri" w:cs="Calibri"/>
          <w:sz w:val="22"/>
          <w:szCs w:val="22"/>
        </w:rPr>
        <w:t>s</w:t>
      </w:r>
      <w:r w:rsidR="008D0694" w:rsidRPr="002500E0">
        <w:rPr>
          <w:rFonts w:ascii="Calibri" w:hAnsi="Calibri" w:cs="Calibri"/>
          <w:sz w:val="22"/>
          <w:szCs w:val="22"/>
        </w:rPr>
        <w:t xml:space="preserve">ejmik </w:t>
      </w:r>
      <w:r w:rsidR="007350CD" w:rsidRPr="002500E0">
        <w:rPr>
          <w:rFonts w:ascii="Calibri" w:hAnsi="Calibri" w:cs="Calibri"/>
          <w:sz w:val="22"/>
          <w:szCs w:val="22"/>
        </w:rPr>
        <w:t>w</w:t>
      </w:r>
      <w:r w:rsidR="008D0694" w:rsidRPr="002500E0">
        <w:rPr>
          <w:rFonts w:ascii="Calibri" w:hAnsi="Calibri" w:cs="Calibri"/>
          <w:sz w:val="22"/>
          <w:szCs w:val="22"/>
        </w:rPr>
        <w:t>ojewództwa.</w:t>
      </w:r>
      <w:r w:rsidR="00D428A0" w:rsidRPr="002500E0">
        <w:rPr>
          <w:rFonts w:ascii="Calibri" w:hAnsi="Calibri" w:cs="Calibri"/>
          <w:sz w:val="22"/>
          <w:szCs w:val="22"/>
        </w:rPr>
        <w:t xml:space="preserve"> </w:t>
      </w:r>
      <w:r w:rsidR="0015685E" w:rsidRPr="002500E0">
        <w:rPr>
          <w:rFonts w:ascii="Calibri" w:hAnsi="Calibri" w:cs="Calibri"/>
          <w:sz w:val="22"/>
          <w:szCs w:val="22"/>
        </w:rPr>
        <w:t xml:space="preserve">W oparciu o </w:t>
      </w:r>
      <w:r w:rsidR="00D92CAF" w:rsidRPr="002500E0">
        <w:rPr>
          <w:rFonts w:ascii="Calibri" w:hAnsi="Calibri" w:cs="Calibri"/>
          <w:sz w:val="22"/>
          <w:szCs w:val="22"/>
        </w:rPr>
        <w:t>§ 4 rozporządzenia w sprawie FP k</w:t>
      </w:r>
      <w:r w:rsidR="00D428A0" w:rsidRPr="002500E0">
        <w:rPr>
          <w:rFonts w:ascii="Calibri" w:hAnsi="Calibri" w:cs="Calibri"/>
          <w:sz w:val="22"/>
          <w:szCs w:val="22"/>
        </w:rPr>
        <w:t>wota środków FP dzielona jest pomiędzy samorządy powiatów w terminie miesiąca od dnia uzyskania od dysponenta FP zawiadomienia na piśmie o jej wysokości.</w:t>
      </w:r>
      <w:r w:rsidR="00D92CAF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92CAF"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 na piśmie ministra o ustalonej wysokości kwot środków FP.</w:t>
      </w:r>
    </w:p>
    <w:p w14:paraId="48EA7059" w14:textId="77777777" w:rsidR="008D0694" w:rsidRPr="002500E0" w:rsidRDefault="00231A09" w:rsidP="00467E0A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Na podstawie § 3</w:t>
      </w:r>
      <w:r w:rsidR="008D0694" w:rsidRPr="002500E0">
        <w:rPr>
          <w:rFonts w:ascii="Calibri" w:hAnsi="Calibri" w:cs="Calibri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rozporządzenia w sprawie al</w:t>
      </w:r>
      <w:r w:rsidRPr="002500E0">
        <w:rPr>
          <w:rFonts w:ascii="Calibri" w:hAnsi="Calibri" w:cs="Calibri"/>
          <w:color w:val="000000"/>
          <w:sz w:val="22"/>
          <w:szCs w:val="22"/>
        </w:rPr>
        <w:t>gorytmu ustalon</w:t>
      </w:r>
      <w:r w:rsidR="00024822" w:rsidRPr="002500E0">
        <w:rPr>
          <w:rFonts w:ascii="Calibri" w:hAnsi="Calibri" w:cs="Calibri"/>
          <w:color w:val="000000"/>
          <w:sz w:val="22"/>
          <w:szCs w:val="22"/>
        </w:rPr>
        <w:t>a zostaje kwota środków będących w dyspozycji samorządu województwa. W oparciu o rozporządzenie w sprawie algorytmu  t</w:t>
      </w:r>
      <w:r w:rsidRPr="002500E0">
        <w:rPr>
          <w:rFonts w:ascii="Calibri" w:hAnsi="Calibri" w:cs="Calibri"/>
          <w:color w:val="000000"/>
          <w:sz w:val="22"/>
          <w:szCs w:val="22"/>
        </w:rPr>
        <w:t>zw. rezerwę regionalną</w:t>
      </w:r>
      <w:r w:rsidR="007C53E8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przeznacza się na realizację projektów współfinansowanych z EFS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w wysokości wynikającej z umowy, o której mowa w art. 109 ust. 7 ustawy</w:t>
      </w:r>
      <w:r w:rsidR="0014241A" w:rsidRPr="002500E0">
        <w:rPr>
          <w:rFonts w:ascii="Calibri" w:hAnsi="Calibri" w:cs="Calibri"/>
          <w:color w:val="000000"/>
          <w:sz w:val="22"/>
          <w:szCs w:val="22"/>
        </w:rPr>
        <w:t>. Kwota będąca w dyspozycji samorządu województwa z przeznaczeniem na realizację projektów współfinansowanych z EFS, jest dzielona pomiędzy samorządy powiatów w okresie 1 miesiąca od dnia uzyskania od ministra zawiadomienia na piśmie o jej wysokości. Następnie marszałek województwa, w terminie 7 dni od dnia dokonania podziału, zawiadamia na piśmie ministra o ustalonej wysokości kwot środków FP.</w:t>
      </w:r>
    </w:p>
    <w:p w14:paraId="64E4E6FD" w14:textId="77777777" w:rsidR="008D0694" w:rsidRPr="002500E0" w:rsidRDefault="008D0694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Ponadto utworzona zostaje również rezerwa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 xml:space="preserve">inistra oraz wskazane są możliwości uzyskania środków z rezerwy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>inistra, prz</w:t>
      </w:r>
      <w:r w:rsidR="00097B52" w:rsidRPr="002500E0">
        <w:rPr>
          <w:rFonts w:ascii="Calibri" w:hAnsi="Calibri" w:cs="Calibri"/>
          <w:sz w:val="22"/>
          <w:szCs w:val="22"/>
        </w:rPr>
        <w:t>y czym dodatkowe kwoty środków m</w:t>
      </w:r>
      <w:r w:rsidRPr="002500E0">
        <w:rPr>
          <w:rFonts w:ascii="Calibri" w:hAnsi="Calibri" w:cs="Calibri"/>
          <w:sz w:val="22"/>
          <w:szCs w:val="22"/>
        </w:rPr>
        <w:t>inister może przyznać</w:t>
      </w:r>
      <w:r w:rsidR="00326447" w:rsidRPr="002500E0">
        <w:rPr>
          <w:rFonts w:ascii="Calibri" w:hAnsi="Calibri" w:cs="Calibri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 xml:space="preserve">z własnej inicjatywy lub na wniosek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 xml:space="preserve">arszałka województwa </w:t>
      </w:r>
      <w:r w:rsidR="00771A9A" w:rsidRPr="002500E0">
        <w:rPr>
          <w:rFonts w:ascii="Calibri" w:hAnsi="Calibri" w:cs="Calibri"/>
          <w:sz w:val="22"/>
          <w:szCs w:val="22"/>
        </w:rPr>
        <w:t>(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§ </w:t>
      </w:r>
      <w:r w:rsidR="0014241A" w:rsidRPr="002500E0">
        <w:rPr>
          <w:rFonts w:ascii="Calibri" w:hAnsi="Calibri" w:cs="Calibri"/>
          <w:color w:val="000000"/>
          <w:sz w:val="22"/>
          <w:szCs w:val="22"/>
        </w:rPr>
        <w:t>9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C7E5DE3" w14:textId="77777777" w:rsidR="00A70263" w:rsidRPr="002500E0" w:rsidRDefault="00A70263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D92CAF" w:rsidRPr="002500E0">
        <w:rPr>
          <w:rFonts w:ascii="Calibri" w:hAnsi="Calibri" w:cs="Calibri"/>
          <w:sz w:val="22"/>
          <w:szCs w:val="22"/>
        </w:rPr>
        <w:t xml:space="preserve"> w 2014 roku </w:t>
      </w:r>
      <w:r w:rsidRPr="002500E0">
        <w:rPr>
          <w:rFonts w:ascii="Calibri" w:hAnsi="Calibri" w:cs="Calibri"/>
          <w:sz w:val="22"/>
          <w:szCs w:val="22"/>
        </w:rPr>
        <w:t>wprowadziła nowy instrument polityki rynku pracy, tj. Krajowy Fundusz Szkoleniowy (KFS). Zgodnie z art. 109 ust. 2j ustawy Zarząd Województwa dokonuje podziału środków Funduszu Pracy, jakie mogą być wydatkowane w roku budżetowym na finansowanie zadań realizowanych przez powiatowe urzędy pracy w ramach środków KFS. Zakres działań możliwych do sfinansowania w ramach KFS określa art. 69a ust.</w:t>
      </w:r>
      <w:r w:rsidR="00A346E9" w:rsidRPr="002500E0">
        <w:rPr>
          <w:rFonts w:ascii="Calibri" w:hAnsi="Calibri" w:cs="Calibri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2 ustawy</w:t>
      </w:r>
      <w:r w:rsidR="00010500" w:rsidRPr="002500E0">
        <w:rPr>
          <w:rFonts w:ascii="Calibri" w:hAnsi="Calibri" w:cs="Calibri"/>
          <w:sz w:val="22"/>
          <w:szCs w:val="22"/>
        </w:rPr>
        <w:t>.</w:t>
      </w:r>
    </w:p>
    <w:p w14:paraId="56E4AF78" w14:textId="77777777" w:rsidR="008D0694" w:rsidRPr="002500E0" w:rsidRDefault="008D0694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Zgodnie z art. 109 ust. 9 ustawy wyboru form aktywizacji zawodowej bezrobotnych i innych uprawnionych osób, w ramach łącznej kwoty ustalonej dla powiatu na finansowanie programów na rzecz promocji zatrudnienia, łagodzenia skutków bezrobocia i aktywizacji zawodowej, </w:t>
      </w:r>
      <w:r w:rsidR="000C12ED" w:rsidRPr="002500E0">
        <w:rPr>
          <w:rFonts w:ascii="Calibri" w:hAnsi="Calibri" w:cs="Calibri"/>
          <w:sz w:val="22"/>
          <w:szCs w:val="22"/>
        </w:rPr>
        <w:t xml:space="preserve">dokonuje </w:t>
      </w:r>
      <w:r w:rsidRPr="002500E0">
        <w:rPr>
          <w:rFonts w:ascii="Calibri" w:hAnsi="Calibri" w:cs="Calibri"/>
          <w:sz w:val="22"/>
          <w:szCs w:val="22"/>
        </w:rPr>
        <w:t xml:space="preserve">starosta, po zasięgnięciu opinii powiatowej rady </w:t>
      </w:r>
      <w:r w:rsidR="000C12ED" w:rsidRPr="002500E0">
        <w:rPr>
          <w:rFonts w:ascii="Calibri" w:hAnsi="Calibri" w:cs="Calibri"/>
          <w:sz w:val="22"/>
          <w:szCs w:val="22"/>
        </w:rPr>
        <w:t>rynku prac</w:t>
      </w:r>
      <w:r w:rsidR="00D92CAF" w:rsidRPr="002500E0">
        <w:rPr>
          <w:rFonts w:ascii="Calibri" w:hAnsi="Calibri" w:cs="Calibri"/>
          <w:sz w:val="22"/>
          <w:szCs w:val="22"/>
        </w:rPr>
        <w:t>y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1E2C7EEA" w14:textId="7681B5B3" w:rsidR="007F3DCF" w:rsidRPr="002500E0" w:rsidRDefault="008D0694" w:rsidP="00467E0A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</w:t>
      </w:r>
      <w:r w:rsidR="007A6C9B" w:rsidRPr="002500E0">
        <w:rPr>
          <w:rFonts w:ascii="Calibri" w:hAnsi="Calibri" w:cs="Calibri"/>
          <w:sz w:val="22"/>
          <w:szCs w:val="22"/>
        </w:rPr>
        <w:t>k</w:t>
      </w:r>
      <w:r w:rsidR="00285FF3">
        <w:rPr>
          <w:rFonts w:ascii="Calibri" w:hAnsi="Calibri" w:cs="Calibri"/>
          <w:sz w:val="22"/>
          <w:szCs w:val="22"/>
        </w:rPr>
        <w:t>u o samorządzie województwa (</w:t>
      </w:r>
      <w:r w:rsidR="00E246AA" w:rsidRPr="002500E0">
        <w:rPr>
          <w:rFonts w:ascii="Calibri" w:hAnsi="Calibri" w:cs="Calibri"/>
          <w:sz w:val="22"/>
          <w:szCs w:val="22"/>
        </w:rPr>
        <w:t>Dz. U. z 20</w:t>
      </w:r>
      <w:r w:rsidR="001644C7" w:rsidRPr="002500E0">
        <w:rPr>
          <w:rFonts w:ascii="Calibri" w:hAnsi="Calibri" w:cs="Calibri"/>
          <w:sz w:val="22"/>
          <w:szCs w:val="22"/>
        </w:rPr>
        <w:t>2</w:t>
      </w:r>
      <w:r w:rsidR="005553F2">
        <w:rPr>
          <w:rFonts w:ascii="Calibri" w:hAnsi="Calibri" w:cs="Calibri"/>
          <w:sz w:val="22"/>
          <w:szCs w:val="22"/>
        </w:rPr>
        <w:t>4</w:t>
      </w:r>
      <w:r w:rsidR="00513CF7" w:rsidRPr="002500E0">
        <w:rPr>
          <w:rFonts w:ascii="Calibri" w:hAnsi="Calibri" w:cs="Calibri"/>
          <w:sz w:val="22"/>
          <w:szCs w:val="22"/>
        </w:rPr>
        <w:t xml:space="preserve"> r</w:t>
      </w:r>
      <w:r w:rsidR="00A33F93" w:rsidRPr="002500E0">
        <w:rPr>
          <w:rFonts w:ascii="Calibri" w:hAnsi="Calibri" w:cs="Calibri"/>
          <w:sz w:val="22"/>
          <w:szCs w:val="22"/>
        </w:rPr>
        <w:t>oku</w:t>
      </w:r>
      <w:r w:rsidR="007A6C9B" w:rsidRPr="002500E0">
        <w:rPr>
          <w:rFonts w:ascii="Calibri" w:hAnsi="Calibri" w:cs="Calibri"/>
          <w:sz w:val="22"/>
          <w:szCs w:val="22"/>
        </w:rPr>
        <w:t xml:space="preserve"> </w:t>
      </w:r>
      <w:r w:rsidR="0057192F" w:rsidRPr="002500E0">
        <w:rPr>
          <w:rFonts w:ascii="Calibri" w:hAnsi="Calibri" w:cs="Calibri"/>
          <w:sz w:val="22"/>
          <w:szCs w:val="22"/>
        </w:rPr>
        <w:t>poz.</w:t>
      </w:r>
      <w:r w:rsidR="002F2742" w:rsidRPr="002500E0">
        <w:rPr>
          <w:rFonts w:ascii="Calibri" w:hAnsi="Calibri" w:cs="Calibri"/>
          <w:sz w:val="22"/>
          <w:szCs w:val="22"/>
        </w:rPr>
        <w:t xml:space="preserve"> </w:t>
      </w:r>
      <w:r w:rsidR="005553F2">
        <w:rPr>
          <w:rFonts w:ascii="Calibri" w:hAnsi="Calibri" w:cs="Calibri"/>
          <w:sz w:val="22"/>
          <w:szCs w:val="22"/>
        </w:rPr>
        <w:t>566</w:t>
      </w:r>
      <w:r w:rsidR="00382BB0">
        <w:rPr>
          <w:rFonts w:ascii="Calibri" w:hAnsi="Calibri" w:cs="Calibri"/>
          <w:sz w:val="22"/>
          <w:szCs w:val="22"/>
        </w:rPr>
        <w:t xml:space="preserve"> ze zm.</w:t>
      </w:r>
      <w:r w:rsidR="00AA3EDE" w:rsidRPr="002500E0">
        <w:rPr>
          <w:rFonts w:ascii="Calibri" w:hAnsi="Calibri" w:cs="Calibri"/>
          <w:sz w:val="22"/>
          <w:szCs w:val="22"/>
        </w:rPr>
        <w:t xml:space="preserve">) </w:t>
      </w:r>
      <w:r w:rsidRPr="002500E0">
        <w:rPr>
          <w:rFonts w:ascii="Calibri" w:hAnsi="Calibri" w:cs="Calibri"/>
          <w:sz w:val="22"/>
          <w:szCs w:val="22"/>
        </w:rPr>
        <w:t>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5C5FC4CF" w:rsidR="00374527" w:rsidRPr="002519CB" w:rsidRDefault="009B4B59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0" w:name="_Hlk188601069"/>
      <w:r>
        <w:rPr>
          <w:rFonts w:ascii="Calibri" w:hAnsi="Calibri" w:cs="Calibri"/>
          <w:sz w:val="22"/>
          <w:szCs w:val="22"/>
        </w:rPr>
        <w:t>Według stanu na koniec marca</w:t>
      </w:r>
      <w:r w:rsidR="00382BB0">
        <w:rPr>
          <w:rFonts w:ascii="Calibri" w:hAnsi="Calibri" w:cs="Calibri"/>
          <w:sz w:val="22"/>
          <w:szCs w:val="22"/>
        </w:rPr>
        <w:t xml:space="preserve">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0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555C98">
        <w:rPr>
          <w:rFonts w:ascii="Calibri" w:hAnsi="Calibri" w:cs="Calibri"/>
          <w:sz w:val="22"/>
          <w:szCs w:val="22"/>
        </w:rPr>
        <w:t>75.009.602,61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555C98">
        <w:rPr>
          <w:rFonts w:ascii="Calibri" w:hAnsi="Calibri" w:cs="Calibri"/>
          <w:sz w:val="22"/>
          <w:szCs w:val="22"/>
        </w:rPr>
        <w:t>8.032.000</w:t>
      </w:r>
      <w:r w:rsidR="001E45C0">
        <w:rPr>
          <w:rFonts w:ascii="Calibri" w:hAnsi="Calibri" w:cs="Calibri"/>
          <w:sz w:val="22"/>
          <w:szCs w:val="22"/>
        </w:rPr>
        <w:t>,00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580"/>
        <w:gridCol w:w="1842"/>
        <w:gridCol w:w="1985"/>
        <w:gridCol w:w="1843"/>
        <w:gridCol w:w="1626"/>
      </w:tblGrid>
      <w:tr w:rsidR="0073394E" w:rsidRPr="002519CB" w14:paraId="42AE4364" w14:textId="77777777" w:rsidTr="0062780D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62780D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55C98" w:rsidRPr="002519CB" w14:paraId="41AF2562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007" w14:textId="77777777" w:rsidR="00555C98" w:rsidRPr="002519CB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046" w14:textId="77777777" w:rsidR="00555C98" w:rsidRPr="002519CB" w:rsidRDefault="00555C98" w:rsidP="00555C98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E34" w14:textId="660CAD41" w:rsidR="00555C98" w:rsidRPr="002519CB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9 082 613,43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1363" w14:textId="5FB1128A" w:rsidR="00555C98" w:rsidRPr="002519CB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9648" w14:textId="3B146B1F" w:rsidR="00555C98" w:rsidRPr="002519CB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0F69" w14:textId="5255D3C0" w:rsidR="00555C98" w:rsidRPr="002519CB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1 711 087,61</w:t>
            </w:r>
          </w:p>
        </w:tc>
      </w:tr>
      <w:tr w:rsidR="00555C98" w:rsidRPr="009A7094" w14:paraId="17D383DE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C33" w14:textId="77777777" w:rsidR="00555C98" w:rsidRPr="002519CB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B4C" w14:textId="77777777" w:rsidR="00555C98" w:rsidRPr="002519CB" w:rsidRDefault="00555C98" w:rsidP="00555C98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055E" w14:textId="14CC8EA0" w:rsidR="00555C98" w:rsidRPr="002519CB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5 224 418,52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E148" w14:textId="38986E73" w:rsidR="00555C98" w:rsidRPr="002519CB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3FD" w14:textId="7500B5FE" w:rsidR="00555C98" w:rsidRPr="002519CB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E322" w14:textId="7E6EF02C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399 253,78</w:t>
            </w:r>
          </w:p>
        </w:tc>
      </w:tr>
      <w:tr w:rsidR="00555C98" w:rsidRPr="009A7094" w14:paraId="5A1F2634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A082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724A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3A1" w14:textId="13D664BD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6 563 076,71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B645" w14:textId="09F9CBE1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56E" w14:textId="148139D5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97EC" w14:textId="21536AE1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399 253,78</w:t>
            </w:r>
          </w:p>
        </w:tc>
      </w:tr>
      <w:tr w:rsidR="00555C98" w:rsidRPr="009A7094" w14:paraId="5EF0B57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8130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8A6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85AB" w14:textId="379965DD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6 710 792,87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E841" w14:textId="101D1C39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EA0" w14:textId="212D42C2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0102" w14:textId="62B3503B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256 663,14</w:t>
            </w:r>
          </w:p>
        </w:tc>
      </w:tr>
      <w:tr w:rsidR="00555C98" w:rsidRPr="009A7094" w14:paraId="1FA4361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D4A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41C6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265D" w14:textId="3DD8AC6B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2 209 826,88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AB07" w14:textId="166773A6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254E" w14:textId="509552E3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DB42" w14:textId="21B2204F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228 145,01</w:t>
            </w:r>
          </w:p>
        </w:tc>
      </w:tr>
      <w:tr w:rsidR="00555C98" w:rsidRPr="009A7094" w14:paraId="22A5D0A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23F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150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5F96" w14:textId="734FF454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7 921 199,19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026A" w14:textId="5B2FA759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7F56" w14:textId="379F8AD2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F67C" w14:textId="76946927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1 275 425,50</w:t>
            </w:r>
          </w:p>
        </w:tc>
      </w:tr>
      <w:tr w:rsidR="00555C98" w:rsidRPr="009A7094" w14:paraId="5153CF2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ABAB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0A3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3E2C" w14:textId="3EFB03AD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3 250 544,62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F979" w14:textId="37F3BCE2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687B" w14:textId="0B5C0A4F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0223" w14:textId="6BE32EBC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228 145,01</w:t>
            </w:r>
          </w:p>
        </w:tc>
      </w:tr>
      <w:tr w:rsidR="00555C98" w:rsidRPr="009A7094" w14:paraId="370BBF63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915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74A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2F41" w14:textId="5199AC38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3 356 133,37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7B05" w14:textId="75DC69A0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67AD" w14:textId="102080B7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313D" w14:textId="1709D8AB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256 663,14</w:t>
            </w:r>
          </w:p>
        </w:tc>
      </w:tr>
      <w:tr w:rsidR="00555C98" w:rsidRPr="009A7094" w14:paraId="00A1DB6C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4B7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2D1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A32B" w14:textId="2CB6D132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4 964 008,90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A394" w14:textId="746741F0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4174" w14:textId="5B5A4338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D12" w14:textId="73469E64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285 181,27</w:t>
            </w:r>
          </w:p>
        </w:tc>
      </w:tr>
      <w:tr w:rsidR="00555C98" w:rsidRPr="009A7094" w14:paraId="67D88BF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455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BC4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D221" w14:textId="20114C82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14 185 754,15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111B" w14:textId="63E726DA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1FD7" w14:textId="32A8DADA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2538" w14:textId="4D685927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1 711 087,61</w:t>
            </w:r>
          </w:p>
        </w:tc>
      </w:tr>
      <w:tr w:rsidR="00555C98" w:rsidRPr="009A7094" w14:paraId="100D8C86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C87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6EA2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EC6F" w14:textId="71EEC67A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5 122 059,76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1EEA" w14:textId="10BE8577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784" w14:textId="0664C45C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BAFE" w14:textId="099AA720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710 731,61</w:t>
            </w:r>
          </w:p>
        </w:tc>
      </w:tr>
      <w:tr w:rsidR="00555C98" w:rsidRPr="009A7094" w14:paraId="3E413CF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B9E2" w14:textId="77777777" w:rsidR="00555C98" w:rsidRPr="009A7094" w:rsidRDefault="00555C98" w:rsidP="00555C98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EB2" w14:textId="77777777" w:rsidR="00555C98" w:rsidRPr="009A7094" w:rsidRDefault="00555C98" w:rsidP="00555C98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C93" w14:textId="59B33C7A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6 419 174,21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8B30" w14:textId="1DF238D7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645D" w14:textId="43F93B82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18E8" w14:textId="262C178A" w:rsidR="00555C98" w:rsidRPr="009A7094" w:rsidRDefault="00555C98" w:rsidP="00555C9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570 362,54</w:t>
            </w:r>
          </w:p>
        </w:tc>
      </w:tr>
      <w:tr w:rsidR="00555C98" w:rsidRPr="009A7094" w14:paraId="3D0C6D60" w14:textId="77777777" w:rsidTr="001734A5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65D" w14:textId="5C365905" w:rsidR="00555C98" w:rsidRPr="009A7094" w:rsidRDefault="00555C98" w:rsidP="00555C9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063" w14:textId="2C01F793" w:rsidR="00555C98" w:rsidRPr="009A7094" w:rsidRDefault="00555C98" w:rsidP="00555C9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12F4" w14:textId="1D5F8F03" w:rsidR="00555C98" w:rsidRPr="009A7094" w:rsidRDefault="00555C98" w:rsidP="00555C98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75 009 602,61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DE14" w14:textId="340474DC" w:rsidR="00555C98" w:rsidRPr="009A7094" w:rsidRDefault="00555C98" w:rsidP="00555C98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B06" w14:textId="753188EC" w:rsidR="00555C98" w:rsidRPr="009A7094" w:rsidRDefault="00555C98" w:rsidP="00555C9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A323" w14:textId="35F0A48A" w:rsidR="00555C98" w:rsidRPr="009A7094" w:rsidRDefault="00555C98" w:rsidP="00555C98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8 032 000,00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74C70398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MPiPS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621534">
        <w:rPr>
          <w:rFonts w:ascii="Calibri" w:hAnsi="Calibri" w:cs="Calibri"/>
          <w:i/>
        </w:rPr>
        <w:t>5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621534">
        <w:rPr>
          <w:rFonts w:ascii="Calibri" w:hAnsi="Calibri" w:cs="Calibri"/>
          <w:i/>
        </w:rPr>
        <w:t>5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621534">
        <w:rPr>
          <w:rFonts w:ascii="Calibri" w:hAnsi="Calibri" w:cs="Calibri"/>
          <w:i/>
        </w:rPr>
        <w:t>21.270.188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1D564563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621534">
        <w:rPr>
          <w:rFonts w:ascii="Calibri" w:hAnsi="Calibri" w:cs="Calibri"/>
          <w:sz w:val="22"/>
          <w:szCs w:val="22"/>
        </w:rPr>
        <w:t>4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621534">
        <w:rPr>
          <w:rFonts w:ascii="Calibri" w:hAnsi="Calibri" w:cs="Calibri"/>
          <w:sz w:val="22"/>
          <w:szCs w:val="22"/>
        </w:rPr>
        <w:t>5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1" w:name="_Hlk132103207"/>
      <w:bookmarkStart w:id="2" w:name="_Hlk164076862"/>
      <w:r w:rsidR="00621534">
        <w:rPr>
          <w:rFonts w:ascii="Calibri" w:hAnsi="Calibri" w:cs="Calibri"/>
          <w:sz w:val="22"/>
          <w:szCs w:val="22"/>
        </w:rPr>
        <w:t>75.009.602,61</w:t>
      </w:r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1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r w:rsidR="00621534">
        <w:rPr>
          <w:rFonts w:ascii="Calibri" w:hAnsi="Calibri" w:cs="Calibri"/>
          <w:sz w:val="22"/>
          <w:szCs w:val="22"/>
        </w:rPr>
        <w:t>25.023.750</w:t>
      </w:r>
      <w:r w:rsidR="00A11BDB" w:rsidRPr="002A1F84">
        <w:rPr>
          <w:rFonts w:ascii="Calibri" w:hAnsi="Calibri" w:cs="Calibri"/>
          <w:sz w:val="22"/>
          <w:szCs w:val="22"/>
        </w:rPr>
        <w:t xml:space="preserve">,00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2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24636744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3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4" w:name="_Hlk129160071"/>
      <w:r w:rsidR="00621534">
        <w:rPr>
          <w:rFonts w:ascii="Calibri" w:hAnsi="Calibri" w:cs="Calibri"/>
          <w:sz w:val="22"/>
          <w:szCs w:val="22"/>
        </w:rPr>
        <w:t>37/746/24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621534">
        <w:rPr>
          <w:rFonts w:ascii="Calibri" w:hAnsi="Calibri" w:cs="Calibri"/>
          <w:sz w:val="22"/>
          <w:szCs w:val="22"/>
        </w:rPr>
        <w:t>10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621534">
        <w:rPr>
          <w:rFonts w:ascii="Calibri" w:hAnsi="Calibri" w:cs="Calibri"/>
          <w:sz w:val="22"/>
          <w:szCs w:val="22"/>
        </w:rPr>
        <w:t>4</w:t>
      </w:r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3"/>
      <w:bookmarkEnd w:id="4"/>
      <w:r w:rsidRPr="002A1F84">
        <w:rPr>
          <w:rFonts w:ascii="Calibri" w:hAnsi="Calibri" w:cs="Calibri"/>
          <w:sz w:val="22"/>
          <w:szCs w:val="22"/>
        </w:rPr>
        <w:t xml:space="preserve">Zarząd Województwa Lubuskiego dokonał podziału kwot środków Funduszu Pracy na finansowanie programów na rzecz promocji </w:t>
      </w:r>
      <w:r w:rsidRPr="002A1F84">
        <w:rPr>
          <w:rFonts w:ascii="Calibri" w:hAnsi="Calibri" w:cs="Calibri"/>
          <w:sz w:val="22"/>
          <w:szCs w:val="22"/>
        </w:rPr>
        <w:lastRenderedPageBreak/>
        <w:t>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6021963" w:rsidR="0025075E" w:rsidRPr="00121521" w:rsidRDefault="0062153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połowie</w:t>
      </w:r>
      <w:r w:rsidR="002A1F84" w:rsidRPr="00121521">
        <w:rPr>
          <w:rFonts w:ascii="Calibri" w:hAnsi="Calibri" w:cs="Calibri"/>
          <w:sz w:val="22"/>
          <w:szCs w:val="22"/>
        </w:rPr>
        <w:t xml:space="preserve">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59B9E81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077668">
        <w:rPr>
          <w:rFonts w:ascii="Calibri" w:hAnsi="Calibri" w:cs="Calibri"/>
          <w:sz w:val="22"/>
          <w:szCs w:val="22"/>
        </w:rPr>
        <w:t>5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077668">
        <w:rPr>
          <w:rFonts w:ascii="Calibri" w:hAnsi="Calibri" w:cs="Calibri"/>
          <w:sz w:val="22"/>
          <w:szCs w:val="22"/>
        </w:rPr>
        <w:t>są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095BBA2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zawodach określonych jako deficytowe na danym terenie tj. w powiecie lub w województwie.</w:t>
      </w:r>
    </w:p>
    <w:p w14:paraId="7B4BF17E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związku z zastosowaniem w firmach nowych procesów, technologii i narzędzi pracy.</w:t>
      </w:r>
    </w:p>
    <w:p w14:paraId="2B7C5F18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kształcenia ustawicznego pracodawców i ich pracowników zgodnie z potrzebami szkoleniowymi, które pojawiły się na terenach dotkniętych przez powódź we wrześniu 2024 roku.</w:t>
      </w:r>
    </w:p>
    <w:p w14:paraId="5D58D9FC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4AF703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970B563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03EB74C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niezbędnych w sektorze usług zdrowotnych i opiekuńczych.</w:t>
      </w:r>
    </w:p>
    <w:p w14:paraId="7AEBB9A6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Rozwój umiejętności cyfrowych.</w:t>
      </w:r>
    </w:p>
    <w:p w14:paraId="1D02BE78" w14:textId="403E20D2" w:rsidR="00062339" w:rsidRPr="002A1F84" w:rsidRDefault="00077668" w:rsidP="00077668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związanych z transformacją energetyczną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1942B101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t xml:space="preserve">Zarząd Województwa Lubuskiego Uchwałą Nr </w:t>
      </w:r>
      <w:r w:rsidR="00077668">
        <w:rPr>
          <w:rFonts w:ascii="Calibri" w:hAnsi="Calibri" w:cs="Calibri"/>
          <w:sz w:val="22"/>
          <w:szCs w:val="22"/>
        </w:rPr>
        <w:t>36/730/24</w:t>
      </w:r>
      <w:r w:rsidR="00367301" w:rsidRPr="00367301">
        <w:rPr>
          <w:rFonts w:ascii="Calibri" w:hAnsi="Calibri" w:cs="Calibri"/>
          <w:sz w:val="22"/>
          <w:szCs w:val="22"/>
        </w:rPr>
        <w:t xml:space="preserve"> z </w:t>
      </w:r>
      <w:r w:rsidR="00077668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077668">
        <w:rPr>
          <w:rFonts w:ascii="Calibri" w:hAnsi="Calibri" w:cs="Calibri"/>
          <w:sz w:val="22"/>
          <w:szCs w:val="22"/>
        </w:rPr>
        <w:t>4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077668">
        <w:rPr>
          <w:rFonts w:ascii="Calibri" w:hAnsi="Calibri" w:cs="Calibri"/>
          <w:sz w:val="22"/>
          <w:szCs w:val="22"/>
        </w:rPr>
        <w:t>5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</w:t>
      </w:r>
      <w:r w:rsidR="00077668">
        <w:rPr>
          <w:rFonts w:ascii="Calibri" w:hAnsi="Calibri" w:cs="Calibri"/>
          <w:sz w:val="22"/>
          <w:szCs w:val="22"/>
        </w:rPr>
        <w:t xml:space="preserve"> (</w:t>
      </w:r>
      <w:r w:rsidR="00077668" w:rsidRPr="00077668">
        <w:rPr>
          <w:rFonts w:ascii="Calibri" w:hAnsi="Calibri" w:cs="Calibri"/>
          <w:sz w:val="22"/>
          <w:szCs w:val="22"/>
        </w:rPr>
        <w:t>łączna kwota</w:t>
      </w:r>
      <w:r w:rsidR="00A800B1">
        <w:rPr>
          <w:rFonts w:ascii="Calibri" w:hAnsi="Calibri" w:cs="Calibri"/>
          <w:sz w:val="22"/>
          <w:szCs w:val="22"/>
        </w:rPr>
        <w:t xml:space="preserve"> z zapotrzebowań</w:t>
      </w:r>
      <w:r w:rsidR="00077668" w:rsidRPr="00077668">
        <w:rPr>
          <w:rFonts w:ascii="Calibri" w:hAnsi="Calibri" w:cs="Calibri"/>
          <w:sz w:val="22"/>
          <w:szCs w:val="22"/>
        </w:rPr>
        <w:t xml:space="preserve"> wyniosła 14.082.271,32 zł</w:t>
      </w:r>
      <w:r w:rsidR="00077668">
        <w:rPr>
          <w:rFonts w:ascii="Calibri" w:hAnsi="Calibri" w:cs="Calibri"/>
          <w:sz w:val="22"/>
          <w:szCs w:val="22"/>
        </w:rPr>
        <w:t>)</w:t>
      </w:r>
      <w:r w:rsidR="00EE1D8E" w:rsidRPr="00367301">
        <w:rPr>
          <w:rFonts w:ascii="Calibri" w:hAnsi="Calibri" w:cs="Calibri"/>
          <w:sz w:val="22"/>
          <w:szCs w:val="22"/>
        </w:rPr>
        <w:t xml:space="preserve"> do wysokości </w:t>
      </w:r>
      <w:r w:rsidR="00A800B1" w:rsidRPr="00367301">
        <w:rPr>
          <w:rFonts w:ascii="Calibri" w:hAnsi="Calibri" w:cs="Calibri"/>
          <w:sz w:val="22"/>
          <w:szCs w:val="22"/>
        </w:rPr>
        <w:t>puli</w:t>
      </w:r>
      <w:r w:rsidR="00A800B1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przyznanej dla województwa.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077668" w:rsidRPr="00077668">
        <w:rPr>
          <w:rFonts w:ascii="Calibri" w:hAnsi="Calibri" w:cs="Calibri"/>
          <w:sz w:val="22"/>
          <w:szCs w:val="22"/>
        </w:rPr>
        <w:t>8.032.000,00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077668">
        <w:rPr>
          <w:rFonts w:ascii="Calibri" w:hAnsi="Calibri" w:cs="Calibri"/>
          <w:sz w:val="22"/>
          <w:szCs w:val="22"/>
        </w:rPr>
        <w:t>na początku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077668">
        <w:rPr>
          <w:rFonts w:ascii="Calibri" w:hAnsi="Calibri" w:cs="Calibri"/>
          <w:sz w:val="22"/>
          <w:szCs w:val="22"/>
        </w:rPr>
        <w:t>4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lastRenderedPageBreak/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4CE7F55A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>listopadzie 202</w:t>
      </w:r>
      <w:r w:rsidR="00BD6EAB">
        <w:rPr>
          <w:rFonts w:ascii="Calibri" w:hAnsi="Calibri" w:cs="Calibri"/>
          <w:sz w:val="22"/>
          <w:szCs w:val="22"/>
        </w:rPr>
        <w:t>4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BD6EAB">
        <w:rPr>
          <w:rFonts w:ascii="Calibri" w:hAnsi="Calibri" w:cs="Calibri"/>
          <w:sz w:val="22"/>
          <w:szCs w:val="22"/>
        </w:rPr>
        <w:t>5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BD6EAB">
        <w:rPr>
          <w:rFonts w:ascii="Calibri" w:hAnsi="Calibri" w:cs="Calibri"/>
          <w:sz w:val="22"/>
          <w:szCs w:val="22"/>
        </w:rPr>
        <w:t>25.023.750</w:t>
      </w:r>
      <w:r w:rsidR="00636CD5">
        <w:rPr>
          <w:rFonts w:ascii="Calibri" w:hAnsi="Calibri" w:cs="Calibri"/>
          <w:sz w:val="22"/>
          <w:szCs w:val="22"/>
        </w:rPr>
        <w:t>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71480C3A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21.270.188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0D9B86E6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3.753.562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6B11A5EB" w14:textId="600289CE" w:rsidR="007A331D" w:rsidRPr="00C30C6C" w:rsidRDefault="005F232A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BD6EAB">
        <w:rPr>
          <w:rFonts w:ascii="Calibri" w:hAnsi="Calibri" w:cs="Calibri"/>
          <w:sz w:val="22"/>
          <w:szCs w:val="22"/>
        </w:rPr>
        <w:t>37/746/24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BD6EAB">
        <w:rPr>
          <w:rFonts w:ascii="Calibri" w:hAnsi="Calibri" w:cs="Calibri"/>
          <w:sz w:val="22"/>
          <w:szCs w:val="22"/>
        </w:rPr>
        <w:t>10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BD6EAB">
        <w:rPr>
          <w:rFonts w:ascii="Calibri" w:hAnsi="Calibri" w:cs="Calibri"/>
          <w:sz w:val="22"/>
          <w:szCs w:val="22"/>
        </w:rPr>
        <w:t>4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>Zarząd Województwa Lubuskiego dokonał podziału powyższych kwot</w:t>
      </w:r>
      <w:r w:rsidR="00D65F25" w:rsidRPr="00657FDC">
        <w:rPr>
          <w:rFonts w:ascii="Calibri" w:hAnsi="Calibri" w:cs="Calibri"/>
          <w:sz w:val="22"/>
          <w:szCs w:val="22"/>
        </w:rPr>
        <w:t xml:space="preserve">. </w:t>
      </w:r>
      <w:r w:rsidRPr="00657FDC">
        <w:rPr>
          <w:rFonts w:ascii="Calibri" w:hAnsi="Calibri" w:cs="Calibri"/>
          <w:sz w:val="22"/>
          <w:szCs w:val="22"/>
        </w:rPr>
        <w:t>D</w:t>
      </w:r>
      <w:r w:rsidR="00D65F25" w:rsidRPr="00657FDC">
        <w:rPr>
          <w:rFonts w:ascii="Calibri" w:hAnsi="Calibri" w:cs="Calibri"/>
          <w:sz w:val="22"/>
          <w:szCs w:val="22"/>
        </w:rPr>
        <w:t xml:space="preserve">ecyzjami </w:t>
      </w:r>
      <w:r w:rsidRPr="00657FDC">
        <w:rPr>
          <w:rFonts w:ascii="Calibri" w:hAnsi="Calibri" w:cs="Calibri"/>
          <w:sz w:val="22"/>
          <w:szCs w:val="22"/>
        </w:rPr>
        <w:t xml:space="preserve">z </w:t>
      </w:r>
      <w:r w:rsidR="00E77BE5" w:rsidRPr="00657FDC">
        <w:rPr>
          <w:rFonts w:ascii="Calibri" w:hAnsi="Calibri" w:cs="Calibri"/>
          <w:sz w:val="22"/>
          <w:szCs w:val="22"/>
        </w:rPr>
        <w:t>grudnia</w:t>
      </w:r>
      <w:r w:rsidR="005018C1" w:rsidRPr="00657FDC">
        <w:rPr>
          <w:rFonts w:ascii="Calibri" w:hAnsi="Calibri" w:cs="Calibri"/>
          <w:sz w:val="22"/>
          <w:szCs w:val="22"/>
        </w:rPr>
        <w:t xml:space="preserve"> 202</w:t>
      </w:r>
      <w:r w:rsidR="00BD6EAB">
        <w:rPr>
          <w:rFonts w:ascii="Calibri" w:hAnsi="Calibri" w:cs="Calibri"/>
          <w:sz w:val="22"/>
          <w:szCs w:val="22"/>
        </w:rPr>
        <w:t>4</w:t>
      </w:r>
      <w:r w:rsidRPr="00657FDC">
        <w:rPr>
          <w:rFonts w:ascii="Calibri" w:hAnsi="Calibri" w:cs="Calibri"/>
          <w:sz w:val="22"/>
          <w:szCs w:val="22"/>
        </w:rPr>
        <w:t xml:space="preserve"> roku </w:t>
      </w:r>
      <w:r w:rsidR="00D65F25" w:rsidRPr="00657FDC">
        <w:rPr>
          <w:rFonts w:ascii="Calibri" w:hAnsi="Calibri" w:cs="Calibri"/>
          <w:sz w:val="22"/>
          <w:szCs w:val="22"/>
        </w:rPr>
        <w:t xml:space="preserve">ministerstwo </w:t>
      </w:r>
      <w:r w:rsidR="00D65F25" w:rsidRPr="00C30C6C">
        <w:rPr>
          <w:rFonts w:ascii="Calibri" w:hAnsi="Calibri" w:cs="Calibri"/>
          <w:sz w:val="22"/>
          <w:szCs w:val="22"/>
        </w:rPr>
        <w:t xml:space="preserve">przyznało środki </w:t>
      </w:r>
      <w:r w:rsidR="00E77BE5" w:rsidRPr="00C30C6C">
        <w:rPr>
          <w:rFonts w:ascii="Calibri" w:hAnsi="Calibri" w:cs="Calibri"/>
          <w:sz w:val="22"/>
          <w:szCs w:val="22"/>
        </w:rPr>
        <w:t>samorządom powiatów</w:t>
      </w:r>
      <w:r w:rsidRPr="00C30C6C">
        <w:rPr>
          <w:rFonts w:ascii="Calibri" w:hAnsi="Calibri" w:cs="Calibri"/>
          <w:sz w:val="22"/>
          <w:szCs w:val="22"/>
        </w:rPr>
        <w:t>.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5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58"/>
        <w:gridCol w:w="2180"/>
        <w:gridCol w:w="2180"/>
        <w:gridCol w:w="2180"/>
      </w:tblGrid>
      <w:tr w:rsidR="00657FDC" w:rsidRPr="00657FDC" w14:paraId="600CC4FB" w14:textId="77777777" w:rsidTr="00545AB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E7372B" w:rsidRPr="00657FDC" w14:paraId="4D7542FF" w14:textId="77777777" w:rsidTr="008851E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AB7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614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DED" w14:textId="5C5160A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2 575 522,12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3EF" w14:textId="25938CB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454 503,90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64CF" w14:textId="77C3B45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</w:tr>
      <w:tr w:rsidR="00E7372B" w:rsidRPr="00657FDC" w14:paraId="5A33051F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1CC3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C70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5FC" w14:textId="0B02F31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1 481 468,48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175" w14:textId="200AAC3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261 435,61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856" w14:textId="4BD6B88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</w:tr>
      <w:tr w:rsidR="00E7372B" w:rsidRPr="00657FDC" w14:paraId="43964679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53D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0A7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51D3" w14:textId="14ED26A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1 861 066,68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C63E" w14:textId="64AE17D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328 423,53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A60" w14:textId="5251E87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</w:tr>
      <w:tr w:rsidR="00E7372B" w:rsidRPr="00657FDC" w14:paraId="3EEA2754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26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F596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6F3" w14:textId="3BD9593F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1 902 953,99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862" w14:textId="1BDE9CA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335 815,41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E29B" w14:textId="302C4D0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</w:tr>
      <w:tr w:rsidR="00E7372B" w:rsidRPr="00657FDC" w14:paraId="178E1BE7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A53F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32AA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FE4" w14:textId="1FDE6F49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626 632,20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B725" w14:textId="03A1C5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110 582,15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CDB2" w14:textId="68AED79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</w:tr>
      <w:tr w:rsidR="00E7372B" w:rsidRPr="00657FDC" w14:paraId="1A07466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3885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AB9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DF8" w14:textId="70EB11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2 246 184,30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A6DE" w14:textId="7F22D2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396 385,47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48FA" w14:textId="4BCE028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</w:tr>
      <w:tr w:rsidR="00E7372B" w:rsidRPr="00657FDC" w14:paraId="0900791D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3D9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1EF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66D8" w14:textId="622091B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921 744,56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F13" w14:textId="58BDB1E2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162 660,81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673E" w14:textId="30FEEE1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</w:tr>
      <w:tr w:rsidR="00E7372B" w:rsidRPr="00657FDC" w14:paraId="4D9AAA7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FAD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C5E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432" w14:textId="157859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951 685,97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808" w14:textId="4016FAF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167 944,58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AE4" w14:textId="4E29BD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</w:tr>
      <w:tr w:rsidR="00E7372B" w:rsidRPr="00657FDC" w14:paraId="40FA75C5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4E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BF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53E4" w14:textId="4E81DC1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1 407 625,11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1C28" w14:textId="69AB07B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248 404,43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B90" w14:textId="683301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</w:tr>
      <w:tr w:rsidR="00E7372B" w:rsidRPr="00657FDC" w14:paraId="7ED31CB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D3F7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9CEB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DCAF" w14:textId="4F9FED8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4 022 600,80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C0C" w14:textId="73C798A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709 870,15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943A" w14:textId="69D67AE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</w:tr>
      <w:tr w:rsidR="00E7372B" w:rsidRPr="00657FDC" w14:paraId="4951258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28F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12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64C" w14:textId="7CB55E3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1 452 442,99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0B3" w14:textId="1A28AB7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256 313,47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0365" w14:textId="4A9E6FA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</w:tr>
      <w:tr w:rsidR="00E7372B" w:rsidRPr="00657FDC" w14:paraId="6A6AC3A2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096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79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8ED" w14:textId="60E32C9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1 820 260,80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838" w14:textId="5C39573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321 222,49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A4D" w14:textId="4128874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</w:tr>
      <w:tr w:rsidR="00E7372B" w:rsidRPr="00657FDC" w14:paraId="4CD912B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F0AC" w14:textId="70B5530F" w:rsidR="00E7372B" w:rsidRPr="00657FDC" w:rsidRDefault="00E7372B" w:rsidP="00E737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FAD7" w14:textId="77404DEC" w:rsidR="00E7372B" w:rsidRPr="00657FDC" w:rsidRDefault="00E7372B" w:rsidP="00E737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CD8A" w14:textId="5A0CE077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21 270 188,00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341" w14:textId="003D7799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3 753 562,00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292" w14:textId="2CB6C2E0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5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0F78A028" w:rsidR="0048330B" w:rsidRPr="007926FB" w:rsidRDefault="00031BF8" w:rsidP="00467E0A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202</w:t>
      </w:r>
      <w:r w:rsidR="008764BB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926FB">
        <w:rPr>
          <w:rFonts w:ascii="Calibri" w:hAnsi="Calibri" w:cs="Calibri"/>
          <w:bCs/>
          <w:sz w:val="22"/>
          <w:szCs w:val="22"/>
        </w:rPr>
        <w:t>Rodziny</w:t>
      </w:r>
      <w:r w:rsidR="00E55760">
        <w:rPr>
          <w:rFonts w:ascii="Calibri" w:hAnsi="Calibri" w:cs="Calibri"/>
          <w:bCs/>
          <w:sz w:val="22"/>
          <w:szCs w:val="22"/>
        </w:rPr>
        <w:t>, Pracy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926FB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926FB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</w:t>
      </w:r>
      <w:r w:rsidR="008764BB">
        <w:rPr>
          <w:rFonts w:ascii="Calibri" w:hAnsi="Calibri" w:cs="Calibri"/>
          <w:bCs/>
          <w:sz w:val="22"/>
          <w:szCs w:val="22"/>
        </w:rPr>
        <w:t xml:space="preserve"> w 2025 roku</w:t>
      </w:r>
      <w:r w:rsidR="00E0605D" w:rsidRPr="007926FB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926FB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926FB">
        <w:rPr>
          <w:rFonts w:ascii="Calibri" w:hAnsi="Calibri" w:cs="Calibri"/>
          <w:sz w:val="22"/>
          <w:szCs w:val="22"/>
        </w:rPr>
        <w:t>.</w:t>
      </w:r>
      <w:r w:rsidR="002F6DB0" w:rsidRPr="007926FB">
        <w:rPr>
          <w:rFonts w:ascii="Calibri" w:hAnsi="Calibri" w:cs="Calibri"/>
          <w:sz w:val="22"/>
          <w:szCs w:val="22"/>
        </w:rPr>
        <w:t xml:space="preserve"> </w:t>
      </w:r>
      <w:r w:rsidR="004B0114">
        <w:rPr>
          <w:rFonts w:ascii="Calibri" w:hAnsi="Calibri" w:cs="Calibri"/>
          <w:sz w:val="22"/>
          <w:szCs w:val="22"/>
        </w:rPr>
        <w:t xml:space="preserve">W </w:t>
      </w:r>
      <w:r w:rsidR="002F6DB0" w:rsidRPr="007926FB">
        <w:rPr>
          <w:rFonts w:ascii="Calibri" w:hAnsi="Calibri" w:cs="Calibri"/>
          <w:sz w:val="22"/>
          <w:szCs w:val="22"/>
        </w:rPr>
        <w:t>„Zasad</w:t>
      </w:r>
      <w:r w:rsidR="004B0114">
        <w:rPr>
          <w:rFonts w:ascii="Calibri" w:hAnsi="Calibri" w:cs="Calibri"/>
          <w:sz w:val="22"/>
          <w:szCs w:val="22"/>
        </w:rPr>
        <w:t>ach</w:t>
      </w:r>
      <w:r w:rsidR="002F6DB0" w:rsidRPr="007926FB">
        <w:rPr>
          <w:rFonts w:ascii="Calibri" w:hAnsi="Calibri" w:cs="Calibri"/>
          <w:sz w:val="22"/>
          <w:szCs w:val="22"/>
        </w:rPr>
        <w:t>” wskaz</w:t>
      </w:r>
      <w:r w:rsidR="004B0114">
        <w:rPr>
          <w:rFonts w:ascii="Calibri" w:hAnsi="Calibri" w:cs="Calibri"/>
          <w:sz w:val="22"/>
          <w:szCs w:val="22"/>
        </w:rPr>
        <w:t>ano</w:t>
      </w:r>
      <w:r w:rsidR="002F6DB0" w:rsidRPr="007926FB">
        <w:rPr>
          <w:rFonts w:ascii="Calibri" w:hAnsi="Calibri" w:cs="Calibri"/>
          <w:sz w:val="22"/>
          <w:szCs w:val="22"/>
        </w:rPr>
        <w:t xml:space="preserve"> na jakie progr</w:t>
      </w:r>
      <w:r w:rsidR="00F944BC" w:rsidRPr="007926FB">
        <w:rPr>
          <w:rFonts w:ascii="Calibri" w:hAnsi="Calibri" w:cs="Calibri"/>
          <w:sz w:val="22"/>
          <w:szCs w:val="22"/>
        </w:rPr>
        <w:t xml:space="preserve">amy </w:t>
      </w:r>
      <w:r w:rsidR="004312DA" w:rsidRPr="007926FB">
        <w:rPr>
          <w:rFonts w:ascii="Calibri" w:hAnsi="Calibri" w:cs="Calibri"/>
          <w:sz w:val="22"/>
          <w:szCs w:val="22"/>
        </w:rPr>
        <w:t>mo</w:t>
      </w:r>
      <w:r w:rsidR="00E55760">
        <w:rPr>
          <w:rFonts w:ascii="Calibri" w:hAnsi="Calibri" w:cs="Calibri"/>
          <w:sz w:val="22"/>
          <w:szCs w:val="22"/>
        </w:rPr>
        <w:t>g</w:t>
      </w:r>
      <w:r w:rsidR="008764BB">
        <w:rPr>
          <w:rFonts w:ascii="Calibri" w:hAnsi="Calibri" w:cs="Calibri"/>
          <w:sz w:val="22"/>
          <w:szCs w:val="22"/>
        </w:rPr>
        <w:t>ą</w:t>
      </w:r>
      <w:r w:rsidR="00F944BC" w:rsidRPr="007926FB">
        <w:rPr>
          <w:rFonts w:ascii="Calibri" w:hAnsi="Calibri" w:cs="Calibri"/>
          <w:sz w:val="22"/>
          <w:szCs w:val="22"/>
        </w:rPr>
        <w:t xml:space="preserve"> być przeznaczone w 202</w:t>
      </w:r>
      <w:r w:rsidR="008764BB">
        <w:rPr>
          <w:rFonts w:ascii="Calibri" w:hAnsi="Calibri" w:cs="Calibri"/>
          <w:sz w:val="22"/>
          <w:szCs w:val="22"/>
        </w:rPr>
        <w:t>5</w:t>
      </w:r>
      <w:r w:rsidR="002F6DB0" w:rsidRPr="007926FB">
        <w:rPr>
          <w:rFonts w:ascii="Calibri" w:hAnsi="Calibri" w:cs="Calibri"/>
          <w:sz w:val="22"/>
          <w:szCs w:val="22"/>
        </w:rPr>
        <w:t xml:space="preserve"> roku środki rezerwy.</w:t>
      </w:r>
      <w:r w:rsidR="00A346E9" w:rsidRPr="007926FB">
        <w:rPr>
          <w:rFonts w:ascii="Calibri" w:hAnsi="Calibri" w:cs="Calibri"/>
          <w:sz w:val="22"/>
          <w:szCs w:val="22"/>
        </w:rPr>
        <w:t xml:space="preserve"> </w:t>
      </w:r>
      <w:r w:rsidR="008764BB">
        <w:rPr>
          <w:rFonts w:ascii="Calibri" w:hAnsi="Calibri" w:cs="Calibri"/>
          <w:sz w:val="22"/>
          <w:szCs w:val="22"/>
        </w:rPr>
        <w:t>Są</w:t>
      </w:r>
      <w:r w:rsidR="00C12581" w:rsidRPr="007926FB">
        <w:rPr>
          <w:rFonts w:ascii="Calibri" w:hAnsi="Calibri" w:cs="Calibri"/>
          <w:sz w:val="22"/>
          <w:szCs w:val="22"/>
        </w:rPr>
        <w:t xml:space="preserve"> to</w:t>
      </w:r>
      <w:r w:rsidR="0048330B" w:rsidRPr="007926FB">
        <w:rPr>
          <w:rFonts w:ascii="Calibri" w:hAnsi="Calibri" w:cs="Calibri"/>
          <w:sz w:val="22"/>
          <w:szCs w:val="22"/>
        </w:rPr>
        <w:t xml:space="preserve">: </w:t>
      </w:r>
    </w:p>
    <w:p w14:paraId="3349CDBF" w14:textId="7D9FB5D6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 xml:space="preserve">programy, na które środki </w:t>
      </w:r>
      <w:r w:rsidR="00705D36">
        <w:rPr>
          <w:rFonts w:ascii="Calibri" w:hAnsi="Calibri" w:cs="Calibri"/>
          <w:sz w:val="22"/>
          <w:szCs w:val="22"/>
        </w:rPr>
        <w:t>są</w:t>
      </w:r>
      <w:r w:rsidRPr="007926FB">
        <w:rPr>
          <w:rFonts w:ascii="Calibri" w:hAnsi="Calibri" w:cs="Calibri"/>
          <w:sz w:val="22"/>
          <w:szCs w:val="22"/>
        </w:rPr>
        <w:t xml:space="preserve"> uruchamiane w ramach posiadanych zasobów, na bieżąco: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21A4E856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1A32407E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8764B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04A93E0C" w14:textId="77777777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rodziców powracających na rynek pracy po okresie sprawowania opieki nad dzieckiem;</w:t>
      </w:r>
    </w:p>
    <w:p w14:paraId="6BBE0D07" w14:textId="09473B8C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7506A7FF" w14:textId="0543193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powracających z zagranicy;</w:t>
      </w:r>
    </w:p>
    <w:p w14:paraId="1B67D58E" w14:textId="30DFDFC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repatriantów;</w:t>
      </w:r>
    </w:p>
    <w:p w14:paraId="79785C0F" w14:textId="34D7BAC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lastRenderedPageBreak/>
        <w:t>bezrobotnych zamieszkujących na wsi;</w:t>
      </w:r>
    </w:p>
    <w:p w14:paraId="1970A37D" w14:textId="790A25E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113CA597" w14:textId="6DB6123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5EA947A7" w14:textId="769BA31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1F2EBB8B" w14:textId="78199F4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byłych więźniów;</w:t>
      </w:r>
    </w:p>
    <w:p w14:paraId="5EDD9039" w14:textId="3EE4817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50+;</w:t>
      </w:r>
    </w:p>
    <w:p w14:paraId="74F2B48B" w14:textId="7C5FAC9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bezrobotnych;</w:t>
      </w:r>
    </w:p>
    <w:p w14:paraId="1E053089" w14:textId="30A7EE00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 kobiet;</w:t>
      </w:r>
    </w:p>
    <w:p w14:paraId="1B61E214" w14:textId="0C38AA3A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niskimi kwalifikacjami (nieposiadających świadectwa dojrzałości) lub bezrobotnych bez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kwalifikacji zawodowych;</w:t>
      </w:r>
    </w:p>
    <w:p w14:paraId="152ADCC7" w14:textId="0447BAC5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usamodzielnianych, opuszczających pieczę zastępczą po osiągnięciu pełnoletności;</w:t>
      </w:r>
    </w:p>
    <w:p w14:paraId="28648B05" w14:textId="7FA0C04B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do 30 roku życia;</w:t>
      </w:r>
    </w:p>
    <w:p w14:paraId="343618A8" w14:textId="4BCC0BAF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71D9F0C7" w14:textId="0322CE0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ponoszących negatywne konsekwencje transformacji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energetycznej;</w:t>
      </w:r>
    </w:p>
    <w:p w14:paraId="50F6F6E1" w14:textId="399E93B8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087B8CAD" w14:textId="6DE9151C" w:rsidR="00962857" w:rsidRPr="007926FB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7926FB">
        <w:rPr>
          <w:rFonts w:ascii="Calibri" w:hAnsi="Calibri" w:cs="Calibri"/>
          <w:sz w:val="22"/>
          <w:szCs w:val="22"/>
        </w:rPr>
        <w:t>;</w:t>
      </w:r>
      <w:r w:rsidR="00C2752B">
        <w:rPr>
          <w:rFonts w:ascii="Calibri" w:hAnsi="Calibri" w:cs="Calibri"/>
          <w:sz w:val="22"/>
          <w:szCs w:val="22"/>
        </w:rPr>
        <w:t xml:space="preserve"> </w:t>
      </w:r>
    </w:p>
    <w:p w14:paraId="06D09115" w14:textId="77777777" w:rsidR="000E67FC" w:rsidRPr="007926FB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 specjalne;</w:t>
      </w:r>
    </w:p>
    <w:p w14:paraId="0A5A8A01" w14:textId="77777777" w:rsidR="000E67FC" w:rsidRPr="007926FB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projekty pilotażowe;</w:t>
      </w:r>
    </w:p>
    <w:p w14:paraId="38644989" w14:textId="1BB154E2" w:rsidR="00BD68C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</w:t>
      </w:r>
      <w:r>
        <w:rPr>
          <w:rFonts w:ascii="Calibri" w:hAnsi="Calibri" w:cs="Calibri"/>
          <w:sz w:val="22"/>
          <w:szCs w:val="22"/>
        </w:rPr>
        <w:t>y</w:t>
      </w:r>
      <w:r w:rsidRPr="007926FB">
        <w:rPr>
          <w:rFonts w:ascii="Calibri" w:hAnsi="Calibri" w:cs="Calibri"/>
          <w:sz w:val="22"/>
          <w:szCs w:val="22"/>
        </w:rPr>
        <w:t xml:space="preserve"> aktywizacyjn</w:t>
      </w:r>
      <w:r>
        <w:rPr>
          <w:rFonts w:ascii="Calibri" w:hAnsi="Calibri" w:cs="Calibri"/>
          <w:sz w:val="22"/>
          <w:szCs w:val="22"/>
        </w:rPr>
        <w:t xml:space="preserve">e, dla których </w:t>
      </w:r>
      <w:r w:rsidRPr="007926FB">
        <w:rPr>
          <w:rFonts w:ascii="Calibri" w:hAnsi="Calibri" w:cs="Calibri"/>
          <w:sz w:val="22"/>
          <w:szCs w:val="22"/>
        </w:rPr>
        <w:t>powierzenie realizacji zadań</w:t>
      </w:r>
      <w:r>
        <w:rPr>
          <w:rFonts w:ascii="Calibri" w:hAnsi="Calibri" w:cs="Calibri"/>
          <w:sz w:val="22"/>
          <w:szCs w:val="22"/>
        </w:rPr>
        <w:t xml:space="preserve"> nast</w:t>
      </w:r>
      <w:r w:rsidR="008764BB">
        <w:rPr>
          <w:rFonts w:ascii="Calibri" w:hAnsi="Calibri" w:cs="Calibri"/>
          <w:sz w:val="22"/>
          <w:szCs w:val="22"/>
        </w:rPr>
        <w:t>ąpi</w:t>
      </w:r>
      <w:r w:rsidRPr="007926FB">
        <w:rPr>
          <w:rFonts w:ascii="Calibri" w:hAnsi="Calibri" w:cs="Calibri"/>
          <w:sz w:val="22"/>
          <w:szCs w:val="22"/>
        </w:rPr>
        <w:t xml:space="preserve"> wyłącznie po przeprowadzeniu konkursu ofert ogłaszanego przez Ministra</w:t>
      </w:r>
      <w:r>
        <w:rPr>
          <w:rFonts w:ascii="Calibri" w:hAnsi="Calibri" w:cs="Calibri"/>
          <w:sz w:val="22"/>
          <w:szCs w:val="22"/>
        </w:rPr>
        <w:t>:</w:t>
      </w:r>
    </w:p>
    <w:p w14:paraId="6F33EF96" w14:textId="3A42BB65" w:rsidR="00BD68CC" w:rsidRDefault="00BD68CC" w:rsidP="00BD68CC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0E67FC" w:rsidRPr="007926FB">
        <w:rPr>
          <w:rFonts w:ascii="Calibri" w:hAnsi="Calibri" w:cs="Calibri"/>
          <w:sz w:val="22"/>
          <w:szCs w:val="22"/>
        </w:rPr>
        <w:t>program aktywizacyjny dla cudzoziemców</w:t>
      </w:r>
      <w:r w:rsidR="00444F0A">
        <w:rPr>
          <w:rFonts w:ascii="Calibri" w:hAnsi="Calibri" w:cs="Calibri"/>
          <w:sz w:val="22"/>
          <w:szCs w:val="22"/>
        </w:rPr>
        <w:t>;</w:t>
      </w:r>
    </w:p>
    <w:p w14:paraId="4E6D04C1" w14:textId="22025F45" w:rsidR="00F94A07" w:rsidRPr="007926FB" w:rsidRDefault="00BD68CC" w:rsidP="00F430C7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44F0A">
        <w:rPr>
          <w:rFonts w:ascii="Calibri" w:hAnsi="Calibri" w:cs="Calibri"/>
          <w:sz w:val="22"/>
          <w:szCs w:val="22"/>
        </w:rPr>
        <w:t>p</w:t>
      </w:r>
      <w:r w:rsidR="00444F0A" w:rsidRPr="00444F0A">
        <w:rPr>
          <w:rFonts w:ascii="Calibri" w:hAnsi="Calibri" w:cs="Calibri"/>
          <w:sz w:val="22"/>
          <w:szCs w:val="22"/>
        </w:rPr>
        <w:t>rogram aktywizacyjny dla osób niepełnosprawnych lub opiekunów osób niepełnosprawnych</w:t>
      </w:r>
      <w:r w:rsidR="003215B2" w:rsidRPr="007926FB">
        <w:rPr>
          <w:rFonts w:ascii="Calibri" w:hAnsi="Calibri" w:cs="Calibri"/>
          <w:sz w:val="22"/>
          <w:szCs w:val="22"/>
        </w:rPr>
        <w:t>.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Rezerwa Krajowego Funduszu Szkoleniowego</w:t>
      </w:r>
    </w:p>
    <w:p w14:paraId="7B1D3187" w14:textId="03BC7DCD" w:rsidR="001E4F79" w:rsidRDefault="001E4F79" w:rsidP="00945692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3331F">
        <w:rPr>
          <w:rFonts w:ascii="Calibri" w:hAnsi="Calibri" w:cs="Calibri"/>
          <w:bCs/>
          <w:sz w:val="22"/>
          <w:szCs w:val="22"/>
        </w:rPr>
        <w:t xml:space="preserve">Powiatowe urzędy pracy poza środkami </w:t>
      </w:r>
      <w:r w:rsidRPr="007926FB">
        <w:rPr>
          <w:rFonts w:ascii="Calibri" w:hAnsi="Calibri" w:cs="Calibri"/>
          <w:bCs/>
          <w:sz w:val="22"/>
          <w:szCs w:val="22"/>
        </w:rPr>
        <w:t>na realizację programów mog</w:t>
      </w:r>
      <w:r w:rsidR="00F775D0">
        <w:rPr>
          <w:rFonts w:ascii="Calibri" w:hAnsi="Calibri" w:cs="Calibri"/>
          <w:bCs/>
          <w:sz w:val="22"/>
          <w:szCs w:val="22"/>
        </w:rPr>
        <w:t>ą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775D0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F775D0">
        <w:rPr>
          <w:rFonts w:ascii="Calibri" w:hAnsi="Calibri" w:cs="Calibri"/>
          <w:bCs/>
          <w:sz w:val="22"/>
          <w:szCs w:val="22"/>
        </w:rPr>
        <w:t>jest</w:t>
      </w:r>
      <w:r w:rsidR="0032324A">
        <w:rPr>
          <w:rFonts w:ascii="Calibri" w:hAnsi="Calibri" w:cs="Calibri"/>
          <w:bCs/>
          <w:sz w:val="22"/>
          <w:szCs w:val="22"/>
        </w:rPr>
        <w:t xml:space="preserve"> </w:t>
      </w:r>
      <w:r w:rsidRPr="007926FB">
        <w:rPr>
          <w:rFonts w:ascii="Calibri" w:hAnsi="Calibri" w:cs="Calibri"/>
          <w:bCs/>
          <w:sz w:val="22"/>
          <w:szCs w:val="22"/>
        </w:rPr>
        <w:t>na</w:t>
      </w:r>
      <w:r w:rsidR="002D672D">
        <w:rPr>
          <w:rFonts w:ascii="Calibri" w:hAnsi="Calibri" w:cs="Calibri"/>
          <w:bCs/>
          <w:sz w:val="22"/>
          <w:szCs w:val="22"/>
        </w:rPr>
        <w:t xml:space="preserve"> (zachowano numerację określoną przez MRPiPS)</w:t>
      </w:r>
      <w:r w:rsidRPr="007926FB">
        <w:rPr>
          <w:rFonts w:ascii="Calibri" w:hAnsi="Calibri" w:cs="Calibri"/>
          <w:bCs/>
          <w:sz w:val="22"/>
          <w:szCs w:val="22"/>
        </w:rPr>
        <w:t xml:space="preserve">: </w:t>
      </w:r>
    </w:p>
    <w:p w14:paraId="10352A72" w14:textId="048723C5" w:rsidR="00B3331F" w:rsidRPr="002D672D" w:rsidRDefault="00B3331F" w:rsidP="002D672D">
      <w:pPr>
        <w:pStyle w:val="Akapitzlist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po 50 roku życia.</w:t>
      </w:r>
    </w:p>
    <w:p w14:paraId="62AA04F8" w14:textId="533F60D7" w:rsidR="00B3331F" w:rsidRPr="002D672D" w:rsidRDefault="00B3331F" w:rsidP="002D672D">
      <w:pPr>
        <w:pStyle w:val="Akapitzlist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orzeczonym stopniem niepełnosprawności.</w:t>
      </w:r>
    </w:p>
    <w:p w14:paraId="2F8D88B8" w14:textId="0F19FE4D" w:rsidR="00B3331F" w:rsidRPr="002D672D" w:rsidRDefault="00B3331F" w:rsidP="002D672D">
      <w:pPr>
        <w:pStyle w:val="Akapitzlist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niskim wykształceniem.</w:t>
      </w:r>
    </w:p>
    <w:p w14:paraId="4E1F55FC" w14:textId="41B92CC4" w:rsidR="00F430C7" w:rsidRPr="002D672D" w:rsidRDefault="00B3331F" w:rsidP="002D672D">
      <w:pPr>
        <w:pStyle w:val="Akapitzlist"/>
        <w:numPr>
          <w:ilvl w:val="0"/>
          <w:numId w:val="31"/>
        </w:numPr>
        <w:spacing w:after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0F132DD9" w14:textId="6B6B7FC9" w:rsidR="00C84C94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5E0600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5E0600">
        <w:rPr>
          <w:rFonts w:ascii="Calibri" w:hAnsi="Calibri" w:cs="Calibri"/>
          <w:bCs/>
          <w:sz w:val="22"/>
          <w:szCs w:val="22"/>
        </w:rPr>
        <w:t>Rodziny</w:t>
      </w:r>
      <w:r w:rsidR="00F430C7">
        <w:rPr>
          <w:rFonts w:ascii="Calibri" w:hAnsi="Calibri" w:cs="Calibri"/>
          <w:bCs/>
          <w:sz w:val="22"/>
          <w:szCs w:val="22"/>
        </w:rPr>
        <w:t>, Pracy</w:t>
      </w:r>
      <w:r w:rsidR="00E16457" w:rsidRPr="005E0600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5E0600">
        <w:rPr>
          <w:rFonts w:ascii="Calibri" w:hAnsi="Calibri" w:cs="Calibri"/>
          <w:bCs/>
          <w:sz w:val="22"/>
          <w:szCs w:val="22"/>
        </w:rPr>
        <w:t xml:space="preserve"> w grudniu 202</w:t>
      </w:r>
      <w:r w:rsidR="00B3331F">
        <w:rPr>
          <w:rFonts w:ascii="Calibri" w:hAnsi="Calibri" w:cs="Calibri"/>
          <w:bCs/>
          <w:sz w:val="22"/>
          <w:szCs w:val="22"/>
        </w:rPr>
        <w:t>4</w:t>
      </w:r>
      <w:r w:rsidRPr="005E0600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5E0600">
        <w:rPr>
          <w:rFonts w:ascii="Calibri" w:hAnsi="Calibri" w:cs="Calibri"/>
          <w:bCs/>
          <w:sz w:val="22"/>
          <w:szCs w:val="22"/>
        </w:rPr>
        <w:t>202</w:t>
      </w:r>
      <w:r w:rsidR="00B3331F">
        <w:rPr>
          <w:rFonts w:ascii="Calibri" w:hAnsi="Calibri" w:cs="Calibri"/>
          <w:bCs/>
          <w:sz w:val="22"/>
          <w:szCs w:val="22"/>
        </w:rPr>
        <w:t>5</w:t>
      </w:r>
      <w:r w:rsidRPr="005E0600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</w:t>
      </w:r>
      <w:r w:rsidRPr="00F65FF1">
        <w:rPr>
          <w:rFonts w:ascii="Calibri" w:hAnsi="Calibri" w:cs="Calibri"/>
          <w:bCs/>
          <w:sz w:val="22"/>
          <w:szCs w:val="22"/>
        </w:rPr>
        <w:t xml:space="preserve">Łączna pula wyniosła </w:t>
      </w:r>
      <w:r w:rsidR="00B3331F">
        <w:rPr>
          <w:rFonts w:ascii="Calibri" w:hAnsi="Calibri" w:cs="Calibri"/>
          <w:bCs/>
          <w:sz w:val="22"/>
          <w:szCs w:val="22"/>
        </w:rPr>
        <w:t>2.616.478</w:t>
      </w:r>
      <w:r w:rsidR="00E02C63">
        <w:rPr>
          <w:rFonts w:ascii="Calibri" w:hAnsi="Calibri" w:cs="Calibri"/>
          <w:bCs/>
          <w:sz w:val="22"/>
          <w:szCs w:val="22"/>
        </w:rPr>
        <w:t>,00</w:t>
      </w:r>
      <w:r w:rsidRPr="00F65FF1">
        <w:rPr>
          <w:rFonts w:ascii="Calibri" w:hAnsi="Calibri" w:cs="Calibri"/>
          <w:bCs/>
          <w:sz w:val="22"/>
          <w:szCs w:val="22"/>
        </w:rPr>
        <w:t xml:space="preserve"> </w:t>
      </w:r>
      <w:r w:rsidRPr="00F65FF1">
        <w:rPr>
          <w:rFonts w:ascii="Calibri" w:hAnsi="Calibri"/>
          <w:sz w:val="22"/>
          <w:szCs w:val="22"/>
        </w:rPr>
        <w:t xml:space="preserve">zł. </w:t>
      </w:r>
    </w:p>
    <w:p w14:paraId="466F127B" w14:textId="77777777" w:rsidR="00DF29F4" w:rsidRPr="002F390D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2F390D">
        <w:rPr>
          <w:rFonts w:ascii="Calibri" w:hAnsi="Calibri" w:cs="Calibri"/>
          <w:sz w:val="22"/>
          <w:szCs w:val="22"/>
        </w:rPr>
        <w:t>Wykorzystanie środków Funduszu Pracy na finansowanie programów na rzecz promocji zatrudnienia, łagodzenia skutków bezrobocia i aktywizacji zawodowej</w:t>
      </w:r>
      <w:r w:rsidR="007234BD" w:rsidRPr="002F390D">
        <w:rPr>
          <w:rFonts w:ascii="Calibri" w:hAnsi="Calibri" w:cs="Calibri"/>
          <w:sz w:val="22"/>
          <w:szCs w:val="22"/>
        </w:rPr>
        <w:t xml:space="preserve"> </w:t>
      </w:r>
      <w:r w:rsidR="00366A03" w:rsidRPr="002F390D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2F390D">
        <w:rPr>
          <w:rFonts w:ascii="Calibri" w:hAnsi="Calibri" w:cs="Calibri"/>
          <w:sz w:val="22"/>
          <w:szCs w:val="22"/>
        </w:rPr>
        <w:t>K</w:t>
      </w:r>
      <w:r w:rsidR="00366A03" w:rsidRPr="002F390D">
        <w:rPr>
          <w:rFonts w:ascii="Calibri" w:hAnsi="Calibri" w:cs="Calibri"/>
          <w:sz w:val="22"/>
          <w:szCs w:val="22"/>
        </w:rPr>
        <w:t xml:space="preserve">rajowego </w:t>
      </w:r>
      <w:r w:rsidR="000969AD" w:rsidRPr="002F390D">
        <w:rPr>
          <w:rFonts w:ascii="Calibri" w:hAnsi="Calibri" w:cs="Calibri"/>
          <w:sz w:val="22"/>
          <w:szCs w:val="22"/>
        </w:rPr>
        <w:t>F</w:t>
      </w:r>
      <w:r w:rsidR="00366A03" w:rsidRPr="002F390D">
        <w:rPr>
          <w:rFonts w:ascii="Calibri" w:hAnsi="Calibri" w:cs="Calibri"/>
          <w:sz w:val="22"/>
          <w:szCs w:val="22"/>
        </w:rPr>
        <w:t>unduszu Szkoleniowego</w:t>
      </w:r>
    </w:p>
    <w:p w14:paraId="2E24D72B" w14:textId="55E4220E" w:rsidR="008B0971" w:rsidRPr="00F503A1" w:rsidRDefault="0090494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I kwartale</w:t>
      </w:r>
      <w:r w:rsidR="00B3331F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2F390D">
        <w:rPr>
          <w:rFonts w:ascii="Calibri" w:hAnsi="Calibri" w:cs="Calibri"/>
          <w:bCs/>
          <w:sz w:val="22"/>
          <w:szCs w:val="22"/>
        </w:rPr>
        <w:t>20</w:t>
      </w:r>
      <w:r w:rsidR="0084073C" w:rsidRPr="002F390D">
        <w:rPr>
          <w:rFonts w:ascii="Calibri" w:hAnsi="Calibri" w:cs="Calibri"/>
          <w:bCs/>
          <w:sz w:val="22"/>
          <w:szCs w:val="22"/>
        </w:rPr>
        <w:t>2</w:t>
      </w:r>
      <w:r w:rsidR="00B3331F">
        <w:rPr>
          <w:rFonts w:ascii="Calibri" w:hAnsi="Calibri" w:cs="Calibri"/>
          <w:bCs/>
          <w:sz w:val="22"/>
          <w:szCs w:val="22"/>
        </w:rPr>
        <w:t>5</w:t>
      </w:r>
      <w:r w:rsidR="000D2A1C" w:rsidRPr="002F390D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2F390D">
        <w:rPr>
          <w:rFonts w:ascii="Calibri" w:hAnsi="Calibri" w:cs="Calibri"/>
          <w:bCs/>
          <w:sz w:val="22"/>
          <w:szCs w:val="22"/>
        </w:rPr>
        <w:t>, samorządy powiatowe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 wydatkowały środki w wysokości </w:t>
      </w:r>
      <w:r w:rsidR="00B3331F">
        <w:rPr>
          <w:rFonts w:ascii="Calibri" w:hAnsi="Calibri" w:cs="Calibri"/>
          <w:bCs/>
          <w:sz w:val="22"/>
          <w:szCs w:val="22"/>
        </w:rPr>
        <w:t>11.428.069,94</w:t>
      </w:r>
      <w:r w:rsidR="00E267A2">
        <w:rPr>
          <w:rFonts w:ascii="Calibri" w:hAnsi="Calibri" w:cs="Calibri"/>
          <w:bCs/>
          <w:sz w:val="22"/>
          <w:szCs w:val="22"/>
        </w:rPr>
        <w:t> </w:t>
      </w:r>
      <w:r w:rsidR="00DF29F4" w:rsidRPr="002519CB">
        <w:rPr>
          <w:rFonts w:ascii="Calibri" w:hAnsi="Calibri" w:cs="Calibri"/>
          <w:bCs/>
          <w:sz w:val="22"/>
          <w:szCs w:val="22"/>
        </w:rPr>
        <w:t>zł na programy</w:t>
      </w:r>
      <w:r w:rsidR="007234BD" w:rsidRPr="002519CB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2519CB">
        <w:rPr>
          <w:rFonts w:ascii="Calibri" w:hAnsi="Calibri" w:cs="Calibri"/>
          <w:bCs/>
          <w:sz w:val="22"/>
          <w:szCs w:val="22"/>
        </w:rPr>
        <w:t>Krajowego Funduszu Szkoleniowego</w:t>
      </w:r>
      <w:r w:rsidR="00DF29F4" w:rsidRPr="002519CB">
        <w:rPr>
          <w:rFonts w:ascii="Calibri" w:hAnsi="Calibri" w:cs="Calibri"/>
          <w:bCs/>
          <w:sz w:val="22"/>
          <w:szCs w:val="22"/>
        </w:rPr>
        <w:t>.</w:t>
      </w:r>
      <w:r w:rsidR="00AC4312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Warto zauważyć, iż kwota środków w wysokości </w:t>
      </w:r>
      <w:r w:rsidR="00B3331F">
        <w:rPr>
          <w:rFonts w:ascii="Calibri" w:hAnsi="Calibri" w:cs="Calibri"/>
          <w:bCs/>
          <w:sz w:val="22"/>
          <w:szCs w:val="22"/>
        </w:rPr>
        <w:t>34.421.554,25</w:t>
      </w:r>
      <w:r w:rsidR="003F2B1F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>zł została wykazana, jako</w:t>
      </w:r>
      <w:r w:rsidR="00DF29F4" w:rsidRPr="000F2B2A">
        <w:rPr>
          <w:rFonts w:ascii="Calibri" w:hAnsi="Calibri" w:cs="Calibri"/>
          <w:bCs/>
          <w:sz w:val="22"/>
          <w:szCs w:val="22"/>
        </w:rPr>
        <w:t xml:space="preserve"> zaangażowana</w:t>
      </w:r>
      <w:r w:rsidR="00DF29F4" w:rsidRPr="000F2B2A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0F2B2A">
        <w:rPr>
          <w:rFonts w:ascii="Calibri" w:hAnsi="Calibri" w:cs="Calibri"/>
          <w:bCs/>
          <w:sz w:val="22"/>
          <w:szCs w:val="22"/>
        </w:rPr>
        <w:t>.</w:t>
      </w:r>
    </w:p>
    <w:p w14:paraId="565F6855" w14:textId="5662F500" w:rsidR="00C52127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503A1">
        <w:rPr>
          <w:rFonts w:ascii="Calibri" w:hAnsi="Calibri" w:cs="Calibri"/>
          <w:bCs/>
          <w:sz w:val="22"/>
          <w:szCs w:val="22"/>
        </w:rPr>
        <w:lastRenderedPageBreak/>
        <w:t>W ramach powyższych środków, na projekty</w:t>
      </w:r>
      <w:r w:rsidRPr="0084073C">
        <w:rPr>
          <w:rFonts w:ascii="Calibri" w:hAnsi="Calibri" w:cs="Calibri"/>
          <w:bCs/>
          <w:sz w:val="22"/>
          <w:szCs w:val="22"/>
        </w:rPr>
        <w:t xml:space="preserve"> realizowane w ramach EFS</w:t>
      </w:r>
      <w:r>
        <w:rPr>
          <w:rFonts w:ascii="Calibri" w:hAnsi="Calibri" w:cs="Calibri"/>
          <w:bCs/>
          <w:sz w:val="22"/>
          <w:szCs w:val="22"/>
        </w:rPr>
        <w:t>+ (p</w:t>
      </w:r>
      <w:r w:rsidRPr="00E63B9E">
        <w:rPr>
          <w:rFonts w:ascii="Calibri" w:hAnsi="Calibri" w:cs="Calibri"/>
          <w:bCs/>
          <w:sz w:val="22"/>
          <w:szCs w:val="22"/>
        </w:rPr>
        <w:t>rogram Fundusze Europejskie dla Lubuskiego 2021-2027</w:t>
      </w:r>
      <w:r>
        <w:rPr>
          <w:rFonts w:ascii="Calibri" w:hAnsi="Calibri" w:cs="Calibri"/>
          <w:bCs/>
          <w:sz w:val="22"/>
          <w:szCs w:val="22"/>
        </w:rPr>
        <w:t>)</w:t>
      </w:r>
      <w:r w:rsidRPr="00E63B9E">
        <w:rPr>
          <w:rFonts w:ascii="Calibri" w:hAnsi="Calibri" w:cs="Calibri"/>
          <w:bCs/>
          <w:sz w:val="22"/>
          <w:szCs w:val="22"/>
        </w:rPr>
        <w:t xml:space="preserve"> </w:t>
      </w:r>
      <w:r w:rsidRPr="0084073C">
        <w:rPr>
          <w:rFonts w:ascii="Calibri" w:hAnsi="Calibri" w:cs="Calibri"/>
          <w:bCs/>
          <w:sz w:val="22"/>
          <w:szCs w:val="22"/>
        </w:rPr>
        <w:t xml:space="preserve">powiatowe urzędy pracy wydatkowały </w:t>
      </w:r>
      <w:r w:rsidR="00974A41">
        <w:rPr>
          <w:rFonts w:ascii="Calibri" w:hAnsi="Calibri" w:cs="Calibri"/>
          <w:bCs/>
          <w:sz w:val="22"/>
          <w:szCs w:val="22"/>
        </w:rPr>
        <w:t>3.714.302,14</w:t>
      </w:r>
      <w:r w:rsidRPr="0084073C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84073C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84073C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B3331F">
        <w:rPr>
          <w:rFonts w:ascii="Calibri" w:hAnsi="Calibri" w:cs="Calibri"/>
          <w:bCs/>
          <w:sz w:val="22"/>
          <w:szCs w:val="22"/>
        </w:rPr>
        <w:t>10.453.260,57</w:t>
      </w:r>
      <w:r w:rsidRPr="0084073C">
        <w:rPr>
          <w:rFonts w:ascii="Calibri" w:hAnsi="Calibri" w:cs="Calibri"/>
          <w:bCs/>
          <w:sz w:val="22"/>
          <w:szCs w:val="22"/>
        </w:rPr>
        <w:t xml:space="preserve"> zł.</w:t>
      </w:r>
    </w:p>
    <w:p w14:paraId="25326B4F" w14:textId="46F4F661" w:rsidR="00DF29F4" w:rsidRPr="00F86A2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3C2D98">
        <w:rPr>
          <w:rFonts w:ascii="Calibri" w:hAnsi="Calibri" w:cs="Calibri"/>
          <w:b/>
          <w:bCs/>
          <w:i/>
          <w:sz w:val="22"/>
          <w:szCs w:val="22"/>
        </w:rPr>
        <w:t>Tabela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2D672D">
        <w:rPr>
          <w:rFonts w:ascii="Calibri" w:hAnsi="Calibri" w:cs="Calibri"/>
          <w:b/>
          <w:bCs/>
          <w:i/>
          <w:sz w:val="22"/>
          <w:szCs w:val="22"/>
        </w:rPr>
        <w:t>3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3C2D98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3C2D98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657FDC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3C2D98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FBBC" w14:textId="7B16D1B2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5D86" w14:textId="6357DC4C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ABD5" w14:textId="35A153B6" w:rsidR="003C2D98" w:rsidRPr="003C2D98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3C2D98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>
              <w:rPr>
                <w:rFonts w:ascii="Calibri" w:hAnsi="Calibri" w:cs="Calibri"/>
                <w:b/>
                <w:bCs/>
              </w:rPr>
              <w:t xml:space="preserve"> </w:t>
            </w:r>
            <w:r w:rsidR="00691F86" w:rsidRPr="00691F86">
              <w:rPr>
                <w:rFonts w:ascii="Calibri" w:hAnsi="Calibri" w:cs="Calibri"/>
                <w:b/>
                <w:bCs/>
              </w:rPr>
              <w:t>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51CE" w14:textId="5571309B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3C2D98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4CB" w14:textId="4E85B8FE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0F9" w14:textId="354CEE1F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>
              <w:rPr>
                <w:rFonts w:ascii="Calibri" w:hAnsi="Calibri" w:cs="Calibri"/>
                <w:b/>
                <w:bCs/>
              </w:rPr>
              <w:t>poza-konkursowych</w:t>
            </w:r>
            <w:r w:rsidRPr="003C2D98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00E9" w14:textId="264C8BDB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642F" w14:textId="666C02E8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974A41" w:rsidRPr="003C2D98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3ED4" w14:textId="3672EFB1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3 461 845,43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F26" w14:textId="3ABE4FDB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942 815,95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5F" w14:textId="58D401A3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1 162 787,49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5F4A" w14:textId="02723D78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5287" w14:textId="486B81E7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246 712,18</w:t>
            </w:r>
          </w:p>
        </w:tc>
      </w:tr>
      <w:tr w:rsidR="00974A41" w:rsidRPr="003C2D98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E28" w14:textId="53023EA8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2 692 708,56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2298" w14:textId="34F7C6D6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1 007 040,19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6F95" w14:textId="02891334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1 215 637,50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C3A" w14:textId="5786343D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841" w14:textId="5094B3BF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398 672,67</w:t>
            </w:r>
          </w:p>
        </w:tc>
      </w:tr>
      <w:tr w:rsidR="00974A41" w:rsidRPr="003C2D98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BED8" w14:textId="64006FEF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3 359 345,11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091E" w14:textId="61E6348A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763 046,37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B9B2" w14:textId="3BAD9B1D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1 611 435,97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0E2" w14:textId="27846892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20 957,60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8991" w14:textId="7906FE61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271 629,62</w:t>
            </w:r>
          </w:p>
        </w:tc>
      </w:tr>
      <w:tr w:rsidR="00974A41" w:rsidRPr="003C2D98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3CEA" w14:textId="13D9C417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2 463 896,98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1691" w14:textId="6EDABF2B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1 090 253,01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B95C" w14:textId="3C4FB59C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1 045 000,95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8B3" w14:textId="143B97DD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EB77" w14:textId="51AF2B4C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708 805,52</w:t>
            </w:r>
          </w:p>
        </w:tc>
      </w:tr>
      <w:tr w:rsidR="00974A41" w:rsidRPr="003C2D98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7684" w14:textId="59C62270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509 025,72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1C0F" w14:textId="7EFA1D6C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104 845,58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D82" w14:textId="160B5BE9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175 484,55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168" w14:textId="23166DFF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3DF5" w14:textId="7B8B883E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26 200,00</w:t>
            </w:r>
          </w:p>
        </w:tc>
      </w:tr>
      <w:tr w:rsidR="00974A41" w:rsidRPr="003C2D98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F083" w14:textId="4855BD05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3 551 046,72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3267" w14:textId="102B073F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1 192 576,55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EE63" w14:textId="3EABEA73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1 240 930,00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D39" w14:textId="2487E794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7C12" w14:textId="0501EEB0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555 149,81</w:t>
            </w:r>
          </w:p>
        </w:tc>
      </w:tr>
      <w:tr w:rsidR="00974A41" w:rsidRPr="003C2D98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F282" w14:textId="6D3D1441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1 844 935,67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2ABF" w14:textId="16D7530F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541 137,81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9368" w14:textId="2F8339E7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571 037,92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2F97" w14:textId="3863775F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1 231,00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9F63" w14:textId="7656E4CE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186 152,67</w:t>
            </w:r>
          </w:p>
        </w:tc>
      </w:tr>
      <w:tr w:rsidR="00974A41" w:rsidRPr="003C2D98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9DE" w14:textId="7CAD8195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2 152 825,90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5CA" w14:textId="72F2239F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714 961,00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178E" w14:textId="28AB438F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332 747,13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3AC" w14:textId="65462906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C1E" w14:textId="63D8A09A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60 933,54</w:t>
            </w:r>
          </w:p>
        </w:tc>
      </w:tr>
      <w:tr w:rsidR="00974A41" w:rsidRPr="003C2D98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A9E2" w14:textId="10828FED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1 253 687,91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42D" w14:textId="2EFA3A2C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374 382,10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F1F8" w14:textId="047571D4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599 053,10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5A9" w14:textId="1552E020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B9AD" w14:textId="16953BAC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137 459,89</w:t>
            </w:r>
          </w:p>
        </w:tc>
      </w:tr>
      <w:tr w:rsidR="00974A41" w:rsidRPr="003C2D98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F0B1" w14:textId="34EAF9C3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7 133 580,00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AF68" w14:textId="04C177A5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1 560 480,00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9965" w14:textId="1C7424AD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1 607 014,97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FCE" w14:textId="29DE7533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BC0" w14:textId="60FB6576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421 674,05</w:t>
            </w:r>
          </w:p>
        </w:tc>
      </w:tr>
      <w:tr w:rsidR="00974A41" w:rsidRPr="003C2D98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12A7" w14:textId="622305D5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2 710 656,36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FEFD" w14:textId="4395AAB4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681 228,02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352E" w14:textId="180F1EAB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523 677,77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03D8" w14:textId="1A85904E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EFD4" w14:textId="709FFBF4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192 053,43</w:t>
            </w:r>
          </w:p>
        </w:tc>
      </w:tr>
      <w:tr w:rsidR="00974A41" w:rsidRPr="003C2D98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974A41" w:rsidRPr="003C2D98" w:rsidRDefault="00974A41" w:rsidP="00974A41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59A5" w14:textId="485F3909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3 287 999,89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F3C" w14:textId="308A9885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1 480 493,99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C888" w14:textId="27204BB7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1 343 262,59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7843" w14:textId="777F5078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B347" w14:textId="0BC93012" w:rsidR="00974A41" w:rsidRPr="00974A41" w:rsidRDefault="00974A41" w:rsidP="00974A41">
            <w:pPr>
              <w:jc w:val="right"/>
              <w:rPr>
                <w:rFonts w:asciiTheme="minorHAnsi" w:hAnsiTheme="minorHAnsi" w:cstheme="minorHAnsi"/>
              </w:rPr>
            </w:pPr>
            <w:r w:rsidRPr="00974A41">
              <w:rPr>
                <w:rFonts w:ascii="Calibri" w:hAnsi="Calibri" w:cs="Calibri"/>
              </w:rPr>
              <w:t>508 858,76</w:t>
            </w:r>
          </w:p>
        </w:tc>
      </w:tr>
      <w:tr w:rsidR="00974A41" w:rsidRPr="003C2D98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974A41" w:rsidRPr="003C2D98" w:rsidRDefault="00974A41" w:rsidP="00974A41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974A41" w:rsidRPr="003C2D98" w:rsidRDefault="00974A41" w:rsidP="00974A41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CB05" w14:textId="27EBF047" w:rsidR="00974A41" w:rsidRPr="00974A41" w:rsidRDefault="00974A41" w:rsidP="00974A4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974A41">
              <w:rPr>
                <w:rFonts w:ascii="Calibri" w:hAnsi="Calibri" w:cs="Calibri"/>
                <w:b/>
                <w:bCs/>
              </w:rPr>
              <w:t>34 421 554,25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6108" w14:textId="0588CA19" w:rsidR="00974A41" w:rsidRPr="00974A41" w:rsidRDefault="00974A41" w:rsidP="00974A4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974A41">
              <w:rPr>
                <w:rFonts w:ascii="Calibri" w:hAnsi="Calibri" w:cs="Calibri"/>
                <w:b/>
                <w:bCs/>
              </w:rPr>
              <w:t>10 453 260,57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A14A" w14:textId="5147539A" w:rsidR="00974A41" w:rsidRPr="00974A41" w:rsidRDefault="00974A41" w:rsidP="00974A4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974A41">
              <w:rPr>
                <w:rFonts w:ascii="Calibri" w:hAnsi="Calibri" w:cs="Calibri"/>
                <w:b/>
                <w:bCs/>
              </w:rPr>
              <w:t>11 428 069,94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B0B" w14:textId="30E42941" w:rsidR="00974A41" w:rsidRPr="00974A41" w:rsidRDefault="00974A41" w:rsidP="00974A4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974A41">
              <w:rPr>
                <w:rFonts w:ascii="Calibri" w:hAnsi="Calibri" w:cs="Calibri"/>
                <w:b/>
                <w:bCs/>
              </w:rPr>
              <w:t>22 188,60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85CC" w14:textId="398ADB49" w:rsidR="00974A41" w:rsidRPr="00974A41" w:rsidRDefault="00974A41" w:rsidP="00974A41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974A41">
              <w:rPr>
                <w:rFonts w:ascii="Calibri" w:hAnsi="Calibri" w:cs="Calibri"/>
                <w:b/>
                <w:bCs/>
              </w:rPr>
              <w:t>3 714 302,14</w:t>
            </w:r>
          </w:p>
        </w:tc>
      </w:tr>
    </w:tbl>
    <w:p w14:paraId="4EF74B08" w14:textId="18A1822A" w:rsidR="00146D2A" w:rsidRPr="009E2BCE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9E2BCE">
        <w:rPr>
          <w:rFonts w:ascii="Calibri" w:hAnsi="Calibri" w:cs="Calibri"/>
          <w:bCs/>
          <w:i/>
        </w:rPr>
        <w:t>Źródło: opracowanie własne na podstawie sprawozdań M</w:t>
      </w:r>
      <w:r w:rsidR="000D2A1C" w:rsidRPr="009E2BCE">
        <w:rPr>
          <w:rFonts w:ascii="Calibri" w:hAnsi="Calibri" w:cs="Calibri"/>
          <w:bCs/>
          <w:i/>
        </w:rPr>
        <w:t>R</w:t>
      </w:r>
      <w:r w:rsidR="00AD0A87">
        <w:rPr>
          <w:rFonts w:ascii="Calibri" w:hAnsi="Calibri" w:cs="Calibri"/>
          <w:bCs/>
          <w:i/>
        </w:rPr>
        <w:t>P</w:t>
      </w:r>
      <w:r w:rsidR="00FB1C21" w:rsidRPr="009E2BCE">
        <w:rPr>
          <w:rFonts w:ascii="Calibri" w:hAnsi="Calibri" w:cs="Calibri"/>
          <w:bCs/>
          <w:i/>
        </w:rPr>
        <w:t>i</w:t>
      </w:r>
      <w:r w:rsidR="006603C2" w:rsidRPr="009E2BCE">
        <w:rPr>
          <w:rFonts w:ascii="Calibri" w:hAnsi="Calibri" w:cs="Calibri"/>
          <w:bCs/>
          <w:i/>
        </w:rPr>
        <w:t>P</w:t>
      </w:r>
      <w:r w:rsidR="00FB1C21" w:rsidRPr="009E2BCE">
        <w:rPr>
          <w:rFonts w:ascii="Calibri" w:hAnsi="Calibri" w:cs="Calibri"/>
          <w:bCs/>
          <w:i/>
        </w:rPr>
        <w:t>S</w:t>
      </w:r>
      <w:r w:rsidRPr="009E2BCE">
        <w:rPr>
          <w:rFonts w:ascii="Calibri" w:hAnsi="Calibri" w:cs="Calibri"/>
          <w:bCs/>
          <w:i/>
        </w:rPr>
        <w:t>-02 za</w:t>
      </w:r>
      <w:r w:rsidR="006C22F7" w:rsidRPr="009E2BCE">
        <w:rPr>
          <w:rFonts w:ascii="Calibri" w:hAnsi="Calibri" w:cs="Calibri"/>
          <w:bCs/>
          <w:i/>
        </w:rPr>
        <w:t xml:space="preserve"> </w:t>
      </w:r>
      <w:r w:rsidR="00005817">
        <w:rPr>
          <w:rFonts w:ascii="Calibri" w:hAnsi="Calibri" w:cs="Calibri"/>
          <w:bCs/>
          <w:i/>
        </w:rPr>
        <w:t>marzec</w:t>
      </w:r>
      <w:r w:rsidR="00311219">
        <w:rPr>
          <w:rFonts w:ascii="Calibri" w:hAnsi="Calibri" w:cs="Calibri"/>
          <w:bCs/>
          <w:i/>
        </w:rPr>
        <w:t xml:space="preserve"> </w:t>
      </w:r>
      <w:r w:rsidR="00565540" w:rsidRPr="009E2BCE">
        <w:rPr>
          <w:rFonts w:ascii="Calibri" w:hAnsi="Calibri" w:cs="Calibri"/>
          <w:bCs/>
          <w:i/>
        </w:rPr>
        <w:t>202</w:t>
      </w:r>
      <w:r w:rsidR="00005817">
        <w:rPr>
          <w:rFonts w:ascii="Calibri" w:hAnsi="Calibri" w:cs="Calibri"/>
          <w:bCs/>
          <w:i/>
        </w:rPr>
        <w:t>5</w:t>
      </w:r>
      <w:r w:rsidRPr="009E2BCE">
        <w:rPr>
          <w:rFonts w:ascii="Calibri" w:hAnsi="Calibri" w:cs="Calibri"/>
          <w:bCs/>
          <w:i/>
        </w:rPr>
        <w:t xml:space="preserve"> roku.</w:t>
      </w:r>
      <w:r w:rsidR="00F0390F" w:rsidRPr="009E2BCE">
        <w:rPr>
          <w:rFonts w:ascii="Calibri" w:hAnsi="Calibri" w:cs="Calibri"/>
          <w:bCs/>
          <w:i/>
        </w:rPr>
        <w:t xml:space="preserve"> </w:t>
      </w:r>
    </w:p>
    <w:p w14:paraId="00063E56" w14:textId="43D07EE2" w:rsidR="00EA5CCA" w:rsidRPr="003C2589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D03717">
        <w:rPr>
          <w:rFonts w:ascii="Calibri" w:hAnsi="Calibri" w:cs="Calibri"/>
          <w:bCs/>
          <w:sz w:val="22"/>
          <w:szCs w:val="22"/>
        </w:rPr>
        <w:t xml:space="preserve">Analizując strukturę wydatków zauważyć możemy, że 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w wydatkach </w:t>
      </w:r>
      <w:r w:rsidRPr="00D03717">
        <w:rPr>
          <w:rFonts w:ascii="Calibri" w:hAnsi="Calibri" w:cs="Calibri"/>
          <w:bCs/>
          <w:sz w:val="22"/>
          <w:szCs w:val="22"/>
        </w:rPr>
        <w:t>Powiatow</w:t>
      </w:r>
      <w:r w:rsidR="00776183" w:rsidRPr="00D03717">
        <w:rPr>
          <w:rFonts w:ascii="Calibri" w:hAnsi="Calibri" w:cs="Calibri"/>
          <w:bCs/>
          <w:sz w:val="22"/>
          <w:szCs w:val="22"/>
        </w:rPr>
        <w:t>ych</w:t>
      </w:r>
      <w:r w:rsidRPr="00D03717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D03717">
        <w:rPr>
          <w:rFonts w:ascii="Calibri" w:hAnsi="Calibri" w:cs="Calibri"/>
          <w:bCs/>
          <w:sz w:val="22"/>
          <w:szCs w:val="22"/>
        </w:rPr>
        <w:t>ędów</w:t>
      </w:r>
      <w:r w:rsidRPr="00D03717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D03717">
        <w:rPr>
          <w:rFonts w:ascii="Calibri" w:hAnsi="Calibri" w:cs="Calibri"/>
          <w:bCs/>
          <w:sz w:val="22"/>
          <w:szCs w:val="22"/>
        </w:rPr>
        <w:t>dominują</w:t>
      </w:r>
      <w:r w:rsidRPr="00D03717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B90075" w:rsidRPr="00D03717">
        <w:rPr>
          <w:rFonts w:ascii="Calibri" w:hAnsi="Calibri" w:cs="Calibri"/>
          <w:bCs/>
          <w:sz w:val="22"/>
          <w:szCs w:val="22"/>
        </w:rPr>
        <w:t>dofinansowani</w:t>
      </w:r>
      <w:r w:rsidR="00E235EF">
        <w:rPr>
          <w:rFonts w:ascii="Calibri" w:hAnsi="Calibri" w:cs="Calibri"/>
          <w:bCs/>
          <w:sz w:val="22"/>
          <w:szCs w:val="22"/>
        </w:rPr>
        <w:t>e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 podejmowania działalności gospodarczej </w:t>
      </w:r>
      <w:r w:rsidR="00561458" w:rsidRPr="00D03717">
        <w:rPr>
          <w:rFonts w:ascii="Calibri" w:hAnsi="Calibri" w:cs="Calibri"/>
          <w:bCs/>
          <w:sz w:val="22"/>
          <w:szCs w:val="22"/>
        </w:rPr>
        <w:t>(</w:t>
      </w:r>
      <w:r w:rsidR="00E14D4C" w:rsidRPr="00D03717">
        <w:rPr>
          <w:rFonts w:ascii="Calibri" w:hAnsi="Calibri" w:cs="Calibri"/>
          <w:bCs/>
          <w:sz w:val="22"/>
          <w:szCs w:val="22"/>
        </w:rPr>
        <w:t>na realizację, któr</w:t>
      </w:r>
      <w:r w:rsidR="00E235EF">
        <w:rPr>
          <w:rFonts w:ascii="Calibri" w:hAnsi="Calibri" w:cs="Calibri"/>
          <w:bCs/>
          <w:sz w:val="22"/>
          <w:szCs w:val="22"/>
        </w:rPr>
        <w:t>ego</w:t>
      </w:r>
      <w:r w:rsidR="00E14D4C" w:rsidRPr="00D03717">
        <w:rPr>
          <w:rFonts w:ascii="Calibri" w:hAnsi="Calibri" w:cs="Calibri"/>
          <w:bCs/>
          <w:sz w:val="22"/>
          <w:szCs w:val="22"/>
        </w:rPr>
        <w:t xml:space="preserve"> wydano </w:t>
      </w:r>
      <w:r w:rsidR="00B90075">
        <w:rPr>
          <w:rFonts w:ascii="Calibri" w:hAnsi="Calibri" w:cs="Calibri"/>
          <w:bCs/>
          <w:sz w:val="22"/>
          <w:szCs w:val="22"/>
        </w:rPr>
        <w:t>3.920.024,37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D03717">
        <w:rPr>
          <w:rFonts w:ascii="Calibri" w:hAnsi="Calibri" w:cs="Calibri"/>
          <w:bCs/>
          <w:sz w:val="22"/>
          <w:szCs w:val="22"/>
        </w:rPr>
        <w:t>co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 stanowiło </w:t>
      </w:r>
      <w:r w:rsidR="00B90075">
        <w:rPr>
          <w:rFonts w:ascii="Calibri" w:hAnsi="Calibri" w:cs="Calibri"/>
          <w:bCs/>
          <w:sz w:val="22"/>
          <w:szCs w:val="22"/>
        </w:rPr>
        <w:t>34,3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staże </w:t>
      </w:r>
      <w:r w:rsidR="00561458" w:rsidRPr="00D03717">
        <w:rPr>
          <w:rFonts w:ascii="Calibri" w:hAnsi="Calibri" w:cs="Calibri"/>
          <w:bCs/>
          <w:sz w:val="22"/>
          <w:szCs w:val="22"/>
        </w:rPr>
        <w:t>(</w:t>
      </w:r>
      <w:r w:rsidR="00B90075">
        <w:rPr>
          <w:rFonts w:ascii="Calibri" w:hAnsi="Calibri" w:cs="Calibri"/>
          <w:bCs/>
          <w:sz w:val="22"/>
          <w:szCs w:val="22"/>
        </w:rPr>
        <w:t>3.558.857,28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 zł, czyli </w:t>
      </w:r>
      <w:r w:rsidR="00B90075">
        <w:rPr>
          <w:rFonts w:ascii="Calibri" w:hAnsi="Calibri" w:cs="Calibri"/>
          <w:bCs/>
          <w:sz w:val="22"/>
          <w:szCs w:val="22"/>
        </w:rPr>
        <w:t>31,1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D03717">
        <w:rPr>
          <w:rFonts w:ascii="Calibri" w:hAnsi="Calibri" w:cs="Calibri"/>
          <w:bCs/>
          <w:sz w:val="22"/>
          <w:szCs w:val="22"/>
        </w:rPr>
        <w:t>wydatków)</w:t>
      </w:r>
      <w:r w:rsidRPr="00D03717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D03717">
        <w:rPr>
          <w:rFonts w:ascii="Calibri" w:hAnsi="Calibri" w:cs="Calibri"/>
          <w:bCs/>
          <w:sz w:val="22"/>
          <w:szCs w:val="22"/>
        </w:rPr>
        <w:t>Dużo niższe kwoty przeznaczono na</w:t>
      </w:r>
      <w:r w:rsidR="00B90075">
        <w:rPr>
          <w:rFonts w:ascii="Calibri" w:hAnsi="Calibri" w:cs="Calibri"/>
          <w:bCs/>
          <w:sz w:val="22"/>
          <w:szCs w:val="22"/>
        </w:rPr>
        <w:t>:</w:t>
      </w:r>
      <w:r w:rsidR="007E07B2" w:rsidRPr="00D03717">
        <w:rPr>
          <w:rFonts w:ascii="Calibri" w:hAnsi="Calibri" w:cs="Calibri"/>
          <w:bCs/>
          <w:sz w:val="22"/>
          <w:szCs w:val="22"/>
        </w:rPr>
        <w:t xml:space="preserve"> </w:t>
      </w:r>
      <w:r w:rsidR="00B90075" w:rsidRPr="00D03717">
        <w:rPr>
          <w:rFonts w:ascii="Calibri" w:hAnsi="Calibri" w:cs="Calibri"/>
          <w:bCs/>
          <w:sz w:val="22"/>
          <w:szCs w:val="22"/>
        </w:rPr>
        <w:t>prace interwencyjne (</w:t>
      </w:r>
      <w:r w:rsidR="00B90075">
        <w:rPr>
          <w:rFonts w:ascii="Calibri" w:hAnsi="Calibri" w:cs="Calibri"/>
          <w:bCs/>
          <w:sz w:val="22"/>
          <w:szCs w:val="22"/>
        </w:rPr>
        <w:t>1.482.643,56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 zł, tj. </w:t>
      </w:r>
      <w:r w:rsidR="00B90075">
        <w:rPr>
          <w:rFonts w:ascii="Calibri" w:hAnsi="Calibri" w:cs="Calibri"/>
          <w:bCs/>
          <w:sz w:val="22"/>
          <w:szCs w:val="22"/>
        </w:rPr>
        <w:t>13,0</w:t>
      </w:r>
      <w:r w:rsidR="00B90075" w:rsidRPr="00D03717">
        <w:rPr>
          <w:rFonts w:ascii="Calibri" w:hAnsi="Calibri" w:cs="Calibri"/>
          <w:bCs/>
          <w:sz w:val="22"/>
          <w:szCs w:val="22"/>
        </w:rPr>
        <w:t>%), roboty publiczne</w:t>
      </w:r>
      <w:r w:rsidR="00B90075" w:rsidRPr="009E2BCE">
        <w:rPr>
          <w:rFonts w:ascii="Calibri" w:hAnsi="Calibri" w:cs="Calibri"/>
          <w:bCs/>
          <w:sz w:val="22"/>
          <w:szCs w:val="22"/>
        </w:rPr>
        <w:t xml:space="preserve"> (</w:t>
      </w:r>
      <w:r w:rsidR="00B90075">
        <w:rPr>
          <w:rFonts w:ascii="Calibri" w:hAnsi="Calibri" w:cs="Calibri"/>
          <w:bCs/>
          <w:sz w:val="22"/>
          <w:szCs w:val="22"/>
        </w:rPr>
        <w:t>836.295,19</w:t>
      </w:r>
      <w:r w:rsidR="00B90075" w:rsidRPr="009E2BCE">
        <w:rPr>
          <w:rFonts w:ascii="Calibri" w:hAnsi="Calibri" w:cs="Calibri"/>
          <w:bCs/>
          <w:sz w:val="22"/>
          <w:szCs w:val="22"/>
        </w:rPr>
        <w:t xml:space="preserve"> zł, tj. </w:t>
      </w:r>
      <w:r w:rsidR="00B90075">
        <w:rPr>
          <w:rFonts w:ascii="Calibri" w:hAnsi="Calibri" w:cs="Calibri"/>
          <w:bCs/>
          <w:sz w:val="22"/>
          <w:szCs w:val="22"/>
        </w:rPr>
        <w:t>7,3</w:t>
      </w:r>
      <w:r w:rsidR="00B90075" w:rsidRPr="009E2BCE">
        <w:rPr>
          <w:rFonts w:ascii="Calibri" w:hAnsi="Calibri" w:cs="Calibri"/>
          <w:bCs/>
          <w:sz w:val="22"/>
          <w:szCs w:val="22"/>
        </w:rPr>
        <w:t>%)</w:t>
      </w:r>
      <w:r w:rsidR="00B90075">
        <w:rPr>
          <w:rFonts w:ascii="Calibri" w:hAnsi="Calibri" w:cs="Calibri"/>
          <w:bCs/>
          <w:sz w:val="22"/>
          <w:szCs w:val="22"/>
        </w:rPr>
        <w:t xml:space="preserve">, </w:t>
      </w:r>
      <w:r w:rsidR="00776183" w:rsidRPr="00D03717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B90075">
        <w:rPr>
          <w:rFonts w:ascii="Calibri" w:hAnsi="Calibri" w:cs="Calibri"/>
          <w:bCs/>
          <w:sz w:val="22"/>
          <w:szCs w:val="22"/>
        </w:rPr>
        <w:t>386.249,99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 zł, tj. </w:t>
      </w:r>
      <w:r w:rsidR="00B90075">
        <w:rPr>
          <w:rFonts w:ascii="Calibri" w:hAnsi="Calibri" w:cs="Calibri"/>
          <w:bCs/>
          <w:sz w:val="22"/>
          <w:szCs w:val="22"/>
        </w:rPr>
        <w:t>3,4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%), </w:t>
      </w:r>
      <w:r w:rsidR="00CA0F34">
        <w:rPr>
          <w:rFonts w:ascii="Calibri" w:hAnsi="Calibri" w:cs="Calibri"/>
          <w:bCs/>
          <w:sz w:val="22"/>
          <w:szCs w:val="22"/>
        </w:rPr>
        <w:t>szkolenia (</w:t>
      </w:r>
      <w:r w:rsidR="00B90075">
        <w:rPr>
          <w:rFonts w:ascii="Calibri" w:hAnsi="Calibri" w:cs="Calibri"/>
          <w:bCs/>
          <w:sz w:val="22"/>
          <w:szCs w:val="22"/>
        </w:rPr>
        <w:t>346.163,57</w:t>
      </w:r>
      <w:r w:rsidR="00CA0F34">
        <w:rPr>
          <w:rFonts w:ascii="Calibri" w:hAnsi="Calibri" w:cs="Calibri"/>
          <w:bCs/>
          <w:sz w:val="22"/>
          <w:szCs w:val="22"/>
        </w:rPr>
        <w:t xml:space="preserve"> zł, tj. </w:t>
      </w:r>
      <w:r w:rsidR="00B90075">
        <w:rPr>
          <w:rFonts w:ascii="Calibri" w:hAnsi="Calibri" w:cs="Calibri"/>
          <w:bCs/>
          <w:sz w:val="22"/>
          <w:szCs w:val="22"/>
        </w:rPr>
        <w:t>3,0</w:t>
      </w:r>
      <w:r w:rsidR="00CA0F34">
        <w:rPr>
          <w:rFonts w:ascii="Calibri" w:hAnsi="Calibri" w:cs="Calibri"/>
          <w:bCs/>
          <w:sz w:val="22"/>
          <w:szCs w:val="22"/>
        </w:rPr>
        <w:t xml:space="preserve">%), czy </w:t>
      </w:r>
      <w:r w:rsidR="0071167A" w:rsidRPr="003C2589">
        <w:rPr>
          <w:rFonts w:ascii="Calibri" w:hAnsi="Calibri" w:cs="Calibri"/>
          <w:bCs/>
          <w:sz w:val="22"/>
          <w:szCs w:val="22"/>
        </w:rPr>
        <w:t>bon na zasiedlenie (</w:t>
      </w:r>
      <w:r w:rsidR="00B90075">
        <w:rPr>
          <w:rFonts w:ascii="Calibri" w:hAnsi="Calibri" w:cs="Calibri"/>
          <w:bCs/>
          <w:sz w:val="22"/>
          <w:szCs w:val="22"/>
        </w:rPr>
        <w:t>338.000</w:t>
      </w:r>
      <w:r w:rsidR="00D03717">
        <w:rPr>
          <w:rFonts w:ascii="Calibri" w:hAnsi="Calibri" w:cs="Calibri"/>
          <w:bCs/>
          <w:sz w:val="22"/>
          <w:szCs w:val="22"/>
        </w:rPr>
        <w:t>,00</w:t>
      </w:r>
      <w:r w:rsidR="0071167A" w:rsidRPr="003C2589">
        <w:rPr>
          <w:rFonts w:ascii="Calibri" w:hAnsi="Calibri" w:cs="Calibri"/>
          <w:bCs/>
          <w:sz w:val="22"/>
          <w:szCs w:val="22"/>
        </w:rPr>
        <w:t xml:space="preserve"> zł, tj. </w:t>
      </w:r>
      <w:r w:rsidR="00B90075">
        <w:rPr>
          <w:rFonts w:ascii="Calibri" w:hAnsi="Calibri" w:cs="Calibri"/>
          <w:bCs/>
          <w:sz w:val="22"/>
          <w:szCs w:val="22"/>
        </w:rPr>
        <w:t>3,0</w:t>
      </w:r>
      <w:r w:rsidR="0071167A" w:rsidRPr="003C2589">
        <w:rPr>
          <w:rFonts w:ascii="Calibri" w:hAnsi="Calibri" w:cs="Calibri"/>
          <w:bCs/>
          <w:sz w:val="22"/>
          <w:szCs w:val="22"/>
        </w:rPr>
        <w:t>%)</w:t>
      </w:r>
      <w:r w:rsidR="00534193" w:rsidRPr="003C2589">
        <w:rPr>
          <w:rFonts w:ascii="Calibri" w:hAnsi="Calibri" w:cs="Calibri"/>
          <w:bCs/>
          <w:sz w:val="22"/>
          <w:szCs w:val="22"/>
        </w:rPr>
        <w:t>.</w:t>
      </w:r>
    </w:p>
    <w:p w14:paraId="7608D269" w14:textId="04DDDBE7" w:rsidR="00226537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226537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Krajowego Funduszu Szkoleniowego (odpowiednio </w:t>
      </w:r>
      <w:r w:rsidR="00B90075">
        <w:rPr>
          <w:rFonts w:ascii="Calibri" w:hAnsi="Calibri" w:cs="Calibri"/>
          <w:bCs/>
          <w:sz w:val="22"/>
          <w:szCs w:val="22"/>
        </w:rPr>
        <w:t>22.188,60</w:t>
      </w:r>
      <w:r w:rsidRPr="00226537">
        <w:rPr>
          <w:rFonts w:ascii="Calibri" w:hAnsi="Calibri" w:cs="Calibri"/>
          <w:bCs/>
          <w:sz w:val="22"/>
          <w:szCs w:val="22"/>
        </w:rPr>
        <w:t xml:space="preserve"> zł, czyli </w:t>
      </w:r>
      <w:r w:rsidR="00B90075">
        <w:rPr>
          <w:rFonts w:ascii="Calibri" w:hAnsi="Calibri" w:cs="Calibri"/>
          <w:bCs/>
          <w:sz w:val="22"/>
          <w:szCs w:val="22"/>
        </w:rPr>
        <w:t>0,2</w:t>
      </w:r>
      <w:r w:rsidRPr="00226537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373CD3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3C2589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3C2589">
        <w:rPr>
          <w:rFonts w:ascii="Calibri" w:hAnsi="Calibri" w:cs="Calibri"/>
          <w:bCs/>
          <w:sz w:val="22"/>
          <w:szCs w:val="22"/>
        </w:rPr>
        <w:t>1</w:t>
      </w:r>
      <w:r w:rsidRPr="003C2589">
        <w:rPr>
          <w:rFonts w:ascii="Calibri" w:hAnsi="Calibri" w:cs="Calibri"/>
          <w:bCs/>
          <w:sz w:val="22"/>
          <w:szCs w:val="22"/>
        </w:rPr>
        <w:t xml:space="preserve"> </w:t>
      </w:r>
      <w:bookmarkStart w:id="6" w:name="_Hlk164082739"/>
      <w:r w:rsidRPr="003C2589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3C2589">
        <w:rPr>
          <w:rFonts w:ascii="Calibri" w:hAnsi="Calibri" w:cs="Calibri"/>
          <w:bCs/>
          <w:sz w:val="22"/>
          <w:szCs w:val="22"/>
        </w:rPr>
        <w:t>w</w:t>
      </w:r>
      <w:r w:rsidRPr="003C2589">
        <w:rPr>
          <w:rFonts w:ascii="Calibri" w:hAnsi="Calibri" w:cs="Calibri"/>
          <w:bCs/>
          <w:sz w:val="22"/>
          <w:szCs w:val="22"/>
        </w:rPr>
        <w:t>ydatkowanych</w:t>
      </w:r>
      <w:r w:rsidRPr="009E2BCE">
        <w:rPr>
          <w:rFonts w:ascii="Calibri" w:hAnsi="Calibri" w:cs="Calibri"/>
          <w:bCs/>
          <w:sz w:val="22"/>
          <w:szCs w:val="22"/>
        </w:rPr>
        <w:t xml:space="preserve"> środków według usług, instrumentów i działań w układzie powiatowych urzędów pracy. </w:t>
      </w:r>
      <w:bookmarkEnd w:id="6"/>
      <w:r w:rsidR="00BA0B92" w:rsidRPr="009E2BCE">
        <w:rPr>
          <w:rFonts w:ascii="Calibri" w:hAnsi="Calibri" w:cs="Calibri"/>
          <w:bCs/>
          <w:sz w:val="22"/>
          <w:szCs w:val="22"/>
        </w:rPr>
        <w:t>Natomiast w</w:t>
      </w:r>
      <w:r w:rsidRPr="009E2BC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9E2BCE">
        <w:rPr>
          <w:rFonts w:ascii="Calibri" w:hAnsi="Calibri" w:cs="Calibri"/>
          <w:bCs/>
          <w:sz w:val="22"/>
          <w:szCs w:val="22"/>
        </w:rPr>
        <w:t>2</w:t>
      </w:r>
      <w:r w:rsidRPr="009E2BC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9E2BC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9E2BCE">
        <w:rPr>
          <w:rFonts w:ascii="Calibri" w:hAnsi="Calibri" w:cs="Calibri"/>
          <w:bCs/>
          <w:sz w:val="22"/>
          <w:szCs w:val="22"/>
        </w:rPr>
        <w:t xml:space="preserve">usług, </w:t>
      </w:r>
      <w:r w:rsidRPr="00373CD3">
        <w:rPr>
          <w:rFonts w:ascii="Calibri" w:hAnsi="Calibri" w:cs="Calibri"/>
          <w:bCs/>
          <w:sz w:val="22"/>
          <w:szCs w:val="22"/>
        </w:rPr>
        <w:t>instrumentów i działań w układzie powiatowych urzędów pracy.</w:t>
      </w:r>
      <w:r w:rsidR="00032EC0" w:rsidRPr="00373CD3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51E84157" w:rsidR="00032EC0" w:rsidRPr="00140361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373CD3">
        <w:rPr>
          <w:rFonts w:ascii="Calibri" w:hAnsi="Calibri" w:cs="Calibri"/>
          <w:bCs/>
          <w:sz w:val="22"/>
          <w:szCs w:val="22"/>
        </w:rPr>
        <w:t>Liczba osób, za które dokonano wydatków</w:t>
      </w:r>
      <w:r w:rsidRPr="00373CD3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373CD3">
        <w:rPr>
          <w:rFonts w:ascii="Calibri" w:hAnsi="Calibri" w:cs="Calibri"/>
          <w:bCs/>
          <w:sz w:val="22"/>
          <w:szCs w:val="22"/>
        </w:rPr>
        <w:t xml:space="preserve"> w ramach programów promocji zatrudnienia</w:t>
      </w:r>
      <w:r w:rsidR="00687F49" w:rsidRPr="00373CD3">
        <w:rPr>
          <w:rFonts w:ascii="Calibri" w:hAnsi="Calibri" w:cs="Calibri"/>
          <w:bCs/>
          <w:sz w:val="22"/>
          <w:szCs w:val="22"/>
        </w:rPr>
        <w:t xml:space="preserve"> </w:t>
      </w:r>
      <w:r w:rsidRPr="00373CD3">
        <w:rPr>
          <w:rFonts w:ascii="Calibri" w:hAnsi="Calibri" w:cs="Calibri"/>
          <w:bCs/>
          <w:sz w:val="22"/>
          <w:szCs w:val="22"/>
        </w:rPr>
        <w:t xml:space="preserve">oraz na </w:t>
      </w:r>
      <w:r w:rsidRPr="00140361">
        <w:rPr>
          <w:rFonts w:ascii="Calibri" w:hAnsi="Calibri" w:cs="Calibri"/>
          <w:bCs/>
          <w:sz w:val="22"/>
          <w:szCs w:val="22"/>
        </w:rPr>
        <w:t xml:space="preserve">kształcenie w ramach KFS osiągnęła poziom </w:t>
      </w:r>
      <w:r w:rsidR="00BF209E">
        <w:rPr>
          <w:rFonts w:ascii="Calibri" w:hAnsi="Calibri" w:cs="Calibri"/>
          <w:bCs/>
          <w:sz w:val="22"/>
          <w:szCs w:val="22"/>
        </w:rPr>
        <w:t>2.552</w:t>
      </w:r>
      <w:r w:rsidRPr="00140361">
        <w:rPr>
          <w:rFonts w:ascii="Calibri" w:hAnsi="Calibri" w:cs="Calibri"/>
          <w:bCs/>
          <w:sz w:val="22"/>
          <w:szCs w:val="22"/>
        </w:rPr>
        <w:t xml:space="preserve">. </w:t>
      </w:r>
    </w:p>
    <w:p w14:paraId="4CE747FE" w14:textId="591A06A3" w:rsidR="00032EC0" w:rsidRPr="00DA4DFB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140361">
        <w:rPr>
          <w:rFonts w:ascii="Calibri" w:hAnsi="Calibri" w:cs="Calibri"/>
          <w:bCs/>
          <w:sz w:val="22"/>
          <w:szCs w:val="22"/>
        </w:rPr>
        <w:t xml:space="preserve">Biorąc pod uwagę poszczególne formy, najliczniejszą grupę uczestników odnotowano w przypadku staży (tj. </w:t>
      </w:r>
      <w:r w:rsidR="00BF209E">
        <w:rPr>
          <w:rFonts w:ascii="Calibri" w:hAnsi="Calibri" w:cs="Calibri"/>
          <w:bCs/>
          <w:sz w:val="22"/>
          <w:szCs w:val="22"/>
        </w:rPr>
        <w:t>936</w:t>
      </w:r>
      <w:r w:rsidR="00D77315" w:rsidRPr="00140361">
        <w:rPr>
          <w:rFonts w:ascii="Calibri" w:hAnsi="Calibri" w:cs="Calibri"/>
          <w:bCs/>
          <w:sz w:val="22"/>
          <w:szCs w:val="22"/>
        </w:rPr>
        <w:t xml:space="preserve"> </w:t>
      </w:r>
      <w:r w:rsidRPr="00140361">
        <w:rPr>
          <w:rFonts w:ascii="Calibri" w:hAnsi="Calibri" w:cs="Calibri"/>
          <w:bCs/>
          <w:sz w:val="22"/>
          <w:szCs w:val="22"/>
        </w:rPr>
        <w:t>os</w:t>
      </w:r>
      <w:r w:rsidR="00BF209E">
        <w:rPr>
          <w:rFonts w:ascii="Calibri" w:hAnsi="Calibri" w:cs="Calibri"/>
          <w:bCs/>
          <w:sz w:val="22"/>
          <w:szCs w:val="22"/>
        </w:rPr>
        <w:t>ób</w:t>
      </w:r>
      <w:r w:rsidRPr="00140361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140361">
        <w:rPr>
          <w:rFonts w:ascii="Calibri" w:hAnsi="Calibri" w:cs="Calibri"/>
          <w:bCs/>
          <w:sz w:val="22"/>
          <w:szCs w:val="22"/>
        </w:rPr>
        <w:t xml:space="preserve">czyli </w:t>
      </w:r>
      <w:r w:rsidR="00BF209E">
        <w:rPr>
          <w:rFonts w:ascii="Calibri" w:hAnsi="Calibri" w:cs="Calibri"/>
          <w:bCs/>
          <w:sz w:val="22"/>
          <w:szCs w:val="22"/>
        </w:rPr>
        <w:t>36,7</w:t>
      </w:r>
      <w:r w:rsidR="00687F49" w:rsidRPr="00140361">
        <w:rPr>
          <w:rFonts w:ascii="Calibri" w:hAnsi="Calibri" w:cs="Calibri"/>
          <w:bCs/>
          <w:sz w:val="22"/>
          <w:szCs w:val="22"/>
        </w:rPr>
        <w:t>%</w:t>
      </w:r>
      <w:r w:rsidR="006A665F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140361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140361">
        <w:rPr>
          <w:rFonts w:ascii="Calibri" w:hAnsi="Calibri" w:cs="Calibri"/>
          <w:bCs/>
          <w:sz w:val="22"/>
          <w:szCs w:val="22"/>
        </w:rPr>
        <w:t>)</w:t>
      </w:r>
      <w:r w:rsidRPr="00140361">
        <w:rPr>
          <w:rFonts w:ascii="Calibri" w:hAnsi="Calibri" w:cs="Calibri"/>
          <w:bCs/>
          <w:sz w:val="22"/>
          <w:szCs w:val="22"/>
        </w:rPr>
        <w:t xml:space="preserve">. </w:t>
      </w:r>
      <w:r w:rsidR="00BF209E" w:rsidRPr="00140361">
        <w:rPr>
          <w:rFonts w:ascii="Calibri" w:hAnsi="Calibri" w:cs="Calibri"/>
          <w:bCs/>
          <w:sz w:val="22"/>
          <w:szCs w:val="22"/>
        </w:rPr>
        <w:t xml:space="preserve">Popularną formą wsparcia bezrobotnych były prace interwencyjne, w ramach których aktywizowano </w:t>
      </w:r>
      <w:r w:rsidR="00BF209E">
        <w:rPr>
          <w:rFonts w:ascii="Calibri" w:hAnsi="Calibri" w:cs="Calibri"/>
          <w:bCs/>
          <w:sz w:val="22"/>
          <w:szCs w:val="22"/>
        </w:rPr>
        <w:t>425</w:t>
      </w:r>
      <w:r w:rsidR="00BF209E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BF209E">
        <w:rPr>
          <w:rFonts w:ascii="Calibri" w:hAnsi="Calibri" w:cs="Calibri"/>
          <w:bCs/>
          <w:sz w:val="22"/>
          <w:szCs w:val="22"/>
        </w:rPr>
        <w:t>ób</w:t>
      </w:r>
      <w:r w:rsidR="00BF209E" w:rsidRPr="00140361">
        <w:rPr>
          <w:rFonts w:ascii="Calibri" w:hAnsi="Calibri" w:cs="Calibri"/>
          <w:bCs/>
          <w:sz w:val="22"/>
          <w:szCs w:val="22"/>
        </w:rPr>
        <w:t>.</w:t>
      </w:r>
      <w:r w:rsidR="00BF209E">
        <w:rPr>
          <w:rFonts w:ascii="Calibri" w:hAnsi="Calibri" w:cs="Calibri"/>
          <w:bCs/>
          <w:sz w:val="22"/>
          <w:szCs w:val="22"/>
        </w:rPr>
        <w:t xml:space="preserve"> </w:t>
      </w:r>
      <w:r w:rsidR="002423C1" w:rsidRPr="00140361">
        <w:rPr>
          <w:rFonts w:ascii="Calibri" w:hAnsi="Calibri" w:cs="Calibri"/>
          <w:bCs/>
          <w:sz w:val="22"/>
          <w:szCs w:val="22"/>
        </w:rPr>
        <w:t>W ramach szkoleń podniosł</w:t>
      </w:r>
      <w:r w:rsidR="002423C1">
        <w:rPr>
          <w:rFonts w:ascii="Calibri" w:hAnsi="Calibri" w:cs="Calibri"/>
          <w:bCs/>
          <w:sz w:val="22"/>
          <w:szCs w:val="22"/>
        </w:rPr>
        <w:t>o</w:t>
      </w:r>
      <w:r w:rsidR="002423C1" w:rsidRPr="00140361">
        <w:rPr>
          <w:rFonts w:ascii="Calibri" w:hAnsi="Calibri" w:cs="Calibri"/>
          <w:bCs/>
          <w:sz w:val="22"/>
          <w:szCs w:val="22"/>
        </w:rPr>
        <w:t xml:space="preserve"> lub zmienił</w:t>
      </w:r>
      <w:r w:rsidR="002423C1">
        <w:rPr>
          <w:rFonts w:ascii="Calibri" w:hAnsi="Calibri" w:cs="Calibri"/>
          <w:bCs/>
          <w:sz w:val="22"/>
          <w:szCs w:val="22"/>
        </w:rPr>
        <w:t>o</w:t>
      </w:r>
      <w:r w:rsidR="002423C1" w:rsidRPr="00140361">
        <w:rPr>
          <w:rFonts w:ascii="Calibri" w:hAnsi="Calibri" w:cs="Calibri"/>
          <w:bCs/>
          <w:sz w:val="22"/>
          <w:szCs w:val="22"/>
        </w:rPr>
        <w:t xml:space="preserve"> swoje kwalifikacje </w:t>
      </w:r>
      <w:r w:rsidR="00BF209E">
        <w:rPr>
          <w:rFonts w:ascii="Calibri" w:hAnsi="Calibri" w:cs="Calibri"/>
          <w:bCs/>
          <w:sz w:val="22"/>
          <w:szCs w:val="22"/>
        </w:rPr>
        <w:t>240</w:t>
      </w:r>
      <w:r w:rsidR="002423C1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2423C1">
        <w:rPr>
          <w:rFonts w:ascii="Calibri" w:hAnsi="Calibri" w:cs="Calibri"/>
          <w:bCs/>
          <w:sz w:val="22"/>
          <w:szCs w:val="22"/>
        </w:rPr>
        <w:t>ób.</w:t>
      </w:r>
      <w:r w:rsidR="002423C1" w:rsidRPr="00140361">
        <w:rPr>
          <w:rFonts w:ascii="Calibri" w:hAnsi="Calibri" w:cs="Calibri"/>
          <w:bCs/>
          <w:sz w:val="22"/>
          <w:szCs w:val="22"/>
        </w:rPr>
        <w:t xml:space="preserve"> </w:t>
      </w:r>
      <w:r w:rsidR="004C579E" w:rsidRPr="00140361">
        <w:rPr>
          <w:rFonts w:ascii="Calibri" w:hAnsi="Calibri" w:cs="Calibri"/>
          <w:bCs/>
          <w:sz w:val="22"/>
          <w:szCs w:val="22"/>
        </w:rPr>
        <w:t xml:space="preserve">Ponadto </w:t>
      </w:r>
      <w:r w:rsidR="00BF209E">
        <w:rPr>
          <w:rFonts w:ascii="Calibri" w:hAnsi="Calibri" w:cs="Calibri"/>
          <w:bCs/>
          <w:sz w:val="22"/>
          <w:szCs w:val="22"/>
        </w:rPr>
        <w:t>186</w:t>
      </w:r>
      <w:r w:rsidR="00BF209E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BF209E">
        <w:rPr>
          <w:rFonts w:ascii="Calibri" w:hAnsi="Calibri" w:cs="Calibri"/>
          <w:bCs/>
          <w:sz w:val="22"/>
          <w:szCs w:val="22"/>
        </w:rPr>
        <w:t>ób</w:t>
      </w:r>
      <w:r w:rsidR="00BF209E" w:rsidRPr="00140361">
        <w:rPr>
          <w:rFonts w:ascii="Calibri" w:hAnsi="Calibri" w:cs="Calibri"/>
          <w:bCs/>
          <w:sz w:val="22"/>
          <w:szCs w:val="22"/>
        </w:rPr>
        <w:t xml:space="preserve"> uczestniczył</w:t>
      </w:r>
      <w:r w:rsidR="00BF209E">
        <w:rPr>
          <w:rFonts w:ascii="Calibri" w:hAnsi="Calibri" w:cs="Calibri"/>
          <w:bCs/>
          <w:sz w:val="22"/>
          <w:szCs w:val="22"/>
        </w:rPr>
        <w:t>o</w:t>
      </w:r>
      <w:r w:rsidR="00BF209E" w:rsidRPr="00140361">
        <w:rPr>
          <w:rFonts w:ascii="Calibri" w:hAnsi="Calibri" w:cs="Calibri"/>
          <w:bCs/>
          <w:sz w:val="22"/>
          <w:szCs w:val="22"/>
        </w:rPr>
        <w:t xml:space="preserve"> w robotach publicznych</w:t>
      </w:r>
      <w:r w:rsidR="00BF209E">
        <w:rPr>
          <w:rFonts w:ascii="Calibri" w:hAnsi="Calibri" w:cs="Calibri"/>
          <w:bCs/>
          <w:sz w:val="22"/>
          <w:szCs w:val="22"/>
        </w:rPr>
        <w:t>, 143</w:t>
      </w:r>
      <w:r w:rsidR="00687F49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BF209E">
        <w:rPr>
          <w:rFonts w:ascii="Calibri" w:hAnsi="Calibri" w:cs="Calibri"/>
          <w:bCs/>
          <w:sz w:val="22"/>
          <w:szCs w:val="22"/>
        </w:rPr>
        <w:t>o</w:t>
      </w:r>
      <w:r w:rsidR="00322444">
        <w:rPr>
          <w:rFonts w:ascii="Calibri" w:hAnsi="Calibri" w:cs="Calibri"/>
          <w:bCs/>
          <w:sz w:val="22"/>
          <w:szCs w:val="22"/>
        </w:rPr>
        <w:t>b</w:t>
      </w:r>
      <w:r w:rsidR="00BF209E">
        <w:rPr>
          <w:rFonts w:ascii="Calibri" w:hAnsi="Calibri" w:cs="Calibri"/>
          <w:bCs/>
          <w:sz w:val="22"/>
          <w:szCs w:val="22"/>
        </w:rPr>
        <w:t>y</w:t>
      </w:r>
      <w:r w:rsidR="00687F49" w:rsidRPr="00140361">
        <w:rPr>
          <w:rFonts w:ascii="Calibri" w:hAnsi="Calibri" w:cs="Calibri"/>
          <w:bCs/>
          <w:sz w:val="22"/>
          <w:szCs w:val="22"/>
        </w:rPr>
        <w:t xml:space="preserve"> otrzymał</w:t>
      </w:r>
      <w:r w:rsidR="00BF209E">
        <w:rPr>
          <w:rFonts w:ascii="Calibri" w:hAnsi="Calibri" w:cs="Calibri"/>
          <w:bCs/>
          <w:sz w:val="22"/>
          <w:szCs w:val="22"/>
        </w:rPr>
        <w:t>y</w:t>
      </w:r>
      <w:r w:rsidR="00687F49" w:rsidRPr="00140361">
        <w:rPr>
          <w:rFonts w:ascii="Calibri" w:hAnsi="Calibri" w:cs="Calibri"/>
          <w:bCs/>
          <w:sz w:val="22"/>
          <w:szCs w:val="22"/>
        </w:rPr>
        <w:t xml:space="preserve"> dotację na podjęcie działalności gospodarczej, </w:t>
      </w:r>
      <w:r w:rsidR="004C579E" w:rsidRPr="00140361">
        <w:rPr>
          <w:rFonts w:ascii="Calibri" w:hAnsi="Calibri" w:cs="Calibri"/>
          <w:bCs/>
          <w:sz w:val="22"/>
          <w:szCs w:val="22"/>
        </w:rPr>
        <w:t>a</w:t>
      </w:r>
      <w:r w:rsidR="007D0066" w:rsidRPr="00140361">
        <w:rPr>
          <w:rFonts w:ascii="Calibri" w:hAnsi="Calibri" w:cs="Calibri"/>
          <w:bCs/>
          <w:sz w:val="22"/>
          <w:szCs w:val="22"/>
        </w:rPr>
        <w:t xml:space="preserve"> </w:t>
      </w:r>
      <w:r w:rsidR="00BF209E">
        <w:rPr>
          <w:rFonts w:ascii="Calibri" w:hAnsi="Calibri" w:cs="Calibri"/>
          <w:bCs/>
          <w:sz w:val="22"/>
          <w:szCs w:val="22"/>
        </w:rPr>
        <w:t>50</w:t>
      </w:r>
      <w:r w:rsidR="00E2657A" w:rsidRPr="00140361">
        <w:rPr>
          <w:rFonts w:ascii="Calibri" w:hAnsi="Calibri" w:cs="Calibri"/>
          <w:bCs/>
          <w:sz w:val="22"/>
          <w:szCs w:val="22"/>
        </w:rPr>
        <w:t xml:space="preserve"> os</w:t>
      </w:r>
      <w:r w:rsidR="009F5796">
        <w:rPr>
          <w:rFonts w:ascii="Calibri" w:hAnsi="Calibri" w:cs="Calibri"/>
          <w:bCs/>
          <w:sz w:val="22"/>
          <w:szCs w:val="22"/>
        </w:rPr>
        <w:t>ób</w:t>
      </w:r>
      <w:r w:rsidR="00E2657A" w:rsidRPr="00140361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140361">
        <w:rPr>
          <w:rFonts w:ascii="Calibri" w:hAnsi="Calibri" w:cs="Calibri"/>
          <w:bCs/>
          <w:sz w:val="22"/>
          <w:szCs w:val="22"/>
        </w:rPr>
        <w:t>n</w:t>
      </w:r>
      <w:r w:rsidR="009F5796">
        <w:rPr>
          <w:rFonts w:ascii="Calibri" w:hAnsi="Calibri" w:cs="Calibri"/>
          <w:bCs/>
          <w:sz w:val="22"/>
          <w:szCs w:val="22"/>
        </w:rPr>
        <w:t>ych</w:t>
      </w:r>
      <w:r w:rsidR="00E2657A" w:rsidRPr="00140361">
        <w:rPr>
          <w:rFonts w:ascii="Calibri" w:hAnsi="Calibri" w:cs="Calibri"/>
          <w:bCs/>
          <w:sz w:val="22"/>
          <w:szCs w:val="22"/>
        </w:rPr>
        <w:t xml:space="preserve"> był</w:t>
      </w:r>
      <w:r w:rsidR="009F5796">
        <w:rPr>
          <w:rFonts w:ascii="Calibri" w:hAnsi="Calibri" w:cs="Calibri"/>
          <w:bCs/>
          <w:sz w:val="22"/>
          <w:szCs w:val="22"/>
        </w:rPr>
        <w:t>o</w:t>
      </w:r>
      <w:r w:rsidR="00E2657A" w:rsidRPr="00140361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140361">
        <w:rPr>
          <w:rFonts w:ascii="Calibri" w:hAnsi="Calibri" w:cs="Calibri"/>
          <w:bCs/>
          <w:sz w:val="22"/>
          <w:szCs w:val="22"/>
        </w:rPr>
        <w:t>.</w:t>
      </w:r>
      <w:r w:rsidR="007F3A13" w:rsidRPr="00DA4DFB">
        <w:rPr>
          <w:rFonts w:ascii="Calibri" w:hAnsi="Calibri" w:cs="Calibri"/>
          <w:bCs/>
          <w:sz w:val="22"/>
          <w:szCs w:val="22"/>
        </w:rPr>
        <w:t xml:space="preserve"> </w:t>
      </w:r>
    </w:p>
    <w:p w14:paraId="1DDB69E0" w14:textId="14CEBBF7" w:rsidR="00226537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226537">
        <w:rPr>
          <w:rFonts w:ascii="Calibri" w:hAnsi="Calibri" w:cs="Calibri"/>
          <w:bCs/>
          <w:sz w:val="22"/>
          <w:szCs w:val="22"/>
        </w:rPr>
        <w:lastRenderedPageBreak/>
        <w:t>Warto zaznaczyć, że z dofinansowania w ramach Krajowego Funduszu Szkoleniowego skorzystał</w:t>
      </w:r>
      <w:r w:rsidR="00F52BF9">
        <w:rPr>
          <w:rFonts w:ascii="Calibri" w:hAnsi="Calibri" w:cs="Calibri"/>
          <w:bCs/>
          <w:sz w:val="22"/>
          <w:szCs w:val="22"/>
        </w:rPr>
        <w:t xml:space="preserve">o </w:t>
      </w:r>
      <w:r w:rsidR="00942EAF">
        <w:rPr>
          <w:rFonts w:ascii="Calibri" w:hAnsi="Calibri" w:cs="Calibri"/>
          <w:bCs/>
          <w:sz w:val="22"/>
          <w:szCs w:val="22"/>
        </w:rPr>
        <w:t>30</w:t>
      </w:r>
      <w:r w:rsidRPr="00226537">
        <w:rPr>
          <w:rFonts w:ascii="Calibri" w:hAnsi="Calibri" w:cs="Calibri"/>
          <w:bCs/>
          <w:sz w:val="22"/>
          <w:szCs w:val="22"/>
        </w:rPr>
        <w:t xml:space="preserve"> os</w:t>
      </w:r>
      <w:r w:rsidR="00F52BF9">
        <w:rPr>
          <w:rFonts w:ascii="Calibri" w:hAnsi="Calibri" w:cs="Calibri"/>
          <w:bCs/>
          <w:sz w:val="22"/>
          <w:szCs w:val="22"/>
        </w:rPr>
        <w:t>ób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2246BA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2246BA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>
        <w:rPr>
          <w:rFonts w:ascii="Calibri" w:hAnsi="Calibri" w:cs="Calibri"/>
          <w:bCs/>
          <w:sz w:val="22"/>
          <w:szCs w:val="22"/>
        </w:rPr>
        <w:t>P</w:t>
      </w:r>
      <w:r w:rsidR="00627561" w:rsidRPr="002246BA">
        <w:rPr>
          <w:rFonts w:ascii="Calibri" w:hAnsi="Calibri" w:cs="Calibri"/>
          <w:bCs/>
          <w:sz w:val="22"/>
          <w:szCs w:val="22"/>
        </w:rPr>
        <w:t>i</w:t>
      </w:r>
      <w:r w:rsidRPr="002246BA">
        <w:rPr>
          <w:rFonts w:ascii="Calibri" w:hAnsi="Calibri" w:cs="Calibri"/>
          <w:bCs/>
          <w:sz w:val="22"/>
          <w:szCs w:val="22"/>
        </w:rPr>
        <w:t>P</w:t>
      </w:r>
      <w:r w:rsidR="00627561" w:rsidRPr="002246BA">
        <w:rPr>
          <w:rFonts w:ascii="Calibri" w:hAnsi="Calibri" w:cs="Calibri"/>
          <w:bCs/>
          <w:sz w:val="22"/>
          <w:szCs w:val="22"/>
        </w:rPr>
        <w:t>S</w:t>
      </w:r>
      <w:r w:rsidRPr="002246BA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20610520" w:rsidR="0059539E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246BA">
        <w:rPr>
          <w:rFonts w:ascii="Calibri" w:hAnsi="Calibri" w:cs="Calibri"/>
          <w:sz w:val="22"/>
          <w:szCs w:val="22"/>
        </w:rPr>
        <w:t>Podejmując działania samorządy powiatowe uwzględniają grupy będące w szczególnej sytuacji na rynku pracy</w:t>
      </w:r>
      <w:r w:rsidRPr="002246BA">
        <w:rPr>
          <w:rFonts w:ascii="Calibri" w:hAnsi="Calibri" w:cs="Calibri"/>
          <w:bCs/>
          <w:sz w:val="22"/>
          <w:szCs w:val="22"/>
        </w:rPr>
        <w:t xml:space="preserve">. Wsparciem w ramach aktywnych </w:t>
      </w:r>
      <w:r w:rsidRPr="001B3618">
        <w:rPr>
          <w:rFonts w:ascii="Calibri" w:hAnsi="Calibri" w:cs="Calibri"/>
          <w:bCs/>
          <w:sz w:val="22"/>
          <w:szCs w:val="22"/>
        </w:rPr>
        <w:t xml:space="preserve">form objęto </w:t>
      </w:r>
      <w:r w:rsidR="00677BC1">
        <w:rPr>
          <w:rFonts w:ascii="Calibri" w:hAnsi="Calibri" w:cs="Calibri"/>
          <w:bCs/>
          <w:sz w:val="22"/>
          <w:szCs w:val="22"/>
        </w:rPr>
        <w:t>871</w:t>
      </w:r>
      <w:r w:rsidRPr="001B3618">
        <w:rPr>
          <w:rFonts w:ascii="Calibri" w:hAnsi="Calibri" w:cs="Calibri"/>
          <w:bCs/>
          <w:sz w:val="22"/>
          <w:szCs w:val="22"/>
        </w:rPr>
        <w:t xml:space="preserve"> os</w:t>
      </w:r>
      <w:r w:rsidR="007D25C9">
        <w:rPr>
          <w:rFonts w:ascii="Calibri" w:hAnsi="Calibri" w:cs="Calibri"/>
          <w:bCs/>
          <w:sz w:val="22"/>
          <w:szCs w:val="22"/>
        </w:rPr>
        <w:t>ób</w:t>
      </w:r>
      <w:r w:rsidRPr="001B3618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1B3618">
        <w:rPr>
          <w:rFonts w:ascii="Calibri" w:hAnsi="Calibri" w:cs="Calibri"/>
          <w:sz w:val="22"/>
          <w:szCs w:val="22"/>
        </w:rPr>
        <w:t xml:space="preserve">co stanowiło </w:t>
      </w:r>
      <w:r w:rsidR="00677BC1">
        <w:rPr>
          <w:rFonts w:ascii="Calibri" w:hAnsi="Calibri" w:cs="Calibri"/>
          <w:sz w:val="22"/>
          <w:szCs w:val="22"/>
        </w:rPr>
        <w:t>34,1</w:t>
      </w:r>
      <w:r w:rsidRPr="001B3618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677BC1">
        <w:rPr>
          <w:rFonts w:ascii="Calibri" w:hAnsi="Calibri" w:cs="Calibri"/>
          <w:sz w:val="22"/>
          <w:szCs w:val="22"/>
        </w:rPr>
        <w:t>4.669.234,25</w:t>
      </w:r>
      <w:r w:rsidRPr="001B3618">
        <w:rPr>
          <w:rFonts w:ascii="Calibri" w:hAnsi="Calibri" w:cs="Calibri"/>
          <w:sz w:val="22"/>
          <w:szCs w:val="22"/>
        </w:rPr>
        <w:t xml:space="preserve"> zł. Pomocą objęto też </w:t>
      </w:r>
      <w:r w:rsidR="00677BC1">
        <w:rPr>
          <w:rFonts w:ascii="Calibri" w:hAnsi="Calibri" w:cs="Calibri"/>
          <w:sz w:val="22"/>
          <w:szCs w:val="22"/>
        </w:rPr>
        <w:t>270</w:t>
      </w:r>
      <w:r w:rsidRPr="001B3618">
        <w:rPr>
          <w:rFonts w:ascii="Calibri" w:hAnsi="Calibri" w:cs="Calibri"/>
          <w:sz w:val="22"/>
          <w:szCs w:val="22"/>
        </w:rPr>
        <w:t xml:space="preserve"> </w:t>
      </w:r>
      <w:r w:rsidR="005C14E8">
        <w:rPr>
          <w:rFonts w:ascii="Calibri" w:hAnsi="Calibri" w:cs="Calibri"/>
          <w:sz w:val="22"/>
          <w:szCs w:val="22"/>
        </w:rPr>
        <w:t>os</w:t>
      </w:r>
      <w:r w:rsidR="007D25C9">
        <w:rPr>
          <w:rFonts w:ascii="Calibri" w:hAnsi="Calibri" w:cs="Calibri"/>
          <w:sz w:val="22"/>
          <w:szCs w:val="22"/>
        </w:rPr>
        <w:t>ób</w:t>
      </w:r>
      <w:r w:rsidRPr="001B3618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677BC1">
        <w:rPr>
          <w:rFonts w:ascii="Calibri" w:hAnsi="Calibri" w:cs="Calibri"/>
          <w:sz w:val="22"/>
          <w:szCs w:val="22"/>
        </w:rPr>
        <w:t>10,6</w:t>
      </w:r>
      <w:r w:rsidRPr="001B3618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677BC1">
        <w:rPr>
          <w:rFonts w:ascii="Calibri" w:hAnsi="Calibri" w:cs="Calibri"/>
          <w:sz w:val="22"/>
          <w:szCs w:val="22"/>
        </w:rPr>
        <w:t>1.167.143,75</w:t>
      </w:r>
      <w:r w:rsidR="001B3618" w:rsidRPr="001B3618">
        <w:rPr>
          <w:rFonts w:ascii="Calibri" w:hAnsi="Calibri" w:cs="Calibri"/>
          <w:sz w:val="22"/>
          <w:szCs w:val="22"/>
        </w:rPr>
        <w:t xml:space="preserve"> </w:t>
      </w:r>
      <w:r w:rsidRPr="001B3618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677BC1">
        <w:rPr>
          <w:rFonts w:ascii="Calibri" w:hAnsi="Calibri" w:cs="Calibri"/>
          <w:sz w:val="22"/>
          <w:szCs w:val="22"/>
        </w:rPr>
        <w:t>302</w:t>
      </w:r>
      <w:r w:rsidRPr="001B3618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677BC1">
        <w:rPr>
          <w:rFonts w:ascii="Calibri" w:hAnsi="Calibri" w:cs="Calibri"/>
          <w:sz w:val="22"/>
          <w:szCs w:val="22"/>
        </w:rPr>
        <w:t>1.089.090,99</w:t>
      </w:r>
      <w:r w:rsidR="00AD14F1" w:rsidRPr="001B3618">
        <w:rPr>
          <w:rFonts w:ascii="Calibri" w:hAnsi="Calibri" w:cs="Calibri"/>
          <w:sz w:val="22"/>
          <w:szCs w:val="22"/>
        </w:rPr>
        <w:t xml:space="preserve"> </w:t>
      </w:r>
      <w:r w:rsidRPr="001B3618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1B3618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CC01F1">
        <w:rPr>
          <w:rFonts w:ascii="Calibri" w:hAnsi="Calibri" w:cs="Calibri"/>
          <w:sz w:val="22"/>
          <w:szCs w:val="22"/>
        </w:rPr>
        <w:t xml:space="preserve">W załączniku nr </w:t>
      </w:r>
      <w:r>
        <w:rPr>
          <w:rFonts w:ascii="Calibri" w:hAnsi="Calibri" w:cs="Calibri"/>
          <w:sz w:val="22"/>
          <w:szCs w:val="22"/>
        </w:rPr>
        <w:t>4</w:t>
      </w:r>
      <w:r w:rsidRPr="00CC01F1">
        <w:rPr>
          <w:rFonts w:ascii="Calibri" w:hAnsi="Calibri" w:cs="Calibri"/>
          <w:sz w:val="22"/>
          <w:szCs w:val="22"/>
        </w:rPr>
        <w:t xml:space="preserve"> przedstawion</w:t>
      </w:r>
      <w:r>
        <w:rPr>
          <w:rFonts w:ascii="Calibri" w:hAnsi="Calibri" w:cs="Calibri"/>
          <w:sz w:val="22"/>
          <w:szCs w:val="22"/>
        </w:rPr>
        <w:t>e</w:t>
      </w:r>
      <w:r w:rsidRPr="00CC01F1">
        <w:rPr>
          <w:rFonts w:ascii="Calibri" w:hAnsi="Calibri" w:cs="Calibri"/>
          <w:sz w:val="22"/>
          <w:szCs w:val="22"/>
        </w:rPr>
        <w:t xml:space="preserve"> został</w:t>
      </w:r>
      <w:r>
        <w:rPr>
          <w:rFonts w:ascii="Calibri" w:hAnsi="Calibri" w:cs="Calibri"/>
          <w:sz w:val="22"/>
          <w:szCs w:val="22"/>
        </w:rPr>
        <w:t>y</w:t>
      </w:r>
      <w:r w:rsidRPr="00CC01F1">
        <w:rPr>
          <w:rFonts w:ascii="Calibri" w:hAnsi="Calibri" w:cs="Calibri"/>
          <w:sz w:val="22"/>
          <w:szCs w:val="22"/>
        </w:rPr>
        <w:t xml:space="preserve"> (w formie tabeli) </w:t>
      </w:r>
      <w:r>
        <w:rPr>
          <w:rFonts w:ascii="Calibri" w:hAnsi="Calibri" w:cs="Calibri"/>
          <w:sz w:val="22"/>
          <w:szCs w:val="22"/>
        </w:rPr>
        <w:t>dane</w:t>
      </w:r>
      <w:r w:rsidRPr="00CC01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dotyczące wybranych kategorii osób bezrobotnych </w:t>
      </w:r>
      <w:r w:rsidRPr="00CC01F1">
        <w:rPr>
          <w:rFonts w:ascii="Calibri" w:hAnsi="Calibri" w:cs="Calibri"/>
          <w:sz w:val="22"/>
          <w:szCs w:val="22"/>
        </w:rPr>
        <w:t>zawierając</w:t>
      </w:r>
      <w:r>
        <w:rPr>
          <w:rFonts w:ascii="Calibri" w:hAnsi="Calibri" w:cs="Calibri"/>
          <w:sz w:val="22"/>
          <w:szCs w:val="22"/>
        </w:rPr>
        <w:t>e</w:t>
      </w:r>
      <w:r w:rsidRPr="00CC01F1">
        <w:rPr>
          <w:rFonts w:ascii="Calibri" w:hAnsi="Calibri" w:cs="Calibri"/>
          <w:sz w:val="22"/>
          <w:szCs w:val="22"/>
        </w:rPr>
        <w:t xml:space="preserve"> zarówno </w:t>
      </w:r>
      <w:r>
        <w:rPr>
          <w:rFonts w:ascii="Calibri" w:hAnsi="Calibri" w:cs="Calibri"/>
          <w:sz w:val="22"/>
          <w:szCs w:val="22"/>
        </w:rPr>
        <w:t>informacje o</w:t>
      </w:r>
      <w:r w:rsidRPr="00CC01F1">
        <w:rPr>
          <w:rFonts w:ascii="Calibri" w:hAnsi="Calibri" w:cs="Calibri"/>
          <w:sz w:val="22"/>
          <w:szCs w:val="22"/>
        </w:rPr>
        <w:t xml:space="preserve"> wydatkowanych środk</w:t>
      </w:r>
      <w:r>
        <w:rPr>
          <w:rFonts w:ascii="Calibri" w:hAnsi="Calibri" w:cs="Calibri"/>
          <w:sz w:val="22"/>
          <w:szCs w:val="22"/>
        </w:rPr>
        <w:t>ach</w:t>
      </w:r>
      <w:r w:rsidRPr="00CC01F1">
        <w:rPr>
          <w:rFonts w:ascii="Calibri" w:hAnsi="Calibri" w:cs="Calibri"/>
          <w:sz w:val="22"/>
          <w:szCs w:val="22"/>
        </w:rPr>
        <w:t>, jak i liczb</w:t>
      </w:r>
      <w:r>
        <w:rPr>
          <w:rFonts w:ascii="Calibri" w:hAnsi="Calibri" w:cs="Calibri"/>
          <w:sz w:val="22"/>
          <w:szCs w:val="22"/>
        </w:rPr>
        <w:t>ie</w:t>
      </w:r>
      <w:r w:rsidRPr="00CC01F1">
        <w:rPr>
          <w:rFonts w:ascii="Calibri" w:hAnsi="Calibri" w:cs="Calibri"/>
          <w:sz w:val="22"/>
          <w:szCs w:val="22"/>
        </w:rPr>
        <w:t xml:space="preserve"> osób, za które tych wydatków dokonano.</w:t>
      </w:r>
    </w:p>
    <w:p w14:paraId="5ADE3FC7" w14:textId="77777777" w:rsidR="00DF29F4" w:rsidRPr="001B3618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1B3618">
        <w:rPr>
          <w:rFonts w:ascii="Calibri" w:hAnsi="Calibri" w:cs="Calibri"/>
          <w:sz w:val="22"/>
          <w:szCs w:val="22"/>
        </w:rPr>
        <w:t>Podsumowanie</w:t>
      </w:r>
    </w:p>
    <w:p w14:paraId="1B41A2B1" w14:textId="7228E917" w:rsidR="00DF29F4" w:rsidRPr="001B3618" w:rsidRDefault="0034694B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W</w:t>
      </w:r>
      <w:r w:rsidR="001B3618" w:rsidRPr="001B3618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677BC1">
        <w:rPr>
          <w:rFonts w:ascii="Calibri" w:hAnsi="Calibri" w:cs="Calibri"/>
          <w:sz w:val="22"/>
          <w:szCs w:val="22"/>
          <w:lang w:eastAsia="x-none"/>
        </w:rPr>
        <w:t xml:space="preserve">pierwszym kwartale </w:t>
      </w:r>
      <w:r w:rsidR="00366A03" w:rsidRPr="001B3618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1B3618">
        <w:rPr>
          <w:rFonts w:ascii="Calibri" w:hAnsi="Calibri" w:cs="Calibri"/>
          <w:sz w:val="22"/>
          <w:szCs w:val="22"/>
          <w:lang w:eastAsia="x-none"/>
        </w:rPr>
        <w:t>2</w:t>
      </w:r>
      <w:r w:rsidR="00677BC1">
        <w:rPr>
          <w:rFonts w:ascii="Calibri" w:hAnsi="Calibri" w:cs="Calibri"/>
          <w:sz w:val="22"/>
          <w:szCs w:val="22"/>
          <w:lang w:eastAsia="x-none"/>
        </w:rPr>
        <w:t>5</w:t>
      </w:r>
      <w:r w:rsidR="005314BF" w:rsidRPr="001B3618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1B3618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322444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="00677BC1">
        <w:rPr>
          <w:rFonts w:ascii="Calibri" w:hAnsi="Calibri" w:cs="Calibri"/>
          <w:sz w:val="22"/>
          <w:szCs w:val="22"/>
          <w:lang w:val="x-none" w:eastAsia="x-none"/>
        </w:rPr>
        <w:t>75</w:t>
      </w:r>
      <w:r w:rsidR="005C0E14">
        <w:rPr>
          <w:rFonts w:ascii="Calibri" w:hAnsi="Calibri" w:cs="Calibri"/>
          <w:sz w:val="22"/>
          <w:szCs w:val="22"/>
          <w:lang w:eastAsia="x-none"/>
        </w:rPr>
        <w:t>,</w:t>
      </w:r>
      <w:r w:rsidR="00322444">
        <w:rPr>
          <w:rFonts w:ascii="Calibri" w:hAnsi="Calibri" w:cs="Calibri"/>
          <w:sz w:val="22"/>
          <w:szCs w:val="22"/>
          <w:lang w:eastAsia="x-none"/>
        </w:rPr>
        <w:t>0</w:t>
      </w:r>
      <w:r w:rsidR="00A110F9" w:rsidRPr="001B3618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1B3618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1B3618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1B3618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1B3618">
        <w:rPr>
          <w:rFonts w:ascii="Calibri" w:hAnsi="Calibri" w:cs="Calibri"/>
          <w:sz w:val="22"/>
          <w:szCs w:val="22"/>
        </w:rPr>
        <w:t xml:space="preserve">oraz kwotą w wysokości </w:t>
      </w:r>
      <w:r w:rsidR="00677BC1">
        <w:rPr>
          <w:rFonts w:ascii="Calibri" w:hAnsi="Calibri" w:cs="Calibri"/>
          <w:sz w:val="22"/>
          <w:szCs w:val="22"/>
        </w:rPr>
        <w:t>8,0</w:t>
      </w:r>
      <w:r w:rsidR="00A110F9" w:rsidRPr="001B3618">
        <w:rPr>
          <w:rFonts w:ascii="Calibri" w:hAnsi="Calibri" w:cs="Calibri"/>
          <w:sz w:val="22"/>
          <w:szCs w:val="22"/>
        </w:rPr>
        <w:t xml:space="preserve"> mln </w:t>
      </w:r>
      <w:r w:rsidR="00DF29F4" w:rsidRPr="001B3618">
        <w:rPr>
          <w:rFonts w:ascii="Calibri" w:hAnsi="Calibri" w:cs="Calibri"/>
          <w:sz w:val="22"/>
          <w:szCs w:val="22"/>
        </w:rPr>
        <w:t>zł na dzi</w:t>
      </w:r>
      <w:r w:rsidR="00765D6E" w:rsidRPr="001B3618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1B3618">
        <w:rPr>
          <w:rFonts w:ascii="Calibri" w:hAnsi="Calibri" w:cs="Calibri"/>
          <w:sz w:val="22"/>
          <w:szCs w:val="22"/>
        </w:rPr>
        <w:t xml:space="preserve">co stanowiło łącznie kwotę </w:t>
      </w:r>
      <w:r w:rsidR="00677BC1">
        <w:rPr>
          <w:rFonts w:ascii="Calibri" w:hAnsi="Calibri" w:cs="Calibri"/>
          <w:sz w:val="22"/>
          <w:szCs w:val="22"/>
        </w:rPr>
        <w:t>83,0</w:t>
      </w:r>
      <w:r w:rsidR="00322444">
        <w:rPr>
          <w:rFonts w:ascii="Calibri" w:hAnsi="Calibri" w:cs="Calibri"/>
          <w:sz w:val="22"/>
          <w:szCs w:val="22"/>
        </w:rPr>
        <w:t xml:space="preserve"> </w:t>
      </w:r>
      <w:r w:rsidR="00A110F9" w:rsidRPr="001B3618">
        <w:rPr>
          <w:rFonts w:ascii="Calibri" w:hAnsi="Calibri" w:cs="Calibri"/>
          <w:sz w:val="22"/>
          <w:szCs w:val="22"/>
        </w:rPr>
        <w:t>mln</w:t>
      </w:r>
      <w:r w:rsidR="00DF29F4" w:rsidRPr="001B3618">
        <w:rPr>
          <w:rFonts w:ascii="Calibri" w:hAnsi="Calibri" w:cs="Calibri"/>
          <w:sz w:val="22"/>
          <w:szCs w:val="22"/>
        </w:rPr>
        <w:t xml:space="preserve"> zł</w:t>
      </w:r>
      <w:r w:rsidR="00DF29F4" w:rsidRPr="001B3618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6A4ADF61" w:rsidR="00C02059" w:rsidRPr="004A1AAE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1B3618">
        <w:rPr>
          <w:rFonts w:ascii="Calibri" w:hAnsi="Calibri" w:cs="Calibri"/>
          <w:sz w:val="22"/>
          <w:szCs w:val="22"/>
          <w:lang w:eastAsia="x-none"/>
        </w:rPr>
        <w:t xml:space="preserve">Z kwoty tej </w:t>
      </w:r>
      <w:r w:rsidRPr="001B3618">
        <w:rPr>
          <w:rFonts w:ascii="Calibri" w:hAnsi="Calibri" w:cs="Calibri"/>
          <w:sz w:val="22"/>
          <w:szCs w:val="22"/>
        </w:rPr>
        <w:t xml:space="preserve">PUP-y </w:t>
      </w:r>
      <w:r w:rsidRPr="00210FDB">
        <w:rPr>
          <w:rFonts w:ascii="Calibri" w:hAnsi="Calibri" w:cs="Calibri"/>
          <w:sz w:val="22"/>
          <w:szCs w:val="22"/>
        </w:rPr>
        <w:t>wydatkowały</w:t>
      </w:r>
      <w:r w:rsidR="005524D7" w:rsidRPr="00210FDB">
        <w:rPr>
          <w:rFonts w:ascii="Calibri" w:hAnsi="Calibri" w:cs="Calibri"/>
          <w:sz w:val="22"/>
          <w:szCs w:val="22"/>
        </w:rPr>
        <w:t xml:space="preserve"> </w:t>
      </w:r>
      <w:r w:rsidR="00677BC1">
        <w:rPr>
          <w:rFonts w:ascii="Calibri" w:hAnsi="Calibri" w:cs="Calibri"/>
          <w:sz w:val="22"/>
          <w:szCs w:val="22"/>
        </w:rPr>
        <w:t>11,4</w:t>
      </w:r>
      <w:r w:rsidR="005524D7" w:rsidRPr="00210FDB">
        <w:rPr>
          <w:rFonts w:ascii="Calibri" w:hAnsi="Calibri" w:cs="Calibri"/>
          <w:sz w:val="22"/>
          <w:szCs w:val="22"/>
        </w:rPr>
        <w:t xml:space="preserve"> </w:t>
      </w:r>
      <w:r w:rsidR="00A110F9" w:rsidRPr="00210FDB">
        <w:rPr>
          <w:rFonts w:ascii="Calibri" w:hAnsi="Calibri" w:cs="Calibri"/>
          <w:sz w:val="22"/>
          <w:szCs w:val="22"/>
        </w:rPr>
        <w:t>mln</w:t>
      </w:r>
      <w:r w:rsidRPr="00210FDB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>
        <w:rPr>
          <w:rFonts w:ascii="Calibri" w:hAnsi="Calibri" w:cs="Calibri"/>
          <w:sz w:val="22"/>
          <w:szCs w:val="22"/>
        </w:rPr>
        <w:t xml:space="preserve"> ponad</w:t>
      </w:r>
      <w:r w:rsidR="006E2510" w:rsidRPr="00210FDB">
        <w:rPr>
          <w:rFonts w:ascii="Calibri" w:hAnsi="Calibri" w:cs="Calibri"/>
          <w:sz w:val="22"/>
          <w:szCs w:val="22"/>
        </w:rPr>
        <w:t xml:space="preserve"> </w:t>
      </w:r>
      <w:r w:rsidR="00677BC1">
        <w:rPr>
          <w:rFonts w:ascii="Calibri" w:hAnsi="Calibri" w:cs="Calibri"/>
          <w:sz w:val="22"/>
          <w:szCs w:val="22"/>
        </w:rPr>
        <w:t>2,5</w:t>
      </w:r>
      <w:r w:rsidR="00860541" w:rsidRPr="00210FDB">
        <w:rPr>
          <w:rFonts w:ascii="Calibri" w:hAnsi="Calibri" w:cs="Calibri"/>
          <w:sz w:val="22"/>
          <w:szCs w:val="22"/>
        </w:rPr>
        <w:t xml:space="preserve"> </w:t>
      </w:r>
      <w:r w:rsidRPr="00210FDB">
        <w:rPr>
          <w:rFonts w:ascii="Calibri" w:hAnsi="Calibri" w:cs="Calibri"/>
          <w:sz w:val="22"/>
          <w:szCs w:val="22"/>
        </w:rPr>
        <w:t>tys. osób</w:t>
      </w:r>
      <w:r w:rsidR="002E39E2" w:rsidRPr="00210FDB">
        <w:rPr>
          <w:rFonts w:ascii="Calibri" w:hAnsi="Calibri" w:cs="Calibri"/>
          <w:sz w:val="22"/>
          <w:szCs w:val="22"/>
        </w:rPr>
        <w:t xml:space="preserve">. Zdecydowaną </w:t>
      </w:r>
      <w:r w:rsidR="002E39E2" w:rsidRPr="004A1AAE">
        <w:rPr>
          <w:rFonts w:ascii="Calibri" w:hAnsi="Calibri" w:cs="Calibri"/>
          <w:sz w:val="22"/>
          <w:szCs w:val="22"/>
        </w:rPr>
        <w:t>większość aktywizowanych stanowiły osoby zaliczane do grup b</w:t>
      </w:r>
      <w:r w:rsidR="00337760" w:rsidRPr="004A1AAE">
        <w:rPr>
          <w:rFonts w:ascii="Calibri" w:hAnsi="Calibri" w:cs="Calibri"/>
          <w:sz w:val="22"/>
          <w:szCs w:val="22"/>
        </w:rPr>
        <w:t>ę</w:t>
      </w:r>
      <w:r w:rsidR="002E39E2" w:rsidRPr="004A1AAE">
        <w:rPr>
          <w:rFonts w:ascii="Calibri" w:hAnsi="Calibri" w:cs="Calibri"/>
          <w:sz w:val="22"/>
          <w:szCs w:val="22"/>
        </w:rPr>
        <w:t>dących w szczególnej sytuacji na rynku pracy.</w:t>
      </w:r>
    </w:p>
    <w:p w14:paraId="041B5C31" w14:textId="0E914241" w:rsidR="00300704" w:rsidRPr="004A1AAE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4A1AAE">
        <w:rPr>
          <w:rFonts w:ascii="Calibri" w:hAnsi="Calibri" w:cs="Calibri"/>
          <w:i/>
          <w:sz w:val="22"/>
          <w:szCs w:val="22"/>
        </w:rPr>
        <w:t>Z</w:t>
      </w:r>
      <w:r w:rsidR="00842751" w:rsidRPr="004A1AAE">
        <w:rPr>
          <w:rFonts w:ascii="Calibri" w:hAnsi="Calibri" w:cs="Calibri"/>
          <w:i/>
          <w:sz w:val="22"/>
          <w:szCs w:val="22"/>
        </w:rPr>
        <w:t>ielona Góra</w:t>
      </w:r>
      <w:r w:rsidR="00977610" w:rsidRPr="004A1AAE">
        <w:rPr>
          <w:rFonts w:ascii="Calibri" w:hAnsi="Calibri" w:cs="Calibri"/>
          <w:i/>
          <w:sz w:val="22"/>
          <w:szCs w:val="22"/>
        </w:rPr>
        <w:t xml:space="preserve">, </w:t>
      </w:r>
      <w:r w:rsidR="00677BC1">
        <w:rPr>
          <w:rFonts w:ascii="Calibri" w:hAnsi="Calibri" w:cs="Calibri"/>
          <w:i/>
          <w:sz w:val="22"/>
          <w:szCs w:val="22"/>
        </w:rPr>
        <w:t>kwiecień</w:t>
      </w:r>
      <w:r w:rsidR="000A14B6" w:rsidRPr="004A1AAE">
        <w:rPr>
          <w:rFonts w:ascii="Calibri" w:hAnsi="Calibri" w:cs="Calibri"/>
          <w:i/>
          <w:sz w:val="22"/>
          <w:szCs w:val="22"/>
        </w:rPr>
        <w:t xml:space="preserve"> 2025</w:t>
      </w:r>
      <w:r w:rsidRPr="004A1AAE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4A1AAE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257AEA" w:rsidRDefault="00984C3B" w:rsidP="000746CE">
      <w:pPr>
        <w:tabs>
          <w:tab w:val="num" w:pos="0"/>
        </w:tabs>
        <w:rPr>
          <w:rFonts w:ascii="Calibri" w:hAnsi="Calibri" w:cs="Calibri"/>
          <w:bCs/>
          <w:i/>
          <w:highlight w:val="yellow"/>
        </w:rPr>
        <w:sectPr w:rsidR="00984C3B" w:rsidRPr="00257AEA" w:rsidSect="00D31990">
          <w:footerReference w:type="even" r:id="rId8"/>
          <w:footerReference w:type="default" r:id="rId9"/>
          <w:pgSz w:w="11906" w:h="16838" w:code="9"/>
          <w:pgMar w:top="1134" w:right="1134" w:bottom="1134" w:left="1134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4A1AAE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7" w:name="_Hlk164083222"/>
      <w:r w:rsidRPr="004A1AAE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5C105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4A1AAE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A1AAE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4A1AAE">
        <w:rPr>
          <w:rFonts w:ascii="Calibri" w:hAnsi="Calibri" w:cs="Calibri"/>
          <w:b/>
          <w:i/>
          <w:sz w:val="22"/>
          <w:szCs w:val="22"/>
        </w:rPr>
        <w:tab/>
        <w:t>w</w:t>
      </w:r>
      <w:r w:rsidRPr="004A1AAE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30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520"/>
        <w:gridCol w:w="1968"/>
        <w:gridCol w:w="1139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</w:tblGrid>
      <w:tr w:rsidR="00F86E84" w:rsidRPr="00F86E84" w14:paraId="438769FB" w14:textId="77777777" w:rsidTr="00A6507F">
        <w:trPr>
          <w:trHeight w:val="300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C841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8" w:name="_Hlk164150608"/>
            <w:bookmarkEnd w:id="7"/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9C3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7DE" w14:textId="591CFE03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 xml:space="preserve">Gorzów </w:t>
            </w:r>
            <w:r w:rsidR="00A6507F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lkp.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269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9EA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72B1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497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B1A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A8B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5E3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E259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429B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8B8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7E77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</w:tr>
      <w:tr w:rsidR="00F86E84" w:rsidRPr="00F86E84" w14:paraId="34FCB027" w14:textId="77777777" w:rsidTr="00A6507F">
        <w:trPr>
          <w:trHeight w:val="30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85A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A3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11 428 069,94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6F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1 162 787,49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DC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1 215 637,50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E08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1 611 435,97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00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1 045 000,95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D4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175 484,55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AA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1 240 930,00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F81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571 037,92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F07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332 747,13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B1B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599 053,10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757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1 607 014,97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C2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523 677,77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C4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1 343 262,59</w:t>
            </w:r>
          </w:p>
        </w:tc>
      </w:tr>
      <w:tr w:rsidR="00F86E84" w:rsidRPr="00F86E84" w14:paraId="6B8A084B" w14:textId="77777777" w:rsidTr="00A6507F">
        <w:trPr>
          <w:trHeight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5CFEA946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BDB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9D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346 163,57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94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36 593,25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FB1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29 132,22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2C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32 225,33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98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18 971,14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AF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292,34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AF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43 411,00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864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6 240,40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FF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7 538,20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B2B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55 602,32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1A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99 431,60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34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761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16 725,77</w:t>
            </w:r>
          </w:p>
        </w:tc>
      </w:tr>
      <w:tr w:rsidR="00F86E84" w:rsidRPr="00F86E84" w14:paraId="75357A63" w14:textId="77777777" w:rsidTr="00A6507F">
        <w:trPr>
          <w:trHeight w:val="3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63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D3B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DF1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szkoleniowy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AC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99 786,82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08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8C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22 150,00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ED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8E6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5 608,00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80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B5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28 457,00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69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1 950,00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B2F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2D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5D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41 621,82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96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4D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77280F65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BD9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C41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5AD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18 058,44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99B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58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58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CF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92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CD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3C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5A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9A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5C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278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468,48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E4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17 589,96</w:t>
            </w:r>
          </w:p>
        </w:tc>
      </w:tr>
      <w:tr w:rsidR="00F86E84" w:rsidRPr="00F86E84" w14:paraId="7CD6F35A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239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A59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Roboty publiczne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C9C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836 295,19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B1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82 263,42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8B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198 825,28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A1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95 312,50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1A4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8 231,87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3A0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7 034,55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251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68 305,05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60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61 469,37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81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469,84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37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8 966,98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23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231 912,04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32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53 724,07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508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19 780,22</w:t>
            </w:r>
          </w:p>
        </w:tc>
      </w:tr>
      <w:tr w:rsidR="00F86E84" w:rsidRPr="00F86E84" w14:paraId="729DFB41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94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2AA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DD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386 249,99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C3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182 249,99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14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F39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90 000,00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6C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E3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79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114 000,00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567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B2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67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FC1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603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6E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7C6A7902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FE5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198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00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3 920 024,37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9F4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620 947,99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501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367 143,92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3F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470 862,85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FF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605 051,00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D6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106 800,00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AD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218 896,98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50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70 000,00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67A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233 221,63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BD1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7D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297 100,00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25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72 000,00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F84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558 000,00</w:t>
            </w:r>
          </w:p>
        </w:tc>
      </w:tr>
      <w:tr w:rsidR="00F86E84" w:rsidRPr="00F86E84" w14:paraId="060C4CE0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B01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80C7" w14:textId="77777777" w:rsidR="00F86E84" w:rsidRPr="00F86E84" w:rsidRDefault="00F86E84" w:rsidP="00F86E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41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011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55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843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D60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5D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14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951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83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79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0D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4D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0A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CCDA745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790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CE7" w14:textId="77777777" w:rsidR="00F86E84" w:rsidRPr="00F86E84" w:rsidRDefault="00F86E84" w:rsidP="00F86E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F9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6B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44E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CE6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A8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29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26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24A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42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4D2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4A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FD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249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21DCDF78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9EA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CC5" w14:textId="77777777" w:rsidR="00F86E84" w:rsidRPr="00F86E84" w:rsidRDefault="00F86E84" w:rsidP="00F86E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79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D0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12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A3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A88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A4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94D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FE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C9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960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DB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00C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78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04E4E09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0DE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910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A81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94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20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23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8B9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63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A6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8F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776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D9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69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BC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89C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D2AC7F7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74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158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D8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F4E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DF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9C9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94C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82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FF8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24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89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A4F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02E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EB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91F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1DEDBA01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0F6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2C3B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854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D2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53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1B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FC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6C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19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93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756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FA0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52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AF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04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759DF3F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A6A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B3D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Prace interwencyjne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C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1 482 643,56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AF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97 555,63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E3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141 728,85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7D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133 117,70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FD4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112 678,09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898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23 844,71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F08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236 241,38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77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111 520,87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9C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14 670,47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3F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49 904,59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25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58 845,52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39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288 368,06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54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214 167,69</w:t>
            </w:r>
          </w:p>
        </w:tc>
      </w:tr>
      <w:tr w:rsidR="00F86E84" w:rsidRPr="00F86E84" w14:paraId="48096B38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E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8500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Zatrudnienie wspierane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66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AA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E3D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74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BE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D8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C2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C16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DBE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89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F90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93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9E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177FEF7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1731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017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Przygotowanie zawodowe dorosłych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28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55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D6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EE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5A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E0C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A0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56C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C9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46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038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AE5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D9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0A3F0A68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809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DA0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Stypendia za okres kontynuowania nauki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15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4 986,00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E4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7F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4 986,00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457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9E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79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595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1C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039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89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36A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CA4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302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08AB25A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12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6EE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C5C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F1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955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9C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EC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55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85E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EB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F4D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1A4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C96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D7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8D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31412423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1C4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7BB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Studia podyplomowe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04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80 390,10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54E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C6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13 008,80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C6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11 350,37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E90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5D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2 120,50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84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1 085,26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C4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8 020,20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C85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14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3 850,05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D8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36 770,32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57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4 184,60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1C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19DBE0E9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690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F9B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Staże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71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3 558 857,28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A2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92 636,89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31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427 450,96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93F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602 020,12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5C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224 430,25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B9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35 067,13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11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469 919,83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AF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258 731,49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B18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20 373,92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0B5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177 088,76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2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703 587,68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1A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67 372,10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BAB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480 178,15</w:t>
            </w:r>
          </w:p>
        </w:tc>
      </w:tr>
      <w:tr w:rsidR="00F86E84" w:rsidRPr="00F86E84" w14:paraId="5FBC8C6B" w14:textId="77777777" w:rsidTr="00A6507F">
        <w:trPr>
          <w:trHeight w:val="2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9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C28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718E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stażowy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4B6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B3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D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95B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0A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EE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3D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6D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8A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9C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85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BF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D5D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6714AEF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39D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9B6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zatrudnieniowy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F4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8DB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33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68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B2D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5A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6E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AE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C1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455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73F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EEF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64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60FDFFE8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BF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D0B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na zasiedlenie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20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338 000,00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B45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0AA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13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49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56 000,00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12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CCB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789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28 000,00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5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72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84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110 000,00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A1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12 000,00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D7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26 000,00</w:t>
            </w:r>
          </w:p>
        </w:tc>
      </w:tr>
      <w:tr w:rsidR="00F86E84" w:rsidRPr="00F86E84" w14:paraId="1EDE3A80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8B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721" w14:textId="6797B2AB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Dofinansowanie wynagrodzenia skierowanych bezrob</w:t>
            </w:r>
            <w:r w:rsidR="00A6507F">
              <w:rPr>
                <w:rFonts w:asciiTheme="minorHAnsi" w:hAnsiTheme="minorHAnsi" w:cstheme="minorHAnsi"/>
                <w:sz w:val="16"/>
                <w:szCs w:val="16"/>
              </w:rPr>
              <w:t xml:space="preserve">otnych </w:t>
            </w: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powyżej 50 r.ż.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846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62 170,55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BD4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3B8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27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3A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D53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28C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C1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08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12 513,88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F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20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31 926,67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E75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12 600,00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FF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5 130,00</w:t>
            </w:r>
          </w:p>
        </w:tc>
      </w:tr>
      <w:tr w:rsidR="00F86E84" w:rsidRPr="00F86E84" w14:paraId="7A76B561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43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7E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Świadczenie aktywizacyjne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B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6A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D47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CD3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E1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BD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1B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A2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B0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AF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09E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43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66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0F8964C4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E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E0A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Zlecanie usług agencjom zatrudnienia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16C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E6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1BE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00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33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9BE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B1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8C6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B2B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27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796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C48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53E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142CFCE9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E5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5B0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Badania osób bezrobotnych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25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17 883,10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1C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1 435,70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44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DE7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F3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1 725,00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93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A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004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B5C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2 940,00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80A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2 074,00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B2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8 708,40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7A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D5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597B468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0C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691A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Projekty pilotażowe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DE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CD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01E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0C6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20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38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7EF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07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B05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C7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460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01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AE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63E5A554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C3D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DD90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9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9D0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BF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19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44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1C6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E9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AB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59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E2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C48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664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A52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D113B7C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16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D60E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B0E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5C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FF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D84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B0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64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F9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AB3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46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08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FF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26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3E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4A87D5D2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B5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DB6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Krajowy Fundusz Szkoleniowy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E7F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22 188,60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B3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4D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E3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20 957,60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8CB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67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BB0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AD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1 231,00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BB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F1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31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BE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64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650E3E6C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5EF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A3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przejazdu, zakwaterowania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15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205 513,69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262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864,80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D4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21 459,43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A01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115 589,50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BD3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14 713,60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99D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325,32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36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14 692,65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F61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24 022,53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33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13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1 566,40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BEB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825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12 279,46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A3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273AE462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65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CB0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Opieka nad dzieckiem lub osobą zależną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47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11 806,40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4B9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C3B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1 902,04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283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2B7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BE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6F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1 386,50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4A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1 802,06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EF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C0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63A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5 510,00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304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181,00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EA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1 024,80</w:t>
            </w:r>
          </w:p>
        </w:tc>
      </w:tr>
      <w:tr w:rsidR="00F86E84" w:rsidRPr="00F86E84" w14:paraId="6681DE14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6C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7A17" w14:textId="77777777" w:rsidR="00F86E84" w:rsidRPr="00F86E84" w:rsidRDefault="00F86E84" w:rsidP="00F86E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47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2AF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AF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B39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E8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56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81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30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D8E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667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A41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E7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6E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1138EC5F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70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F73A" w14:textId="77777777" w:rsidR="00F86E84" w:rsidRPr="00F86E84" w:rsidRDefault="00F86E84" w:rsidP="00F86E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B3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FC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4F7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42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D32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6A1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5E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88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6D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977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6A8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CC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AC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7251A40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77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6CC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8C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E9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AB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F6E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29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DB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A0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EA3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4F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B7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D4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E9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D5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6800CE59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0F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8319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AB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8B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87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2C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28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CC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E1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D4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7D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D43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193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3A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8D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86E84" w:rsidRPr="00F86E84" w14:paraId="581AF3DC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4B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B5F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0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4B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70F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CC4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F7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3 200,00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4F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92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8B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DD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BCC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90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520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EE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A6507F" w:rsidRPr="00F86E84" w14:paraId="49022530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E0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976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95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133 639,10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FD9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14 239,82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EB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0F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E1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AB0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4E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50 491,35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1D3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21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41 019,19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6A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79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23 222,74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E9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4BD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4 666,00</w:t>
            </w:r>
          </w:p>
        </w:tc>
      </w:tr>
      <w:tr w:rsidR="00A6507F" w:rsidRPr="00F86E84" w14:paraId="62609B25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11C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4BB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 aktywizacyjny dla cudzoziemców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9F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2B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457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FC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BB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CF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84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59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DC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C9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6A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49C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3D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A6507F" w:rsidRPr="00F86E84" w14:paraId="2A827FDB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06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AF04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73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B5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37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B57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75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F6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74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B8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75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C6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F9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2D27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99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A6507F" w:rsidRPr="00F86E84" w14:paraId="13BCF97B" w14:textId="77777777" w:rsidTr="00A6507F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F85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0ECA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D6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68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E26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D3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29E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A8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9B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48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18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A5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A4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CB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92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A6507F" w:rsidRPr="00F86E84" w14:paraId="0397C8D1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C23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AD5A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Programy wspierania ekonomii społecznej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27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02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57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2FC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68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D5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47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8AB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F9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F7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CC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932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F3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A6507F" w:rsidRPr="00F86E84" w14:paraId="7BA50A45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1C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1D41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B7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3B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55F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B9B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E14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45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7B0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35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BF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004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5B1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F3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F2A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A6507F" w:rsidRPr="00F86E84" w14:paraId="33939EDE" w14:textId="77777777" w:rsidTr="00A6507F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0D9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7F9" w14:textId="77777777" w:rsidR="00F86E84" w:rsidRPr="00F86E84" w:rsidRDefault="00F86E84" w:rsidP="00F86E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C9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9B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10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9A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6A6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67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30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916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BE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190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BE2F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7F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9B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</w:tbl>
    <w:p w14:paraId="2AC445E4" w14:textId="6C927CCC" w:rsidR="00DF29F4" w:rsidRPr="005C1054" w:rsidRDefault="00DF29F4" w:rsidP="000746CE">
      <w:pPr>
        <w:spacing w:after="120"/>
        <w:rPr>
          <w:rFonts w:ascii="Calibri" w:hAnsi="Calibri" w:cs="Calibri"/>
          <w:i/>
        </w:rPr>
      </w:pPr>
      <w:r w:rsidRPr="005C1054">
        <w:rPr>
          <w:rFonts w:ascii="Calibri" w:hAnsi="Calibri" w:cs="Calibri"/>
          <w:i/>
        </w:rPr>
        <w:t>Źródło: opracowanie własne na podstawie</w:t>
      </w:r>
      <w:r w:rsidR="00347304" w:rsidRPr="005C1054">
        <w:rPr>
          <w:rFonts w:ascii="Calibri" w:hAnsi="Calibri" w:cs="Calibri"/>
          <w:i/>
        </w:rPr>
        <w:t xml:space="preserve"> sprawozdań M</w:t>
      </w:r>
      <w:r w:rsidR="00A0348A" w:rsidRPr="005C1054">
        <w:rPr>
          <w:rFonts w:ascii="Calibri" w:hAnsi="Calibri" w:cs="Calibri"/>
          <w:i/>
        </w:rPr>
        <w:t>R</w:t>
      </w:r>
      <w:r w:rsidR="00707DCD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i</w:t>
      </w:r>
      <w:r w:rsidR="003978EB" w:rsidRPr="005C1054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S</w:t>
      </w:r>
      <w:r w:rsidR="00347304" w:rsidRPr="005C1054">
        <w:rPr>
          <w:rFonts w:ascii="Calibri" w:hAnsi="Calibri" w:cs="Calibri"/>
          <w:i/>
        </w:rPr>
        <w:t>-02 za</w:t>
      </w:r>
      <w:r w:rsidR="00FA4485" w:rsidRPr="005C1054">
        <w:rPr>
          <w:rFonts w:ascii="Calibri" w:hAnsi="Calibri" w:cs="Calibri"/>
          <w:i/>
        </w:rPr>
        <w:t xml:space="preserve"> </w:t>
      </w:r>
      <w:r w:rsidR="00F86E84">
        <w:rPr>
          <w:rFonts w:ascii="Calibri" w:hAnsi="Calibri" w:cs="Calibri"/>
          <w:i/>
        </w:rPr>
        <w:t>marzec</w:t>
      </w:r>
      <w:r w:rsidR="00922DEA">
        <w:rPr>
          <w:rFonts w:ascii="Calibri" w:hAnsi="Calibri" w:cs="Calibri"/>
          <w:i/>
        </w:rPr>
        <w:t xml:space="preserve"> </w:t>
      </w:r>
      <w:r w:rsidR="00EB7D0F" w:rsidRPr="005C1054">
        <w:rPr>
          <w:rFonts w:ascii="Calibri" w:hAnsi="Calibri" w:cs="Calibri"/>
          <w:i/>
        </w:rPr>
        <w:t>20</w:t>
      </w:r>
      <w:r w:rsidR="00300704" w:rsidRPr="005C1054">
        <w:rPr>
          <w:rFonts w:ascii="Calibri" w:hAnsi="Calibri" w:cs="Calibri"/>
          <w:i/>
        </w:rPr>
        <w:t>2</w:t>
      </w:r>
      <w:r w:rsidR="00F86E84">
        <w:rPr>
          <w:rFonts w:ascii="Calibri" w:hAnsi="Calibri" w:cs="Calibri"/>
          <w:i/>
        </w:rPr>
        <w:t>5</w:t>
      </w:r>
      <w:r w:rsidRPr="005C1054">
        <w:rPr>
          <w:rFonts w:ascii="Calibri" w:hAnsi="Calibri" w:cs="Calibri"/>
          <w:i/>
        </w:rPr>
        <w:t xml:space="preserve"> roku.</w:t>
      </w:r>
    </w:p>
    <w:bookmarkEnd w:id="8"/>
    <w:p w14:paraId="46BA1405" w14:textId="77777777" w:rsidR="00DF29F4" w:rsidRPr="005C1054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5C1054">
        <w:rPr>
          <w:rFonts w:ascii="Calibri" w:hAnsi="Calibri" w:cs="Calibri"/>
          <w:sz w:val="22"/>
          <w:szCs w:val="22"/>
        </w:rPr>
        <w:br w:type="page"/>
      </w:r>
      <w:r w:rsidR="005853AA" w:rsidRPr="005C1054">
        <w:rPr>
          <w:rFonts w:ascii="Calibri" w:hAnsi="Calibri" w:cs="Calibri"/>
          <w:sz w:val="22"/>
          <w:szCs w:val="22"/>
        </w:rPr>
        <w:lastRenderedPageBreak/>
        <w:tab/>
      </w:r>
      <w:r w:rsidR="005853AA" w:rsidRPr="005C1054">
        <w:rPr>
          <w:rFonts w:ascii="Calibri" w:hAnsi="Calibri" w:cs="Calibri"/>
          <w:sz w:val="22"/>
          <w:szCs w:val="22"/>
        </w:rPr>
        <w:tab/>
      </w:r>
      <w:r w:rsidRPr="005C1054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5C1054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5C1054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5C105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5C1054">
        <w:rPr>
          <w:rFonts w:ascii="Calibri" w:hAnsi="Calibri" w:cs="Calibri"/>
          <w:b/>
          <w:i/>
          <w:sz w:val="22"/>
          <w:szCs w:val="22"/>
        </w:rPr>
        <w:t>Liczba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5C1054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569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517"/>
        <w:gridCol w:w="1971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01805" w:rsidRPr="00401805" w14:paraId="7A6B7556" w14:textId="77777777" w:rsidTr="0014231E">
        <w:trPr>
          <w:trHeight w:val="300"/>
          <w:tblHeader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2C39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6AA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4D2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DEB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D24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D79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1B2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FFC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639C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594D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BBE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876A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A9D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8FE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401805" w:rsidRPr="00401805" w14:paraId="3C22A334" w14:textId="77777777" w:rsidTr="0014231E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5DF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8C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2 552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00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97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CA2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08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02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EEC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7D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CB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82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78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A5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EE1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309</w:t>
            </w:r>
          </w:p>
        </w:tc>
      </w:tr>
      <w:tr w:rsidR="00401805" w:rsidRPr="00401805" w14:paraId="01462307" w14:textId="77777777" w:rsidTr="0014231E">
        <w:trPr>
          <w:trHeight w:val="3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17DBE59F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588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B4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F90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C1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4C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81E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29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A5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5B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05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44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1E3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6C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C3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</w:tr>
      <w:tr w:rsidR="00401805" w:rsidRPr="00401805" w14:paraId="106BED93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F7B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DE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A0E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99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AA8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E87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F6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2A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DA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5EE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473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89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48E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B0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4B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7F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6622B762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C6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62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7C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94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EA2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E9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59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2FE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C3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3F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62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B6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F1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9C6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5D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</w:tr>
      <w:tr w:rsidR="00401805" w:rsidRPr="00401805" w14:paraId="4343DAFA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6B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0D7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F5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FE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A30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4D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BE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D5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D56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E1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E5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23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78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CB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AE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</w:tr>
      <w:tr w:rsidR="00401805" w:rsidRPr="00401805" w14:paraId="4E1D30BA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3F8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13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54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FB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FE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6D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7E6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58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FB0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735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A0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FF5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8FE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E9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A1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7BA1AA3C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C6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A5B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D3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DC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F4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D63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C76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A0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084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66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AC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BAC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7BE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058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55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</w:tr>
      <w:tr w:rsidR="00401805" w:rsidRPr="00401805" w14:paraId="7987E46B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703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A143" w14:textId="77777777" w:rsidR="00401805" w:rsidRPr="00401805" w:rsidRDefault="00401805" w:rsidP="004018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9D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D5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A6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34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9F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5F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1CF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CF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A66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D5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C5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F2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EE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771B790E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368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FCC" w14:textId="77777777" w:rsidR="00401805" w:rsidRPr="00401805" w:rsidRDefault="00401805" w:rsidP="004018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80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DD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2B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BBC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20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E7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FF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6C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0C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DB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B5D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23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5E3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2AFB62C9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691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BE0" w14:textId="77777777" w:rsidR="00401805" w:rsidRPr="00401805" w:rsidRDefault="00401805" w:rsidP="004018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C5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EE0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1F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C5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14E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F4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C1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69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F0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212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B8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45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15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46ABE431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8D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4EC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DA4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EB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FCD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53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B0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9C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7E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27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A41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A8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88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22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F9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058698A2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F58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C11C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FD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6D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1A7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39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87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9B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C7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DF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F8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73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2B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96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2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03552E70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12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443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69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3F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B5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9E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BE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89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7DE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664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DB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85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8B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6A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3BE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2CE6466E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49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6A2B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B19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A9A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D3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37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90C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A2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F3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4B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EC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19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1F4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C4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8A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</w:tr>
      <w:tr w:rsidR="00401805" w:rsidRPr="00401805" w14:paraId="05B2FF58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72E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28C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F9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92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51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F8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C4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779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99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A2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609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FC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75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AC0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729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71CECB31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E3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35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66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58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52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64D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86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53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45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E0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6E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26E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3F1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6C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05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202B5E7E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1C1A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A5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A1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E7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C28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6DB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53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D0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AE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EC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F8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A5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95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F85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1F3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4354D25C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5A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A67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BA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2B3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FD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4E5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7D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0E9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08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EA4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A4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34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65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E0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86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2598FD32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3D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54F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F4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BC5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F6E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1D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105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4A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48E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C6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5C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386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97D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290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29D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23CE4ED6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F1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43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41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936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7A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17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32A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37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49E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E8E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D88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29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A8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22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5C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DE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</w:tr>
      <w:tr w:rsidR="00401805" w:rsidRPr="00401805" w14:paraId="5A7140C0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D6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614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42AD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99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51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C2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53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7C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1C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811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E6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0EE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40B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21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C9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FF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479529CB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C9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16A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76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34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3A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8B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CA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07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94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5D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AE4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ED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25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372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0D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3969C001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3659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D9DC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AB7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705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21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23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92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9A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35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2F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89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21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D7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8F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B6B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401805" w:rsidRPr="00401805" w14:paraId="20337539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B13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C108" w14:textId="7AFB8655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Dofinansowanie wynagrodzenia skierowanych bezrob</w:t>
            </w:r>
            <w:r w:rsidR="0014231E">
              <w:rPr>
                <w:rFonts w:ascii="Calibri" w:hAnsi="Calibri" w:cs="Calibri"/>
                <w:sz w:val="16"/>
                <w:szCs w:val="16"/>
              </w:rPr>
              <w:t xml:space="preserve">otnych </w:t>
            </w:r>
            <w:r w:rsidRPr="00401805">
              <w:rPr>
                <w:rFonts w:ascii="Calibri" w:hAnsi="Calibri" w:cs="Calibri"/>
                <w:sz w:val="16"/>
                <w:szCs w:val="16"/>
              </w:rPr>
              <w:t>powyżej 50 r.ż.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48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436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E71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618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1C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15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622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D00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706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236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83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966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147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01805" w:rsidRPr="00401805" w14:paraId="2A23E51D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9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C17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3B4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0E1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00E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D1C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89F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D93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349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CA1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B0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DF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7C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8B8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0A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543B371F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956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086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20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3FB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68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E3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AC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59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06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68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23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3B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709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2EC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F7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7F42A1A9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0E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1CD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5C3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EB9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7C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4E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42A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D5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248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E0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7A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A3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C5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80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83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05C7218A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59E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6BD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06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A7F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28B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01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75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31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AF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6D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8F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7EB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0D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FE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5F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2BAB9A12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D7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EBD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E7B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CC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31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AE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41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30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806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6E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43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901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35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25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BB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49CC7C8D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16A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749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D50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84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1F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A4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C3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B7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CC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81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65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2F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D0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47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BB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7AE64F5A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9A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6E91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B9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E3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17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E84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0C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F3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54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8D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84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95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8D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29C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DF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60377B27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73E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6EC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A04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C0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355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7A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001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CC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BA9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81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DE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EB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35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F8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E8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6CA2B417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44E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D5B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4A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9A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37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5A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87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508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8B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7B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3D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E6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E8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FCB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A4C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01805" w:rsidRPr="00401805" w14:paraId="75EA12FC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A1F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D32B" w14:textId="77777777" w:rsidR="00401805" w:rsidRPr="00401805" w:rsidRDefault="00401805" w:rsidP="004018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C2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CA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AB6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04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58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6E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0B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9F9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55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44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54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C3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CB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3A520796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13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4B1BC" w14:textId="77777777" w:rsidR="00401805" w:rsidRPr="00401805" w:rsidRDefault="00401805" w:rsidP="004018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F5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24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68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45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46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A2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FD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6B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67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64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93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71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6C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6552FE10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69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BC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A5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01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C9D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CD5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29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0A4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73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43E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44E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CE3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AC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52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DF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7A6A3CA6" w14:textId="77777777" w:rsidTr="0014231E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55B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00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416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CF8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4B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76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D89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43E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5C2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61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4E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040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A6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31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0CB2E662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337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90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8E6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BAE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714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905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0C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4FA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BA1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B4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D91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EA9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13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613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129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45347DD7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CCE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8550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5D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B56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37F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ED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0A6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9F6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178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47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166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FF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C3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B41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C77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01805" w:rsidRPr="00401805" w14:paraId="621C7163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CB6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4029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7A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BC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B2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F1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1FF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06F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EF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2E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91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BB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F22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1A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3A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5E48B1AF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15F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49E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C0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D7D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04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93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02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2BD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04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94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0A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806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60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39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80B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4601189F" w14:textId="77777777" w:rsidTr="0014231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6EF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A8EF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7E9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2F4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C5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CC00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E00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06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F7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5F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739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70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EDB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F2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74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48DD692D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28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5C92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FDD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E4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49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69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0F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6F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E4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28D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72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D9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82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3C5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7B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1805" w:rsidRPr="00401805" w14:paraId="68B2B93A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C6F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ED67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4A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B8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A93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D7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04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2B0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95D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FB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C5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E4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0B0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CD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11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1805" w:rsidRPr="00401805" w14:paraId="33E8DAE8" w14:textId="77777777" w:rsidTr="0014231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929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3BC" w14:textId="77777777" w:rsidR="00401805" w:rsidRPr="00401805" w:rsidRDefault="00401805" w:rsidP="004018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A4F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77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E4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F2F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0A0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759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8FE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6D87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15D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72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8E5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5BC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EE2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797C1ACE" w14:textId="0998FB4D" w:rsidR="00DF29F4" w:rsidRPr="007F2685" w:rsidRDefault="00DF29F4" w:rsidP="000746CE">
      <w:pPr>
        <w:spacing w:after="120"/>
        <w:rPr>
          <w:rFonts w:ascii="Calibri" w:hAnsi="Calibri" w:cs="Calibri"/>
          <w:i/>
          <w:sz w:val="22"/>
          <w:szCs w:val="22"/>
          <w:highlight w:val="yellow"/>
        </w:rPr>
      </w:pPr>
      <w:r w:rsidRPr="005C1054">
        <w:rPr>
          <w:rFonts w:ascii="Calibri" w:hAnsi="Calibri" w:cs="Calibri"/>
          <w:i/>
        </w:rPr>
        <w:t xml:space="preserve">Źródło: opracowanie własne na podstawie sprawozdań </w:t>
      </w:r>
      <w:r w:rsidR="0018432B" w:rsidRPr="005C1054">
        <w:rPr>
          <w:rFonts w:ascii="Calibri" w:hAnsi="Calibri" w:cs="Calibri"/>
          <w:i/>
        </w:rPr>
        <w:t>MR</w:t>
      </w:r>
      <w:r w:rsidR="00707DCD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i</w:t>
      </w:r>
      <w:r w:rsidR="00DE22A4" w:rsidRPr="005C1054">
        <w:rPr>
          <w:rFonts w:ascii="Calibri" w:hAnsi="Calibri" w:cs="Calibri"/>
          <w:i/>
        </w:rPr>
        <w:t>PS-02 za</w:t>
      </w:r>
      <w:r w:rsidR="002D2F03">
        <w:rPr>
          <w:rFonts w:ascii="Calibri" w:hAnsi="Calibri" w:cs="Calibri"/>
          <w:i/>
        </w:rPr>
        <w:t xml:space="preserve"> </w:t>
      </w:r>
      <w:r w:rsidR="00401805">
        <w:rPr>
          <w:rFonts w:ascii="Calibri" w:hAnsi="Calibri" w:cs="Calibri"/>
          <w:i/>
        </w:rPr>
        <w:t>marzec</w:t>
      </w:r>
      <w:r w:rsidR="00821715">
        <w:rPr>
          <w:rFonts w:ascii="Calibri" w:hAnsi="Calibri" w:cs="Calibri"/>
          <w:i/>
        </w:rPr>
        <w:t xml:space="preserve"> </w:t>
      </w:r>
      <w:r w:rsidR="00EB7D0F" w:rsidRPr="005C1054">
        <w:rPr>
          <w:rFonts w:ascii="Calibri" w:hAnsi="Calibri" w:cs="Calibri"/>
          <w:i/>
        </w:rPr>
        <w:t>20</w:t>
      </w:r>
      <w:r w:rsidR="00300704" w:rsidRPr="005C1054">
        <w:rPr>
          <w:rFonts w:ascii="Calibri" w:hAnsi="Calibri" w:cs="Calibri"/>
          <w:i/>
        </w:rPr>
        <w:t>2</w:t>
      </w:r>
      <w:r w:rsidR="00401805">
        <w:rPr>
          <w:rFonts w:ascii="Calibri" w:hAnsi="Calibri" w:cs="Calibri"/>
          <w:i/>
        </w:rPr>
        <w:t>5</w:t>
      </w:r>
      <w:r w:rsidRPr="005C1054">
        <w:rPr>
          <w:rFonts w:ascii="Calibri" w:hAnsi="Calibri" w:cs="Calibri"/>
          <w:i/>
        </w:rPr>
        <w:t xml:space="preserve"> roku.</w:t>
      </w:r>
    </w:p>
    <w:p w14:paraId="291D5696" w14:textId="77777777" w:rsidR="00DF29F4" w:rsidRPr="007F2685" w:rsidRDefault="00DF29F4" w:rsidP="000746CE">
      <w:pPr>
        <w:spacing w:after="120"/>
        <w:rPr>
          <w:rFonts w:ascii="Calibri" w:hAnsi="Calibri" w:cs="Calibri"/>
          <w:sz w:val="22"/>
          <w:szCs w:val="22"/>
          <w:highlight w:val="yellow"/>
        </w:rPr>
        <w:sectPr w:rsidR="00DF29F4" w:rsidRPr="007F2685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</w:p>
    <w:p w14:paraId="658F74CF" w14:textId="77777777" w:rsidR="005F38A1" w:rsidRPr="00EE1684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EE1684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EE1684" w:rsidRDefault="00192704" w:rsidP="000746CE">
      <w:pPr>
        <w:rPr>
          <w:rFonts w:ascii="Calibri" w:hAnsi="Calibri" w:cs="Calibri"/>
          <w:i/>
          <w:vertAlign w:val="superscript"/>
        </w:rPr>
      </w:pPr>
      <w:r w:rsidRPr="00EE1684">
        <w:rPr>
          <w:rFonts w:ascii="Calibri" w:hAnsi="Calibri" w:cs="Calibri"/>
          <w:i/>
          <w:vertAlign w:val="superscript"/>
        </w:rPr>
        <w:t xml:space="preserve"> 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EE1684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475"/>
        <w:gridCol w:w="4075"/>
        <w:gridCol w:w="303"/>
        <w:gridCol w:w="1118"/>
        <w:gridCol w:w="1288"/>
        <w:gridCol w:w="1122"/>
        <w:gridCol w:w="950"/>
      </w:tblGrid>
      <w:tr w:rsidR="00795990" w:rsidRPr="00795990" w14:paraId="677D3ACB" w14:textId="77777777" w:rsidTr="00795990">
        <w:trPr>
          <w:trHeight w:val="300"/>
          <w:tblHeader/>
        </w:trPr>
        <w:tc>
          <w:tcPr>
            <w:tcW w:w="53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E85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4710" w14:textId="569971A5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Liczba osób/miejsc w miesiącu sprawozda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wczym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1045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Wydatki w zł </w:t>
            </w:r>
            <w:r w:rsidRPr="00795990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10A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Liczba osób w roku</w:t>
            </w:r>
            <w:r w:rsidRPr="00795990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b)</w:t>
            </w:r>
          </w:p>
        </w:tc>
      </w:tr>
      <w:tr w:rsidR="00795990" w:rsidRPr="00795990" w14:paraId="61B5B249" w14:textId="77777777" w:rsidTr="00795990">
        <w:trPr>
          <w:trHeight w:val="660"/>
          <w:tblHeader/>
        </w:trPr>
        <w:tc>
          <w:tcPr>
            <w:tcW w:w="53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6812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4AB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0F97" w14:textId="2A854AF5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m-cu sprawozda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wczym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0E2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od początku roku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3F57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95990" w:rsidRPr="00795990" w14:paraId="043C1FD5" w14:textId="77777777" w:rsidTr="00795990">
        <w:trPr>
          <w:trHeight w:val="300"/>
          <w:tblHeader/>
        </w:trPr>
        <w:tc>
          <w:tcPr>
            <w:tcW w:w="5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97E1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1CB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E549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18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16B7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795990" w:rsidRPr="00795990" w14:paraId="4F7170C9" w14:textId="77777777" w:rsidTr="00795990">
        <w:trPr>
          <w:trHeight w:val="480"/>
        </w:trPr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EE72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Aktywne formy przeciwdziałania bezrobociu ogółem (suma w. 41, 49 do 51, 53, 55 do 63, 65 do 67, 69, 71 do 74 oraz 76 do 99)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14A80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0E7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2 009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C4B5F0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6 612 198,73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289055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11 428 069,94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32E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2 552</w:t>
            </w:r>
          </w:p>
        </w:tc>
      </w:tr>
      <w:tr w:rsidR="00795990" w:rsidRPr="00795990" w14:paraId="197262E9" w14:textId="77777777" w:rsidTr="00795990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009BD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A81A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Szkolenia (suma w. 42 do 48)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B94A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E49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AFC4C1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240 541,90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005EF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346 163,57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AD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</w:tr>
      <w:tr w:rsidR="00795990" w:rsidRPr="00795990" w14:paraId="65A07CEC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45D5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08D745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323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kwoty należne instytucjom szkoleniowym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DE150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D8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F87819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102 017,40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830F8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123 390,09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5E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</w:tr>
      <w:tr w:rsidR="00795990" w:rsidRPr="00795990" w14:paraId="212E3475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54ED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5CAC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2DE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stypendia wraz ze składkami na ubezpieczenia społeczne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263F6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FE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25715F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66 873,55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1F1F8F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110 118,77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F4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</w:tr>
      <w:tr w:rsidR="00795990" w:rsidRPr="00795990" w14:paraId="498BD182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41E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D745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586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egzaminy i koszty uzyskania licencji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FDF8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418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441CC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3 732,80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D10BE2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4 232,80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EEE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95990" w:rsidRPr="00795990" w14:paraId="0A553745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14DE8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836A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53F2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umowy trójstronne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D4DF7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01E0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7E5E60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9B6C44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DB6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5699E12A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09BE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06FEC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AFE3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dofinansowanie szkoleń pracowników (ochrona miejsc pracy)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291AC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573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BDA9C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26239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F0F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20DA71C7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FFE7E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19B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4C11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bon szkoleniowy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5EAF0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CCF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8DC6B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60 679,80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30C5F8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99 786,82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6EB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795990" w:rsidRPr="00795990" w14:paraId="636001D4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916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6A391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C88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25DCD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3FE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DD0CD10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7 238,35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57EAB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8 635,09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DA0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</w:tr>
      <w:tr w:rsidR="00795990" w:rsidRPr="00795990" w14:paraId="34E498FD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0033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B8AB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Prace społecznie użyteczne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5F87C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AA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99D4E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13 322,40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891B5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18 058,44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199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795990" w:rsidRPr="00795990" w14:paraId="37757615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DE14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1413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Roboty publiczne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3F338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EC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001D3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474 531,40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86CC3E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836 295,19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673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</w:tr>
      <w:tr w:rsidR="00795990" w:rsidRPr="00795990" w14:paraId="7BB44DDC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FDA0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DC38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C0120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E59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0ACB2B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336 250,00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C50176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386 249,99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A1D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95990" w:rsidRPr="00795990" w14:paraId="6A7245BC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E21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6470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1AB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BCC67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50C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491A9F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331DB9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1E68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0D192BF0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21DA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78E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7B4B9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D44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78950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2 977 024,37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FA742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3 920 024,37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D090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</w:tr>
      <w:tr w:rsidR="00795990" w:rsidRPr="00795990" w14:paraId="687967CA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740F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F6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EA0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82466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1A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359AE3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27E47E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34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35A9EE67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F958A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88AD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39E1E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55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A01EF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FD03EC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EEE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38E4CC6F" w14:textId="77777777" w:rsidTr="00795990">
        <w:trPr>
          <w:trHeight w:val="42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B5E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C8D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DBD5D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5E8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B5D87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43DD1C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826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2432A066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3883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D107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DED2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493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693D6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06500F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E33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754A75CD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03B7A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89A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C307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DF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A1C520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142F4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515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5107360E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3075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DE36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AAE28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FB0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506858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3E40A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E72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6166D477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19918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F7AC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C660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5E5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36AE6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5CDA93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03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1B3AD659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1B97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E03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Prace interwencyjne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D98B6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C2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35B40C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718 544,16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D02BB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1 482 643,56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F22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425</w:t>
            </w:r>
          </w:p>
        </w:tc>
      </w:tr>
      <w:tr w:rsidR="00795990" w:rsidRPr="00795990" w14:paraId="47939303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DF9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58E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Zatrudnienie wspierane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C60BE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2AE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7B367A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9CCCF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AC6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317FC3F9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A38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FF75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Przygotowanie zawodowe dorosłych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0F2A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2D8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6DEB84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4FF3B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028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30873019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DFEC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D6AE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9D4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7FB31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573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2DA158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79636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C54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40175EDA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EE9F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24C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Środki dla Banku Gospodarstwa Krajowego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F9A8B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88D109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7C840E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6FAB4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0A7AD7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0D89C55F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E9561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58F5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Stypendia za okres kontynuowania nauki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7F18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102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5BB6E6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1 662,00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87606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4 986,00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F7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95990" w:rsidRPr="00795990" w14:paraId="36CBEF04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59883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D2F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27E31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83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80921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1723BD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E17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3D9F5495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438F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91AD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3B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 osób do 30 r.ż.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CF89D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20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4AFE0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D00916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4EF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3F20FCE8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BA9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D9E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9F205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7CC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FD219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46 628,52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BFEE5D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80 390,10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3B3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</w:tr>
      <w:tr w:rsidR="00795990" w:rsidRPr="00795990" w14:paraId="13A24F7A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2C37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54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174E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0CBB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CF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A9136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12 057,52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059588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36 025,60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79F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795990" w:rsidRPr="00795990" w14:paraId="5829C339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C52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333E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Staże podyplomowe lekarzy, lekarzy dentystów i pielęgniarek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CAA78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C4620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F0CB3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B079F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44883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1140F670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527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FD3F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Refundacja wynagrodzeń pracowników młodocianych (OHP)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33C58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A36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FDEAEE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CE8DEF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482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7158E81C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E57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25B6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kształcenia pracowników młodocianych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94F57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659D0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54659B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6EC3CC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E3CDB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6A03DF41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5E33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B74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Staże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9DB4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CF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FA83E6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1 473 618,82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46FA2A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3 558 857,28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DBD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936</w:t>
            </w:r>
          </w:p>
        </w:tc>
      </w:tr>
      <w:tr w:rsidR="00795990" w:rsidRPr="00795990" w14:paraId="1D62E1E8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A3E5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58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942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bon stażowy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E596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13E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A3D109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B2F10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C13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35A9D7C1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4337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8F2F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Bon zatrudnieniowy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082B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2A7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D6170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D3F6FA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D49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65A21978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E48C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C1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Bon na zasiedlenie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35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4A1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DC839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B1F268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338 000,00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47A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</w:tr>
      <w:tr w:rsidR="00795990" w:rsidRPr="00795990" w14:paraId="0164911B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081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2C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5DBB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980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FA827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31 376,55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6B00C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62 170,55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3A1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795990" w:rsidRPr="00795990" w14:paraId="7F1403E3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6432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8C28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Świadczenie aktywizacyjne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D680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C76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8F077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1E4CA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762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102BD555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205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78DA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Zlecanie usług agencjom zatrudnienia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A3B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346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F732B6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05448E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F0B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5DB5C860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3D58C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5A7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Badania osób bezrobotnych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465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B57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E9C76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10 705,70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294DD6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17 883,10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218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</w:tr>
      <w:tr w:rsidR="00795990" w:rsidRPr="00795990" w14:paraId="2ABF2A03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4FBA5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6AA95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Projekty pilotażowe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ACE1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118939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DCA2F0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7A8818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C3B9E3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20E201AA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B6D5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F4C12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specyficznych elementów programów specjalnych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62CB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1EB26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0AF53F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135F5B0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1F468A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4C51CDDB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8EF5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0953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Grant na utworzenie stanowiska pracy zdalnej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D7118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8B8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5BE4E0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0C35588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A1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374CC234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23CC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2FC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Krajowy Fundusz Szkoleniowy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21FFC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DFB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2028C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18 688,60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CA189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22 188,60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23B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795990" w:rsidRPr="00795990" w14:paraId="2A84605B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30AA7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04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przejazdu, zakwaterowania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5E200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6E9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7C2B7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77 561,90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D9CB13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205 513,69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F1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304</w:t>
            </w:r>
          </w:p>
        </w:tc>
      </w:tr>
      <w:tr w:rsidR="00795990" w:rsidRPr="00795990" w14:paraId="5EE76158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14E3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4E9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Opieka nad dzieckiem lub osobą zależną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D38E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545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DCCC26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4 247,64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90A445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11 806,40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DC6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795990" w:rsidRPr="00795990" w14:paraId="11D78D0D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50B2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B3CE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0921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427026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0D5472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118A6B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BFE596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78A6835E" w14:textId="77777777" w:rsidTr="00795990">
        <w:trPr>
          <w:trHeight w:val="45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AF23C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B9859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08325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C4032C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DBA9BE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FCD758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E3BBC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501FA14F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B8D1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F394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D63C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9ADD63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2BC2A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D6860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E004A8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72D38853" w14:textId="77777777" w:rsidTr="00795990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2C5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DADF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291F9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26EC21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03D6C5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F71B12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A5E87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5A20E99F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1BE5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799C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6134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70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6DEAC7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8AA0E7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1B0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795990" w:rsidRPr="00795990" w14:paraId="516CEC0B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6D0D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61F7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61D31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C02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BBADA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61 294,77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02C78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133 639,10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2FC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795990" w:rsidRPr="00795990" w14:paraId="5185ED17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45A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4E17A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cudzoziemców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B59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A4A158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DCE77D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4D79EB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17E45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32BD34D1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64E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C815B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4392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BC04C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0FAD0A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56E50AB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198983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7D6BF6F0" w14:textId="77777777" w:rsidTr="00795990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01AE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3C3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E51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1FC44F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4BAE058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3D5B0D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AB559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36BFCFA8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5B16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C253E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Programy wspierania ekonomii społecznej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BBF4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E04001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04415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04AFAA0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7D8E10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795990" w:rsidRPr="00795990" w14:paraId="64627D88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E43AF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780BE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CFB8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7F64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AAEE5FC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B9D968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0AA1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795990" w:rsidRPr="00795990" w14:paraId="2FD17CD1" w14:textId="77777777" w:rsidTr="0079599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C058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C610" w14:textId="77777777" w:rsidR="00795990" w:rsidRPr="00795990" w:rsidRDefault="00795990" w:rsidP="007959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w. 40)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2257" w14:textId="77777777" w:rsidR="00795990" w:rsidRPr="00795990" w:rsidRDefault="00795990" w:rsidP="007959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4DF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413A82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86E493E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BC53" w14:textId="77777777" w:rsidR="00795990" w:rsidRPr="00795990" w:rsidRDefault="00795990" w:rsidP="007959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99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51ACAA0F" w14:textId="38BAA7B4" w:rsidR="00DF29F4" w:rsidRPr="00896CB3" w:rsidRDefault="00DF29F4" w:rsidP="000746CE">
      <w:pPr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  <w:vertAlign w:val="superscript"/>
        </w:rPr>
        <w:t>a)</w:t>
      </w:r>
      <w:r w:rsidRPr="00896CB3">
        <w:rPr>
          <w:rFonts w:ascii="Calibri" w:hAnsi="Calibri" w:cs="Calibri"/>
          <w:i/>
        </w:rPr>
        <w:t xml:space="preserve"> Z </w:t>
      </w:r>
      <w:r w:rsidR="00577A44" w:rsidRPr="00896CB3">
        <w:rPr>
          <w:rFonts w:ascii="Calibri" w:hAnsi="Calibri" w:cs="Calibri"/>
          <w:i/>
        </w:rPr>
        <w:t>dwoma znakami</w:t>
      </w:r>
      <w:r w:rsidRPr="00896CB3">
        <w:rPr>
          <w:rFonts w:ascii="Calibri" w:hAnsi="Calibri" w:cs="Calibri"/>
          <w:i/>
        </w:rPr>
        <w:t xml:space="preserve"> po przecinku</w:t>
      </w:r>
      <w:r w:rsidR="00577A44" w:rsidRPr="00896CB3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896CB3" w:rsidRDefault="00DF29F4" w:rsidP="001F0D6C">
      <w:pPr>
        <w:jc w:val="both"/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  <w:vertAlign w:val="superscript"/>
        </w:rPr>
        <w:t>b)</w:t>
      </w:r>
      <w:r w:rsidRPr="00896CB3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896CB3">
        <w:rPr>
          <w:rFonts w:ascii="Calibri" w:hAnsi="Calibri" w:cs="Calibri"/>
          <w:i/>
        </w:rPr>
        <w:t>,</w:t>
      </w:r>
      <w:r w:rsidRPr="00896CB3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896CB3">
        <w:rPr>
          <w:rFonts w:ascii="Calibri" w:hAnsi="Calibri" w:cs="Calibri"/>
          <w:i/>
        </w:rPr>
        <w:t>.</w:t>
      </w:r>
    </w:p>
    <w:p w14:paraId="201DB7DF" w14:textId="01A01BF7" w:rsidR="00DF29F4" w:rsidRDefault="00DF29F4" w:rsidP="000746CE">
      <w:pPr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</w:rPr>
        <w:t>Źródło: opracowanie własne na podstawie sprawozdania M</w:t>
      </w:r>
      <w:r w:rsidR="00D443C0" w:rsidRPr="00896CB3">
        <w:rPr>
          <w:rFonts w:ascii="Calibri" w:hAnsi="Calibri" w:cs="Calibri"/>
          <w:i/>
        </w:rPr>
        <w:t>R</w:t>
      </w:r>
      <w:r w:rsidR="00707DCD">
        <w:rPr>
          <w:rFonts w:ascii="Calibri" w:hAnsi="Calibri" w:cs="Calibri"/>
          <w:i/>
        </w:rPr>
        <w:t>P</w:t>
      </w:r>
      <w:r w:rsidR="00B02FD8" w:rsidRPr="00896CB3">
        <w:rPr>
          <w:rFonts w:ascii="Calibri" w:hAnsi="Calibri" w:cs="Calibri"/>
          <w:i/>
        </w:rPr>
        <w:t>i</w:t>
      </w:r>
      <w:r w:rsidR="003978EB" w:rsidRPr="00896CB3">
        <w:rPr>
          <w:rFonts w:ascii="Calibri" w:hAnsi="Calibri" w:cs="Calibri"/>
          <w:i/>
        </w:rPr>
        <w:t>P</w:t>
      </w:r>
      <w:r w:rsidR="00B02FD8" w:rsidRPr="00896CB3">
        <w:rPr>
          <w:rFonts w:ascii="Calibri" w:hAnsi="Calibri" w:cs="Calibri"/>
          <w:i/>
        </w:rPr>
        <w:t>S</w:t>
      </w:r>
      <w:r w:rsidRPr="00896CB3">
        <w:rPr>
          <w:rFonts w:ascii="Calibri" w:hAnsi="Calibri" w:cs="Calibri"/>
          <w:i/>
        </w:rPr>
        <w:t>-02 za</w:t>
      </w:r>
      <w:r w:rsidR="00445E8A" w:rsidRPr="00896CB3">
        <w:rPr>
          <w:rFonts w:ascii="Calibri" w:hAnsi="Calibri" w:cs="Calibri"/>
          <w:i/>
        </w:rPr>
        <w:t xml:space="preserve"> </w:t>
      </w:r>
      <w:r w:rsidR="00795990">
        <w:rPr>
          <w:rFonts w:ascii="Calibri" w:hAnsi="Calibri" w:cs="Calibri"/>
          <w:i/>
        </w:rPr>
        <w:t>marzec</w:t>
      </w:r>
      <w:r w:rsidR="0068006C" w:rsidRPr="00896CB3">
        <w:rPr>
          <w:rFonts w:ascii="Calibri" w:hAnsi="Calibri" w:cs="Calibri"/>
          <w:i/>
        </w:rPr>
        <w:t xml:space="preserve"> </w:t>
      </w:r>
      <w:r w:rsidR="00742829" w:rsidRPr="00896CB3">
        <w:rPr>
          <w:rFonts w:ascii="Calibri" w:hAnsi="Calibri" w:cs="Calibri"/>
          <w:i/>
        </w:rPr>
        <w:t>202</w:t>
      </w:r>
      <w:r w:rsidR="00795990">
        <w:rPr>
          <w:rFonts w:ascii="Calibri" w:hAnsi="Calibri" w:cs="Calibri"/>
          <w:i/>
        </w:rPr>
        <w:t>5</w:t>
      </w:r>
      <w:r w:rsidR="00742829" w:rsidRPr="00896CB3">
        <w:rPr>
          <w:rFonts w:ascii="Calibri" w:hAnsi="Calibri" w:cs="Calibri"/>
          <w:i/>
        </w:rPr>
        <w:t xml:space="preserve"> </w:t>
      </w:r>
      <w:r w:rsidRPr="00896CB3">
        <w:rPr>
          <w:rFonts w:ascii="Calibri" w:hAnsi="Calibri" w:cs="Calibri"/>
          <w:i/>
        </w:rPr>
        <w:t>roku.</w:t>
      </w:r>
    </w:p>
    <w:p w14:paraId="425F04F8" w14:textId="243701B6" w:rsidR="00E50BD7" w:rsidRDefault="00E50BD7" w:rsidP="000746CE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p w14:paraId="6783FAA3" w14:textId="77777777" w:rsidR="00E50BD7" w:rsidRDefault="00E50BD7" w:rsidP="000746CE">
      <w:pPr>
        <w:rPr>
          <w:rFonts w:ascii="Calibri" w:hAnsi="Calibri" w:cs="Calibri"/>
          <w:i/>
        </w:rPr>
        <w:sectPr w:rsidR="00E50BD7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5C1054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5C1054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sz w:val="22"/>
          <w:szCs w:val="22"/>
        </w:rPr>
        <w:t>4</w:t>
      </w:r>
    </w:p>
    <w:p w14:paraId="695C438C" w14:textId="5B5086D7" w:rsidR="00A76D9B" w:rsidRPr="00F538F0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5C105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085676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538F0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E81C7D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000" w14:textId="77777777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CCB" w14:textId="77777777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E0E" w14:textId="6A84102D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C818" w14:textId="2670A989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27F9" w14:textId="71E9AC42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3A78" w14:textId="7A223029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0495" w14:textId="4F3FBA60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niepełnosprawne</w:t>
            </w:r>
          </w:p>
        </w:tc>
      </w:tr>
      <w:tr w:rsidR="001C4A26" w:rsidRPr="00E81C7D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E81C7D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E81C7D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B9A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927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E92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C56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E7B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2FD" w14:textId="77777777" w:rsidR="00E81C7D" w:rsidRPr="00E81C7D" w:rsidRDefault="00E81C7D" w:rsidP="00E81C7D">
            <w:pPr>
              <w:ind w:right="67"/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77D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F9D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E6A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AB6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</w:tr>
      <w:tr w:rsidR="00A81A69" w:rsidRPr="00E81C7D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2998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7414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DE2A" w14:textId="0AB6106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398 497,84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9BE5" w14:textId="10960DC5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13A" w14:textId="40E50368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180 274,33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163" w14:textId="701EDD42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B59" w14:textId="0D81456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71 421,72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AA4" w14:textId="7D74C71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017" w14:textId="770C1AF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76 971,72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C61" w14:textId="0BA4314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FFA" w14:textId="62433F17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92 831,66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263" w14:textId="28D3C01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A81A69" w:rsidRPr="00E81C7D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96D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B274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D65" w14:textId="2ABDCBD6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533 356,55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330D" w14:textId="4687DB54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120" w14:textId="4D85A9E4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79 933,00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594" w14:textId="1B60D61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726" w14:textId="6A38273D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87 429,40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21E" w14:textId="2BFB5B84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D0C" w14:textId="4A2DD32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33 829,88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F62" w14:textId="614ECC5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D44" w14:textId="2C346442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94 214,72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B4D" w14:textId="5106158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A81A69" w:rsidRPr="00E81C7D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3409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2F03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596" w14:textId="0EDAF4F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702 327,86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0FC" w14:textId="5112C0CA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FD5" w14:textId="20792358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192 976,57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F44" w14:textId="595294B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915" w14:textId="251458C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192 952,34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7B40" w14:textId="405B1941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312D" w14:textId="3C2BD626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45 325,26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69E" w14:textId="785FF6E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8DF" w14:textId="1A70BA3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47 244,01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AC2D" w14:textId="6AAB5644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A81A69" w:rsidRPr="00E81C7D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DC36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A80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FB1D" w14:textId="4967F27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584 578,25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93D" w14:textId="19B449B6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CBF" w14:textId="27001FA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100 357,31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F14" w14:textId="0300935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E59" w14:textId="527F364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94 183,80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E62" w14:textId="784BE2A1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A51C" w14:textId="11FAA83D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8 858,96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CCA" w14:textId="37A875CA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55F" w14:textId="394CC6E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43 723,43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8E3F" w14:textId="10EBD202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A81A69" w:rsidRPr="00E81C7D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25A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CE7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B53" w14:textId="6D0B298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55 663,88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3E17" w14:textId="7A20AD61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127" w14:textId="1D96A04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12 751,65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2DF" w14:textId="12E8B8F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659" w14:textId="77283A64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1 200,80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3D28" w14:textId="2318695C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05CA" w14:textId="4F8947D6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38E" w14:textId="6914949C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B16" w14:textId="7BCC7A26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64A" w14:textId="64636F2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81A69" w:rsidRPr="00E81C7D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9A4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7B02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892" w14:textId="71639C62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438 209,35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F65" w14:textId="05174547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50A" w14:textId="1119979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150 963,90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711D" w14:textId="39A49234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D06" w14:textId="2F1E4ED8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180 466,78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E3C" w14:textId="3EE7190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056" w14:textId="10E1316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64 468,81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33B" w14:textId="0D50E16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CEA" w14:textId="42C814BA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27 514,14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F15" w14:textId="16E5EF0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A81A69" w:rsidRPr="00E81C7D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18A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12BA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A02" w14:textId="37A502D1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212 893,51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70A9" w14:textId="0A58599A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662" w14:textId="075FE56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55 573,26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FE9" w14:textId="1CEA557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454" w14:textId="2A72BD9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64 314,42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FED" w14:textId="1F9F03C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923" w14:textId="6E26A8F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F3D" w14:textId="5D991F6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3BD" w14:textId="03A5EDE2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22 959,22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591" w14:textId="173805E5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A81A69" w:rsidRPr="00E81C7D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CB6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762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F91" w14:textId="481DEBA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86 173,95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85E8" w14:textId="4AD33B18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305" w14:textId="160BB82C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13 559,60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336" w14:textId="0B8DA035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B188" w14:textId="04641F5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42 771,84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9C0" w14:textId="2BB8EE84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BF31" w14:textId="3B533E3D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469,84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FD7" w14:textId="7FDD114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9A4D" w14:textId="6A1E9D6D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5 373,20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BF4" w14:textId="59140D5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A81A69" w:rsidRPr="00E81C7D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788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FDF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455" w14:textId="18E80DB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334 990,46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DF2" w14:textId="697B85E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82D" w14:textId="566106CC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41 091,62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953" w14:textId="59D0CCC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355" w14:textId="5FCF1BD5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34 567,79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4939" w14:textId="69214BF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547" w14:textId="075A68E2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98E6" w14:textId="0112578C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408" w14:textId="3E4D16A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38 744,59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FC7" w14:textId="2D6F197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A81A69" w:rsidRPr="00E81C7D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CF3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669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5B5" w14:textId="706DEB6A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578 869,35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93E" w14:textId="7BF6C337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3D38" w14:textId="16233B84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112 967,15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42F" w14:textId="311C72D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CEC" w14:textId="6EF3EAAD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131 013,84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84C" w14:textId="063B3C55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F26" w14:textId="1FA64B2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49 403,23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23E" w14:textId="2EBCD33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B68" w14:textId="3E844EA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91 362,70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C82D" w14:textId="664D0407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A81A69" w:rsidRPr="00E81C7D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981D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B45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DC7" w14:textId="2C0E186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260 150,08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8841" w14:textId="63B2B9B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87D" w14:textId="0EE1F646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65 756,84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591" w14:textId="71B8557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7FF" w14:textId="3960C97D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37 840,53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D93" w14:textId="1D278566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C98" w14:textId="6BE2DE6C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5 418,20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75D" w14:textId="1F1C96FC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3F2" w14:textId="6FA6918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33 075,66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70F6" w14:textId="3E67F26F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A81A69" w:rsidRPr="00E81C7D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0C6" w14:textId="77777777" w:rsidR="00A81A69" w:rsidRPr="00E81C7D" w:rsidRDefault="00A81A69" w:rsidP="00A81A69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CE4" w14:textId="77777777" w:rsidR="00A81A69" w:rsidRPr="00E81C7D" w:rsidRDefault="00A81A69" w:rsidP="00A81A69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32E" w14:textId="1FF11103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483 523,17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1DA" w14:textId="1F9750E5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D21" w14:textId="2965F928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160 938,52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906" w14:textId="4CA715AB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373" w14:textId="62EEDFBE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150 927,73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534" w14:textId="09CE1470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F19" w14:textId="171F3B51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61 438,19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872" w14:textId="5E5B1D19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007" w14:textId="643B8696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40 593,56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99A" w14:textId="54F45E55" w:rsidR="00A81A69" w:rsidRPr="00E81C7D" w:rsidRDefault="00A81A69" w:rsidP="00A81A6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A81A69" w:rsidRPr="00E81C7D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9460" w14:textId="097CBA2E" w:rsidR="00A81A69" w:rsidRPr="00E81C7D" w:rsidRDefault="00A81A69" w:rsidP="00A81A6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724E" w14:textId="10FF3CEC" w:rsidR="00A81A69" w:rsidRPr="00E81C7D" w:rsidRDefault="00A81A69" w:rsidP="00A81A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4B4" w14:textId="01DE6F48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4 669 234,25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A57" w14:textId="72042F4E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346" w14:textId="48246EAD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1 167 143,75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310" w14:textId="5512A1E0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F3E" w14:textId="0D62145A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1 089 090,99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A5D" w14:textId="2B8B4408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E81" w14:textId="4022AD62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346 184,09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A35" w14:textId="0F9B9AEE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9F2" w14:textId="2FEA6D52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537 636,89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8D3" w14:textId="3012FFEA" w:rsidR="00A81A69" w:rsidRPr="00E81C7D" w:rsidRDefault="00A81A69" w:rsidP="00A81A6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112</w:t>
            </w:r>
          </w:p>
        </w:tc>
      </w:tr>
    </w:tbl>
    <w:p w14:paraId="638B26C7" w14:textId="142BBD46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538F0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A81A69">
        <w:rPr>
          <w:rFonts w:ascii="Calibri" w:hAnsi="Calibri" w:cs="Calibri"/>
          <w:i/>
          <w:iCs/>
        </w:rPr>
        <w:t>marzec</w:t>
      </w:r>
      <w:r w:rsidRPr="00F538F0">
        <w:rPr>
          <w:rFonts w:ascii="Calibri" w:hAnsi="Calibri" w:cs="Calibri"/>
          <w:i/>
          <w:iCs/>
        </w:rPr>
        <w:t xml:space="preserve"> 202</w:t>
      </w:r>
      <w:r w:rsidR="00A81A69">
        <w:rPr>
          <w:rFonts w:ascii="Calibri" w:hAnsi="Calibri" w:cs="Calibri"/>
          <w:i/>
          <w:iCs/>
        </w:rPr>
        <w:t>5</w:t>
      </w:r>
      <w:r w:rsidRPr="00F538F0">
        <w:rPr>
          <w:rFonts w:ascii="Calibri" w:hAnsi="Calibri" w:cs="Calibri"/>
          <w:i/>
          <w:iCs/>
        </w:rPr>
        <w:t xml:space="preserve">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8195" w14:textId="77777777" w:rsidR="00F35C61" w:rsidRDefault="00F35C61">
      <w:r>
        <w:separator/>
      </w:r>
    </w:p>
  </w:endnote>
  <w:endnote w:type="continuationSeparator" w:id="0">
    <w:p w14:paraId="52F29085" w14:textId="77777777" w:rsidR="00F35C61" w:rsidRDefault="00F3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975F" w14:textId="77777777" w:rsidR="00F35C61" w:rsidRDefault="00F35C61">
      <w:r>
        <w:separator/>
      </w:r>
    </w:p>
  </w:footnote>
  <w:footnote w:type="continuationSeparator" w:id="0">
    <w:p w14:paraId="6E933051" w14:textId="77777777" w:rsidR="00F35C61" w:rsidRDefault="00F35C61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MRiPS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1D7BCE"/>
    <w:multiLevelType w:val="hybridMultilevel"/>
    <w:tmpl w:val="2D5A578A"/>
    <w:lvl w:ilvl="0" w:tplc="9F061D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7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38433D3"/>
    <w:multiLevelType w:val="hybridMultilevel"/>
    <w:tmpl w:val="C5B2D914"/>
    <w:lvl w:ilvl="0" w:tplc="60C270E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8521C"/>
    <w:multiLevelType w:val="hybridMultilevel"/>
    <w:tmpl w:val="6EB6C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7"/>
  </w:num>
  <w:num w:numId="2" w16cid:durableId="1545169052">
    <w:abstractNumId w:val="16"/>
  </w:num>
  <w:num w:numId="3" w16cid:durableId="1556507674">
    <w:abstractNumId w:val="20"/>
    <w:lvlOverride w:ilvl="0">
      <w:startOverride w:val="1"/>
    </w:lvlOverride>
  </w:num>
  <w:num w:numId="4" w16cid:durableId="1120876444">
    <w:abstractNumId w:val="8"/>
  </w:num>
  <w:num w:numId="5" w16cid:durableId="1834443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9"/>
  </w:num>
  <w:num w:numId="7" w16cid:durableId="707797820">
    <w:abstractNumId w:val="28"/>
  </w:num>
  <w:num w:numId="8" w16cid:durableId="2021733699">
    <w:abstractNumId w:val="31"/>
  </w:num>
  <w:num w:numId="9" w16cid:durableId="1356539115">
    <w:abstractNumId w:val="19"/>
  </w:num>
  <w:num w:numId="10" w16cid:durableId="86508835">
    <w:abstractNumId w:val="12"/>
  </w:num>
  <w:num w:numId="11" w16cid:durableId="1600791834">
    <w:abstractNumId w:val="3"/>
  </w:num>
  <w:num w:numId="12" w16cid:durableId="971984125">
    <w:abstractNumId w:val="4"/>
  </w:num>
  <w:num w:numId="13" w16cid:durableId="58291318">
    <w:abstractNumId w:val="15"/>
  </w:num>
  <w:num w:numId="14" w16cid:durableId="991131354">
    <w:abstractNumId w:val="23"/>
  </w:num>
  <w:num w:numId="15" w16cid:durableId="1384257815">
    <w:abstractNumId w:val="18"/>
  </w:num>
  <w:num w:numId="16" w16cid:durableId="387728772">
    <w:abstractNumId w:val="6"/>
  </w:num>
  <w:num w:numId="17" w16cid:durableId="754208099">
    <w:abstractNumId w:val="24"/>
  </w:num>
  <w:num w:numId="18" w16cid:durableId="1872914663">
    <w:abstractNumId w:val="11"/>
  </w:num>
  <w:num w:numId="19" w16cid:durableId="1787428927">
    <w:abstractNumId w:val="10"/>
  </w:num>
  <w:num w:numId="20" w16cid:durableId="1776821449">
    <w:abstractNumId w:val="5"/>
  </w:num>
  <w:num w:numId="21" w16cid:durableId="1908806607">
    <w:abstractNumId w:val="30"/>
  </w:num>
  <w:num w:numId="22" w16cid:durableId="853155122">
    <w:abstractNumId w:val="7"/>
  </w:num>
  <w:num w:numId="23" w16cid:durableId="663973403">
    <w:abstractNumId w:val="29"/>
  </w:num>
  <w:num w:numId="24" w16cid:durableId="1538467806">
    <w:abstractNumId w:val="14"/>
  </w:num>
  <w:num w:numId="25" w16cid:durableId="82576203">
    <w:abstractNumId w:val="2"/>
  </w:num>
  <w:num w:numId="26" w16cid:durableId="639657543">
    <w:abstractNumId w:val="26"/>
  </w:num>
  <w:num w:numId="27" w16cid:durableId="153617310">
    <w:abstractNumId w:val="27"/>
  </w:num>
  <w:num w:numId="28" w16cid:durableId="164705535">
    <w:abstractNumId w:val="22"/>
  </w:num>
  <w:num w:numId="29" w16cid:durableId="35354707">
    <w:abstractNumId w:val="13"/>
  </w:num>
  <w:num w:numId="30" w16cid:durableId="1295984004">
    <w:abstractNumId w:val="25"/>
  </w:num>
  <w:num w:numId="31" w16cid:durableId="163926240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4585"/>
    <w:rsid w:val="000045CB"/>
    <w:rsid w:val="00004D80"/>
    <w:rsid w:val="00004F99"/>
    <w:rsid w:val="00005269"/>
    <w:rsid w:val="00005817"/>
    <w:rsid w:val="00005A15"/>
    <w:rsid w:val="0000632F"/>
    <w:rsid w:val="00006420"/>
    <w:rsid w:val="000069BB"/>
    <w:rsid w:val="0000710C"/>
    <w:rsid w:val="000103E1"/>
    <w:rsid w:val="00010500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22BD"/>
    <w:rsid w:val="00062317"/>
    <w:rsid w:val="00062339"/>
    <w:rsid w:val="00062515"/>
    <w:rsid w:val="0006288A"/>
    <w:rsid w:val="000636CB"/>
    <w:rsid w:val="00063956"/>
    <w:rsid w:val="000639F5"/>
    <w:rsid w:val="00063CD6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7141"/>
    <w:rsid w:val="0007716D"/>
    <w:rsid w:val="00077208"/>
    <w:rsid w:val="0007766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86D"/>
    <w:rsid w:val="00082ECE"/>
    <w:rsid w:val="00083166"/>
    <w:rsid w:val="000831E3"/>
    <w:rsid w:val="00083860"/>
    <w:rsid w:val="000839FF"/>
    <w:rsid w:val="00083EB1"/>
    <w:rsid w:val="000849D4"/>
    <w:rsid w:val="00084C3E"/>
    <w:rsid w:val="0008502D"/>
    <w:rsid w:val="00085465"/>
    <w:rsid w:val="0008551D"/>
    <w:rsid w:val="00085676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CBF"/>
    <w:rsid w:val="000C617D"/>
    <w:rsid w:val="000C6297"/>
    <w:rsid w:val="000C66F9"/>
    <w:rsid w:val="000C7B5D"/>
    <w:rsid w:val="000C7C4E"/>
    <w:rsid w:val="000C7D1C"/>
    <w:rsid w:val="000D0019"/>
    <w:rsid w:val="000D0365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B7E"/>
    <w:rsid w:val="000E0BB1"/>
    <w:rsid w:val="000E0EB3"/>
    <w:rsid w:val="000E2068"/>
    <w:rsid w:val="000E26D4"/>
    <w:rsid w:val="000E2F8E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BF5"/>
    <w:rsid w:val="000F2CAB"/>
    <w:rsid w:val="000F2D2F"/>
    <w:rsid w:val="000F3216"/>
    <w:rsid w:val="000F3BD6"/>
    <w:rsid w:val="000F3C1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31E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375"/>
    <w:rsid w:val="001525BC"/>
    <w:rsid w:val="001527FC"/>
    <w:rsid w:val="001529DB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34B6"/>
    <w:rsid w:val="00183C42"/>
    <w:rsid w:val="0018432B"/>
    <w:rsid w:val="001845CF"/>
    <w:rsid w:val="00184699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775"/>
    <w:rsid w:val="001B5DDC"/>
    <w:rsid w:val="001B6BD7"/>
    <w:rsid w:val="001B6F9E"/>
    <w:rsid w:val="001B6FFE"/>
    <w:rsid w:val="001C044B"/>
    <w:rsid w:val="001C04E5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17ED"/>
    <w:rsid w:val="001D1993"/>
    <w:rsid w:val="001D1C1C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ACB"/>
    <w:rsid w:val="00235123"/>
    <w:rsid w:val="0023532D"/>
    <w:rsid w:val="00235493"/>
    <w:rsid w:val="002354B2"/>
    <w:rsid w:val="0023647A"/>
    <w:rsid w:val="0023652C"/>
    <w:rsid w:val="002365C5"/>
    <w:rsid w:val="00236998"/>
    <w:rsid w:val="00236ED9"/>
    <w:rsid w:val="0024153A"/>
    <w:rsid w:val="0024213C"/>
    <w:rsid w:val="002423C1"/>
    <w:rsid w:val="00242DF5"/>
    <w:rsid w:val="00243275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FE2"/>
    <w:rsid w:val="002500E0"/>
    <w:rsid w:val="00250111"/>
    <w:rsid w:val="00250302"/>
    <w:rsid w:val="0025051F"/>
    <w:rsid w:val="00250594"/>
    <w:rsid w:val="0025075E"/>
    <w:rsid w:val="00250AFC"/>
    <w:rsid w:val="00250C42"/>
    <w:rsid w:val="00251130"/>
    <w:rsid w:val="0025114F"/>
    <w:rsid w:val="00251409"/>
    <w:rsid w:val="00251490"/>
    <w:rsid w:val="002516EF"/>
    <w:rsid w:val="002519CB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794"/>
    <w:rsid w:val="002D5AA8"/>
    <w:rsid w:val="002D6170"/>
    <w:rsid w:val="002D672D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E02"/>
    <w:rsid w:val="002F6DB0"/>
    <w:rsid w:val="002F6F6D"/>
    <w:rsid w:val="002F76FB"/>
    <w:rsid w:val="00300704"/>
    <w:rsid w:val="0030177E"/>
    <w:rsid w:val="00301B94"/>
    <w:rsid w:val="00301EDF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21F6"/>
    <w:rsid w:val="0031234D"/>
    <w:rsid w:val="00312D25"/>
    <w:rsid w:val="00313043"/>
    <w:rsid w:val="00313B6F"/>
    <w:rsid w:val="0031406D"/>
    <w:rsid w:val="00314303"/>
    <w:rsid w:val="00314333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2C14"/>
    <w:rsid w:val="00332ED3"/>
    <w:rsid w:val="00333DED"/>
    <w:rsid w:val="0033428E"/>
    <w:rsid w:val="0033446A"/>
    <w:rsid w:val="00334844"/>
    <w:rsid w:val="0033510B"/>
    <w:rsid w:val="003355BE"/>
    <w:rsid w:val="00335720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CA9"/>
    <w:rsid w:val="00355D33"/>
    <w:rsid w:val="00356725"/>
    <w:rsid w:val="00356D07"/>
    <w:rsid w:val="00357697"/>
    <w:rsid w:val="00357777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6BF"/>
    <w:rsid w:val="003A1CC7"/>
    <w:rsid w:val="003A3B13"/>
    <w:rsid w:val="003A4101"/>
    <w:rsid w:val="003A44AB"/>
    <w:rsid w:val="003A4700"/>
    <w:rsid w:val="003A5391"/>
    <w:rsid w:val="003A5494"/>
    <w:rsid w:val="003A5E98"/>
    <w:rsid w:val="003A6038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E2D"/>
    <w:rsid w:val="003B2F74"/>
    <w:rsid w:val="003B3397"/>
    <w:rsid w:val="003B3690"/>
    <w:rsid w:val="003B37F3"/>
    <w:rsid w:val="003B3826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7D"/>
    <w:rsid w:val="003B7BFE"/>
    <w:rsid w:val="003B7C8E"/>
    <w:rsid w:val="003B7ED9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91B"/>
    <w:rsid w:val="003C7AF5"/>
    <w:rsid w:val="003C7CBB"/>
    <w:rsid w:val="003D03E7"/>
    <w:rsid w:val="003D092C"/>
    <w:rsid w:val="003D0E4C"/>
    <w:rsid w:val="003D17DC"/>
    <w:rsid w:val="003D1820"/>
    <w:rsid w:val="003D1C08"/>
    <w:rsid w:val="003D254C"/>
    <w:rsid w:val="003D2DF1"/>
    <w:rsid w:val="003D46C3"/>
    <w:rsid w:val="003D4DC0"/>
    <w:rsid w:val="003D5E01"/>
    <w:rsid w:val="003D64DF"/>
    <w:rsid w:val="003D6666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1805"/>
    <w:rsid w:val="004022DF"/>
    <w:rsid w:val="004027E7"/>
    <w:rsid w:val="0040324A"/>
    <w:rsid w:val="004032F4"/>
    <w:rsid w:val="0040392A"/>
    <w:rsid w:val="00403D6E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CAE"/>
    <w:rsid w:val="00470D9A"/>
    <w:rsid w:val="004715B3"/>
    <w:rsid w:val="004721B6"/>
    <w:rsid w:val="0047333E"/>
    <w:rsid w:val="00473B61"/>
    <w:rsid w:val="004744C0"/>
    <w:rsid w:val="004746CD"/>
    <w:rsid w:val="00474C12"/>
    <w:rsid w:val="0047535B"/>
    <w:rsid w:val="00475F96"/>
    <w:rsid w:val="004760D2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40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5C98"/>
    <w:rsid w:val="00556375"/>
    <w:rsid w:val="0055653D"/>
    <w:rsid w:val="00556781"/>
    <w:rsid w:val="00557533"/>
    <w:rsid w:val="00557803"/>
    <w:rsid w:val="00557CDB"/>
    <w:rsid w:val="00557F1D"/>
    <w:rsid w:val="00560A10"/>
    <w:rsid w:val="00561458"/>
    <w:rsid w:val="005615DD"/>
    <w:rsid w:val="00561B84"/>
    <w:rsid w:val="005628DD"/>
    <w:rsid w:val="00562975"/>
    <w:rsid w:val="00562C48"/>
    <w:rsid w:val="00562D42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C71"/>
    <w:rsid w:val="00580D41"/>
    <w:rsid w:val="00580F59"/>
    <w:rsid w:val="00580F6C"/>
    <w:rsid w:val="00581919"/>
    <w:rsid w:val="00581C67"/>
    <w:rsid w:val="00582737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554"/>
    <w:rsid w:val="005C7693"/>
    <w:rsid w:val="005C7CA4"/>
    <w:rsid w:val="005D0478"/>
    <w:rsid w:val="005D0592"/>
    <w:rsid w:val="005D08EF"/>
    <w:rsid w:val="005D0979"/>
    <w:rsid w:val="005D0FF9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787"/>
    <w:rsid w:val="005D77B7"/>
    <w:rsid w:val="005D7C88"/>
    <w:rsid w:val="005D7EAB"/>
    <w:rsid w:val="005E029D"/>
    <w:rsid w:val="005E0600"/>
    <w:rsid w:val="005E0C00"/>
    <w:rsid w:val="005E0EEE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7018"/>
    <w:rsid w:val="005F70D9"/>
    <w:rsid w:val="005F7A2D"/>
    <w:rsid w:val="0060041B"/>
    <w:rsid w:val="0060064B"/>
    <w:rsid w:val="006009E2"/>
    <w:rsid w:val="00600D9D"/>
    <w:rsid w:val="00600F0B"/>
    <w:rsid w:val="00602651"/>
    <w:rsid w:val="00602C5C"/>
    <w:rsid w:val="00603083"/>
    <w:rsid w:val="00603275"/>
    <w:rsid w:val="00603939"/>
    <w:rsid w:val="00603F65"/>
    <w:rsid w:val="00604026"/>
    <w:rsid w:val="00604695"/>
    <w:rsid w:val="0060485E"/>
    <w:rsid w:val="0060496C"/>
    <w:rsid w:val="00604CA4"/>
    <w:rsid w:val="00604F38"/>
    <w:rsid w:val="00606307"/>
    <w:rsid w:val="006064A1"/>
    <w:rsid w:val="00606C61"/>
    <w:rsid w:val="0060769D"/>
    <w:rsid w:val="00607894"/>
    <w:rsid w:val="00610224"/>
    <w:rsid w:val="00610A0D"/>
    <w:rsid w:val="00610E02"/>
    <w:rsid w:val="00610F38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534"/>
    <w:rsid w:val="006219EF"/>
    <w:rsid w:val="00622120"/>
    <w:rsid w:val="0062347B"/>
    <w:rsid w:val="00623537"/>
    <w:rsid w:val="006239A7"/>
    <w:rsid w:val="00623A9A"/>
    <w:rsid w:val="0062458B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890"/>
    <w:rsid w:val="00673F5B"/>
    <w:rsid w:val="00674086"/>
    <w:rsid w:val="0067426F"/>
    <w:rsid w:val="0067432E"/>
    <w:rsid w:val="00674E67"/>
    <w:rsid w:val="00674E83"/>
    <w:rsid w:val="00675482"/>
    <w:rsid w:val="006757B0"/>
    <w:rsid w:val="0067598D"/>
    <w:rsid w:val="00675E90"/>
    <w:rsid w:val="006774B5"/>
    <w:rsid w:val="00677BC1"/>
    <w:rsid w:val="0068006C"/>
    <w:rsid w:val="00680A96"/>
    <w:rsid w:val="00681FCB"/>
    <w:rsid w:val="006823AC"/>
    <w:rsid w:val="00684452"/>
    <w:rsid w:val="006849F0"/>
    <w:rsid w:val="006852D4"/>
    <w:rsid w:val="00685960"/>
    <w:rsid w:val="00685ED0"/>
    <w:rsid w:val="006862D8"/>
    <w:rsid w:val="006867FE"/>
    <w:rsid w:val="00686DEC"/>
    <w:rsid w:val="00687917"/>
    <w:rsid w:val="006879F0"/>
    <w:rsid w:val="00687A61"/>
    <w:rsid w:val="00687F49"/>
    <w:rsid w:val="0069051E"/>
    <w:rsid w:val="006913AF"/>
    <w:rsid w:val="006918A6"/>
    <w:rsid w:val="00691F86"/>
    <w:rsid w:val="0069261B"/>
    <w:rsid w:val="0069273A"/>
    <w:rsid w:val="006927E2"/>
    <w:rsid w:val="00692878"/>
    <w:rsid w:val="00692EBC"/>
    <w:rsid w:val="00693009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4324"/>
    <w:rsid w:val="006D44E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551"/>
    <w:rsid w:val="00705B9E"/>
    <w:rsid w:val="00705D36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C3C"/>
    <w:rsid w:val="00755A51"/>
    <w:rsid w:val="00755CEB"/>
    <w:rsid w:val="0075697C"/>
    <w:rsid w:val="00756F9D"/>
    <w:rsid w:val="007570D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A15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5990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80F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21B2"/>
    <w:rsid w:val="00832437"/>
    <w:rsid w:val="0083250D"/>
    <w:rsid w:val="008327A0"/>
    <w:rsid w:val="00832D45"/>
    <w:rsid w:val="00833089"/>
    <w:rsid w:val="008330E3"/>
    <w:rsid w:val="0083335F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321"/>
    <w:rsid w:val="00860028"/>
    <w:rsid w:val="00860541"/>
    <w:rsid w:val="0086074B"/>
    <w:rsid w:val="00860CA0"/>
    <w:rsid w:val="00860D49"/>
    <w:rsid w:val="00861C3C"/>
    <w:rsid w:val="0086324F"/>
    <w:rsid w:val="008632E7"/>
    <w:rsid w:val="008637F9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FAF"/>
    <w:rsid w:val="008764BB"/>
    <w:rsid w:val="0087658A"/>
    <w:rsid w:val="0087695D"/>
    <w:rsid w:val="008770B3"/>
    <w:rsid w:val="008774F6"/>
    <w:rsid w:val="00877E19"/>
    <w:rsid w:val="00880434"/>
    <w:rsid w:val="00880A71"/>
    <w:rsid w:val="00880B47"/>
    <w:rsid w:val="0088101A"/>
    <w:rsid w:val="00881E8B"/>
    <w:rsid w:val="00882B88"/>
    <w:rsid w:val="00882D1E"/>
    <w:rsid w:val="0088344E"/>
    <w:rsid w:val="0088351B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E1F"/>
    <w:rsid w:val="008C0039"/>
    <w:rsid w:val="008C009D"/>
    <w:rsid w:val="008C0799"/>
    <w:rsid w:val="008C0BD0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4940"/>
    <w:rsid w:val="00905117"/>
    <w:rsid w:val="00905361"/>
    <w:rsid w:val="00905A49"/>
    <w:rsid w:val="0090612D"/>
    <w:rsid w:val="0090643A"/>
    <w:rsid w:val="0090658C"/>
    <w:rsid w:val="009068A4"/>
    <w:rsid w:val="00906B6E"/>
    <w:rsid w:val="00906D41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CD0"/>
    <w:rsid w:val="00937E33"/>
    <w:rsid w:val="009408F6"/>
    <w:rsid w:val="0094111D"/>
    <w:rsid w:val="00941711"/>
    <w:rsid w:val="00941D9C"/>
    <w:rsid w:val="00942837"/>
    <w:rsid w:val="00942D67"/>
    <w:rsid w:val="00942EAF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699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4A41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26E"/>
    <w:rsid w:val="00980946"/>
    <w:rsid w:val="00981091"/>
    <w:rsid w:val="00981215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395"/>
    <w:rsid w:val="00990735"/>
    <w:rsid w:val="00990D0E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4B59"/>
    <w:rsid w:val="009B55AF"/>
    <w:rsid w:val="009B673C"/>
    <w:rsid w:val="009B79FB"/>
    <w:rsid w:val="009B7F87"/>
    <w:rsid w:val="009C07B0"/>
    <w:rsid w:val="009C0BEC"/>
    <w:rsid w:val="009C0C06"/>
    <w:rsid w:val="009C250D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CB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CE2"/>
    <w:rsid w:val="00A04D5F"/>
    <w:rsid w:val="00A05191"/>
    <w:rsid w:val="00A051E4"/>
    <w:rsid w:val="00A05488"/>
    <w:rsid w:val="00A05537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65BC"/>
    <w:rsid w:val="00A26ECC"/>
    <w:rsid w:val="00A2716A"/>
    <w:rsid w:val="00A271E2"/>
    <w:rsid w:val="00A272F0"/>
    <w:rsid w:val="00A2768D"/>
    <w:rsid w:val="00A27A6B"/>
    <w:rsid w:val="00A30188"/>
    <w:rsid w:val="00A30276"/>
    <w:rsid w:val="00A30A6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40098"/>
    <w:rsid w:val="00A401AB"/>
    <w:rsid w:val="00A40A86"/>
    <w:rsid w:val="00A41014"/>
    <w:rsid w:val="00A41608"/>
    <w:rsid w:val="00A42158"/>
    <w:rsid w:val="00A434B5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E12"/>
    <w:rsid w:val="00A63F74"/>
    <w:rsid w:val="00A640DF"/>
    <w:rsid w:val="00A64752"/>
    <w:rsid w:val="00A648A2"/>
    <w:rsid w:val="00A648F5"/>
    <w:rsid w:val="00A64E01"/>
    <w:rsid w:val="00A6507F"/>
    <w:rsid w:val="00A65247"/>
    <w:rsid w:val="00A661A2"/>
    <w:rsid w:val="00A66336"/>
    <w:rsid w:val="00A66652"/>
    <w:rsid w:val="00A66B60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646"/>
    <w:rsid w:val="00A746A0"/>
    <w:rsid w:val="00A7482B"/>
    <w:rsid w:val="00A74EF0"/>
    <w:rsid w:val="00A7513B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0B1"/>
    <w:rsid w:val="00A80391"/>
    <w:rsid w:val="00A8074C"/>
    <w:rsid w:val="00A80EEE"/>
    <w:rsid w:val="00A819BA"/>
    <w:rsid w:val="00A81A16"/>
    <w:rsid w:val="00A81A69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A61"/>
    <w:rsid w:val="00AC1B05"/>
    <w:rsid w:val="00AC2ABF"/>
    <w:rsid w:val="00AC322B"/>
    <w:rsid w:val="00AC3460"/>
    <w:rsid w:val="00AC3E78"/>
    <w:rsid w:val="00AC406C"/>
    <w:rsid w:val="00AC4312"/>
    <w:rsid w:val="00AC45B1"/>
    <w:rsid w:val="00AC4861"/>
    <w:rsid w:val="00AC48F9"/>
    <w:rsid w:val="00AC50FD"/>
    <w:rsid w:val="00AC67B5"/>
    <w:rsid w:val="00AC6D0E"/>
    <w:rsid w:val="00AC6F47"/>
    <w:rsid w:val="00AC7056"/>
    <w:rsid w:val="00AC7233"/>
    <w:rsid w:val="00AC795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593"/>
    <w:rsid w:val="00B1374B"/>
    <w:rsid w:val="00B13AB7"/>
    <w:rsid w:val="00B14415"/>
    <w:rsid w:val="00B15A06"/>
    <w:rsid w:val="00B15C78"/>
    <w:rsid w:val="00B15FEE"/>
    <w:rsid w:val="00B16079"/>
    <w:rsid w:val="00B17872"/>
    <w:rsid w:val="00B1799E"/>
    <w:rsid w:val="00B17DFE"/>
    <w:rsid w:val="00B205A4"/>
    <w:rsid w:val="00B211D4"/>
    <w:rsid w:val="00B211E3"/>
    <w:rsid w:val="00B219DB"/>
    <w:rsid w:val="00B21C37"/>
    <w:rsid w:val="00B21FE7"/>
    <w:rsid w:val="00B2218C"/>
    <w:rsid w:val="00B22905"/>
    <w:rsid w:val="00B22B41"/>
    <w:rsid w:val="00B22C79"/>
    <w:rsid w:val="00B22FF3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31F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D0D"/>
    <w:rsid w:val="00B64EA5"/>
    <w:rsid w:val="00B65108"/>
    <w:rsid w:val="00B6638C"/>
    <w:rsid w:val="00B67A30"/>
    <w:rsid w:val="00B67AC0"/>
    <w:rsid w:val="00B67BD1"/>
    <w:rsid w:val="00B718F9"/>
    <w:rsid w:val="00B72139"/>
    <w:rsid w:val="00B72865"/>
    <w:rsid w:val="00B728CB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75"/>
    <w:rsid w:val="00B90094"/>
    <w:rsid w:val="00B906AC"/>
    <w:rsid w:val="00B909B6"/>
    <w:rsid w:val="00B90E91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AC8"/>
    <w:rsid w:val="00BB1EE9"/>
    <w:rsid w:val="00BB20FF"/>
    <w:rsid w:val="00BB214B"/>
    <w:rsid w:val="00BB349E"/>
    <w:rsid w:val="00BB408E"/>
    <w:rsid w:val="00BB440E"/>
    <w:rsid w:val="00BB5772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EA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AF8"/>
    <w:rsid w:val="00BE2590"/>
    <w:rsid w:val="00BE26A2"/>
    <w:rsid w:val="00BE2824"/>
    <w:rsid w:val="00BE2D54"/>
    <w:rsid w:val="00BE39AE"/>
    <w:rsid w:val="00BE3E7F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09E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6EA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477"/>
    <w:rsid w:val="00C37F03"/>
    <w:rsid w:val="00C40282"/>
    <w:rsid w:val="00C4051F"/>
    <w:rsid w:val="00C40CA9"/>
    <w:rsid w:val="00C411AB"/>
    <w:rsid w:val="00C411F9"/>
    <w:rsid w:val="00C414A2"/>
    <w:rsid w:val="00C41800"/>
    <w:rsid w:val="00C4207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14F6"/>
    <w:rsid w:val="00C5182E"/>
    <w:rsid w:val="00C51CCE"/>
    <w:rsid w:val="00C52080"/>
    <w:rsid w:val="00C520D6"/>
    <w:rsid w:val="00C52127"/>
    <w:rsid w:val="00C52A10"/>
    <w:rsid w:val="00C53969"/>
    <w:rsid w:val="00C540B2"/>
    <w:rsid w:val="00C5410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FE2"/>
    <w:rsid w:val="00C756CF"/>
    <w:rsid w:val="00C76C03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8A3"/>
    <w:rsid w:val="00CA03AB"/>
    <w:rsid w:val="00CA0D8B"/>
    <w:rsid w:val="00CA0F34"/>
    <w:rsid w:val="00CA286E"/>
    <w:rsid w:val="00CA37CC"/>
    <w:rsid w:val="00CA430C"/>
    <w:rsid w:val="00CA4605"/>
    <w:rsid w:val="00CA465C"/>
    <w:rsid w:val="00CA4E4C"/>
    <w:rsid w:val="00CA5092"/>
    <w:rsid w:val="00CA5290"/>
    <w:rsid w:val="00CA702E"/>
    <w:rsid w:val="00CA7D84"/>
    <w:rsid w:val="00CB0757"/>
    <w:rsid w:val="00CB09E7"/>
    <w:rsid w:val="00CB0AC1"/>
    <w:rsid w:val="00CB0B8A"/>
    <w:rsid w:val="00CB0BDD"/>
    <w:rsid w:val="00CB0D39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150D"/>
    <w:rsid w:val="00CF16CC"/>
    <w:rsid w:val="00CF1B72"/>
    <w:rsid w:val="00CF33B1"/>
    <w:rsid w:val="00CF34FE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C08"/>
    <w:rsid w:val="00D00E51"/>
    <w:rsid w:val="00D01346"/>
    <w:rsid w:val="00D0137E"/>
    <w:rsid w:val="00D01634"/>
    <w:rsid w:val="00D01DE4"/>
    <w:rsid w:val="00D02A36"/>
    <w:rsid w:val="00D02B21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F3E"/>
    <w:rsid w:val="00D10FF3"/>
    <w:rsid w:val="00D11106"/>
    <w:rsid w:val="00D118BF"/>
    <w:rsid w:val="00D11D71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525E"/>
    <w:rsid w:val="00DA55E2"/>
    <w:rsid w:val="00DA5DFC"/>
    <w:rsid w:val="00DA6F68"/>
    <w:rsid w:val="00DA7756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34E"/>
    <w:rsid w:val="00DF28DE"/>
    <w:rsid w:val="00DF29F4"/>
    <w:rsid w:val="00DF2A7C"/>
    <w:rsid w:val="00DF2C23"/>
    <w:rsid w:val="00DF3115"/>
    <w:rsid w:val="00DF3710"/>
    <w:rsid w:val="00DF3CA5"/>
    <w:rsid w:val="00DF4467"/>
    <w:rsid w:val="00DF4C73"/>
    <w:rsid w:val="00DF53C2"/>
    <w:rsid w:val="00DF53E4"/>
    <w:rsid w:val="00DF552B"/>
    <w:rsid w:val="00DF5E82"/>
    <w:rsid w:val="00DF6184"/>
    <w:rsid w:val="00DF68A9"/>
    <w:rsid w:val="00DF6BE5"/>
    <w:rsid w:val="00DF6EA6"/>
    <w:rsid w:val="00DF7880"/>
    <w:rsid w:val="00E005C4"/>
    <w:rsid w:val="00E00C80"/>
    <w:rsid w:val="00E010E7"/>
    <w:rsid w:val="00E01991"/>
    <w:rsid w:val="00E02621"/>
    <w:rsid w:val="00E02884"/>
    <w:rsid w:val="00E02931"/>
    <w:rsid w:val="00E02C6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CF5"/>
    <w:rsid w:val="00E2097F"/>
    <w:rsid w:val="00E20C21"/>
    <w:rsid w:val="00E20EF5"/>
    <w:rsid w:val="00E21023"/>
    <w:rsid w:val="00E21317"/>
    <w:rsid w:val="00E2137C"/>
    <w:rsid w:val="00E217DF"/>
    <w:rsid w:val="00E21B35"/>
    <w:rsid w:val="00E2267B"/>
    <w:rsid w:val="00E22B9E"/>
    <w:rsid w:val="00E22CF1"/>
    <w:rsid w:val="00E233A0"/>
    <w:rsid w:val="00E235EF"/>
    <w:rsid w:val="00E2377A"/>
    <w:rsid w:val="00E23A0D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5780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13F5"/>
    <w:rsid w:val="00E61B9A"/>
    <w:rsid w:val="00E61E95"/>
    <w:rsid w:val="00E61EEF"/>
    <w:rsid w:val="00E61F3D"/>
    <w:rsid w:val="00E63B9E"/>
    <w:rsid w:val="00E64029"/>
    <w:rsid w:val="00E6443A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2B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7597"/>
    <w:rsid w:val="00E87E82"/>
    <w:rsid w:val="00E87ECD"/>
    <w:rsid w:val="00E903DF"/>
    <w:rsid w:val="00E90DA3"/>
    <w:rsid w:val="00E910E2"/>
    <w:rsid w:val="00E91188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7062"/>
    <w:rsid w:val="00EE7369"/>
    <w:rsid w:val="00EE7FFD"/>
    <w:rsid w:val="00EF01C4"/>
    <w:rsid w:val="00EF0203"/>
    <w:rsid w:val="00EF068D"/>
    <w:rsid w:val="00EF077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14D4"/>
    <w:rsid w:val="00F01C91"/>
    <w:rsid w:val="00F01D9C"/>
    <w:rsid w:val="00F0339E"/>
    <w:rsid w:val="00F0390F"/>
    <w:rsid w:val="00F04002"/>
    <w:rsid w:val="00F043CE"/>
    <w:rsid w:val="00F049DE"/>
    <w:rsid w:val="00F051CF"/>
    <w:rsid w:val="00F067A9"/>
    <w:rsid w:val="00F06B53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5C61"/>
    <w:rsid w:val="00F37239"/>
    <w:rsid w:val="00F375EA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5D0"/>
    <w:rsid w:val="00F77927"/>
    <w:rsid w:val="00F77EBA"/>
    <w:rsid w:val="00F801A1"/>
    <w:rsid w:val="00F8020C"/>
    <w:rsid w:val="00F8032B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70A"/>
    <w:rsid w:val="00F86A24"/>
    <w:rsid w:val="00F86E84"/>
    <w:rsid w:val="00F87655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4BC"/>
    <w:rsid w:val="00F946B9"/>
    <w:rsid w:val="00F94A07"/>
    <w:rsid w:val="00F94B84"/>
    <w:rsid w:val="00F959A6"/>
    <w:rsid w:val="00F96054"/>
    <w:rsid w:val="00F96281"/>
    <w:rsid w:val="00F9681C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F05"/>
    <w:rsid w:val="00FB414D"/>
    <w:rsid w:val="00FB4821"/>
    <w:rsid w:val="00FB493A"/>
    <w:rsid w:val="00FB4BB6"/>
    <w:rsid w:val="00FB4BFB"/>
    <w:rsid w:val="00FB4CA9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5106"/>
    <w:rsid w:val="00FC511B"/>
    <w:rsid w:val="00FC528B"/>
    <w:rsid w:val="00FC53BD"/>
    <w:rsid w:val="00FC59DF"/>
    <w:rsid w:val="00FC5E3D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615B"/>
    <w:rsid w:val="00FD62A4"/>
    <w:rsid w:val="00FD6FB2"/>
    <w:rsid w:val="00FD734B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1C3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16</Pages>
  <Words>5647</Words>
  <Characters>33882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39451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40</cp:revision>
  <cp:lastPrinted>2025-02-06T12:48:00Z</cp:lastPrinted>
  <dcterms:created xsi:type="dcterms:W3CDTF">2025-02-06T12:46:00Z</dcterms:created>
  <dcterms:modified xsi:type="dcterms:W3CDTF">2025-04-18T08:51:00Z</dcterms:modified>
</cp:coreProperties>
</file>