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468FA" w14:textId="77777777" w:rsidR="008D6002" w:rsidRDefault="008D6002" w:rsidP="008D6002">
      <w:pPr>
        <w:spacing w:line="240" w:lineRule="auto"/>
        <w:rPr>
          <w:rFonts w:cs="Arial"/>
          <w:sz w:val="24"/>
        </w:rPr>
      </w:pPr>
    </w:p>
    <w:p w14:paraId="7BAC14C2" w14:textId="0496971B" w:rsidR="008D6002" w:rsidRDefault="008D6002" w:rsidP="008D6002">
      <w:pPr>
        <w:spacing w:line="240" w:lineRule="auto"/>
        <w:rPr>
          <w:rFonts w:cs="Arial"/>
          <w:sz w:val="24"/>
        </w:rPr>
      </w:pPr>
      <w:r w:rsidRPr="00115A97">
        <w:rPr>
          <w:rFonts w:cs="Arial"/>
          <w:sz w:val="24"/>
        </w:rPr>
        <w:t>Załącznik nr 2 do Ogłoszenia o otwartym naborze partnera w celu wspólnego przygotowania i realizacji projektu</w:t>
      </w:r>
    </w:p>
    <w:p w14:paraId="202F9BDC" w14:textId="77777777" w:rsidR="00E15F54" w:rsidRPr="00115A97" w:rsidRDefault="00E15F54" w:rsidP="008D6002">
      <w:pPr>
        <w:spacing w:line="240" w:lineRule="auto"/>
        <w:rPr>
          <w:rFonts w:cs="Arial"/>
          <w:sz w:val="24"/>
        </w:rPr>
      </w:pPr>
      <w:bookmarkStart w:id="0" w:name="_GoBack"/>
      <w:bookmarkEnd w:id="0"/>
    </w:p>
    <w:p w14:paraId="13A563CB" w14:textId="77777777" w:rsidR="008D6002" w:rsidRPr="00115A97" w:rsidRDefault="008D6002" w:rsidP="008D6002">
      <w:pPr>
        <w:rPr>
          <w:rFonts w:cs="Arial"/>
          <w:b/>
          <w:sz w:val="24"/>
        </w:rPr>
      </w:pPr>
    </w:p>
    <w:p w14:paraId="4AF22C66" w14:textId="77777777" w:rsidR="008D6002" w:rsidRPr="00887258" w:rsidRDefault="008D6002" w:rsidP="008D6002">
      <w:pPr>
        <w:spacing w:line="240" w:lineRule="auto"/>
        <w:jc w:val="center"/>
        <w:rPr>
          <w:rFonts w:cs="Arial"/>
          <w:b/>
          <w:sz w:val="24"/>
        </w:rPr>
      </w:pPr>
      <w:r w:rsidRPr="00887258">
        <w:rPr>
          <w:rFonts w:cs="Arial"/>
          <w:b/>
          <w:sz w:val="24"/>
        </w:rPr>
        <w:t>DEKLARACJA WSPÓŁPRACY W RAMACH PARTNERSTWA</w:t>
      </w:r>
    </w:p>
    <w:p w14:paraId="479E3419" w14:textId="77777777" w:rsidR="008D6002" w:rsidRPr="00887258" w:rsidRDefault="008D6002" w:rsidP="008D6002">
      <w:pPr>
        <w:spacing w:line="240" w:lineRule="auto"/>
        <w:jc w:val="center"/>
        <w:rPr>
          <w:rFonts w:cs="Arial"/>
          <w:b/>
          <w:sz w:val="24"/>
        </w:rPr>
      </w:pPr>
      <w:r w:rsidRPr="00887258">
        <w:rPr>
          <w:rFonts w:cs="Arial"/>
          <w:b/>
          <w:sz w:val="24"/>
        </w:rPr>
        <w:t xml:space="preserve">W CELU WSPÓLNEGO PRZYGOTOWANIA I REALIZACJI PROJEKTU DOFINANSOWANEGO W RAMACH FUNDUSZU AZYLU, MIGRACJI I </w:t>
      </w:r>
      <w:r>
        <w:rPr>
          <w:rFonts w:cs="Arial"/>
          <w:b/>
          <w:sz w:val="24"/>
        </w:rPr>
        <w:t> </w:t>
      </w:r>
      <w:r w:rsidRPr="00887258">
        <w:rPr>
          <w:rFonts w:cs="Arial"/>
          <w:b/>
          <w:sz w:val="24"/>
        </w:rPr>
        <w:t xml:space="preserve">INTEGRACJI NA LATA 2021 – 2027 - CEL SZCZEGÓŁOWY 2: LEGALNA MIGRACJA I INTEGRACJA </w:t>
      </w:r>
    </w:p>
    <w:p w14:paraId="1B418444" w14:textId="77777777" w:rsidR="008D6002" w:rsidRPr="00887258" w:rsidRDefault="008D6002" w:rsidP="008D6002">
      <w:pPr>
        <w:jc w:val="center"/>
        <w:rPr>
          <w:rFonts w:cs="Arial"/>
          <w:sz w:val="24"/>
        </w:rPr>
      </w:pPr>
    </w:p>
    <w:p w14:paraId="3B7BEEBC" w14:textId="77777777" w:rsidR="008D6002" w:rsidRPr="00887258" w:rsidRDefault="008D6002" w:rsidP="008D6002">
      <w:pPr>
        <w:rPr>
          <w:rFonts w:cs="Arial"/>
          <w:sz w:val="24"/>
        </w:rPr>
      </w:pPr>
      <w:r w:rsidRPr="00887258">
        <w:rPr>
          <w:rFonts w:cs="Arial"/>
          <w:sz w:val="24"/>
        </w:rPr>
        <w:t>Ja niżej podpisany/na, reprezentujący/ca</w:t>
      </w:r>
    </w:p>
    <w:p w14:paraId="1C826775" w14:textId="77777777" w:rsidR="008D6002" w:rsidRPr="00887258" w:rsidRDefault="008D6002" w:rsidP="008D6002">
      <w:pPr>
        <w:rPr>
          <w:rFonts w:cs="Arial"/>
          <w:sz w:val="24"/>
        </w:rPr>
      </w:pPr>
      <w:r w:rsidRPr="00887258">
        <w:rPr>
          <w:rFonts w:cs="Arial"/>
          <w:sz w:val="24"/>
        </w:rPr>
        <w:t>…………………………………………………………………………………………………………………………………………………………</w:t>
      </w:r>
    </w:p>
    <w:p w14:paraId="51C7C014" w14:textId="77777777" w:rsidR="008D6002" w:rsidRPr="00887258" w:rsidRDefault="008D6002" w:rsidP="008D6002">
      <w:pPr>
        <w:rPr>
          <w:rFonts w:cs="Arial"/>
          <w:sz w:val="24"/>
        </w:rPr>
      </w:pPr>
      <w:r w:rsidRPr="00887258">
        <w:rPr>
          <w:rFonts w:cs="Arial"/>
          <w:sz w:val="24"/>
        </w:rPr>
        <w:t>(nazwa podmiotu)</w:t>
      </w:r>
    </w:p>
    <w:p w14:paraId="7720B187" w14:textId="77777777" w:rsidR="008D6002" w:rsidRPr="00887258" w:rsidRDefault="008D6002" w:rsidP="008D6002">
      <w:pPr>
        <w:rPr>
          <w:rFonts w:cs="Arial"/>
          <w:sz w:val="24"/>
        </w:rPr>
      </w:pPr>
      <w:r w:rsidRPr="00887258">
        <w:rPr>
          <w:rFonts w:cs="Arial"/>
          <w:sz w:val="24"/>
        </w:rPr>
        <w:t>oświadczam, że deklaruję:</w:t>
      </w:r>
    </w:p>
    <w:p w14:paraId="3C478852" w14:textId="77777777" w:rsidR="008D6002" w:rsidRPr="00887258" w:rsidRDefault="008D6002" w:rsidP="008D6002">
      <w:pPr>
        <w:pStyle w:val="Akapitzlist"/>
        <w:numPr>
          <w:ilvl w:val="0"/>
          <w:numId w:val="34"/>
        </w:numPr>
        <w:spacing w:after="160" w:line="256" w:lineRule="auto"/>
        <w:rPr>
          <w:rFonts w:cs="Arial"/>
          <w:sz w:val="24"/>
        </w:rPr>
      </w:pPr>
      <w:r w:rsidRPr="00887258">
        <w:rPr>
          <w:rFonts w:cs="Arial"/>
          <w:sz w:val="24"/>
        </w:rPr>
        <w:t xml:space="preserve">deklaruję współpracę z Liderem projektu pt. </w:t>
      </w:r>
      <w:r w:rsidRPr="002929B5">
        <w:rPr>
          <w:rFonts w:eastAsia="Arial" w:cs="Arial"/>
          <w:i/>
          <w:iCs/>
          <w:sz w:val="24"/>
        </w:rPr>
        <w:t>Akcja- Migracja. Lubuskie Centra Integracji Cudzoziemców</w:t>
      </w:r>
      <w:r w:rsidRPr="00887258">
        <w:rPr>
          <w:rFonts w:cs="Arial"/>
          <w:sz w:val="24"/>
        </w:rPr>
        <w:t xml:space="preserve"> w celu wspólnego przygotowania i realizacji projektu </w:t>
      </w:r>
    </w:p>
    <w:p w14:paraId="1F458A6E" w14:textId="77777777" w:rsidR="008D6002" w:rsidRPr="00887258" w:rsidRDefault="008D6002" w:rsidP="008D6002">
      <w:pPr>
        <w:pStyle w:val="Akapitzlist"/>
        <w:numPr>
          <w:ilvl w:val="0"/>
          <w:numId w:val="34"/>
        </w:numPr>
        <w:spacing w:after="160" w:line="256" w:lineRule="auto"/>
        <w:rPr>
          <w:rFonts w:cs="Arial"/>
          <w:sz w:val="24"/>
        </w:rPr>
      </w:pPr>
      <w:r w:rsidRPr="00887258">
        <w:rPr>
          <w:rFonts w:cs="Arial"/>
          <w:sz w:val="24"/>
        </w:rPr>
        <w:t>wykorzystanie przy realizacji ww. czynności posiadanego i deklarowanego potencjału osobowego i technicznego podmiotu, który reprezentuje;</w:t>
      </w:r>
    </w:p>
    <w:p w14:paraId="49DC733B" w14:textId="77777777" w:rsidR="008D6002" w:rsidRPr="00887258" w:rsidRDefault="008D6002" w:rsidP="008D6002">
      <w:pPr>
        <w:pStyle w:val="Akapitzlist"/>
        <w:numPr>
          <w:ilvl w:val="0"/>
          <w:numId w:val="34"/>
        </w:numPr>
        <w:spacing w:after="160" w:line="256" w:lineRule="auto"/>
        <w:rPr>
          <w:rFonts w:cs="Arial"/>
          <w:sz w:val="24"/>
        </w:rPr>
      </w:pPr>
      <w:r w:rsidRPr="00887258">
        <w:rPr>
          <w:rFonts w:cs="Arial"/>
          <w:sz w:val="24"/>
        </w:rPr>
        <w:t>zobowiązanie do wniesienia wkładu własnego w wysokości proporcjonalnej do części dofinansowania</w:t>
      </w:r>
      <w:r w:rsidRPr="00887258">
        <w:rPr>
          <w:rStyle w:val="Odwoanieprzypisudolnego"/>
          <w:rFonts w:cs="Arial"/>
          <w:sz w:val="24"/>
        </w:rPr>
        <w:footnoteReference w:id="1"/>
      </w:r>
      <w:r w:rsidRPr="00887258">
        <w:rPr>
          <w:rFonts w:cs="Arial"/>
          <w:sz w:val="24"/>
        </w:rPr>
        <w:t>;</w:t>
      </w:r>
    </w:p>
    <w:p w14:paraId="293D6D09" w14:textId="77777777" w:rsidR="008D6002" w:rsidRPr="00887258" w:rsidRDefault="008D6002" w:rsidP="008D6002">
      <w:pPr>
        <w:pStyle w:val="Akapitzlist"/>
        <w:numPr>
          <w:ilvl w:val="0"/>
          <w:numId w:val="34"/>
        </w:numPr>
        <w:spacing w:after="160" w:line="256" w:lineRule="auto"/>
        <w:rPr>
          <w:rFonts w:cs="Arial"/>
          <w:sz w:val="24"/>
        </w:rPr>
      </w:pPr>
      <w:r w:rsidRPr="00887258">
        <w:rPr>
          <w:rFonts w:cs="Arial"/>
          <w:sz w:val="24"/>
        </w:rPr>
        <w:t>dyspozycyjność zespołu projektowego przez pełen okres realizacji projektu, a  w  przypadku konieczności prowadzenia działań związanych z rozliczeniem projektu – również po okresie jego realizacji, do zakończenia ww. działań.</w:t>
      </w:r>
    </w:p>
    <w:p w14:paraId="348CBA80" w14:textId="77777777" w:rsidR="008D6002" w:rsidRPr="00887258" w:rsidRDefault="008D6002" w:rsidP="008D6002">
      <w:pPr>
        <w:pStyle w:val="Akapitzlist"/>
        <w:rPr>
          <w:rFonts w:cs="Arial"/>
          <w:sz w:val="24"/>
        </w:rPr>
      </w:pPr>
    </w:p>
    <w:p w14:paraId="15DB9E3D" w14:textId="77777777" w:rsidR="008D6002" w:rsidRPr="00887258" w:rsidRDefault="008D6002" w:rsidP="008D6002">
      <w:pPr>
        <w:rPr>
          <w:rFonts w:cs="Arial"/>
          <w:sz w:val="24"/>
        </w:rPr>
      </w:pPr>
      <w:r w:rsidRPr="00887258">
        <w:rPr>
          <w:rFonts w:cs="Arial"/>
          <w:sz w:val="24"/>
        </w:rPr>
        <w:t>………………………………………………………………………</w:t>
      </w:r>
    </w:p>
    <w:p w14:paraId="2552468E" w14:textId="77777777" w:rsidR="008D6002" w:rsidRPr="00887258" w:rsidRDefault="008D6002" w:rsidP="008D6002">
      <w:pPr>
        <w:spacing w:after="360"/>
        <w:rPr>
          <w:rFonts w:cs="Arial"/>
          <w:sz w:val="24"/>
        </w:rPr>
      </w:pPr>
      <w:r w:rsidRPr="00887258">
        <w:rPr>
          <w:rFonts w:cs="Arial"/>
          <w:sz w:val="24"/>
        </w:rPr>
        <w:t>/czytelny podpis osoby/osób uprawnionych</w:t>
      </w:r>
    </w:p>
    <w:p w14:paraId="6069787F" w14:textId="77777777" w:rsidR="008D6002" w:rsidRPr="00887258" w:rsidRDefault="008D6002" w:rsidP="008D6002">
      <w:pPr>
        <w:rPr>
          <w:rFonts w:cs="Arial"/>
          <w:sz w:val="24"/>
        </w:rPr>
      </w:pPr>
      <w:r w:rsidRPr="00887258">
        <w:rPr>
          <w:rFonts w:cs="Arial"/>
          <w:sz w:val="24"/>
        </w:rPr>
        <w:t>………………………………………………………………………</w:t>
      </w:r>
    </w:p>
    <w:p w14:paraId="494081D8" w14:textId="77777777" w:rsidR="008D6002" w:rsidRPr="00887258" w:rsidRDefault="008D6002" w:rsidP="008D6002">
      <w:pPr>
        <w:rPr>
          <w:rFonts w:cs="Arial"/>
          <w:sz w:val="24"/>
        </w:rPr>
      </w:pPr>
      <w:r w:rsidRPr="00887258">
        <w:rPr>
          <w:rFonts w:cs="Arial"/>
          <w:sz w:val="24"/>
        </w:rPr>
        <w:t>/miejscowość, data</w:t>
      </w:r>
    </w:p>
    <w:p w14:paraId="4AC20FEA" w14:textId="77777777" w:rsidR="008D6002" w:rsidRPr="00AA22D7" w:rsidRDefault="008D6002" w:rsidP="008D6002">
      <w:pPr>
        <w:rPr>
          <w:rFonts w:cs="Arial"/>
        </w:rPr>
      </w:pPr>
    </w:p>
    <w:p w14:paraId="32867573" w14:textId="77777777" w:rsidR="00BC7747" w:rsidRPr="008D6002" w:rsidRDefault="00BC7747" w:rsidP="008D6002"/>
    <w:sectPr w:rsidR="00BC7747" w:rsidRPr="008D6002" w:rsidSect="009E031F">
      <w:headerReference w:type="first" r:id="rId8"/>
      <w:footerReference w:type="first" r:id="rId9"/>
      <w:pgSz w:w="11906" w:h="16838"/>
      <w:pgMar w:top="1418" w:right="1418" w:bottom="1843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9AA9A" w14:textId="77777777" w:rsidR="00641B16" w:rsidRDefault="00641B16" w:rsidP="002775EC">
      <w:r>
        <w:separator/>
      </w:r>
    </w:p>
  </w:endnote>
  <w:endnote w:type="continuationSeparator" w:id="0">
    <w:p w14:paraId="10464581" w14:textId="77777777" w:rsidR="00641B16" w:rsidRDefault="00641B16" w:rsidP="0027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97F25" w14:textId="68623C10" w:rsidR="00773405" w:rsidRDefault="009E031F" w:rsidP="00773405">
    <w:pPr>
      <w:pStyle w:val="Stopka"/>
      <w:ind w:left="-964"/>
    </w:pPr>
    <w:r w:rsidRPr="0051604E">
      <w:rPr>
        <w:rFonts w:ascii="Calibri" w:eastAsia="Times New Roman" w:hAnsi="Calibri"/>
        <w:noProof/>
        <w:sz w:val="16"/>
      </w:rPr>
      <w:drawing>
        <wp:anchor distT="0" distB="0" distL="114300" distR="114300" simplePos="0" relativeHeight="251661312" behindDoc="0" locked="0" layoutInCell="1" allowOverlap="1" wp14:anchorId="25EE33D2" wp14:editId="743B9D1F">
          <wp:simplePos x="0" y="0"/>
          <wp:positionH relativeFrom="margin">
            <wp:align>center</wp:align>
          </wp:positionH>
          <wp:positionV relativeFrom="paragraph">
            <wp:posOffset>-763697</wp:posOffset>
          </wp:positionV>
          <wp:extent cx="7163435" cy="1022985"/>
          <wp:effectExtent l="0" t="0" r="0" b="5715"/>
          <wp:wrapNone/>
          <wp:docPr id="1315079399" name="Obraz 1315079399" descr="\\msw.local\dfs\office\DPGiFM\DPGiFM-WFE\AAA Wzory pism i dokumentów wydziałowych\Logo FE na Migracje, Granice i Bezpieczeństwo\zestawienia logo\FEMGB_RP_UE_RGB-1 poziom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sw.local\dfs\office\DPGiFM\DPGiFM-WFE\AAA Wzory pism i dokumentów wydziałowych\Logo FE na Migracje, Granice i Bezpieczeństwo\zestawienia logo\FEMGB_RP_UE_RGB-1 poziom 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3435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5F9133" w14:textId="63E52250" w:rsidR="00E31815" w:rsidRDefault="00E31815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649D5" w14:textId="77777777" w:rsidR="00641B16" w:rsidRDefault="00641B16" w:rsidP="002775EC">
      <w:r>
        <w:separator/>
      </w:r>
    </w:p>
  </w:footnote>
  <w:footnote w:type="continuationSeparator" w:id="0">
    <w:p w14:paraId="652B6F09" w14:textId="77777777" w:rsidR="00641B16" w:rsidRDefault="00641B16" w:rsidP="002775EC">
      <w:r>
        <w:continuationSeparator/>
      </w:r>
    </w:p>
  </w:footnote>
  <w:footnote w:id="1">
    <w:p w14:paraId="11E952B0" w14:textId="77777777" w:rsidR="008D6002" w:rsidRPr="00AA22D7" w:rsidRDefault="008D6002" w:rsidP="008D6002">
      <w:pPr>
        <w:pStyle w:val="Tekstprzypisudolnego"/>
        <w:rPr>
          <w:rFonts w:cs="Arial"/>
        </w:rPr>
      </w:pPr>
      <w:r w:rsidRPr="00AA22D7">
        <w:rPr>
          <w:rStyle w:val="Odwoanieprzypisudolnego"/>
          <w:rFonts w:cs="Arial"/>
        </w:rPr>
        <w:footnoteRef/>
      </w:r>
      <w:r w:rsidRPr="00AA22D7">
        <w:rPr>
          <w:rFonts w:cs="Arial"/>
        </w:rPr>
        <w:t xml:space="preserve"> Jeżeli kandydat na partnera nie deklaruje wniesienia wkładu własnego zapis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9A54B" w14:textId="299594B1" w:rsidR="003E0DC6" w:rsidRDefault="00D0084C">
    <w:pPr>
      <w:pStyle w:val="Nagwek"/>
    </w:pPr>
    <w:r>
      <w:rPr>
        <w:noProof/>
        <w:snapToGrid/>
      </w:rPr>
      <w:drawing>
        <wp:anchor distT="0" distB="0" distL="114300" distR="114300" simplePos="0" relativeHeight="251659264" behindDoc="0" locked="0" layoutInCell="1" allowOverlap="1" wp14:anchorId="6A760AE3" wp14:editId="4E915EC7">
          <wp:simplePos x="0" y="0"/>
          <wp:positionH relativeFrom="margin">
            <wp:align>center</wp:align>
          </wp:positionH>
          <wp:positionV relativeFrom="paragraph">
            <wp:posOffset>-235010</wp:posOffset>
          </wp:positionV>
          <wp:extent cx="6857835" cy="569344"/>
          <wp:effectExtent l="0" t="0" r="635" b="2540"/>
          <wp:wrapNone/>
          <wp:docPr id="7607627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1904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7835" cy="569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5C3"/>
    <w:multiLevelType w:val="hybridMultilevel"/>
    <w:tmpl w:val="D7380E9E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BC6AB9"/>
    <w:multiLevelType w:val="hybridMultilevel"/>
    <w:tmpl w:val="FD1E22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FD41E5"/>
    <w:multiLevelType w:val="multilevel"/>
    <w:tmpl w:val="9C4EE6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72D08"/>
    <w:multiLevelType w:val="multilevel"/>
    <w:tmpl w:val="7546612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B8824BB"/>
    <w:multiLevelType w:val="hybridMultilevel"/>
    <w:tmpl w:val="B226D224"/>
    <w:lvl w:ilvl="0" w:tplc="47502B78">
      <w:start w:val="8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F5759"/>
    <w:multiLevelType w:val="hybridMultilevel"/>
    <w:tmpl w:val="D35026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639FC"/>
    <w:multiLevelType w:val="hybridMultilevel"/>
    <w:tmpl w:val="5A84C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5382F"/>
    <w:multiLevelType w:val="hybridMultilevel"/>
    <w:tmpl w:val="4D10D5C6"/>
    <w:lvl w:ilvl="0" w:tplc="60B8FC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01F1E"/>
    <w:multiLevelType w:val="hybridMultilevel"/>
    <w:tmpl w:val="0AD863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6D28E8"/>
    <w:multiLevelType w:val="hybridMultilevel"/>
    <w:tmpl w:val="6D749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10684"/>
    <w:multiLevelType w:val="multilevel"/>
    <w:tmpl w:val="4F70FB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C3C27A2"/>
    <w:multiLevelType w:val="multilevel"/>
    <w:tmpl w:val="63564B96"/>
    <w:lvl w:ilvl="0">
      <w:start w:val="1"/>
      <w:numFmt w:val="decimal"/>
      <w:lvlText w:val="%1."/>
      <w:lvlJc w:val="left"/>
      <w:pPr>
        <w:ind w:left="347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F5512C7"/>
    <w:multiLevelType w:val="hybridMultilevel"/>
    <w:tmpl w:val="31E22BD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A2A62"/>
    <w:multiLevelType w:val="hybridMultilevel"/>
    <w:tmpl w:val="31D8B2A6"/>
    <w:lvl w:ilvl="0" w:tplc="60B8FC9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C0D657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612E3"/>
    <w:multiLevelType w:val="multilevel"/>
    <w:tmpl w:val="43581714"/>
    <w:lvl w:ilvl="0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94B1F0D"/>
    <w:multiLevelType w:val="hybridMultilevel"/>
    <w:tmpl w:val="54EE98E0"/>
    <w:lvl w:ilvl="0" w:tplc="62943B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E67EB"/>
    <w:multiLevelType w:val="hybridMultilevel"/>
    <w:tmpl w:val="C0005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17574"/>
    <w:multiLevelType w:val="hybridMultilevel"/>
    <w:tmpl w:val="80385020"/>
    <w:lvl w:ilvl="0" w:tplc="55447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B3B2D"/>
    <w:multiLevelType w:val="hybridMultilevel"/>
    <w:tmpl w:val="2E90C730"/>
    <w:lvl w:ilvl="0" w:tplc="FBEC2014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4CFB026F"/>
    <w:multiLevelType w:val="hybridMultilevel"/>
    <w:tmpl w:val="39FABF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D2E16CE"/>
    <w:multiLevelType w:val="hybridMultilevel"/>
    <w:tmpl w:val="4F5A8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67CD9"/>
    <w:multiLevelType w:val="hybridMultilevel"/>
    <w:tmpl w:val="E15E620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1CB7771"/>
    <w:multiLevelType w:val="hybridMultilevel"/>
    <w:tmpl w:val="DB40C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F493D"/>
    <w:multiLevelType w:val="hybridMultilevel"/>
    <w:tmpl w:val="E048A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96A59"/>
    <w:multiLevelType w:val="hybridMultilevel"/>
    <w:tmpl w:val="38CAF2D6"/>
    <w:lvl w:ilvl="0" w:tplc="04150011">
      <w:start w:val="1"/>
      <w:numFmt w:val="decimal"/>
      <w:lvlText w:val="%1)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5" w15:restartNumberingAfterBreak="0">
    <w:nsid w:val="67224151"/>
    <w:multiLevelType w:val="hybridMultilevel"/>
    <w:tmpl w:val="0DD4F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C061C"/>
    <w:multiLevelType w:val="hybridMultilevel"/>
    <w:tmpl w:val="3A506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16D4B"/>
    <w:multiLevelType w:val="hybridMultilevel"/>
    <w:tmpl w:val="900CB7A8"/>
    <w:lvl w:ilvl="0" w:tplc="2256B7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80CFF"/>
    <w:multiLevelType w:val="hybridMultilevel"/>
    <w:tmpl w:val="8086F8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A270D7"/>
    <w:multiLevelType w:val="hybridMultilevel"/>
    <w:tmpl w:val="5ECE7366"/>
    <w:lvl w:ilvl="0" w:tplc="04150011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73AE316C"/>
    <w:multiLevelType w:val="hybridMultilevel"/>
    <w:tmpl w:val="56D24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120AC"/>
    <w:multiLevelType w:val="multilevel"/>
    <w:tmpl w:val="22C09F3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B62DB"/>
    <w:multiLevelType w:val="hybridMultilevel"/>
    <w:tmpl w:val="6B309C0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AE43D1C"/>
    <w:multiLevelType w:val="hybridMultilevel"/>
    <w:tmpl w:val="488ED9EC"/>
    <w:lvl w:ilvl="0" w:tplc="1A2EBE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7"/>
  </w:num>
  <w:num w:numId="4">
    <w:abstractNumId w:val="25"/>
  </w:num>
  <w:num w:numId="5">
    <w:abstractNumId w:val="15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14"/>
  </w:num>
  <w:num w:numId="11">
    <w:abstractNumId w:val="5"/>
  </w:num>
  <w:num w:numId="12">
    <w:abstractNumId w:val="13"/>
  </w:num>
  <w:num w:numId="13">
    <w:abstractNumId w:val="7"/>
  </w:num>
  <w:num w:numId="14">
    <w:abstractNumId w:val="6"/>
  </w:num>
  <w:num w:numId="15">
    <w:abstractNumId w:val="26"/>
  </w:num>
  <w:num w:numId="16">
    <w:abstractNumId w:val="1"/>
  </w:num>
  <w:num w:numId="17">
    <w:abstractNumId w:val="24"/>
  </w:num>
  <w:num w:numId="18">
    <w:abstractNumId w:val="23"/>
  </w:num>
  <w:num w:numId="19">
    <w:abstractNumId w:val="16"/>
  </w:num>
  <w:num w:numId="20">
    <w:abstractNumId w:val="29"/>
  </w:num>
  <w:num w:numId="21">
    <w:abstractNumId w:val="8"/>
  </w:num>
  <w:num w:numId="22">
    <w:abstractNumId w:val="22"/>
  </w:num>
  <w:num w:numId="23">
    <w:abstractNumId w:val="33"/>
  </w:num>
  <w:num w:numId="24">
    <w:abstractNumId w:val="20"/>
  </w:num>
  <w:num w:numId="25">
    <w:abstractNumId w:val="17"/>
  </w:num>
  <w:num w:numId="26">
    <w:abstractNumId w:val="32"/>
  </w:num>
  <w:num w:numId="27">
    <w:abstractNumId w:val="21"/>
  </w:num>
  <w:num w:numId="28">
    <w:abstractNumId w:val="19"/>
  </w:num>
  <w:num w:numId="29">
    <w:abstractNumId w:val="28"/>
  </w:num>
  <w:num w:numId="30">
    <w:abstractNumId w:val="4"/>
  </w:num>
  <w:num w:numId="31">
    <w:abstractNumId w:val="0"/>
  </w:num>
  <w:num w:numId="32">
    <w:abstractNumId w:val="31"/>
  </w:num>
  <w:num w:numId="33">
    <w:abstractNumId w:val="2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DF"/>
    <w:rsid w:val="000206BC"/>
    <w:rsid w:val="000510A2"/>
    <w:rsid w:val="0005754A"/>
    <w:rsid w:val="0007719D"/>
    <w:rsid w:val="0008623D"/>
    <w:rsid w:val="000A17E5"/>
    <w:rsid w:val="000A3C4C"/>
    <w:rsid w:val="000B2B84"/>
    <w:rsid w:val="000C356A"/>
    <w:rsid w:val="000C4120"/>
    <w:rsid w:val="000D0916"/>
    <w:rsid w:val="000E6C01"/>
    <w:rsid w:val="000F6E6D"/>
    <w:rsid w:val="00121EA1"/>
    <w:rsid w:val="001342B6"/>
    <w:rsid w:val="00160DF4"/>
    <w:rsid w:val="00187145"/>
    <w:rsid w:val="001A01A0"/>
    <w:rsid w:val="001C6FDB"/>
    <w:rsid w:val="001C7169"/>
    <w:rsid w:val="001D1811"/>
    <w:rsid w:val="001E7E7E"/>
    <w:rsid w:val="00221087"/>
    <w:rsid w:val="0022752C"/>
    <w:rsid w:val="00240EE3"/>
    <w:rsid w:val="00244739"/>
    <w:rsid w:val="0025239F"/>
    <w:rsid w:val="00266193"/>
    <w:rsid w:val="0026796F"/>
    <w:rsid w:val="002775EC"/>
    <w:rsid w:val="00285996"/>
    <w:rsid w:val="002A6B22"/>
    <w:rsid w:val="002C4A40"/>
    <w:rsid w:val="002D07D2"/>
    <w:rsid w:val="002E4005"/>
    <w:rsid w:val="00305097"/>
    <w:rsid w:val="00316543"/>
    <w:rsid w:val="00321E97"/>
    <w:rsid w:val="00330639"/>
    <w:rsid w:val="00333501"/>
    <w:rsid w:val="003413C2"/>
    <w:rsid w:val="00344624"/>
    <w:rsid w:val="003656C4"/>
    <w:rsid w:val="00370368"/>
    <w:rsid w:val="00372292"/>
    <w:rsid w:val="003A2495"/>
    <w:rsid w:val="003C3665"/>
    <w:rsid w:val="003E0DC6"/>
    <w:rsid w:val="00400400"/>
    <w:rsid w:val="0042723C"/>
    <w:rsid w:val="00475ADF"/>
    <w:rsid w:val="00477200"/>
    <w:rsid w:val="00487D3B"/>
    <w:rsid w:val="00496E69"/>
    <w:rsid w:val="004A0408"/>
    <w:rsid w:val="004B47FF"/>
    <w:rsid w:val="004C1286"/>
    <w:rsid w:val="004C59FF"/>
    <w:rsid w:val="004E3ADA"/>
    <w:rsid w:val="00502F38"/>
    <w:rsid w:val="00552B11"/>
    <w:rsid w:val="00570D7E"/>
    <w:rsid w:val="00572470"/>
    <w:rsid w:val="00583713"/>
    <w:rsid w:val="005A023D"/>
    <w:rsid w:val="005A4E66"/>
    <w:rsid w:val="005C1FD0"/>
    <w:rsid w:val="005C21CD"/>
    <w:rsid w:val="005E2853"/>
    <w:rsid w:val="005E7341"/>
    <w:rsid w:val="005F1A37"/>
    <w:rsid w:val="00621BF7"/>
    <w:rsid w:val="0062525F"/>
    <w:rsid w:val="00641B16"/>
    <w:rsid w:val="00696AB8"/>
    <w:rsid w:val="006A64FF"/>
    <w:rsid w:val="006A665F"/>
    <w:rsid w:val="006C4B03"/>
    <w:rsid w:val="006C7A51"/>
    <w:rsid w:val="006D74CC"/>
    <w:rsid w:val="006E0337"/>
    <w:rsid w:val="00712D86"/>
    <w:rsid w:val="00740E48"/>
    <w:rsid w:val="00754701"/>
    <w:rsid w:val="00771F77"/>
    <w:rsid w:val="00773405"/>
    <w:rsid w:val="007C1059"/>
    <w:rsid w:val="007C7751"/>
    <w:rsid w:val="007D1EDE"/>
    <w:rsid w:val="007D79AA"/>
    <w:rsid w:val="007F6FC7"/>
    <w:rsid w:val="0080169F"/>
    <w:rsid w:val="00804A52"/>
    <w:rsid w:val="00814333"/>
    <w:rsid w:val="00815EC3"/>
    <w:rsid w:val="00822C39"/>
    <w:rsid w:val="00825F5A"/>
    <w:rsid w:val="008335F7"/>
    <w:rsid w:val="008570D7"/>
    <w:rsid w:val="00867AD6"/>
    <w:rsid w:val="00872F3B"/>
    <w:rsid w:val="008A3C50"/>
    <w:rsid w:val="008B4B95"/>
    <w:rsid w:val="008B68C3"/>
    <w:rsid w:val="008C0B22"/>
    <w:rsid w:val="008C4037"/>
    <w:rsid w:val="008D6002"/>
    <w:rsid w:val="0096580F"/>
    <w:rsid w:val="009740A3"/>
    <w:rsid w:val="00992EE0"/>
    <w:rsid w:val="009C1A9D"/>
    <w:rsid w:val="009D77C1"/>
    <w:rsid w:val="009E031F"/>
    <w:rsid w:val="009E4721"/>
    <w:rsid w:val="009F2913"/>
    <w:rsid w:val="00A30C8F"/>
    <w:rsid w:val="00A3415C"/>
    <w:rsid w:val="00A52BB8"/>
    <w:rsid w:val="00A70685"/>
    <w:rsid w:val="00A960B4"/>
    <w:rsid w:val="00AA50B3"/>
    <w:rsid w:val="00AA5C5A"/>
    <w:rsid w:val="00AE074E"/>
    <w:rsid w:val="00AE1B60"/>
    <w:rsid w:val="00AF409A"/>
    <w:rsid w:val="00B3069C"/>
    <w:rsid w:val="00B311FB"/>
    <w:rsid w:val="00B619FD"/>
    <w:rsid w:val="00B748B8"/>
    <w:rsid w:val="00B967B5"/>
    <w:rsid w:val="00BB136C"/>
    <w:rsid w:val="00BB2B01"/>
    <w:rsid w:val="00BC7747"/>
    <w:rsid w:val="00BD040D"/>
    <w:rsid w:val="00BF3B7E"/>
    <w:rsid w:val="00C07BD2"/>
    <w:rsid w:val="00C10FBA"/>
    <w:rsid w:val="00C45CF0"/>
    <w:rsid w:val="00C502BE"/>
    <w:rsid w:val="00C6296D"/>
    <w:rsid w:val="00C85C8B"/>
    <w:rsid w:val="00C9324D"/>
    <w:rsid w:val="00CA26D3"/>
    <w:rsid w:val="00CB1003"/>
    <w:rsid w:val="00D0084C"/>
    <w:rsid w:val="00D11119"/>
    <w:rsid w:val="00D20789"/>
    <w:rsid w:val="00D2488B"/>
    <w:rsid w:val="00D30433"/>
    <w:rsid w:val="00D54602"/>
    <w:rsid w:val="00D72701"/>
    <w:rsid w:val="00DF6E1F"/>
    <w:rsid w:val="00E06DC7"/>
    <w:rsid w:val="00E13EB5"/>
    <w:rsid w:val="00E15F54"/>
    <w:rsid w:val="00E31815"/>
    <w:rsid w:val="00E3739C"/>
    <w:rsid w:val="00E459DF"/>
    <w:rsid w:val="00E50E98"/>
    <w:rsid w:val="00E5513B"/>
    <w:rsid w:val="00E56F67"/>
    <w:rsid w:val="00E75DEF"/>
    <w:rsid w:val="00EA2680"/>
    <w:rsid w:val="00EA72DE"/>
    <w:rsid w:val="00EB0E8E"/>
    <w:rsid w:val="00EB2E54"/>
    <w:rsid w:val="00EB66F0"/>
    <w:rsid w:val="00EE0CCC"/>
    <w:rsid w:val="00F26E09"/>
    <w:rsid w:val="00F31AC9"/>
    <w:rsid w:val="00F412C2"/>
    <w:rsid w:val="00F50652"/>
    <w:rsid w:val="00F74DC6"/>
    <w:rsid w:val="00F87B6E"/>
    <w:rsid w:val="00F90FE9"/>
    <w:rsid w:val="00FB679C"/>
    <w:rsid w:val="00FD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30BA6"/>
  <w15:chartTrackingRefBased/>
  <w15:docId w15:val="{123862D0-F3DD-4F43-8691-32814C77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napToGrid w:val="0"/>
        <w:sz w:val="22"/>
        <w:szCs w:val="24"/>
        <w:lang w:val="pl-PL" w:eastAsia="pl-PL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ADF"/>
  </w:style>
  <w:style w:type="paragraph" w:styleId="Nagwek1">
    <w:name w:val="heading 1"/>
    <w:basedOn w:val="Normalny"/>
    <w:next w:val="Normalny"/>
    <w:link w:val="Nagwek1Znak"/>
    <w:uiPriority w:val="9"/>
    <w:qFormat/>
    <w:rsid w:val="00B3069C"/>
    <w:pPr>
      <w:keepNext/>
      <w:keepLines/>
      <w:suppressAutoHyphens/>
      <w:spacing w:before="360" w:after="120"/>
      <w:outlineLvl w:val="0"/>
    </w:pPr>
    <w:rPr>
      <w:rFonts w:eastAsiaTheme="majorEastAsia" w:cstheme="majorBidi"/>
      <w:snapToGrid/>
      <w:color w:val="2E74B5" w:themeColor="accent1" w:themeShade="BF"/>
      <w:kern w:val="2"/>
      <w:sz w:val="32"/>
      <w:szCs w:val="3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4B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B4B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B4B95"/>
    <w:rPr>
      <w:vertAlign w:val="superscript"/>
    </w:rPr>
  </w:style>
  <w:style w:type="character" w:styleId="Hipercze">
    <w:name w:val="Hyperlink"/>
    <w:rsid w:val="00992EE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EE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92EE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92EE0"/>
    <w:rPr>
      <w:vertAlign w:val="superscript"/>
    </w:rPr>
  </w:style>
  <w:style w:type="paragraph" w:customStyle="1" w:styleId="w5">
    <w:name w:val="w5"/>
    <w:basedOn w:val="Normalny"/>
    <w:rsid w:val="00B311FB"/>
    <w:pPr>
      <w:tabs>
        <w:tab w:val="left" w:pos="283"/>
      </w:tabs>
      <w:spacing w:line="304" w:lineRule="atLeast"/>
      <w:ind w:left="283" w:hanging="283"/>
      <w:jc w:val="both"/>
    </w:pPr>
    <w:rPr>
      <w:rFonts w:ascii="Times New Roman" w:hAnsi="Times New Roman"/>
      <w:szCs w:val="20"/>
    </w:rPr>
  </w:style>
  <w:style w:type="paragraph" w:customStyle="1" w:styleId="Tekstpodstawowy1">
    <w:name w:val="Tekst podstawowy1"/>
    <w:rsid w:val="00B311FB"/>
    <w:pPr>
      <w:spacing w:line="304" w:lineRule="atLeast"/>
      <w:ind w:firstLine="283"/>
      <w:jc w:val="both"/>
    </w:pPr>
    <w:rPr>
      <w:rFonts w:ascii="Times New Roman" w:eastAsia="Times New Roman" w:hAnsi="Times New Roman"/>
      <w:snapToGrid/>
      <w:color w:val="000000"/>
    </w:rPr>
  </w:style>
  <w:style w:type="paragraph" w:styleId="Akapitzlist">
    <w:name w:val="List Paragraph"/>
    <w:basedOn w:val="Normalny"/>
    <w:uiPriority w:val="34"/>
    <w:qFormat/>
    <w:rsid w:val="000A17E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17E5"/>
    <w:rPr>
      <w:sz w:val="28"/>
      <w:szCs w:val="20"/>
    </w:rPr>
  </w:style>
  <w:style w:type="character" w:customStyle="1" w:styleId="TekstpodstawowyZnak">
    <w:name w:val="Tekst podstawowy Znak"/>
    <w:link w:val="Tekstpodstawowy"/>
    <w:rsid w:val="000A17E5"/>
    <w:rPr>
      <w:rFonts w:ascii="Arial Narrow" w:eastAsia="Times New Roman" w:hAnsi="Arial Narrow"/>
      <w:sz w:val="28"/>
    </w:rPr>
  </w:style>
  <w:style w:type="paragraph" w:styleId="NormalnyWeb">
    <w:name w:val="Normal (Web)"/>
    <w:basedOn w:val="Normalny"/>
    <w:uiPriority w:val="99"/>
    <w:unhideWhenUsed/>
    <w:qFormat/>
    <w:rsid w:val="00BD040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3069C"/>
    <w:rPr>
      <w:rFonts w:eastAsiaTheme="majorEastAsia" w:cstheme="majorBidi"/>
      <w:snapToGrid/>
      <w:color w:val="2E74B5" w:themeColor="accent1" w:themeShade="BF"/>
      <w:kern w:val="2"/>
      <w:sz w:val="32"/>
      <w:szCs w:val="32"/>
      <w:lang w:eastAsia="en-US"/>
      <w14:ligatures w14:val="standardContextua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3069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3069C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3069C"/>
    <w:pPr>
      <w:suppressAutoHyphens/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3069C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3069C"/>
    <w:pPr>
      <w:suppressAutoHyphens w:val="0"/>
      <w:spacing w:before="240" w:after="0" w:line="259" w:lineRule="auto"/>
      <w:outlineLvl w:val="9"/>
    </w:pPr>
    <w:rPr>
      <w:rFonts w:asciiTheme="majorHAnsi" w:hAnsiTheme="majorHAnsi"/>
      <w:kern w:val="0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B3069C"/>
    <w:pPr>
      <w:tabs>
        <w:tab w:val="left" w:pos="426"/>
        <w:tab w:val="right" w:leader="dot" w:pos="9062"/>
      </w:tabs>
      <w:suppressAutoHyphens/>
      <w:spacing w:after="100"/>
    </w:pPr>
    <w:rPr>
      <w:rFonts w:eastAsiaTheme="minorHAnsi" w:cstheme="minorBidi"/>
      <w:snapToGrid/>
      <w:kern w:val="2"/>
      <w:szCs w:val="22"/>
      <w:lang w:eastAsia="en-US"/>
      <w14:ligatures w14:val="standardContextual"/>
    </w:rPr>
  </w:style>
  <w:style w:type="table" w:styleId="Tabela-Siatka">
    <w:name w:val="Table Grid"/>
    <w:basedOn w:val="Standardowy"/>
    <w:uiPriority w:val="39"/>
    <w:rsid w:val="00B3069C"/>
    <w:pPr>
      <w:suppressAutoHyphens/>
      <w:spacing w:line="240" w:lineRule="auto"/>
    </w:pPr>
    <w:rPr>
      <w:rFonts w:eastAsiaTheme="minorHAnsi" w:cstheme="minorBidi"/>
      <w:snapToGrid/>
      <w:kern w:val="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kaistopka">
    <w:name w:val="Główka i stopka"/>
    <w:basedOn w:val="Normalny"/>
    <w:qFormat/>
    <w:rsid w:val="00BC7747"/>
    <w:pPr>
      <w:suppressAutoHyphens/>
    </w:pPr>
    <w:rPr>
      <w:rFonts w:eastAsiaTheme="minorHAnsi" w:cstheme="minorBidi"/>
      <w:snapToGrid/>
      <w:kern w:val="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%20J&#281;czmie&#324;czuk\Desktop\szablony_zmiana\za&#322;&#261;cznik%20nr%20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CCA76-FBD1-4587-A9D6-16C5C6BB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4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Jęczmieńczuk</dc:creator>
  <cp:keywords/>
  <cp:lastModifiedBy>Agnieszka Sułtanowska</cp:lastModifiedBy>
  <cp:revision>3</cp:revision>
  <cp:lastPrinted>2024-06-05T10:59:00Z</cp:lastPrinted>
  <dcterms:created xsi:type="dcterms:W3CDTF">2024-06-05T09:34:00Z</dcterms:created>
  <dcterms:modified xsi:type="dcterms:W3CDTF">2024-06-05T10:59:00Z</dcterms:modified>
</cp:coreProperties>
</file>