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26DB4" w14:textId="48069DCA" w:rsidR="006B5411" w:rsidRPr="0070613A" w:rsidRDefault="00784DF5" w:rsidP="00472105">
      <w:pPr>
        <w:spacing w:after="120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40E019C3" wp14:editId="70491D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09235" cy="629285"/>
            <wp:effectExtent l="0" t="0" r="0" b="0"/>
            <wp:wrapNone/>
            <wp:docPr id="1093893006" name="Obraz 109389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760D7" w14:textId="77777777" w:rsidR="006B5411" w:rsidRPr="0070613A" w:rsidRDefault="006B5411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20AAF8C4" w14:textId="77777777" w:rsidR="00706094" w:rsidRDefault="00706094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5A1636D1" w14:textId="77777777" w:rsidR="001C476B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2141D1EF" w14:textId="77777777" w:rsidR="001C476B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751F87C7" w14:textId="77777777" w:rsidR="001C476B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55A8C1D9" w14:textId="77777777" w:rsidR="001C476B" w:rsidRPr="0070613A" w:rsidRDefault="001C476B" w:rsidP="00472105">
      <w:pPr>
        <w:spacing w:after="120"/>
        <w:rPr>
          <w:rFonts w:asciiTheme="minorHAnsi" w:hAnsiTheme="minorHAnsi" w:cstheme="minorHAnsi"/>
          <w:b/>
          <w:bCs/>
          <w:sz w:val="34"/>
          <w:szCs w:val="34"/>
        </w:rPr>
      </w:pPr>
    </w:p>
    <w:p w14:paraId="462172AE" w14:textId="77777777" w:rsidR="00832142" w:rsidRPr="004969EA" w:rsidRDefault="00706094" w:rsidP="00472105">
      <w:pPr>
        <w:spacing w:after="120"/>
        <w:jc w:val="center"/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Poradnictwo zawodowe </w:t>
      </w:r>
      <w:r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i formy szkoleniowe </w:t>
      </w:r>
      <w:r w:rsidR="00293CF1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293CF1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</w:t>
      </w:r>
      <w:r w:rsidR="00427C13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A6BAF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76B81"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</w:t>
      </w:r>
    </w:p>
    <w:p w14:paraId="0C3956AE" w14:textId="77777777" w:rsidR="00832142" w:rsidRPr="006C1B3E" w:rsidRDefault="006F4B8A" w:rsidP="00472105">
      <w:pPr>
        <w:spacing w:after="120"/>
        <w:jc w:val="center"/>
        <w:rPr>
          <w:rFonts w:asciiTheme="minorHAnsi" w:hAnsiTheme="minorHAnsi" w:cstheme="minorHAnsi"/>
          <w:b/>
          <w:bCs/>
          <w:sz w:val="52"/>
          <w:szCs w:val="56"/>
        </w:rPr>
      </w:pPr>
      <w:r w:rsidRPr="004969EA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oraz plany szkoleń na rok 202</w:t>
      </w:r>
      <w:r w:rsidR="00BA6BAF">
        <w:rPr>
          <w:rFonts w:asciiTheme="minorHAnsi" w:hAnsiTheme="minorHAnsi" w:cstheme="minorHAnsi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0EBF000B" w14:textId="77777777" w:rsidR="006C1B3E" w:rsidRDefault="006C1B3E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50716DA0" w14:textId="77777777" w:rsidR="006C1B3E" w:rsidRDefault="006C1B3E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2A8785D8" w14:textId="77777777" w:rsidR="00705D0D" w:rsidRDefault="00705D0D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2C266678" w14:textId="77777777" w:rsidR="00705D0D" w:rsidRDefault="00705D0D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</w:p>
    <w:p w14:paraId="5835C982" w14:textId="77777777" w:rsidR="00705D0D" w:rsidRDefault="00B33D18" w:rsidP="00472105">
      <w:pPr>
        <w:spacing w:after="120"/>
        <w:ind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0C2ADF">
        <w:rPr>
          <w:rFonts w:asciiTheme="minorHAnsi" w:hAnsiTheme="minorHAnsi" w:cstheme="minorHAnsi"/>
          <w:sz w:val="22"/>
          <w:szCs w:val="22"/>
        </w:rPr>
        <w:t>Zielona Góra,</w:t>
      </w:r>
      <w:r w:rsidR="001C476B">
        <w:rPr>
          <w:rFonts w:asciiTheme="minorHAnsi" w:hAnsiTheme="minorHAnsi" w:cstheme="minorHAnsi"/>
          <w:sz w:val="22"/>
          <w:szCs w:val="22"/>
        </w:rPr>
        <w:t xml:space="preserve"> </w:t>
      </w:r>
      <w:r w:rsidR="00E12D09">
        <w:rPr>
          <w:rFonts w:asciiTheme="minorHAnsi" w:hAnsiTheme="minorHAnsi" w:cstheme="minorHAnsi"/>
          <w:sz w:val="22"/>
          <w:szCs w:val="22"/>
        </w:rPr>
        <w:t>wrzesień</w:t>
      </w:r>
      <w:r w:rsidR="00BA6BAF">
        <w:rPr>
          <w:rFonts w:asciiTheme="minorHAnsi" w:hAnsiTheme="minorHAnsi" w:cstheme="minorHAnsi"/>
          <w:sz w:val="22"/>
          <w:szCs w:val="22"/>
        </w:rPr>
        <w:t xml:space="preserve"> </w:t>
      </w:r>
      <w:r w:rsidR="00E8169A" w:rsidRPr="000C2ADF">
        <w:rPr>
          <w:rFonts w:asciiTheme="minorHAnsi" w:hAnsiTheme="minorHAnsi" w:cstheme="minorHAnsi"/>
          <w:sz w:val="22"/>
          <w:szCs w:val="22"/>
        </w:rPr>
        <w:t>20</w:t>
      </w:r>
      <w:r w:rsidR="00376D06" w:rsidRPr="000C2ADF">
        <w:rPr>
          <w:rFonts w:asciiTheme="minorHAnsi" w:hAnsiTheme="minorHAnsi" w:cstheme="minorHAnsi"/>
          <w:sz w:val="22"/>
          <w:szCs w:val="22"/>
        </w:rPr>
        <w:t>2</w:t>
      </w:r>
      <w:r w:rsidR="00BA6BAF">
        <w:rPr>
          <w:rFonts w:asciiTheme="minorHAnsi" w:hAnsiTheme="minorHAnsi" w:cstheme="minorHAnsi"/>
          <w:sz w:val="22"/>
          <w:szCs w:val="22"/>
        </w:rPr>
        <w:t>3</w:t>
      </w:r>
      <w:r w:rsidR="00376D06" w:rsidRPr="000C2ADF">
        <w:rPr>
          <w:rFonts w:asciiTheme="minorHAnsi" w:hAnsiTheme="minorHAnsi" w:cstheme="minorHAnsi"/>
          <w:sz w:val="22"/>
          <w:szCs w:val="22"/>
        </w:rPr>
        <w:t xml:space="preserve"> </w:t>
      </w:r>
      <w:r w:rsidR="00FA0936" w:rsidRPr="000C2ADF">
        <w:rPr>
          <w:rFonts w:asciiTheme="minorHAnsi" w:hAnsiTheme="minorHAnsi" w:cstheme="minorHAnsi"/>
          <w:sz w:val="22"/>
          <w:szCs w:val="22"/>
        </w:rPr>
        <w:t>r.</w:t>
      </w:r>
    </w:p>
    <w:p w14:paraId="228057BF" w14:textId="77777777" w:rsidR="001C476B" w:rsidRDefault="001C476B" w:rsidP="0047210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30B2F3DC" w14:textId="77777777" w:rsidR="001C476B" w:rsidRDefault="001C476B" w:rsidP="0047210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C41FE9C" w14:textId="77777777" w:rsidR="001C476B" w:rsidRDefault="001C476B" w:rsidP="0047210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AD18FA5" w14:textId="77777777" w:rsidR="00A973F2" w:rsidRPr="00A3426E" w:rsidRDefault="00A973F2" w:rsidP="00FC3225">
      <w:pPr>
        <w:ind w:right="-29"/>
        <w:rPr>
          <w:rFonts w:asciiTheme="minorHAnsi" w:hAnsiTheme="minorHAnsi" w:cstheme="minorHAnsi"/>
          <w:sz w:val="24"/>
          <w:szCs w:val="24"/>
        </w:rPr>
      </w:pPr>
      <w:r w:rsidRPr="00A3426E">
        <w:rPr>
          <w:rFonts w:asciiTheme="minorHAnsi" w:hAnsiTheme="minorHAnsi" w:cstheme="minorHAnsi"/>
          <w:sz w:val="24"/>
          <w:szCs w:val="24"/>
        </w:rPr>
        <w:lastRenderedPageBreak/>
        <w:t>SPIS TREŚCI</w:t>
      </w:r>
    </w:p>
    <w:p w14:paraId="04809924" w14:textId="77777777" w:rsidR="00FC3225" w:rsidRPr="00A3426E" w:rsidRDefault="00A973F2" w:rsidP="00A3426E">
      <w:pPr>
        <w:pStyle w:val="Spistreci1"/>
        <w:rPr>
          <w:rFonts w:asciiTheme="minorHAnsi" w:eastAsiaTheme="minorEastAsia" w:hAnsiTheme="minorHAnsi" w:cstheme="minorHAnsi"/>
          <w:noProof/>
          <w:sz w:val="24"/>
          <w:szCs w:val="24"/>
        </w:rPr>
      </w:pPr>
      <w:r w:rsidRPr="00A3426E">
        <w:rPr>
          <w:rFonts w:asciiTheme="minorHAnsi" w:hAnsiTheme="minorHAnsi" w:cstheme="minorHAnsi"/>
          <w:sz w:val="24"/>
          <w:szCs w:val="24"/>
        </w:rPr>
        <w:fldChar w:fldCharType="begin"/>
      </w:r>
      <w:r w:rsidRPr="00A3426E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A3426E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144274222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WSTĘP…………………………………………………………………………………………………………………</w:t>
        </w:r>
        <w:r w:rsidR="00A3426E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………………………</w:t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…</w:t>
        </w:r>
        <w:r w:rsidR="00EE6F13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…..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_Toc144274222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3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547FB8A4" w14:textId="77777777" w:rsidR="00FC3225" w:rsidRPr="00A3426E" w:rsidRDefault="00DC33DE" w:rsidP="00A3426E">
      <w:pPr>
        <w:pStyle w:val="Spistreci1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23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ROZDZIAŁ 1.</w:t>
        </w:r>
        <w:r w:rsidR="00FC3225" w:rsidRPr="00A3426E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PORADNICTWO ZAWODOWE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_Toc144274223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42DB5F1E" w14:textId="77777777" w:rsidR="00FC3225" w:rsidRPr="00A3426E" w:rsidRDefault="00DC33DE" w:rsidP="007706DE">
      <w:pPr>
        <w:pStyle w:val="Spistreci2"/>
        <w:spacing w:after="120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24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1.1.</w:t>
        </w:r>
        <w:r w:rsidR="00FC3225" w:rsidRPr="00A3426E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Porada indywidualna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_Toc144274224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5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4DCDF2E" w14:textId="77777777" w:rsidR="00FC3225" w:rsidRPr="00A3426E" w:rsidRDefault="00DC33DE" w:rsidP="007706DE">
      <w:pPr>
        <w:pStyle w:val="Spistreci2"/>
        <w:spacing w:after="120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25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1.2.</w:t>
        </w:r>
        <w:r w:rsidR="00FC3225" w:rsidRPr="00A3426E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Porada grupowa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_Toc144274225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7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586AED62" w14:textId="77777777" w:rsidR="00FC3225" w:rsidRPr="00A3426E" w:rsidRDefault="00DC33DE" w:rsidP="007706DE">
      <w:pPr>
        <w:pStyle w:val="Spistreci2"/>
        <w:spacing w:after="120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26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1.3.</w:t>
        </w:r>
        <w:r w:rsidR="00FC3225" w:rsidRPr="00A3426E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Badania testowe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_Toc144274226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9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1921A43E" w14:textId="77777777" w:rsidR="00FC3225" w:rsidRPr="00A3426E" w:rsidRDefault="00DC33DE" w:rsidP="007706DE">
      <w:pPr>
        <w:pStyle w:val="Spistreci2"/>
        <w:spacing w:after="120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27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1.4.</w:t>
        </w:r>
        <w:r w:rsidR="00FC3225" w:rsidRPr="00A3426E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Informacja indywidualna i grupowa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_Toc144274227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10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3AA6979F" w14:textId="77777777" w:rsidR="00FC3225" w:rsidRPr="00A3426E" w:rsidRDefault="00DC33DE" w:rsidP="007706DE">
      <w:pPr>
        <w:pStyle w:val="Spistreci2"/>
        <w:spacing w:after="120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28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1.5.</w:t>
        </w:r>
        <w:r w:rsidR="00FC3225" w:rsidRPr="00A3426E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Szkolenie z zakresu umiejętności poszukiwania pracy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_Toc144274228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11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241371F9" w14:textId="77777777" w:rsidR="00FC3225" w:rsidRPr="00A3426E" w:rsidRDefault="00DC33DE" w:rsidP="00A3426E">
      <w:pPr>
        <w:pStyle w:val="Spistreci1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29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ROZDZIAŁ 2.</w:t>
        </w:r>
        <w:r w:rsidR="00FC3225" w:rsidRPr="00A3426E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SZKOLENIE BEZROBOTNYCH I POSZUKUJĄCYCH PRACY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_Toc144274229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11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190834AD" w14:textId="77777777" w:rsidR="00FC3225" w:rsidRPr="00A3426E" w:rsidRDefault="00DC33DE" w:rsidP="00A3426E">
      <w:pPr>
        <w:pStyle w:val="Spistreci1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30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ROZDZIAŁ 3.</w:t>
        </w:r>
        <w:r w:rsidR="00FC3225" w:rsidRPr="00A3426E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STAŻ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_Toc144274230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18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6AD994CE" w14:textId="77777777" w:rsidR="00FC3225" w:rsidRPr="00A3426E" w:rsidRDefault="00DC33DE" w:rsidP="00A3426E">
      <w:pPr>
        <w:pStyle w:val="Spistreci1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31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ROZDZIAŁ 4.</w:t>
        </w:r>
        <w:r w:rsidR="00FC3225" w:rsidRPr="00A3426E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PRZYGOTOWANIE ZAWODOWE DOROSŁYCH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_Toc144274231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22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382E9960" w14:textId="77777777" w:rsidR="00FC3225" w:rsidRPr="00A3426E" w:rsidRDefault="00DC33DE" w:rsidP="00A3426E">
      <w:pPr>
        <w:pStyle w:val="Spistreci1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32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ROZDZIAŁ 5.</w:t>
        </w:r>
        <w:r w:rsidR="00FC3225" w:rsidRPr="00A3426E">
          <w:rPr>
            <w:rFonts w:asciiTheme="minorHAnsi" w:eastAsiaTheme="minorEastAsia" w:hAnsiTheme="minorHAnsi" w:cstheme="minorHAnsi"/>
            <w:noProof/>
            <w:sz w:val="24"/>
            <w:szCs w:val="24"/>
          </w:rPr>
          <w:tab/>
        </w:r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KSZTAŁCENIE USTAWICZNE FINANSOWANE ZE ŚRODKÓW KRAJOWEGO FUNDUSZU SZKOLENIOWEGO (KFS)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_Toc144274232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23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6EBEB923" w14:textId="77777777" w:rsidR="00FC3225" w:rsidRPr="00A3426E" w:rsidRDefault="00DC33DE" w:rsidP="00A3426E">
      <w:pPr>
        <w:pStyle w:val="Spistreci1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33" w:history="1">
        <w:r w:rsidR="00FC3225" w:rsidRPr="00A3426E">
          <w:rPr>
            <w:rStyle w:val="Hipercze"/>
            <w:rFonts w:asciiTheme="minorHAnsi" w:eastAsia="Calibri" w:hAnsiTheme="minorHAnsi" w:cstheme="minorHAnsi"/>
            <w:noProof/>
            <w:sz w:val="24"/>
            <w:szCs w:val="24"/>
            <w:lang w:eastAsia="en-US"/>
          </w:rPr>
          <w:t>ROZDZIAŁ 6. PLANOWANE SZKOLENIA W POWIATOWYCH URZĘDACH PRACY W WOJEWÓDZTWIE LUBUSKIM NA ROK 2023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_Toc144274233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26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25D15593" w14:textId="77777777" w:rsidR="00FC3225" w:rsidRPr="00A3426E" w:rsidRDefault="00DC33DE" w:rsidP="00A3426E">
      <w:pPr>
        <w:pStyle w:val="Spistreci1"/>
        <w:rPr>
          <w:rFonts w:asciiTheme="minorHAnsi" w:eastAsiaTheme="minorEastAsia" w:hAnsiTheme="minorHAnsi" w:cstheme="minorHAnsi"/>
          <w:noProof/>
          <w:sz w:val="24"/>
          <w:szCs w:val="24"/>
        </w:rPr>
      </w:pPr>
      <w:hyperlink w:anchor="_Toc144274234" w:history="1">
        <w:r w:rsidR="00FC3225" w:rsidRPr="00A3426E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PODSUMOWANIE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_Toc144274234 \h </w:instrTex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765680">
          <w:rPr>
            <w:rFonts w:asciiTheme="minorHAnsi" w:hAnsiTheme="minorHAnsi" w:cstheme="minorHAnsi"/>
            <w:noProof/>
            <w:webHidden/>
            <w:sz w:val="24"/>
            <w:szCs w:val="24"/>
          </w:rPr>
          <w:t>31</w:t>
        </w:r>
        <w:r w:rsidR="00FC3225" w:rsidRPr="00A3426E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6ACCA491" w14:textId="77777777" w:rsidR="00A973F2" w:rsidRPr="00A3426E" w:rsidRDefault="00A973F2" w:rsidP="00EE6F13">
      <w:pPr>
        <w:spacing w:after="120"/>
        <w:ind w:right="-29"/>
        <w:jc w:val="both"/>
        <w:rPr>
          <w:rFonts w:asciiTheme="minorHAnsi" w:hAnsiTheme="minorHAnsi" w:cstheme="minorHAnsi"/>
          <w:sz w:val="24"/>
          <w:szCs w:val="24"/>
        </w:rPr>
      </w:pPr>
      <w:r w:rsidRPr="00A3426E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7D24968" w14:textId="77777777" w:rsidR="00A973F2" w:rsidRPr="00A3426E" w:rsidRDefault="00A973F2" w:rsidP="0047210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9570900" w14:textId="77777777" w:rsidR="00A973F2" w:rsidRPr="00A3426E" w:rsidRDefault="00A973F2" w:rsidP="00472105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4B012642" w14:textId="77777777" w:rsidR="00876B81" w:rsidRPr="00A3426E" w:rsidRDefault="00876B81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062582FA" w14:textId="77777777" w:rsidR="00876B81" w:rsidRPr="00A3426E" w:rsidRDefault="00876B81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681E71DB" w14:textId="77777777" w:rsidR="00876B81" w:rsidRPr="00A3426E" w:rsidRDefault="00876B81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7302D1DF" w14:textId="77777777" w:rsidR="00A973F2" w:rsidRPr="00A3426E" w:rsidRDefault="00A973F2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4E3A46C1" w14:textId="77777777" w:rsidR="00A973F2" w:rsidRPr="00A3426E" w:rsidRDefault="00A973F2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2CB945F0" w14:textId="77777777" w:rsidR="00CA611D" w:rsidRPr="00A3426E" w:rsidRDefault="00CA611D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5ABCCA46" w14:textId="77777777" w:rsidR="00CA611D" w:rsidRPr="00A3426E" w:rsidRDefault="00CA611D" w:rsidP="00472105">
      <w:pPr>
        <w:spacing w:after="120"/>
        <w:ind w:firstLine="709"/>
        <w:rPr>
          <w:rFonts w:asciiTheme="minorHAnsi" w:hAnsiTheme="minorHAnsi" w:cstheme="minorHAnsi"/>
          <w:sz w:val="24"/>
          <w:szCs w:val="24"/>
        </w:rPr>
      </w:pPr>
    </w:p>
    <w:p w14:paraId="17A8C137" w14:textId="77777777" w:rsidR="007F54B7" w:rsidRPr="0070613A" w:rsidRDefault="007F54B7" w:rsidP="00530966">
      <w:pPr>
        <w:jc w:val="center"/>
        <w:rPr>
          <w:rFonts w:asciiTheme="minorHAnsi" w:hAnsiTheme="minorHAnsi" w:cstheme="minorHAnsi"/>
          <w:sz w:val="18"/>
          <w:szCs w:val="18"/>
        </w:rPr>
      </w:pPr>
      <w:r w:rsidRPr="0070613A">
        <w:rPr>
          <w:rFonts w:asciiTheme="minorHAnsi" w:hAnsiTheme="minorHAnsi" w:cstheme="minorHAnsi"/>
          <w:sz w:val="18"/>
          <w:szCs w:val="18"/>
        </w:rPr>
        <w:t>Przedruk w całości lub w części oraz wykorzystanie</w:t>
      </w:r>
    </w:p>
    <w:p w14:paraId="40091008" w14:textId="77777777" w:rsidR="007F54B7" w:rsidRPr="0070613A" w:rsidRDefault="007F54B7" w:rsidP="00CA611D">
      <w:pPr>
        <w:jc w:val="center"/>
        <w:rPr>
          <w:rFonts w:asciiTheme="minorHAnsi" w:hAnsiTheme="minorHAnsi" w:cstheme="minorHAnsi"/>
          <w:sz w:val="18"/>
          <w:szCs w:val="18"/>
        </w:rPr>
        <w:sectPr w:rsidR="007F54B7" w:rsidRPr="0070613A" w:rsidSect="00EE6F1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91" w:right="992" w:bottom="1191" w:left="1021" w:header="709" w:footer="686" w:gutter="0"/>
          <w:pgNumType w:start="1"/>
          <w:cols w:space="708"/>
          <w:docGrid w:linePitch="360"/>
        </w:sectPr>
      </w:pPr>
      <w:r w:rsidRPr="0070613A">
        <w:rPr>
          <w:rFonts w:asciiTheme="minorHAnsi" w:hAnsiTheme="minorHAnsi" w:cstheme="minorHAnsi"/>
          <w:sz w:val="18"/>
          <w:szCs w:val="18"/>
        </w:rPr>
        <w:t>danych statystycznych w druku dozwol</w:t>
      </w:r>
      <w:r w:rsidR="00472105">
        <w:rPr>
          <w:rFonts w:asciiTheme="minorHAnsi" w:hAnsiTheme="minorHAnsi" w:cstheme="minorHAnsi"/>
          <w:sz w:val="18"/>
          <w:szCs w:val="18"/>
        </w:rPr>
        <w:t xml:space="preserve">one </w:t>
      </w:r>
      <w:r w:rsidR="00472105">
        <w:rPr>
          <w:rFonts w:asciiTheme="minorHAnsi" w:hAnsiTheme="minorHAnsi" w:cstheme="minorHAnsi"/>
          <w:sz w:val="18"/>
          <w:szCs w:val="18"/>
        </w:rPr>
        <w:br/>
        <w:t>wyłącznie z podaniem źródła</w:t>
      </w:r>
    </w:p>
    <w:p w14:paraId="36B8CD76" w14:textId="77777777" w:rsidR="00A37AC5" w:rsidRPr="0070613A" w:rsidRDefault="00A37AC5" w:rsidP="00472105">
      <w:pPr>
        <w:pStyle w:val="Nagwek1"/>
        <w:spacing w:before="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144274222"/>
      <w:r w:rsidRPr="0070613A">
        <w:rPr>
          <w:rFonts w:asciiTheme="minorHAnsi" w:hAnsiTheme="minorHAnsi" w:cstheme="minorHAnsi"/>
          <w:sz w:val="24"/>
          <w:szCs w:val="24"/>
        </w:rPr>
        <w:t>WSTĘP</w:t>
      </w:r>
      <w:bookmarkEnd w:id="0"/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AEF770" w14:textId="77777777" w:rsidR="00042DB8" w:rsidRDefault="008B4A8D" w:rsidP="00472105">
      <w:pPr>
        <w:shd w:val="clear" w:color="auto" w:fill="FFFFFF"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C</w:t>
      </w:r>
      <w:r w:rsidR="00111331" w:rsidRPr="0070613A">
        <w:rPr>
          <w:rFonts w:asciiTheme="minorHAnsi" w:hAnsiTheme="minorHAnsi" w:cstheme="minorHAnsi"/>
          <w:sz w:val="24"/>
          <w:szCs w:val="24"/>
        </w:rPr>
        <w:t xml:space="preserve">elem </w:t>
      </w:r>
      <w:r w:rsidR="00B73C0B" w:rsidRPr="0070613A">
        <w:rPr>
          <w:rFonts w:asciiTheme="minorHAnsi" w:hAnsiTheme="minorHAnsi" w:cstheme="minorHAnsi"/>
          <w:sz w:val="24"/>
          <w:szCs w:val="24"/>
        </w:rPr>
        <w:t>opracowania</w:t>
      </w:r>
      <w:r w:rsidR="006D7607" w:rsidRPr="0070613A">
        <w:rPr>
          <w:rFonts w:asciiTheme="minorHAnsi" w:hAnsiTheme="minorHAnsi" w:cstheme="minorHAnsi"/>
          <w:sz w:val="24"/>
          <w:szCs w:val="24"/>
        </w:rPr>
        <w:t xml:space="preserve"> jest przedstawienie</w:t>
      </w:r>
      <w:r w:rsidR="004371BA" w:rsidRPr="0070613A">
        <w:rPr>
          <w:rFonts w:asciiTheme="minorHAnsi" w:hAnsiTheme="minorHAnsi" w:cstheme="minorHAnsi"/>
          <w:sz w:val="24"/>
          <w:szCs w:val="24"/>
        </w:rPr>
        <w:t xml:space="preserve"> informacji</w:t>
      </w:r>
      <w:r w:rsidR="00A27CF3" w:rsidRPr="0070613A">
        <w:rPr>
          <w:rFonts w:asciiTheme="minorHAnsi" w:hAnsiTheme="minorHAnsi" w:cstheme="minorHAnsi"/>
          <w:sz w:val="24"/>
          <w:szCs w:val="24"/>
        </w:rPr>
        <w:t xml:space="preserve"> zarówno </w:t>
      </w:r>
      <w:r w:rsidR="004371BA" w:rsidRPr="0070613A">
        <w:rPr>
          <w:rFonts w:asciiTheme="minorHAnsi" w:hAnsiTheme="minorHAnsi" w:cstheme="minorHAnsi"/>
          <w:sz w:val="24"/>
          <w:szCs w:val="24"/>
        </w:rPr>
        <w:t xml:space="preserve">o </w:t>
      </w:r>
      <w:r w:rsidR="00A27CF3" w:rsidRPr="0070613A">
        <w:rPr>
          <w:rFonts w:asciiTheme="minorHAnsi" w:hAnsiTheme="minorHAnsi" w:cstheme="minorHAnsi"/>
          <w:sz w:val="24"/>
          <w:szCs w:val="24"/>
        </w:rPr>
        <w:t xml:space="preserve">podstawowych </w:t>
      </w:r>
      <w:r w:rsidR="004371BA" w:rsidRPr="0070613A">
        <w:rPr>
          <w:rFonts w:asciiTheme="minorHAnsi" w:hAnsiTheme="minorHAnsi" w:cstheme="minorHAnsi"/>
          <w:sz w:val="24"/>
          <w:szCs w:val="24"/>
        </w:rPr>
        <w:t>zapisach</w:t>
      </w:r>
      <w:r w:rsidR="00A27CF3" w:rsidRPr="0070613A">
        <w:rPr>
          <w:rFonts w:asciiTheme="minorHAnsi" w:hAnsiTheme="minorHAnsi" w:cstheme="minorHAnsi"/>
          <w:sz w:val="24"/>
          <w:szCs w:val="24"/>
        </w:rPr>
        <w:t xml:space="preserve"> normatywnych </w:t>
      </w:r>
      <w:r w:rsidR="004371BA" w:rsidRPr="0070613A">
        <w:rPr>
          <w:rFonts w:asciiTheme="minorHAnsi" w:hAnsiTheme="minorHAnsi" w:cstheme="minorHAnsi"/>
          <w:sz w:val="24"/>
          <w:szCs w:val="24"/>
        </w:rPr>
        <w:t xml:space="preserve">dotyczących </w:t>
      </w:r>
      <w:r w:rsidR="00A27CF3" w:rsidRPr="0070613A">
        <w:rPr>
          <w:rFonts w:asciiTheme="minorHAnsi" w:hAnsiTheme="minorHAnsi" w:cstheme="minorHAnsi"/>
          <w:sz w:val="24"/>
          <w:szCs w:val="24"/>
        </w:rPr>
        <w:t>poradnictwa zawodowego oraz form aktywizacji zawodowej (szkolenie, staż, przygotowanie zawodowe), jak również o</w:t>
      </w:r>
      <w:r w:rsidR="00111331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6D7607" w:rsidRPr="0070613A">
        <w:rPr>
          <w:rFonts w:asciiTheme="minorHAnsi" w:hAnsiTheme="minorHAnsi" w:cstheme="minorHAnsi"/>
          <w:sz w:val="24"/>
          <w:szCs w:val="24"/>
        </w:rPr>
        <w:t>działaniach urzędów pracy zmierzających</w:t>
      </w:r>
      <w:r w:rsidR="005843F1" w:rsidRPr="0070613A">
        <w:rPr>
          <w:rFonts w:asciiTheme="minorHAnsi" w:hAnsiTheme="minorHAnsi" w:cstheme="minorHAnsi"/>
          <w:sz w:val="24"/>
          <w:szCs w:val="24"/>
        </w:rPr>
        <w:t xml:space="preserve"> do łagodzenia skutków bezrob</w:t>
      </w:r>
      <w:r w:rsidR="00490371">
        <w:rPr>
          <w:rFonts w:asciiTheme="minorHAnsi" w:hAnsiTheme="minorHAnsi" w:cstheme="minorHAnsi"/>
          <w:sz w:val="24"/>
          <w:szCs w:val="24"/>
        </w:rPr>
        <w:t>ocia, aktywizacji zawodowej, czy</w:t>
      </w:r>
      <w:r w:rsidR="005843F1" w:rsidRPr="0070613A">
        <w:rPr>
          <w:rFonts w:asciiTheme="minorHAnsi" w:hAnsiTheme="minorHAnsi" w:cstheme="minorHAnsi"/>
          <w:sz w:val="24"/>
          <w:szCs w:val="24"/>
        </w:rPr>
        <w:t xml:space="preserve"> też do</w:t>
      </w:r>
      <w:r w:rsidR="00B73C0B" w:rsidRPr="0070613A">
        <w:rPr>
          <w:rFonts w:asciiTheme="minorHAnsi" w:hAnsiTheme="minorHAnsi" w:cstheme="minorHAnsi"/>
          <w:sz w:val="24"/>
          <w:szCs w:val="24"/>
        </w:rPr>
        <w:t xml:space="preserve"> podnoszenia</w:t>
      </w:r>
      <w:r w:rsidR="00111331" w:rsidRPr="0070613A">
        <w:rPr>
          <w:rFonts w:asciiTheme="minorHAnsi" w:hAnsiTheme="minorHAnsi" w:cstheme="minorHAnsi"/>
          <w:sz w:val="24"/>
          <w:szCs w:val="24"/>
        </w:rPr>
        <w:t xml:space="preserve"> kwalifikacji osób bezrobotnych. </w:t>
      </w:r>
    </w:p>
    <w:p w14:paraId="55578024" w14:textId="77777777" w:rsidR="00E16386" w:rsidRPr="0070613A" w:rsidRDefault="00042DB8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Poniższe opracowanie opiera się na </w:t>
      </w:r>
      <w:r w:rsidR="00C961A9" w:rsidRPr="0070613A">
        <w:rPr>
          <w:rFonts w:asciiTheme="minorHAnsi" w:hAnsiTheme="minorHAnsi" w:cstheme="minorHAnsi"/>
          <w:sz w:val="24"/>
          <w:szCs w:val="24"/>
        </w:rPr>
        <w:t>formularz</w:t>
      </w:r>
      <w:r w:rsidR="00E16386" w:rsidRPr="0070613A">
        <w:rPr>
          <w:rFonts w:asciiTheme="minorHAnsi" w:hAnsiTheme="minorHAnsi" w:cstheme="minorHAnsi"/>
          <w:sz w:val="24"/>
          <w:szCs w:val="24"/>
        </w:rPr>
        <w:t xml:space="preserve">ach </w:t>
      </w:r>
      <w:r w:rsidR="00C961A9" w:rsidRPr="0070613A">
        <w:rPr>
          <w:rFonts w:asciiTheme="minorHAnsi" w:hAnsiTheme="minorHAnsi" w:cstheme="minorHAnsi"/>
          <w:sz w:val="24"/>
          <w:szCs w:val="24"/>
        </w:rPr>
        <w:t>obligatoryjnej sprawozdawczości statystycznej, tj. M</w:t>
      </w:r>
      <w:r w:rsidR="00522F41" w:rsidRPr="0070613A">
        <w:rPr>
          <w:rFonts w:asciiTheme="minorHAnsi" w:hAnsiTheme="minorHAnsi" w:cstheme="minorHAnsi"/>
          <w:sz w:val="24"/>
          <w:szCs w:val="24"/>
        </w:rPr>
        <w:t>R</w:t>
      </w:r>
      <w:r w:rsidR="007B3745">
        <w:rPr>
          <w:rFonts w:asciiTheme="minorHAnsi" w:hAnsiTheme="minorHAnsi" w:cstheme="minorHAnsi"/>
          <w:sz w:val="24"/>
          <w:szCs w:val="24"/>
        </w:rPr>
        <w:t xml:space="preserve">iPS </w:t>
      </w:r>
      <w:r w:rsidR="00C961A9" w:rsidRPr="0070613A">
        <w:rPr>
          <w:rFonts w:asciiTheme="minorHAnsi" w:hAnsiTheme="minorHAnsi" w:cstheme="minorHAnsi"/>
          <w:sz w:val="24"/>
          <w:szCs w:val="24"/>
        </w:rPr>
        <w:t>– 01 „Sprawozdanie o rynku pracy” wraz z załącznikami</w:t>
      </w:r>
      <w:r>
        <w:rPr>
          <w:rFonts w:asciiTheme="minorHAnsi" w:hAnsiTheme="minorHAnsi" w:cstheme="minorHAnsi"/>
          <w:sz w:val="24"/>
          <w:szCs w:val="24"/>
        </w:rPr>
        <w:t>. W</w:t>
      </w:r>
      <w:r w:rsidRPr="0070613A">
        <w:rPr>
          <w:rFonts w:asciiTheme="minorHAnsi" w:hAnsiTheme="minorHAnsi" w:cstheme="minorHAnsi"/>
          <w:sz w:val="24"/>
          <w:szCs w:val="24"/>
        </w:rPr>
        <w:t>szystkie dane zawarte w opracowaniu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pochodzą</w:t>
      </w:r>
      <w:r>
        <w:rPr>
          <w:rFonts w:asciiTheme="minorHAnsi" w:hAnsiTheme="minorHAnsi" w:cstheme="minorHAnsi"/>
          <w:sz w:val="24"/>
          <w:szCs w:val="24"/>
        </w:rPr>
        <w:t xml:space="preserve"> w szczególności  z </w:t>
      </w:r>
      <w:r w:rsidR="00E16386" w:rsidRPr="0070613A">
        <w:rPr>
          <w:rFonts w:asciiTheme="minorHAnsi" w:hAnsiTheme="minorHAnsi" w:cstheme="minorHAnsi"/>
          <w:sz w:val="24"/>
          <w:szCs w:val="24"/>
        </w:rPr>
        <w:t xml:space="preserve">załącznika nr </w:t>
      </w:r>
      <w:r>
        <w:rPr>
          <w:rFonts w:asciiTheme="minorHAnsi" w:hAnsiTheme="minorHAnsi" w:cstheme="minorHAnsi"/>
          <w:sz w:val="24"/>
          <w:szCs w:val="24"/>
        </w:rPr>
        <w:t>2.</w:t>
      </w:r>
    </w:p>
    <w:p w14:paraId="18DBD9F8" w14:textId="77777777" w:rsidR="00A93F60" w:rsidRPr="0070613A" w:rsidRDefault="007E72FD" w:rsidP="00472105">
      <w:pPr>
        <w:shd w:val="clear" w:color="auto" w:fill="FFFFFF"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Korzystano ponadto </w:t>
      </w:r>
      <w:r w:rsidR="00DD0CD7" w:rsidRPr="0070613A">
        <w:rPr>
          <w:rFonts w:asciiTheme="minorHAnsi" w:hAnsiTheme="minorHAnsi" w:cstheme="minorHAnsi"/>
          <w:sz w:val="24"/>
          <w:szCs w:val="24"/>
        </w:rPr>
        <w:t xml:space="preserve">z </w:t>
      </w:r>
      <w:r w:rsidRPr="0070613A">
        <w:rPr>
          <w:rFonts w:asciiTheme="minorHAnsi" w:hAnsiTheme="minorHAnsi" w:cstheme="minorHAnsi"/>
          <w:sz w:val="24"/>
          <w:szCs w:val="24"/>
        </w:rPr>
        <w:t>informacji wynikających z zapisów</w:t>
      </w:r>
      <w:r w:rsidR="007845FB" w:rsidRPr="0070613A">
        <w:rPr>
          <w:rFonts w:asciiTheme="minorHAnsi" w:hAnsiTheme="minorHAnsi" w:cstheme="minorHAnsi"/>
          <w:sz w:val="24"/>
          <w:szCs w:val="24"/>
        </w:rPr>
        <w:t xml:space="preserve"> poniższych aktów prawnych: </w:t>
      </w:r>
    </w:p>
    <w:p w14:paraId="4545C05B" w14:textId="77777777" w:rsidR="007845FB" w:rsidRPr="009D4D5C" w:rsidRDefault="000C2ADF" w:rsidP="00472105">
      <w:pPr>
        <w:numPr>
          <w:ilvl w:val="0"/>
          <w:numId w:val="2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Ustawa z 20 kwietnia 2004 r. o promocji zatrudnienia i instytucjach rynku pracy </w:t>
      </w:r>
      <w:r w:rsidR="009D4D5C">
        <w:rPr>
          <w:rFonts w:asciiTheme="minorHAnsi" w:hAnsiTheme="minorHAnsi" w:cstheme="minorHAnsi"/>
          <w:sz w:val="24"/>
          <w:szCs w:val="24"/>
        </w:rPr>
        <w:t>(Dz. U. z 202</w:t>
      </w:r>
      <w:r w:rsidR="00BA6BAF">
        <w:rPr>
          <w:rFonts w:asciiTheme="minorHAnsi" w:hAnsiTheme="minorHAnsi" w:cstheme="minorHAnsi"/>
          <w:sz w:val="24"/>
          <w:szCs w:val="24"/>
        </w:rPr>
        <w:t xml:space="preserve">3 </w:t>
      </w:r>
      <w:r w:rsidRPr="009D4D5C">
        <w:rPr>
          <w:rFonts w:asciiTheme="minorHAnsi" w:hAnsiTheme="minorHAnsi" w:cstheme="minorHAnsi"/>
          <w:sz w:val="24"/>
          <w:szCs w:val="24"/>
        </w:rPr>
        <w:t xml:space="preserve">r. poz. </w:t>
      </w:r>
      <w:r w:rsidR="00BA6BAF">
        <w:rPr>
          <w:rFonts w:asciiTheme="minorHAnsi" w:hAnsiTheme="minorHAnsi" w:cstheme="minorHAnsi"/>
          <w:sz w:val="24"/>
          <w:szCs w:val="24"/>
        </w:rPr>
        <w:t>735</w:t>
      </w:r>
      <w:r w:rsidR="00963C5A">
        <w:rPr>
          <w:rFonts w:asciiTheme="minorHAnsi" w:hAnsiTheme="minorHAnsi" w:cstheme="minorHAnsi"/>
          <w:sz w:val="24"/>
          <w:szCs w:val="24"/>
        </w:rPr>
        <w:t xml:space="preserve"> ze</w:t>
      </w:r>
      <w:r w:rsidRPr="009D4D5C">
        <w:rPr>
          <w:rFonts w:asciiTheme="minorHAnsi" w:hAnsiTheme="minorHAnsi" w:cstheme="minorHAnsi"/>
          <w:sz w:val="24"/>
          <w:szCs w:val="24"/>
        </w:rPr>
        <w:t xml:space="preserve"> zm.),</w:t>
      </w:r>
    </w:p>
    <w:p w14:paraId="1FF144EB" w14:textId="77777777" w:rsidR="007845FB" w:rsidRPr="009D4D5C" w:rsidRDefault="00684ADC" w:rsidP="00472105">
      <w:pPr>
        <w:numPr>
          <w:ilvl w:val="0"/>
          <w:numId w:val="2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Rozporządzenie Ministra Pracy i Polityki Społecznej z dnia 14 maja 2014 r. w sprawie szczegółowych warunków realizacji oraz trybu i sposobów prowadzenia usług rynku pracy (Dz. U. </w:t>
      </w:r>
      <w:r w:rsidR="00BA64B1" w:rsidRPr="009D4D5C">
        <w:rPr>
          <w:rFonts w:asciiTheme="minorHAnsi" w:hAnsiTheme="minorHAnsi" w:cstheme="minorHAnsi"/>
          <w:sz w:val="24"/>
          <w:szCs w:val="24"/>
        </w:rPr>
        <w:t xml:space="preserve">z 2014 r. </w:t>
      </w:r>
      <w:r w:rsidRPr="009D4D5C">
        <w:rPr>
          <w:rFonts w:asciiTheme="minorHAnsi" w:hAnsiTheme="minorHAnsi" w:cstheme="minorHAnsi"/>
          <w:sz w:val="24"/>
          <w:szCs w:val="24"/>
        </w:rPr>
        <w:t>poz. 667),</w:t>
      </w:r>
    </w:p>
    <w:p w14:paraId="05EDA764" w14:textId="77777777" w:rsidR="007845FB" w:rsidRPr="009D4D5C" w:rsidRDefault="007845FB" w:rsidP="00472105">
      <w:pPr>
        <w:numPr>
          <w:ilvl w:val="0"/>
          <w:numId w:val="2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Rozporządzenie </w:t>
      </w:r>
      <w:r w:rsidR="00764013" w:rsidRPr="009D4D5C">
        <w:rPr>
          <w:rFonts w:asciiTheme="minorHAnsi" w:hAnsiTheme="minorHAnsi" w:cstheme="minorHAnsi"/>
          <w:sz w:val="24"/>
          <w:szCs w:val="24"/>
        </w:rPr>
        <w:t>Ministra Pracy i Polityki Społecz</w:t>
      </w:r>
      <w:r w:rsidR="002451DB" w:rsidRPr="009D4D5C">
        <w:rPr>
          <w:rFonts w:asciiTheme="minorHAnsi" w:hAnsiTheme="minorHAnsi" w:cstheme="minorHAnsi"/>
          <w:sz w:val="24"/>
          <w:szCs w:val="24"/>
        </w:rPr>
        <w:t xml:space="preserve">nej z </w:t>
      </w:r>
      <w:r w:rsidR="006170BE" w:rsidRPr="009D4D5C">
        <w:rPr>
          <w:rFonts w:asciiTheme="minorHAnsi" w:hAnsiTheme="minorHAnsi" w:cstheme="minorHAnsi"/>
          <w:sz w:val="24"/>
          <w:szCs w:val="24"/>
        </w:rPr>
        <w:t>dnia 18 sierpnia 2009</w:t>
      </w:r>
      <w:r w:rsidR="005A2545" w:rsidRPr="009D4D5C">
        <w:rPr>
          <w:rFonts w:asciiTheme="minorHAnsi" w:hAnsiTheme="minorHAnsi" w:cstheme="minorHAnsi"/>
          <w:sz w:val="24"/>
          <w:szCs w:val="24"/>
        </w:rPr>
        <w:t xml:space="preserve"> r. </w:t>
      </w:r>
      <w:r w:rsidR="00764013" w:rsidRPr="009D4D5C">
        <w:rPr>
          <w:rFonts w:asciiTheme="minorHAnsi" w:hAnsiTheme="minorHAnsi" w:cstheme="minorHAnsi"/>
          <w:sz w:val="24"/>
          <w:szCs w:val="24"/>
        </w:rPr>
        <w:t>w sprawie szczegółowego trybu przyznawania zasiłku dla bezrobotnych, stypendium i dodatku aktywizacyjnego (Dz.</w:t>
      </w:r>
      <w:r w:rsidR="00DE3E18" w:rsidRPr="009D4D5C">
        <w:rPr>
          <w:rFonts w:asciiTheme="minorHAnsi" w:hAnsiTheme="minorHAnsi" w:cstheme="minorHAnsi"/>
          <w:sz w:val="24"/>
          <w:szCs w:val="24"/>
        </w:rPr>
        <w:t xml:space="preserve"> </w:t>
      </w:r>
      <w:r w:rsidR="00764013" w:rsidRPr="009D4D5C">
        <w:rPr>
          <w:rFonts w:asciiTheme="minorHAnsi" w:hAnsiTheme="minorHAnsi" w:cstheme="minorHAnsi"/>
          <w:sz w:val="24"/>
          <w:szCs w:val="24"/>
        </w:rPr>
        <w:t xml:space="preserve">U. </w:t>
      </w:r>
      <w:r w:rsidR="00684ADC" w:rsidRPr="009D4D5C">
        <w:rPr>
          <w:rFonts w:asciiTheme="minorHAnsi" w:hAnsiTheme="minorHAnsi" w:cstheme="minorHAnsi"/>
          <w:sz w:val="24"/>
          <w:szCs w:val="24"/>
        </w:rPr>
        <w:t>z 2014 r. poz. 11</w:t>
      </w:r>
      <w:r w:rsidR="00764013" w:rsidRPr="009D4D5C">
        <w:rPr>
          <w:rFonts w:asciiTheme="minorHAnsi" w:hAnsiTheme="minorHAnsi" w:cstheme="minorHAnsi"/>
          <w:sz w:val="24"/>
          <w:szCs w:val="24"/>
        </w:rPr>
        <w:t>8</w:t>
      </w:r>
      <w:r w:rsidR="001C476B">
        <w:rPr>
          <w:rFonts w:asciiTheme="minorHAnsi" w:hAnsiTheme="minorHAnsi" w:cstheme="minorHAnsi"/>
          <w:sz w:val="24"/>
          <w:szCs w:val="24"/>
        </w:rPr>
        <w:t>9</w:t>
      </w:r>
      <w:r w:rsidR="00764013" w:rsidRPr="009D4D5C">
        <w:rPr>
          <w:rFonts w:asciiTheme="minorHAnsi" w:hAnsiTheme="minorHAnsi" w:cstheme="minorHAnsi"/>
          <w:sz w:val="24"/>
          <w:szCs w:val="24"/>
        </w:rPr>
        <w:t>),</w:t>
      </w:r>
    </w:p>
    <w:p w14:paraId="093B6DC4" w14:textId="77777777" w:rsidR="007845FB" w:rsidRPr="009D4D5C" w:rsidRDefault="007845FB" w:rsidP="00472105">
      <w:pPr>
        <w:numPr>
          <w:ilvl w:val="0"/>
          <w:numId w:val="2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Rozporządzenie </w:t>
      </w:r>
      <w:r w:rsidR="008B4A8D" w:rsidRPr="009D4D5C">
        <w:rPr>
          <w:rFonts w:asciiTheme="minorHAnsi" w:hAnsiTheme="minorHAnsi" w:cstheme="minorHAnsi"/>
          <w:sz w:val="24"/>
          <w:szCs w:val="24"/>
        </w:rPr>
        <w:t xml:space="preserve">Ministra Pracy </w:t>
      </w:r>
      <w:r w:rsidRPr="009D4D5C">
        <w:rPr>
          <w:rFonts w:asciiTheme="minorHAnsi" w:hAnsiTheme="minorHAnsi" w:cstheme="minorHAnsi"/>
          <w:sz w:val="24"/>
          <w:szCs w:val="24"/>
        </w:rPr>
        <w:t xml:space="preserve">i </w:t>
      </w:r>
      <w:r w:rsidR="008B4A8D" w:rsidRPr="009D4D5C">
        <w:rPr>
          <w:rFonts w:asciiTheme="minorHAnsi" w:hAnsiTheme="minorHAnsi" w:cstheme="minorHAnsi"/>
          <w:sz w:val="24"/>
          <w:szCs w:val="24"/>
        </w:rPr>
        <w:t xml:space="preserve">Polityki Społecznej </w:t>
      </w:r>
      <w:r w:rsidRPr="009D4D5C">
        <w:rPr>
          <w:rFonts w:asciiTheme="minorHAnsi" w:hAnsiTheme="minorHAnsi" w:cstheme="minorHAnsi"/>
          <w:sz w:val="24"/>
          <w:szCs w:val="24"/>
        </w:rPr>
        <w:t>z 20 sierpnia 2009 r. w sprawie szczegółowych warunków odbywania stażu przez bezrobotnych (Dz.</w:t>
      </w:r>
      <w:r w:rsidR="00DE3E18" w:rsidRPr="009D4D5C">
        <w:rPr>
          <w:rFonts w:asciiTheme="minorHAnsi" w:hAnsiTheme="minorHAnsi" w:cstheme="minorHAnsi"/>
          <w:sz w:val="24"/>
          <w:szCs w:val="24"/>
        </w:rPr>
        <w:t xml:space="preserve"> </w:t>
      </w:r>
      <w:r w:rsidRPr="009D4D5C">
        <w:rPr>
          <w:rFonts w:asciiTheme="minorHAnsi" w:hAnsiTheme="minorHAnsi" w:cstheme="minorHAnsi"/>
          <w:sz w:val="24"/>
          <w:szCs w:val="24"/>
        </w:rPr>
        <w:t xml:space="preserve">U. </w:t>
      </w:r>
      <w:r w:rsidR="00DE3E18" w:rsidRPr="009D4D5C">
        <w:rPr>
          <w:rFonts w:asciiTheme="minorHAnsi" w:hAnsiTheme="minorHAnsi" w:cstheme="minorHAnsi"/>
          <w:sz w:val="24"/>
          <w:szCs w:val="24"/>
        </w:rPr>
        <w:t xml:space="preserve">z 2009 r. </w:t>
      </w:r>
      <w:r w:rsidR="009D4D5C">
        <w:rPr>
          <w:rFonts w:asciiTheme="minorHAnsi" w:hAnsiTheme="minorHAnsi" w:cstheme="minorHAnsi"/>
          <w:sz w:val="24"/>
          <w:szCs w:val="24"/>
        </w:rPr>
        <w:t>Nr 142, poz. 1160),</w:t>
      </w:r>
    </w:p>
    <w:p w14:paraId="47EEA1CA" w14:textId="77777777" w:rsidR="007845FB" w:rsidRPr="009D4D5C" w:rsidRDefault="007845FB" w:rsidP="00472105">
      <w:pPr>
        <w:numPr>
          <w:ilvl w:val="0"/>
          <w:numId w:val="2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Rozporządzenie </w:t>
      </w:r>
      <w:r w:rsidR="008B4A8D" w:rsidRPr="009D4D5C">
        <w:rPr>
          <w:rFonts w:asciiTheme="minorHAnsi" w:hAnsiTheme="minorHAnsi" w:cstheme="minorHAnsi"/>
          <w:sz w:val="24"/>
          <w:szCs w:val="24"/>
        </w:rPr>
        <w:t xml:space="preserve">Ministra Pracy </w:t>
      </w:r>
      <w:r w:rsidRPr="009D4D5C">
        <w:rPr>
          <w:rFonts w:asciiTheme="minorHAnsi" w:hAnsiTheme="minorHAnsi" w:cstheme="minorHAnsi"/>
          <w:sz w:val="24"/>
          <w:szCs w:val="24"/>
        </w:rPr>
        <w:t xml:space="preserve">i </w:t>
      </w:r>
      <w:r w:rsidR="008B4A8D" w:rsidRPr="009D4D5C">
        <w:rPr>
          <w:rFonts w:asciiTheme="minorHAnsi" w:hAnsiTheme="minorHAnsi" w:cstheme="minorHAnsi"/>
          <w:sz w:val="24"/>
          <w:szCs w:val="24"/>
        </w:rPr>
        <w:t xml:space="preserve">Polityki Społecznej </w:t>
      </w:r>
      <w:r w:rsidR="00562B7D" w:rsidRPr="009D4D5C">
        <w:rPr>
          <w:rFonts w:asciiTheme="minorHAnsi" w:hAnsiTheme="minorHAnsi" w:cstheme="minorHAnsi"/>
          <w:sz w:val="24"/>
          <w:szCs w:val="24"/>
        </w:rPr>
        <w:t>z 11</w:t>
      </w:r>
      <w:r w:rsidRPr="009D4D5C">
        <w:rPr>
          <w:rFonts w:asciiTheme="minorHAnsi" w:hAnsiTheme="minorHAnsi" w:cstheme="minorHAnsi"/>
          <w:sz w:val="24"/>
          <w:szCs w:val="24"/>
        </w:rPr>
        <w:t xml:space="preserve"> kwietni</w:t>
      </w:r>
      <w:r w:rsidR="00562B7D" w:rsidRPr="009D4D5C">
        <w:rPr>
          <w:rFonts w:asciiTheme="minorHAnsi" w:hAnsiTheme="minorHAnsi" w:cstheme="minorHAnsi"/>
          <w:sz w:val="24"/>
          <w:szCs w:val="24"/>
        </w:rPr>
        <w:t>a 2014</w:t>
      </w:r>
      <w:r w:rsidRPr="009D4D5C">
        <w:rPr>
          <w:rFonts w:asciiTheme="minorHAnsi" w:hAnsiTheme="minorHAnsi" w:cstheme="minorHAnsi"/>
          <w:sz w:val="24"/>
          <w:szCs w:val="24"/>
        </w:rPr>
        <w:t xml:space="preserve"> r. w sprawie przygoto</w:t>
      </w:r>
      <w:r w:rsidR="00170818" w:rsidRPr="009D4D5C">
        <w:rPr>
          <w:rFonts w:asciiTheme="minorHAnsi" w:hAnsiTheme="minorHAnsi" w:cstheme="minorHAnsi"/>
          <w:sz w:val="24"/>
          <w:szCs w:val="24"/>
        </w:rPr>
        <w:t>wania zawodowego dorosłych (Dz.</w:t>
      </w:r>
      <w:r w:rsidR="00DE3E18" w:rsidRPr="009D4D5C">
        <w:rPr>
          <w:rFonts w:asciiTheme="minorHAnsi" w:hAnsiTheme="minorHAnsi" w:cstheme="minorHAnsi"/>
          <w:sz w:val="24"/>
          <w:szCs w:val="24"/>
        </w:rPr>
        <w:t xml:space="preserve"> </w:t>
      </w:r>
      <w:r w:rsidRPr="009D4D5C">
        <w:rPr>
          <w:rFonts w:asciiTheme="minorHAnsi" w:hAnsiTheme="minorHAnsi" w:cstheme="minorHAnsi"/>
          <w:sz w:val="24"/>
          <w:szCs w:val="24"/>
        </w:rPr>
        <w:t xml:space="preserve">U. </w:t>
      </w:r>
      <w:r w:rsidR="00562B7D" w:rsidRPr="009D4D5C">
        <w:rPr>
          <w:rFonts w:asciiTheme="minorHAnsi" w:hAnsiTheme="minorHAnsi" w:cstheme="minorHAnsi"/>
          <w:sz w:val="24"/>
          <w:szCs w:val="24"/>
        </w:rPr>
        <w:t>z 2014 roku, poz. 497</w:t>
      </w:r>
      <w:r w:rsidR="009D4D5C">
        <w:rPr>
          <w:rFonts w:asciiTheme="minorHAnsi" w:hAnsiTheme="minorHAnsi" w:cstheme="minorHAnsi"/>
          <w:sz w:val="24"/>
          <w:szCs w:val="24"/>
        </w:rPr>
        <w:t>),</w:t>
      </w:r>
    </w:p>
    <w:p w14:paraId="28C194F5" w14:textId="77777777" w:rsidR="00833241" w:rsidRPr="009D4D5C" w:rsidRDefault="00DC33DE" w:rsidP="00472105">
      <w:pPr>
        <w:numPr>
          <w:ilvl w:val="0"/>
          <w:numId w:val="2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BA64B1" w:rsidRPr="009D4D5C">
          <w:rPr>
            <w:rFonts w:asciiTheme="minorHAnsi" w:hAnsiTheme="minorHAnsi" w:cstheme="minorHAnsi"/>
            <w:bCs/>
            <w:sz w:val="24"/>
            <w:szCs w:val="24"/>
          </w:rPr>
          <w:t>R</w:t>
        </w:r>
        <w:r w:rsidR="00833241" w:rsidRPr="009D4D5C">
          <w:rPr>
            <w:rFonts w:asciiTheme="minorHAnsi" w:hAnsiTheme="minorHAnsi" w:cstheme="minorHAnsi"/>
            <w:bCs/>
            <w:sz w:val="24"/>
            <w:szCs w:val="24"/>
          </w:rPr>
          <w:t>ozporządzenie Ministra Pracy i Polityki Społecznej z dnia 14 maja 2014 r. w sprawie przyznawania środków z Krajowego Fund</w:t>
        </w:r>
        <w:r w:rsidR="009D4D5C">
          <w:rPr>
            <w:rFonts w:asciiTheme="minorHAnsi" w:hAnsiTheme="minorHAnsi" w:cstheme="minorHAnsi"/>
            <w:bCs/>
            <w:sz w:val="24"/>
            <w:szCs w:val="24"/>
          </w:rPr>
          <w:t>uszu Szkoleniowego (</w:t>
        </w:r>
        <w:r w:rsidR="00AD1FEE" w:rsidRPr="009D4D5C">
          <w:rPr>
            <w:rFonts w:asciiTheme="minorHAnsi" w:hAnsiTheme="minorHAnsi" w:cstheme="minorHAnsi"/>
            <w:bCs/>
            <w:sz w:val="24"/>
            <w:szCs w:val="24"/>
          </w:rPr>
          <w:t>Dz. U. z 2018 r. poz. 117</w:t>
        </w:r>
        <w:r w:rsidR="00833241" w:rsidRPr="009D4D5C">
          <w:rPr>
            <w:rFonts w:asciiTheme="minorHAnsi" w:hAnsiTheme="minorHAnsi" w:cstheme="minorHAnsi"/>
            <w:bCs/>
            <w:sz w:val="24"/>
            <w:szCs w:val="24"/>
          </w:rPr>
          <w:t>)</w:t>
        </w:r>
      </w:hyperlink>
      <w:r w:rsidR="009D4D5C">
        <w:rPr>
          <w:rFonts w:asciiTheme="minorHAnsi" w:hAnsiTheme="minorHAnsi" w:cstheme="minorHAnsi"/>
          <w:sz w:val="24"/>
          <w:szCs w:val="24"/>
        </w:rPr>
        <w:t>.</w:t>
      </w:r>
    </w:p>
    <w:p w14:paraId="257C34ED" w14:textId="77777777" w:rsidR="001C476B" w:rsidRDefault="009B1975" w:rsidP="006D037E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Opracowanie składa się z części opisowej oraz tabe</w:t>
      </w:r>
      <w:r w:rsidR="001C476B">
        <w:rPr>
          <w:rFonts w:asciiTheme="minorHAnsi" w:hAnsiTheme="minorHAnsi" w:cstheme="minorHAnsi"/>
          <w:sz w:val="24"/>
          <w:szCs w:val="24"/>
        </w:rPr>
        <w:t xml:space="preserve">larycznej (aneks statystyczny) </w:t>
      </w:r>
      <w:r w:rsidRPr="0070613A">
        <w:rPr>
          <w:rFonts w:asciiTheme="minorHAnsi" w:hAnsiTheme="minorHAnsi" w:cstheme="minorHAnsi"/>
          <w:sz w:val="24"/>
          <w:szCs w:val="24"/>
        </w:rPr>
        <w:t>prezentującej dane statystyczne</w:t>
      </w:r>
      <w:r w:rsidR="00FC4A22" w:rsidRPr="0070613A">
        <w:rPr>
          <w:rFonts w:asciiTheme="minorHAnsi" w:hAnsiTheme="minorHAnsi" w:cstheme="minorHAnsi"/>
          <w:sz w:val="24"/>
          <w:szCs w:val="24"/>
        </w:rPr>
        <w:t xml:space="preserve"> za 20</w:t>
      </w:r>
      <w:r w:rsidR="00B671EA" w:rsidRPr="0070613A">
        <w:rPr>
          <w:rFonts w:asciiTheme="minorHAnsi" w:hAnsiTheme="minorHAnsi" w:cstheme="minorHAnsi"/>
          <w:sz w:val="24"/>
          <w:szCs w:val="24"/>
        </w:rPr>
        <w:t>2</w:t>
      </w:r>
      <w:r w:rsidR="00BA6BAF">
        <w:rPr>
          <w:rFonts w:asciiTheme="minorHAnsi" w:hAnsiTheme="minorHAnsi" w:cstheme="minorHAnsi"/>
          <w:sz w:val="24"/>
          <w:szCs w:val="24"/>
        </w:rPr>
        <w:t xml:space="preserve">2 </w:t>
      </w:r>
      <w:r w:rsidR="006D7607" w:rsidRPr="0070613A">
        <w:rPr>
          <w:rFonts w:asciiTheme="minorHAnsi" w:hAnsiTheme="minorHAnsi" w:cstheme="minorHAnsi"/>
          <w:sz w:val="24"/>
          <w:szCs w:val="24"/>
        </w:rPr>
        <w:t>rok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73C0B" w:rsidRPr="0070613A">
        <w:rPr>
          <w:rFonts w:asciiTheme="minorHAnsi" w:hAnsiTheme="minorHAnsi" w:cstheme="minorHAnsi"/>
          <w:sz w:val="24"/>
          <w:szCs w:val="24"/>
        </w:rPr>
        <w:t>dotyczące</w:t>
      </w:r>
      <w:r w:rsidR="006D7607" w:rsidRPr="0070613A">
        <w:rPr>
          <w:rFonts w:asciiTheme="minorHAnsi" w:hAnsiTheme="minorHAnsi" w:cstheme="minorHAnsi"/>
          <w:sz w:val="24"/>
          <w:szCs w:val="24"/>
        </w:rPr>
        <w:t xml:space="preserve"> m. in. powiatów </w:t>
      </w:r>
      <w:r w:rsidRPr="0070613A">
        <w:rPr>
          <w:rFonts w:asciiTheme="minorHAnsi" w:hAnsiTheme="minorHAnsi" w:cstheme="minorHAnsi"/>
          <w:sz w:val="24"/>
          <w:szCs w:val="24"/>
        </w:rPr>
        <w:t>województwa lubuskiego.</w:t>
      </w:r>
    </w:p>
    <w:p w14:paraId="29072B3C" w14:textId="77777777" w:rsidR="006D037E" w:rsidRDefault="006D037E" w:rsidP="006D037E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13126D0C" w14:textId="77777777" w:rsidR="00963C5A" w:rsidRPr="00963C5A" w:rsidRDefault="00795318" w:rsidP="007706DE">
      <w:pPr>
        <w:pStyle w:val="Nagwek1"/>
        <w:spacing w:before="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1" w:name="_Toc144274223"/>
      <w:r w:rsidRPr="0070613A">
        <w:rPr>
          <w:rFonts w:asciiTheme="minorHAnsi" w:hAnsiTheme="minorHAnsi" w:cstheme="minorHAnsi"/>
          <w:sz w:val="24"/>
          <w:szCs w:val="24"/>
        </w:rPr>
        <w:t>ROZDZIAŁ 1</w:t>
      </w:r>
      <w:r w:rsidR="006C4025" w:rsidRPr="0070613A">
        <w:rPr>
          <w:rFonts w:asciiTheme="minorHAnsi" w:hAnsiTheme="minorHAnsi" w:cstheme="minorHAnsi"/>
          <w:sz w:val="24"/>
          <w:szCs w:val="24"/>
        </w:rPr>
        <w:t>.</w:t>
      </w:r>
      <w:r w:rsidR="006C4025" w:rsidRPr="0070613A">
        <w:rPr>
          <w:rFonts w:asciiTheme="minorHAnsi" w:hAnsiTheme="minorHAnsi" w:cstheme="minorHAnsi"/>
          <w:sz w:val="24"/>
          <w:szCs w:val="24"/>
        </w:rPr>
        <w:tab/>
      </w:r>
      <w:r w:rsidRPr="0070613A">
        <w:rPr>
          <w:rFonts w:asciiTheme="minorHAnsi" w:hAnsiTheme="minorHAnsi" w:cstheme="minorHAnsi"/>
          <w:sz w:val="24"/>
          <w:szCs w:val="24"/>
        </w:rPr>
        <w:t>PORADNICTWO ZAWODOWE</w:t>
      </w:r>
      <w:bookmarkEnd w:id="1"/>
    </w:p>
    <w:p w14:paraId="44EE2D71" w14:textId="77777777" w:rsidR="00583BA7" w:rsidRPr="0070613A" w:rsidRDefault="00A96AF2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F01F4">
        <w:rPr>
          <w:rFonts w:asciiTheme="minorHAnsi" w:hAnsiTheme="minorHAnsi" w:cstheme="minorHAnsi"/>
          <w:sz w:val="24"/>
          <w:szCs w:val="24"/>
        </w:rPr>
        <w:t xml:space="preserve">Zgodnie z </w:t>
      </w:r>
      <w:r w:rsidR="004E54E4" w:rsidRPr="000F01F4">
        <w:rPr>
          <w:rFonts w:asciiTheme="minorHAnsi" w:hAnsiTheme="minorHAnsi" w:cstheme="minorHAnsi"/>
          <w:sz w:val="24"/>
          <w:szCs w:val="24"/>
        </w:rPr>
        <w:t>u</w:t>
      </w:r>
      <w:r w:rsidR="00583BA7" w:rsidRPr="000F01F4">
        <w:rPr>
          <w:rFonts w:asciiTheme="minorHAnsi" w:hAnsiTheme="minorHAnsi" w:cstheme="minorHAnsi"/>
          <w:sz w:val="24"/>
          <w:szCs w:val="24"/>
        </w:rPr>
        <w:t>stawą o promocji zatrudnienia i instytucjach rynku pracy do podstawowych usług rynku pracy</w:t>
      </w:r>
      <w:r w:rsidR="00583BA7" w:rsidRPr="0070613A">
        <w:rPr>
          <w:rFonts w:asciiTheme="minorHAnsi" w:hAnsiTheme="minorHAnsi" w:cstheme="minorHAnsi"/>
          <w:sz w:val="24"/>
          <w:szCs w:val="24"/>
        </w:rPr>
        <w:t xml:space="preserve"> zaliczamy </w:t>
      </w:r>
      <w:r w:rsidR="008D6AAF" w:rsidRPr="0070613A">
        <w:rPr>
          <w:rFonts w:asciiTheme="minorHAnsi" w:hAnsiTheme="minorHAnsi" w:cstheme="minorHAnsi"/>
          <w:sz w:val="24"/>
          <w:szCs w:val="24"/>
        </w:rPr>
        <w:t xml:space="preserve">m. in. </w:t>
      </w:r>
      <w:r w:rsidR="00583BA7" w:rsidRPr="0070613A">
        <w:rPr>
          <w:rFonts w:asciiTheme="minorHAnsi" w:hAnsiTheme="minorHAnsi" w:cstheme="minorHAnsi"/>
          <w:sz w:val="24"/>
          <w:szCs w:val="24"/>
        </w:rPr>
        <w:t>poradnictwo</w:t>
      </w:r>
      <w:r w:rsidR="008D6AAF" w:rsidRPr="0070613A">
        <w:rPr>
          <w:rFonts w:asciiTheme="minorHAnsi" w:hAnsiTheme="minorHAnsi" w:cstheme="minorHAnsi"/>
          <w:sz w:val="24"/>
          <w:szCs w:val="24"/>
        </w:rPr>
        <w:t xml:space="preserve"> zawodowe</w:t>
      </w:r>
      <w:r w:rsidR="00D865E1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005217DB" w14:textId="77777777" w:rsidR="00EC24FF" w:rsidRPr="0070613A" w:rsidRDefault="00A96AF2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Usługa ta świadczona jest przez doradców zawodowych zarówno w powiatowy</w:t>
      </w:r>
      <w:r w:rsidR="007F54B7">
        <w:rPr>
          <w:rFonts w:asciiTheme="minorHAnsi" w:hAnsiTheme="minorHAnsi" w:cstheme="minorHAnsi"/>
          <w:sz w:val="24"/>
          <w:szCs w:val="24"/>
        </w:rPr>
        <w:t>ch urzędach pracy, jak też i w c</w:t>
      </w:r>
      <w:r w:rsidRPr="0070613A">
        <w:rPr>
          <w:rFonts w:asciiTheme="minorHAnsi" w:hAnsiTheme="minorHAnsi" w:cstheme="minorHAnsi"/>
          <w:sz w:val="24"/>
          <w:szCs w:val="24"/>
        </w:rPr>
        <w:t xml:space="preserve">entrach </w:t>
      </w:r>
      <w:r w:rsidR="007F54B7">
        <w:rPr>
          <w:rFonts w:asciiTheme="minorHAnsi" w:hAnsiTheme="minorHAnsi" w:cstheme="minorHAnsi"/>
          <w:sz w:val="24"/>
          <w:szCs w:val="24"/>
        </w:rPr>
        <w:t>informacji i planowania kariery z</w:t>
      </w:r>
      <w:r w:rsidRPr="0070613A">
        <w:rPr>
          <w:rFonts w:asciiTheme="minorHAnsi" w:hAnsiTheme="minorHAnsi" w:cstheme="minorHAnsi"/>
          <w:sz w:val="24"/>
          <w:szCs w:val="24"/>
        </w:rPr>
        <w:t>awod</w:t>
      </w:r>
      <w:r w:rsidR="00684ADC" w:rsidRPr="0070613A">
        <w:rPr>
          <w:rFonts w:asciiTheme="minorHAnsi" w:hAnsiTheme="minorHAnsi" w:cstheme="minorHAnsi"/>
          <w:sz w:val="24"/>
          <w:szCs w:val="24"/>
        </w:rPr>
        <w:t>owej wojewódzkich urzędów pracy (w</w:t>
      </w:r>
      <w:r w:rsidR="00AD7760" w:rsidRPr="0070613A">
        <w:rPr>
          <w:rFonts w:asciiTheme="minorHAnsi" w:hAnsiTheme="minorHAnsi" w:cstheme="minorHAnsi"/>
          <w:sz w:val="24"/>
          <w:szCs w:val="24"/>
        </w:rPr>
        <w:t xml:space="preserve"> województwie lubuskim CIiPKZ znajduje się w Gorzowie Wlkp. i w Zielonej Górze</w:t>
      </w:r>
      <w:r w:rsidR="00684ADC" w:rsidRPr="0070613A">
        <w:rPr>
          <w:rFonts w:asciiTheme="minorHAnsi" w:hAnsiTheme="minorHAnsi" w:cstheme="minorHAnsi"/>
          <w:sz w:val="24"/>
          <w:szCs w:val="24"/>
        </w:rPr>
        <w:t>)</w:t>
      </w:r>
      <w:r w:rsidR="00AD7760" w:rsidRPr="0070613A">
        <w:rPr>
          <w:rFonts w:asciiTheme="minorHAnsi" w:hAnsiTheme="minorHAnsi" w:cstheme="minorHAnsi"/>
          <w:sz w:val="24"/>
          <w:szCs w:val="24"/>
        </w:rPr>
        <w:t>.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Polega ona na pomocy udzielanej </w:t>
      </w:r>
      <w:r w:rsidR="000A3163" w:rsidRPr="0070613A">
        <w:rPr>
          <w:rFonts w:asciiTheme="minorHAnsi" w:hAnsiTheme="minorHAnsi" w:cstheme="minorHAnsi"/>
          <w:sz w:val="24"/>
          <w:szCs w:val="24"/>
        </w:rPr>
        <w:t>osobie bezrobotnej lub poszukującej pracy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29152A" w:rsidRPr="0070613A">
        <w:rPr>
          <w:rFonts w:asciiTheme="minorHAnsi" w:hAnsiTheme="minorHAnsi" w:cstheme="minorHAnsi"/>
          <w:sz w:val="24"/>
          <w:szCs w:val="24"/>
        </w:rPr>
        <w:t>przy wyborze odpowiedniego</w:t>
      </w:r>
      <w:r w:rsidR="000A3163" w:rsidRPr="0070613A">
        <w:rPr>
          <w:rFonts w:asciiTheme="minorHAnsi" w:hAnsiTheme="minorHAnsi" w:cstheme="minorHAnsi"/>
          <w:sz w:val="24"/>
          <w:szCs w:val="24"/>
        </w:rPr>
        <w:t xml:space="preserve"> zawodu</w:t>
      </w:r>
      <w:r w:rsidR="0029152A" w:rsidRPr="0070613A">
        <w:rPr>
          <w:rFonts w:asciiTheme="minorHAnsi" w:hAnsiTheme="minorHAnsi" w:cstheme="minorHAnsi"/>
          <w:sz w:val="24"/>
          <w:szCs w:val="24"/>
        </w:rPr>
        <w:t xml:space="preserve"> lub miejsca pracy oraz w planowaniu rozwoju kariery zawodowej</w:t>
      </w:r>
      <w:r w:rsidR="000A3163" w:rsidRPr="0070613A">
        <w:rPr>
          <w:rFonts w:asciiTheme="minorHAnsi" w:hAnsiTheme="minorHAnsi" w:cstheme="minorHAnsi"/>
          <w:sz w:val="24"/>
          <w:szCs w:val="24"/>
        </w:rPr>
        <w:t xml:space="preserve">, </w:t>
      </w:r>
      <w:r w:rsidR="0029152A" w:rsidRPr="0070613A">
        <w:rPr>
          <w:rFonts w:asciiTheme="minorHAnsi" w:hAnsiTheme="minorHAnsi" w:cstheme="minorHAnsi"/>
          <w:sz w:val="24"/>
          <w:szCs w:val="24"/>
        </w:rPr>
        <w:t>a także na przygotowaniu do lepszego radzenia sobie w poszukiwaniu</w:t>
      </w:r>
      <w:r w:rsidR="00B63AE5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29152A" w:rsidRPr="0070613A">
        <w:rPr>
          <w:rFonts w:asciiTheme="minorHAnsi" w:hAnsiTheme="minorHAnsi" w:cstheme="minorHAnsi"/>
          <w:sz w:val="24"/>
          <w:szCs w:val="24"/>
        </w:rPr>
        <w:t>i podejmowaniu pracy</w:t>
      </w:r>
      <w:r w:rsidR="000A3163" w:rsidRPr="0070613A">
        <w:rPr>
          <w:rFonts w:asciiTheme="minorHAnsi" w:hAnsiTheme="minorHAnsi" w:cstheme="minorHAnsi"/>
          <w:sz w:val="24"/>
          <w:szCs w:val="24"/>
        </w:rPr>
        <w:t>.</w:t>
      </w:r>
      <w:r w:rsidR="00EC24FF"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69CAD4" w14:textId="77777777" w:rsidR="00EC24FF" w:rsidRPr="0070613A" w:rsidRDefault="00904A7F" w:rsidP="00472105">
      <w:pPr>
        <w:spacing w:after="12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Działanie</w:t>
      </w:r>
      <w:r w:rsidR="00372F09" w:rsidRPr="0070613A">
        <w:rPr>
          <w:rFonts w:asciiTheme="minorHAnsi" w:hAnsiTheme="minorHAnsi" w:cstheme="minorHAnsi"/>
          <w:bCs/>
          <w:sz w:val="24"/>
          <w:szCs w:val="24"/>
        </w:rPr>
        <w:t xml:space="preserve"> pracownika urzędu pracy</w:t>
      </w:r>
      <w:r w:rsidR="00EC24FF" w:rsidRPr="0070613A">
        <w:rPr>
          <w:rFonts w:asciiTheme="minorHAnsi" w:hAnsiTheme="minorHAnsi" w:cstheme="minorHAnsi"/>
          <w:bCs/>
          <w:sz w:val="24"/>
          <w:szCs w:val="24"/>
        </w:rPr>
        <w:t xml:space="preserve"> w ramach poradnictwa zawodow</w:t>
      </w:r>
      <w:r w:rsidRPr="0070613A">
        <w:rPr>
          <w:rFonts w:asciiTheme="minorHAnsi" w:hAnsiTheme="minorHAnsi" w:cstheme="minorHAnsi"/>
          <w:bCs/>
          <w:sz w:val="24"/>
          <w:szCs w:val="24"/>
        </w:rPr>
        <w:t>ego polega</w:t>
      </w:r>
      <w:r w:rsidR="00737705" w:rsidRPr="0070613A">
        <w:rPr>
          <w:rFonts w:asciiTheme="minorHAnsi" w:hAnsiTheme="minorHAnsi" w:cstheme="minorHAnsi"/>
          <w:bCs/>
          <w:sz w:val="24"/>
          <w:szCs w:val="24"/>
        </w:rPr>
        <w:t xml:space="preserve"> na:</w:t>
      </w:r>
    </w:p>
    <w:p w14:paraId="3D970F8B" w14:textId="77777777" w:rsidR="002D7CE2" w:rsidRPr="0070613A" w:rsidRDefault="002D7CE2" w:rsidP="00472105">
      <w:pPr>
        <w:numPr>
          <w:ilvl w:val="0"/>
          <w:numId w:val="3"/>
        </w:numPr>
        <w:spacing w:after="120"/>
        <w:ind w:left="851" w:hanging="295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udzielaniu informacji o zawodach, rynku pracy oraz możliwościach szkolenia i kształcenia,</w:t>
      </w:r>
    </w:p>
    <w:p w14:paraId="673C1844" w14:textId="77777777" w:rsidR="002D7CE2" w:rsidRPr="0070613A" w:rsidRDefault="002D7CE2" w:rsidP="00472105">
      <w:pPr>
        <w:numPr>
          <w:ilvl w:val="0"/>
          <w:numId w:val="3"/>
        </w:numPr>
        <w:spacing w:after="120"/>
        <w:ind w:left="851" w:hanging="295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udzielaniu porad z wykorzystaniem standaryzowanych metod ułatwiających wybór zawodu, zmianę kwalifikacji, podjęcie lub zmianę zatrudnienia, w tym badaniu zainteresowań i uzdolnień zawodowych,</w:t>
      </w:r>
    </w:p>
    <w:p w14:paraId="077BE191" w14:textId="77777777" w:rsidR="002D7CE2" w:rsidRPr="0070613A" w:rsidRDefault="002D7CE2" w:rsidP="00472105">
      <w:pPr>
        <w:numPr>
          <w:ilvl w:val="0"/>
          <w:numId w:val="3"/>
        </w:numPr>
        <w:spacing w:after="120"/>
        <w:ind w:left="851" w:hanging="295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kierowaniu na specjalistyczne badania psychologiczne i lekarskie umożliwiające wydawanie opinii o przydatności zawodowej do pracy i zawodu albo kierunku szkolenia,</w:t>
      </w:r>
    </w:p>
    <w:p w14:paraId="36892AA1" w14:textId="77777777" w:rsidR="00737705" w:rsidRPr="0070613A" w:rsidRDefault="002D7CE2" w:rsidP="00472105">
      <w:pPr>
        <w:numPr>
          <w:ilvl w:val="0"/>
          <w:numId w:val="3"/>
        </w:numPr>
        <w:spacing w:after="120"/>
        <w:ind w:left="851" w:hanging="295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inicjowaniu, organizowaniu i prowadzeniu grupowych porad zawodowych dla bez</w:t>
      </w:r>
      <w:r w:rsidR="00B73C0B" w:rsidRPr="0070613A">
        <w:rPr>
          <w:rFonts w:asciiTheme="minorHAnsi" w:hAnsiTheme="minorHAnsi" w:cstheme="minorHAnsi"/>
          <w:sz w:val="24"/>
          <w:szCs w:val="24"/>
        </w:rPr>
        <w:t>robotnych i poszukujących pracy.</w:t>
      </w:r>
    </w:p>
    <w:p w14:paraId="473529BF" w14:textId="77777777" w:rsidR="002D7CE2" w:rsidRPr="0070613A" w:rsidRDefault="00372F09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Pracownicy urzędów</w:t>
      </w:r>
      <w:r w:rsidR="00EC24FF" w:rsidRPr="0070613A">
        <w:rPr>
          <w:rFonts w:asciiTheme="minorHAnsi" w:hAnsiTheme="minorHAnsi" w:cstheme="minorHAnsi"/>
          <w:sz w:val="24"/>
          <w:szCs w:val="24"/>
        </w:rPr>
        <w:t xml:space="preserve"> świadczą również usługi na potrzeby pracodawców, które polega</w:t>
      </w:r>
      <w:r w:rsidR="002D7CE2" w:rsidRPr="0070613A">
        <w:rPr>
          <w:rFonts w:asciiTheme="minorHAnsi" w:hAnsiTheme="minorHAnsi" w:cstheme="minorHAnsi"/>
          <w:sz w:val="24"/>
          <w:szCs w:val="24"/>
        </w:rPr>
        <w:t>ją na udzielaniu informacji i</w:t>
      </w:r>
      <w:r w:rsidR="00EC24FF" w:rsidRPr="0070613A">
        <w:rPr>
          <w:rFonts w:asciiTheme="minorHAnsi" w:hAnsiTheme="minorHAnsi" w:cstheme="minorHAnsi"/>
          <w:sz w:val="24"/>
          <w:szCs w:val="24"/>
        </w:rPr>
        <w:t xml:space="preserve"> pomocy</w:t>
      </w:r>
      <w:r w:rsidR="002D7CE2" w:rsidRPr="0070613A">
        <w:rPr>
          <w:rFonts w:asciiTheme="minorHAnsi" w:hAnsiTheme="minorHAnsi" w:cstheme="minorHAnsi"/>
          <w:sz w:val="24"/>
          <w:szCs w:val="24"/>
        </w:rPr>
        <w:t>:</w:t>
      </w:r>
    </w:p>
    <w:p w14:paraId="5D8F5442" w14:textId="77777777" w:rsidR="002D7CE2" w:rsidRPr="009D4D5C" w:rsidRDefault="002D7CE2" w:rsidP="00472105">
      <w:pPr>
        <w:pStyle w:val="Akapitzlist"/>
        <w:numPr>
          <w:ilvl w:val="0"/>
          <w:numId w:val="4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>w doborze kandydatów do pracy spośród bezrobotnych i poszukujących pracy,</w:t>
      </w:r>
    </w:p>
    <w:p w14:paraId="5EA059F1" w14:textId="77777777" w:rsidR="002D7CE2" w:rsidRPr="009D4D5C" w:rsidRDefault="002D7CE2" w:rsidP="00472105">
      <w:pPr>
        <w:pStyle w:val="Akapitzlist"/>
        <w:numPr>
          <w:ilvl w:val="0"/>
          <w:numId w:val="4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>we wspieraniu rozwoju zawodowego pracodawcy i jego pracowników przez udzielanie porad zawodowych.</w:t>
      </w:r>
    </w:p>
    <w:p w14:paraId="48A756F4" w14:textId="77777777" w:rsidR="00963C5A" w:rsidRPr="0070613A" w:rsidRDefault="007D2736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Poradnictw</w:t>
      </w:r>
      <w:r w:rsidR="00372F09" w:rsidRPr="0070613A">
        <w:rPr>
          <w:rFonts w:asciiTheme="minorHAnsi" w:hAnsiTheme="minorHAnsi" w:cstheme="minorHAnsi"/>
          <w:sz w:val="24"/>
          <w:szCs w:val="24"/>
        </w:rPr>
        <w:t>o zawodowe świadczone jest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372F09" w:rsidRPr="0070613A">
        <w:rPr>
          <w:rFonts w:asciiTheme="minorHAnsi" w:hAnsiTheme="minorHAnsi" w:cstheme="minorHAnsi"/>
          <w:sz w:val="24"/>
          <w:szCs w:val="24"/>
        </w:rPr>
        <w:t xml:space="preserve">m. in. </w:t>
      </w:r>
      <w:r w:rsidRPr="0070613A">
        <w:rPr>
          <w:rFonts w:asciiTheme="minorHAnsi" w:hAnsiTheme="minorHAnsi" w:cstheme="minorHAnsi"/>
          <w:sz w:val="24"/>
          <w:szCs w:val="24"/>
        </w:rPr>
        <w:t>w formie porady</w:t>
      </w:r>
      <w:r w:rsidR="00372F09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 xml:space="preserve">indywidualnej </w:t>
      </w:r>
      <w:r w:rsidR="009F15D0">
        <w:rPr>
          <w:rFonts w:asciiTheme="minorHAnsi" w:hAnsiTheme="minorHAnsi" w:cstheme="minorHAnsi"/>
          <w:sz w:val="24"/>
          <w:szCs w:val="24"/>
        </w:rPr>
        <w:t xml:space="preserve">i </w:t>
      </w:r>
      <w:r w:rsidRPr="0070613A">
        <w:rPr>
          <w:rFonts w:asciiTheme="minorHAnsi" w:hAnsiTheme="minorHAnsi" w:cstheme="minorHAnsi"/>
          <w:sz w:val="24"/>
          <w:szCs w:val="24"/>
        </w:rPr>
        <w:t>grupowej.</w:t>
      </w:r>
      <w:r w:rsidR="00963C5A">
        <w:rPr>
          <w:rFonts w:asciiTheme="minorHAnsi" w:hAnsiTheme="minorHAnsi" w:cstheme="minorHAnsi"/>
          <w:sz w:val="24"/>
          <w:szCs w:val="24"/>
        </w:rPr>
        <w:t xml:space="preserve"> </w:t>
      </w:r>
      <w:r w:rsidR="00005F37" w:rsidRPr="0070613A">
        <w:rPr>
          <w:rFonts w:asciiTheme="minorHAnsi" w:hAnsiTheme="minorHAnsi" w:cstheme="minorHAnsi"/>
          <w:sz w:val="24"/>
          <w:szCs w:val="24"/>
        </w:rPr>
        <w:t xml:space="preserve">Wszelkie dane liczbowe </w:t>
      </w:r>
      <w:r w:rsidR="00E923D3" w:rsidRPr="0070613A">
        <w:rPr>
          <w:rFonts w:asciiTheme="minorHAnsi" w:hAnsiTheme="minorHAnsi" w:cstheme="minorHAnsi"/>
          <w:sz w:val="24"/>
          <w:szCs w:val="24"/>
        </w:rPr>
        <w:t xml:space="preserve">zgodne z obowiązującą </w:t>
      </w:r>
      <w:r w:rsidR="00224153" w:rsidRPr="0070613A">
        <w:rPr>
          <w:rFonts w:asciiTheme="minorHAnsi" w:hAnsiTheme="minorHAnsi" w:cstheme="minorHAnsi"/>
          <w:sz w:val="24"/>
          <w:szCs w:val="24"/>
        </w:rPr>
        <w:t>w 20</w:t>
      </w:r>
      <w:r w:rsidR="00B671EA" w:rsidRPr="0070613A">
        <w:rPr>
          <w:rFonts w:asciiTheme="minorHAnsi" w:hAnsiTheme="minorHAnsi" w:cstheme="minorHAnsi"/>
          <w:sz w:val="24"/>
          <w:szCs w:val="24"/>
        </w:rPr>
        <w:t>2</w:t>
      </w:r>
      <w:r w:rsidR="00961B4E">
        <w:rPr>
          <w:rFonts w:asciiTheme="minorHAnsi" w:hAnsiTheme="minorHAnsi" w:cstheme="minorHAnsi"/>
          <w:sz w:val="24"/>
          <w:szCs w:val="24"/>
        </w:rPr>
        <w:t>2</w:t>
      </w:r>
      <w:r w:rsidR="00457EFE" w:rsidRPr="0070613A">
        <w:rPr>
          <w:rFonts w:asciiTheme="minorHAnsi" w:hAnsiTheme="minorHAnsi" w:cstheme="minorHAnsi"/>
          <w:sz w:val="24"/>
          <w:szCs w:val="24"/>
        </w:rPr>
        <w:t xml:space="preserve"> r.</w:t>
      </w:r>
      <w:r w:rsidR="00B21E75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E923D3" w:rsidRPr="0070613A">
        <w:rPr>
          <w:rFonts w:asciiTheme="minorHAnsi" w:hAnsiTheme="minorHAnsi" w:cstheme="minorHAnsi"/>
          <w:sz w:val="24"/>
          <w:szCs w:val="24"/>
        </w:rPr>
        <w:t xml:space="preserve">statystyką, </w:t>
      </w:r>
      <w:r w:rsidR="00005F37" w:rsidRPr="0070613A">
        <w:rPr>
          <w:rFonts w:asciiTheme="minorHAnsi" w:hAnsiTheme="minorHAnsi" w:cstheme="minorHAnsi"/>
          <w:sz w:val="24"/>
          <w:szCs w:val="24"/>
        </w:rPr>
        <w:t>dotyczące poradnictwa z</w:t>
      </w:r>
      <w:r w:rsidR="008D6AAF" w:rsidRPr="0070613A">
        <w:rPr>
          <w:rFonts w:asciiTheme="minorHAnsi" w:hAnsiTheme="minorHAnsi" w:cstheme="minorHAnsi"/>
          <w:sz w:val="24"/>
          <w:szCs w:val="24"/>
        </w:rPr>
        <w:t>awodowego</w:t>
      </w:r>
      <w:r w:rsidR="009B2089" w:rsidRPr="0070613A">
        <w:rPr>
          <w:rFonts w:asciiTheme="minorHAnsi" w:hAnsiTheme="minorHAnsi" w:cstheme="minorHAnsi"/>
          <w:sz w:val="24"/>
          <w:szCs w:val="24"/>
        </w:rPr>
        <w:t>,</w:t>
      </w:r>
      <w:r w:rsidR="00E923D3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B2089" w:rsidRPr="0070613A">
        <w:rPr>
          <w:rFonts w:asciiTheme="minorHAnsi" w:hAnsiTheme="minorHAnsi" w:cstheme="minorHAnsi"/>
          <w:sz w:val="24"/>
          <w:szCs w:val="24"/>
        </w:rPr>
        <w:t xml:space="preserve">charakteryzujące działania CIiPKZ oraz powiatowych urzędów pracy </w:t>
      </w:r>
      <w:r w:rsidR="00E923D3" w:rsidRPr="0070613A">
        <w:rPr>
          <w:rFonts w:asciiTheme="minorHAnsi" w:hAnsiTheme="minorHAnsi" w:cstheme="minorHAnsi"/>
          <w:sz w:val="24"/>
          <w:szCs w:val="24"/>
        </w:rPr>
        <w:t>zamieszczono w zestawieniach tabelarycznych aneksu statystycznego.</w:t>
      </w:r>
      <w:r w:rsidR="009B2089"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BFB7C4" w14:textId="77777777" w:rsidR="00963C5A" w:rsidRPr="00963C5A" w:rsidRDefault="0053314B" w:rsidP="00472105">
      <w:pPr>
        <w:pStyle w:val="Nagwek2"/>
        <w:numPr>
          <w:ilvl w:val="1"/>
          <w:numId w:val="1"/>
        </w:numPr>
        <w:spacing w:before="0" w:after="12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2" w:name="_Toc144274224"/>
      <w:r w:rsidRPr="0070613A">
        <w:rPr>
          <w:rFonts w:asciiTheme="minorHAnsi" w:hAnsiTheme="minorHAnsi" w:cstheme="minorHAnsi"/>
          <w:sz w:val="24"/>
          <w:szCs w:val="24"/>
        </w:rPr>
        <w:t>Porada</w:t>
      </w:r>
      <w:r w:rsidR="001F2C99" w:rsidRPr="0070613A">
        <w:rPr>
          <w:rFonts w:asciiTheme="minorHAnsi" w:hAnsiTheme="minorHAnsi" w:cstheme="minorHAnsi"/>
          <w:sz w:val="24"/>
          <w:szCs w:val="24"/>
        </w:rPr>
        <w:t xml:space="preserve"> indywidualn</w:t>
      </w:r>
      <w:r w:rsidRPr="0070613A">
        <w:rPr>
          <w:rFonts w:asciiTheme="minorHAnsi" w:hAnsiTheme="minorHAnsi" w:cstheme="minorHAnsi"/>
          <w:sz w:val="24"/>
          <w:szCs w:val="24"/>
        </w:rPr>
        <w:t>a</w:t>
      </w:r>
      <w:bookmarkEnd w:id="2"/>
    </w:p>
    <w:p w14:paraId="13F9ADFA" w14:textId="77777777" w:rsidR="0073281E" w:rsidRPr="0070613A" w:rsidRDefault="0073281E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Z</w:t>
      </w:r>
      <w:r w:rsidR="008E4BC7" w:rsidRPr="0070613A">
        <w:rPr>
          <w:rFonts w:asciiTheme="minorHAnsi" w:hAnsiTheme="minorHAnsi" w:cstheme="minorHAnsi"/>
          <w:sz w:val="24"/>
          <w:szCs w:val="24"/>
        </w:rPr>
        <w:t>godnie z obowiązującym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8E4BC7" w:rsidRPr="0070613A">
        <w:rPr>
          <w:rFonts w:asciiTheme="minorHAnsi" w:hAnsiTheme="minorHAnsi" w:cstheme="minorHAnsi"/>
          <w:sz w:val="24"/>
          <w:szCs w:val="24"/>
        </w:rPr>
        <w:t>rozporządzeniem MPiPS w sprawie szczegółowych warunków realizacji oraz trybu i sposobów prowadzenia usług rynku pracy</w:t>
      </w:r>
      <w:r w:rsidR="00CA611D">
        <w:rPr>
          <w:rFonts w:asciiTheme="minorHAnsi" w:hAnsiTheme="minorHAnsi" w:cstheme="minorHAnsi"/>
          <w:sz w:val="24"/>
          <w:szCs w:val="24"/>
        </w:rPr>
        <w:t>, udzielana</w:t>
      </w:r>
      <w:r w:rsidR="006D037E">
        <w:rPr>
          <w:rFonts w:asciiTheme="minorHAnsi" w:hAnsiTheme="minorHAnsi" w:cstheme="minorHAnsi"/>
          <w:sz w:val="24"/>
          <w:szCs w:val="24"/>
        </w:rPr>
        <w:t xml:space="preserve"> jest</w:t>
      </w:r>
      <w:r w:rsidR="00F13A23">
        <w:rPr>
          <w:rFonts w:asciiTheme="minorHAnsi" w:hAnsiTheme="minorHAnsi" w:cstheme="minorHAnsi"/>
          <w:sz w:val="24"/>
          <w:szCs w:val="24"/>
        </w:rPr>
        <w:t xml:space="preserve"> </w:t>
      </w:r>
      <w:r w:rsidR="006D037E">
        <w:rPr>
          <w:rFonts w:asciiTheme="minorHAnsi" w:hAnsiTheme="minorHAnsi" w:cstheme="minorHAnsi"/>
          <w:sz w:val="24"/>
          <w:szCs w:val="24"/>
        </w:rPr>
        <w:t>– porada indywidualna.</w:t>
      </w:r>
      <w:r w:rsidR="008E57F9"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940624" w14:textId="77777777" w:rsidR="00C63217" w:rsidRPr="0070613A" w:rsidRDefault="00C63217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Porada indywidualna, w formie </w:t>
      </w:r>
      <w:r w:rsidR="002E0CC1" w:rsidRPr="0070613A">
        <w:rPr>
          <w:rFonts w:asciiTheme="minorHAnsi" w:hAnsiTheme="minorHAnsi" w:cstheme="minorHAnsi"/>
          <w:sz w:val="24"/>
          <w:szCs w:val="24"/>
        </w:rPr>
        <w:t>bezpośredniego kontaktu z klientem albo przez telefon lub z wykorzystaniem systemów teleinformatycznych</w:t>
      </w:r>
      <w:r w:rsidR="00867740" w:rsidRPr="0070613A">
        <w:rPr>
          <w:rFonts w:asciiTheme="minorHAnsi" w:hAnsiTheme="minorHAnsi" w:cstheme="minorHAnsi"/>
          <w:sz w:val="24"/>
          <w:szCs w:val="24"/>
        </w:rPr>
        <w:t>,</w:t>
      </w:r>
      <w:r w:rsidRPr="0070613A">
        <w:rPr>
          <w:rFonts w:asciiTheme="minorHAnsi" w:hAnsiTheme="minorHAnsi" w:cstheme="minorHAnsi"/>
          <w:sz w:val="24"/>
          <w:szCs w:val="24"/>
        </w:rPr>
        <w:t xml:space="preserve"> realizowana jest zarówno przez powiatowe urzędy pracy, jak też centra informacji i planowania kariery zawodowej</w:t>
      </w:r>
      <w:r w:rsidR="008E4BC7" w:rsidRPr="0070613A">
        <w:rPr>
          <w:rFonts w:asciiTheme="minorHAnsi" w:hAnsiTheme="minorHAnsi" w:cstheme="minorHAnsi"/>
          <w:sz w:val="24"/>
          <w:szCs w:val="24"/>
        </w:rPr>
        <w:t xml:space="preserve"> (CIiPKZ) </w:t>
      </w:r>
      <w:r w:rsidRPr="0070613A">
        <w:rPr>
          <w:rFonts w:asciiTheme="minorHAnsi" w:hAnsiTheme="minorHAnsi" w:cstheme="minorHAnsi"/>
          <w:sz w:val="24"/>
          <w:szCs w:val="24"/>
        </w:rPr>
        <w:t>w wojewódzkich urzędach pracy.</w:t>
      </w:r>
      <w:r w:rsidR="00867740" w:rsidRPr="0070613A">
        <w:rPr>
          <w:rFonts w:asciiTheme="minorHAnsi" w:hAnsiTheme="minorHAnsi" w:cstheme="minorHAnsi"/>
          <w:sz w:val="24"/>
          <w:szCs w:val="24"/>
        </w:rPr>
        <w:t xml:space="preserve"> Skorzystać z niej mogą wszystkie osoby zarejestrowane i niezarejestrowane w urzędzie pracy.</w:t>
      </w:r>
    </w:p>
    <w:p w14:paraId="05BC875F" w14:textId="77777777" w:rsidR="00C63217" w:rsidRPr="0070613A" w:rsidRDefault="00C63217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iCs/>
          <w:sz w:val="24"/>
          <w:szCs w:val="24"/>
        </w:rPr>
        <w:t>Poradnictwo zawodowe indywidualne jest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procesem, który w efekcie powinien doprowadzić do:</w:t>
      </w:r>
    </w:p>
    <w:p w14:paraId="2CA1F764" w14:textId="77777777" w:rsidR="00C63217" w:rsidRPr="0070613A" w:rsidRDefault="00C63217" w:rsidP="00472105">
      <w:pPr>
        <w:numPr>
          <w:ilvl w:val="0"/>
          <w:numId w:val="5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znalezienia przez klienta zgłaszającego się po poradę rozwiązania problemu oraz podjęcia planowanych i świadomych działań zmierzając</w:t>
      </w:r>
      <w:r w:rsidR="000C2ADF">
        <w:rPr>
          <w:rFonts w:asciiTheme="minorHAnsi" w:hAnsiTheme="minorHAnsi" w:cstheme="minorHAnsi"/>
          <w:sz w:val="24"/>
          <w:szCs w:val="24"/>
        </w:rPr>
        <w:t xml:space="preserve">ych do znalezienia zatrudnienia </w:t>
      </w:r>
      <w:r w:rsidRPr="0070613A">
        <w:rPr>
          <w:rFonts w:asciiTheme="minorHAnsi" w:hAnsiTheme="minorHAnsi" w:cstheme="minorHAnsi"/>
          <w:sz w:val="24"/>
          <w:szCs w:val="24"/>
        </w:rPr>
        <w:t>odpowiadającego jego zdolnościom, cechom psychofizycznym i kwalifikacjom,</w:t>
      </w:r>
    </w:p>
    <w:p w14:paraId="5C9C93CA" w14:textId="77777777" w:rsidR="00C63217" w:rsidRPr="0070613A" w:rsidRDefault="00C63217" w:rsidP="00472105">
      <w:pPr>
        <w:numPr>
          <w:ilvl w:val="0"/>
          <w:numId w:val="5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pełnego zadowolenia z dokonanego wyboru i jego skutków, </w:t>
      </w:r>
    </w:p>
    <w:p w14:paraId="7DDE8BC3" w14:textId="77777777" w:rsidR="00C63217" w:rsidRPr="0070613A" w:rsidRDefault="00C63217" w:rsidP="00472105">
      <w:pPr>
        <w:numPr>
          <w:ilvl w:val="0"/>
          <w:numId w:val="5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pełnego rozwoju zawodowego, który wspierać będzie w rozwiązywaniu bieżących i przyszłych problemów.</w:t>
      </w:r>
    </w:p>
    <w:p w14:paraId="5DA4C0CF" w14:textId="77777777" w:rsidR="00C63217" w:rsidRPr="0070613A" w:rsidRDefault="00867740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Porada indywidualna prowadzona przez pracownika urzędu pracy, w formie rozmowy doradczej, </w:t>
      </w:r>
      <w:r w:rsidR="00C63217" w:rsidRPr="0070613A">
        <w:rPr>
          <w:rFonts w:asciiTheme="minorHAnsi" w:hAnsiTheme="minorHAnsi" w:cstheme="minorHAnsi"/>
          <w:sz w:val="24"/>
          <w:szCs w:val="24"/>
        </w:rPr>
        <w:t>pozwala na uzyskanie niezbędnych informacji o sytuacji klienta, przebiegu jego drogi edukacyjnej i zawodowej, zainteresowaniach i oczekiwaniach związanych z wyborem kierunku kształcenia lub zawodu. Jednocześnie stanowi ona punkt wyjścia do wspólnego określenia planu dalszego działania klienta.</w:t>
      </w:r>
    </w:p>
    <w:p w14:paraId="1485A08A" w14:textId="77777777" w:rsidR="00304A68" w:rsidRPr="0070613A" w:rsidRDefault="0042168D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Lic</w:t>
      </w:r>
      <w:r w:rsidR="008E4BC7" w:rsidRPr="0070613A">
        <w:rPr>
          <w:rFonts w:asciiTheme="minorHAnsi" w:hAnsiTheme="minorHAnsi" w:cstheme="minorHAnsi"/>
          <w:sz w:val="24"/>
          <w:szCs w:val="24"/>
        </w:rPr>
        <w:t>zba uczestników porady indywidualnej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72B39" w:rsidRPr="0070613A">
        <w:rPr>
          <w:rFonts w:asciiTheme="minorHAnsi" w:hAnsiTheme="minorHAnsi" w:cstheme="minorHAnsi"/>
          <w:sz w:val="24"/>
          <w:szCs w:val="24"/>
        </w:rPr>
        <w:t xml:space="preserve">odnotowana </w:t>
      </w:r>
      <w:r w:rsidR="00044F54" w:rsidRPr="0070613A">
        <w:rPr>
          <w:rFonts w:asciiTheme="minorHAnsi" w:hAnsiTheme="minorHAnsi" w:cstheme="minorHAnsi"/>
          <w:sz w:val="24"/>
          <w:szCs w:val="24"/>
        </w:rPr>
        <w:t>w 20</w:t>
      </w:r>
      <w:r w:rsidR="00B671EA" w:rsidRPr="0070613A">
        <w:rPr>
          <w:rFonts w:asciiTheme="minorHAnsi" w:hAnsiTheme="minorHAnsi" w:cstheme="minorHAnsi"/>
          <w:sz w:val="24"/>
          <w:szCs w:val="24"/>
        </w:rPr>
        <w:t>2</w:t>
      </w:r>
      <w:r w:rsidR="002C7EE3">
        <w:rPr>
          <w:rFonts w:asciiTheme="minorHAnsi" w:hAnsiTheme="minorHAnsi" w:cstheme="minorHAnsi"/>
          <w:sz w:val="24"/>
          <w:szCs w:val="24"/>
        </w:rPr>
        <w:t>2</w:t>
      </w:r>
      <w:r w:rsidR="007E72FD" w:rsidRPr="0070613A">
        <w:rPr>
          <w:rFonts w:asciiTheme="minorHAnsi" w:hAnsiTheme="minorHAnsi" w:cstheme="minorHAnsi"/>
          <w:sz w:val="24"/>
          <w:szCs w:val="24"/>
        </w:rPr>
        <w:t xml:space="preserve"> r. </w:t>
      </w:r>
      <w:r w:rsidR="00B72B39" w:rsidRPr="0070613A">
        <w:rPr>
          <w:rFonts w:asciiTheme="minorHAnsi" w:hAnsiTheme="minorHAnsi" w:cstheme="minorHAnsi"/>
          <w:sz w:val="24"/>
          <w:szCs w:val="24"/>
        </w:rPr>
        <w:t>w statystykach lubuskich powiat</w:t>
      </w:r>
      <w:r w:rsidR="00764013" w:rsidRPr="0070613A">
        <w:rPr>
          <w:rFonts w:asciiTheme="minorHAnsi" w:hAnsiTheme="minorHAnsi" w:cstheme="minorHAnsi"/>
          <w:sz w:val="24"/>
          <w:szCs w:val="24"/>
        </w:rPr>
        <w:t xml:space="preserve">owych urzędów pracy </w:t>
      </w:r>
      <w:r w:rsidR="00D865E1" w:rsidRPr="0070613A">
        <w:rPr>
          <w:rFonts w:asciiTheme="minorHAnsi" w:hAnsiTheme="minorHAnsi" w:cstheme="minorHAnsi"/>
          <w:sz w:val="24"/>
          <w:szCs w:val="24"/>
        </w:rPr>
        <w:t xml:space="preserve">(PUP) </w:t>
      </w:r>
      <w:r w:rsidR="00764013" w:rsidRPr="0070613A">
        <w:rPr>
          <w:rFonts w:asciiTheme="minorHAnsi" w:hAnsiTheme="minorHAnsi" w:cstheme="minorHAnsi"/>
          <w:sz w:val="24"/>
          <w:szCs w:val="24"/>
        </w:rPr>
        <w:t>oraz</w:t>
      </w:r>
      <w:r w:rsidR="00B72B39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D865E1" w:rsidRPr="0070613A">
        <w:rPr>
          <w:rFonts w:asciiTheme="minorHAnsi" w:hAnsiTheme="minorHAnsi" w:cstheme="minorHAnsi"/>
          <w:sz w:val="24"/>
          <w:szCs w:val="24"/>
        </w:rPr>
        <w:t xml:space="preserve">centrów informacji i planowania kariery zawodowej </w:t>
      </w:r>
      <w:r w:rsidR="00B72B39" w:rsidRPr="0070613A">
        <w:rPr>
          <w:rFonts w:asciiTheme="minorHAnsi" w:hAnsiTheme="minorHAnsi" w:cstheme="minorHAnsi"/>
          <w:sz w:val="24"/>
          <w:szCs w:val="24"/>
        </w:rPr>
        <w:t xml:space="preserve">ogółem wyniosła </w:t>
      </w:r>
      <w:r w:rsidR="00B671EA" w:rsidRPr="0070613A">
        <w:rPr>
          <w:rFonts w:asciiTheme="minorHAnsi" w:hAnsiTheme="minorHAnsi" w:cstheme="minorHAnsi"/>
          <w:sz w:val="24"/>
          <w:szCs w:val="24"/>
        </w:rPr>
        <w:t>6</w:t>
      </w:r>
      <w:r w:rsidR="00304A68" w:rsidRPr="0070613A">
        <w:rPr>
          <w:rFonts w:asciiTheme="minorHAnsi" w:hAnsiTheme="minorHAnsi" w:cstheme="minorHAnsi"/>
          <w:sz w:val="24"/>
          <w:szCs w:val="24"/>
        </w:rPr>
        <w:t>.</w:t>
      </w:r>
      <w:r w:rsidR="002C7EE3">
        <w:rPr>
          <w:rFonts w:asciiTheme="minorHAnsi" w:hAnsiTheme="minorHAnsi" w:cstheme="minorHAnsi"/>
          <w:sz w:val="24"/>
          <w:szCs w:val="24"/>
        </w:rPr>
        <w:t>928</w:t>
      </w:r>
      <w:r w:rsidR="007517BA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304A68" w:rsidRPr="0070613A">
        <w:rPr>
          <w:rFonts w:asciiTheme="minorHAnsi" w:hAnsiTheme="minorHAnsi" w:cstheme="minorHAnsi"/>
          <w:sz w:val="24"/>
          <w:szCs w:val="24"/>
        </w:rPr>
        <w:t>ób</w:t>
      </w:r>
      <w:r w:rsidR="005A6902" w:rsidRPr="0070613A">
        <w:rPr>
          <w:rFonts w:asciiTheme="minorHAnsi" w:hAnsiTheme="minorHAnsi" w:cstheme="minorHAnsi"/>
          <w:sz w:val="24"/>
          <w:szCs w:val="24"/>
        </w:rPr>
        <w:t>, w tym</w:t>
      </w:r>
      <w:r w:rsidR="008E4BC7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671EA" w:rsidRPr="0070613A">
        <w:rPr>
          <w:rFonts w:asciiTheme="minorHAnsi" w:hAnsiTheme="minorHAnsi" w:cstheme="minorHAnsi"/>
          <w:sz w:val="24"/>
          <w:szCs w:val="24"/>
        </w:rPr>
        <w:t>3</w:t>
      </w:r>
      <w:r w:rsidR="00044F54" w:rsidRPr="0070613A">
        <w:rPr>
          <w:rFonts w:asciiTheme="minorHAnsi" w:hAnsiTheme="minorHAnsi" w:cstheme="minorHAnsi"/>
          <w:sz w:val="24"/>
          <w:szCs w:val="24"/>
        </w:rPr>
        <w:t>.</w:t>
      </w:r>
      <w:r w:rsidR="002C7EE3">
        <w:rPr>
          <w:rFonts w:asciiTheme="minorHAnsi" w:hAnsiTheme="minorHAnsi" w:cstheme="minorHAnsi"/>
          <w:sz w:val="24"/>
          <w:szCs w:val="24"/>
        </w:rPr>
        <w:t>881</w:t>
      </w:r>
      <w:r w:rsidR="00B671EA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5A6902" w:rsidRPr="0070613A">
        <w:rPr>
          <w:rFonts w:asciiTheme="minorHAnsi" w:hAnsiTheme="minorHAnsi" w:cstheme="minorHAnsi"/>
          <w:sz w:val="24"/>
          <w:szCs w:val="24"/>
        </w:rPr>
        <w:t>kobiet</w:t>
      </w:r>
      <w:r w:rsidR="004505B1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656C91B7" w14:textId="77777777" w:rsidR="00E923D3" w:rsidRPr="0070613A" w:rsidRDefault="00E923D3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Największą grupą </w:t>
      </w:r>
      <w:r w:rsidR="008B1C1F" w:rsidRPr="0070613A">
        <w:rPr>
          <w:rFonts w:asciiTheme="minorHAnsi" w:hAnsiTheme="minorHAnsi" w:cstheme="minorHAnsi"/>
          <w:sz w:val="24"/>
          <w:szCs w:val="24"/>
        </w:rPr>
        <w:t>osób korzystających z tej formy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poradnictwa zawodowego byli</w:t>
      </w:r>
      <w:r w:rsidR="00E405FE" w:rsidRPr="0070613A">
        <w:rPr>
          <w:rFonts w:asciiTheme="minorHAnsi" w:hAnsiTheme="minorHAnsi" w:cstheme="minorHAnsi"/>
          <w:sz w:val="24"/>
          <w:szCs w:val="24"/>
        </w:rPr>
        <w:t xml:space="preserve"> bez</w:t>
      </w:r>
      <w:r w:rsidR="008B1C1F" w:rsidRPr="0070613A">
        <w:rPr>
          <w:rFonts w:asciiTheme="minorHAnsi" w:hAnsiTheme="minorHAnsi" w:cstheme="minorHAnsi"/>
          <w:sz w:val="24"/>
          <w:szCs w:val="24"/>
        </w:rPr>
        <w:t>robotni</w:t>
      </w:r>
      <w:r w:rsidR="00044F54" w:rsidRPr="0070613A">
        <w:rPr>
          <w:rFonts w:asciiTheme="minorHAnsi" w:hAnsiTheme="minorHAnsi" w:cstheme="minorHAnsi"/>
          <w:sz w:val="24"/>
          <w:szCs w:val="24"/>
        </w:rPr>
        <w:t xml:space="preserve"> (</w:t>
      </w:r>
      <w:r w:rsidR="007971E7">
        <w:rPr>
          <w:rFonts w:asciiTheme="minorHAnsi" w:hAnsiTheme="minorHAnsi" w:cstheme="minorHAnsi"/>
          <w:sz w:val="24"/>
          <w:szCs w:val="24"/>
        </w:rPr>
        <w:t>6</w:t>
      </w:r>
      <w:r w:rsidR="00A56E14">
        <w:rPr>
          <w:rFonts w:asciiTheme="minorHAnsi" w:hAnsiTheme="minorHAnsi" w:cstheme="minorHAnsi"/>
          <w:sz w:val="24"/>
          <w:szCs w:val="24"/>
        </w:rPr>
        <w:t>.</w:t>
      </w:r>
      <w:r w:rsidR="002C7EE3">
        <w:rPr>
          <w:rFonts w:asciiTheme="minorHAnsi" w:hAnsiTheme="minorHAnsi" w:cstheme="minorHAnsi"/>
          <w:sz w:val="24"/>
          <w:szCs w:val="24"/>
        </w:rPr>
        <w:t>785</w:t>
      </w:r>
      <w:r w:rsidR="00C052D4" w:rsidRPr="0070613A">
        <w:rPr>
          <w:rFonts w:asciiTheme="minorHAnsi" w:hAnsiTheme="minorHAnsi" w:cstheme="minorHAnsi"/>
          <w:sz w:val="24"/>
          <w:szCs w:val="24"/>
        </w:rPr>
        <w:t xml:space="preserve"> osób)</w:t>
      </w:r>
      <w:r w:rsidR="008B1C1F" w:rsidRPr="0070613A">
        <w:rPr>
          <w:rFonts w:asciiTheme="minorHAnsi" w:hAnsiTheme="minorHAnsi" w:cstheme="minorHAnsi"/>
          <w:sz w:val="24"/>
          <w:szCs w:val="24"/>
        </w:rPr>
        <w:t>, których udział w ogólnej liczbie uczestników</w:t>
      </w:r>
      <w:r w:rsidR="00E405FE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044F54" w:rsidRPr="0070613A">
        <w:rPr>
          <w:rFonts w:asciiTheme="minorHAnsi" w:hAnsiTheme="minorHAnsi" w:cstheme="minorHAnsi"/>
          <w:sz w:val="24"/>
          <w:szCs w:val="24"/>
        </w:rPr>
        <w:t xml:space="preserve">wynosił </w:t>
      </w:r>
      <w:r w:rsidR="00D529D9" w:rsidRPr="0070613A">
        <w:rPr>
          <w:rFonts w:asciiTheme="minorHAnsi" w:hAnsiTheme="minorHAnsi" w:cstheme="minorHAnsi"/>
          <w:sz w:val="24"/>
          <w:szCs w:val="24"/>
        </w:rPr>
        <w:t>9</w:t>
      </w:r>
      <w:r w:rsidR="003C34DA">
        <w:rPr>
          <w:rFonts w:asciiTheme="minorHAnsi" w:hAnsiTheme="minorHAnsi" w:cstheme="minorHAnsi"/>
          <w:sz w:val="24"/>
          <w:szCs w:val="24"/>
        </w:rPr>
        <w:t>7</w:t>
      </w:r>
      <w:r w:rsidR="00A56E14">
        <w:rPr>
          <w:rFonts w:asciiTheme="minorHAnsi" w:hAnsiTheme="minorHAnsi" w:cstheme="minorHAnsi"/>
          <w:sz w:val="24"/>
          <w:szCs w:val="24"/>
        </w:rPr>
        <w:t>,</w:t>
      </w:r>
      <w:r w:rsidR="003C34DA">
        <w:rPr>
          <w:rFonts w:asciiTheme="minorHAnsi" w:hAnsiTheme="minorHAnsi" w:cstheme="minorHAnsi"/>
          <w:sz w:val="24"/>
          <w:szCs w:val="24"/>
        </w:rPr>
        <w:t>9</w:t>
      </w:r>
      <w:r w:rsidR="00A56E14">
        <w:rPr>
          <w:rFonts w:asciiTheme="minorHAnsi" w:hAnsiTheme="minorHAnsi" w:cstheme="minorHAnsi"/>
          <w:sz w:val="24"/>
          <w:szCs w:val="24"/>
        </w:rPr>
        <w:t>% (w</w:t>
      </w:r>
      <w:r w:rsidR="008B1C1F" w:rsidRPr="0070613A">
        <w:rPr>
          <w:rFonts w:asciiTheme="minorHAnsi" w:hAnsiTheme="minorHAnsi" w:cstheme="minorHAnsi"/>
          <w:sz w:val="24"/>
          <w:szCs w:val="24"/>
        </w:rPr>
        <w:t>śród kobiet odsetek b</w:t>
      </w:r>
      <w:r w:rsidR="00FA249F" w:rsidRPr="0070613A">
        <w:rPr>
          <w:rFonts w:asciiTheme="minorHAnsi" w:hAnsiTheme="minorHAnsi" w:cstheme="minorHAnsi"/>
          <w:sz w:val="24"/>
          <w:szCs w:val="24"/>
        </w:rPr>
        <w:t xml:space="preserve">ezrobotnych </w:t>
      </w:r>
      <w:r w:rsidR="005A615C" w:rsidRPr="0070613A">
        <w:rPr>
          <w:rFonts w:asciiTheme="minorHAnsi" w:hAnsiTheme="minorHAnsi" w:cstheme="minorHAnsi"/>
          <w:sz w:val="24"/>
          <w:szCs w:val="24"/>
        </w:rPr>
        <w:t>wynosił 9</w:t>
      </w:r>
      <w:r w:rsidR="002C7EE3">
        <w:rPr>
          <w:rFonts w:asciiTheme="minorHAnsi" w:hAnsiTheme="minorHAnsi" w:cstheme="minorHAnsi"/>
          <w:sz w:val="24"/>
          <w:szCs w:val="24"/>
        </w:rPr>
        <w:t>7</w:t>
      </w:r>
      <w:r w:rsidR="005A615C" w:rsidRPr="0070613A">
        <w:rPr>
          <w:rFonts w:asciiTheme="minorHAnsi" w:hAnsiTheme="minorHAnsi" w:cstheme="minorHAnsi"/>
          <w:sz w:val="24"/>
          <w:szCs w:val="24"/>
        </w:rPr>
        <w:t>,</w:t>
      </w:r>
      <w:r w:rsidR="003C34DA">
        <w:rPr>
          <w:rFonts w:asciiTheme="minorHAnsi" w:hAnsiTheme="minorHAnsi" w:cstheme="minorHAnsi"/>
          <w:sz w:val="24"/>
          <w:szCs w:val="24"/>
        </w:rPr>
        <w:t>8</w:t>
      </w:r>
      <w:r w:rsidR="008B1C1F" w:rsidRPr="0070613A">
        <w:rPr>
          <w:rFonts w:asciiTheme="minorHAnsi" w:hAnsiTheme="minorHAnsi" w:cstheme="minorHAnsi"/>
          <w:sz w:val="24"/>
          <w:szCs w:val="24"/>
        </w:rPr>
        <w:t>%</w:t>
      </w:r>
      <w:r w:rsidR="00A56E14">
        <w:rPr>
          <w:rFonts w:asciiTheme="minorHAnsi" w:hAnsiTheme="minorHAnsi" w:cstheme="minorHAnsi"/>
          <w:sz w:val="24"/>
          <w:szCs w:val="24"/>
        </w:rPr>
        <w:t>)</w:t>
      </w:r>
      <w:r w:rsidR="00E405FE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111F138B" w14:textId="77777777" w:rsidR="00C052D4" w:rsidRPr="0070613A" w:rsidRDefault="00C052D4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Spo</w:t>
      </w:r>
      <w:r w:rsidR="00213D4B" w:rsidRPr="0070613A">
        <w:rPr>
          <w:rFonts w:asciiTheme="minorHAnsi" w:hAnsiTheme="minorHAnsi" w:cstheme="minorHAnsi"/>
          <w:sz w:val="24"/>
          <w:szCs w:val="24"/>
        </w:rPr>
        <w:t>śród bezrobotnych uczestników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porady indywidualnej w ok</w:t>
      </w:r>
      <w:r w:rsidR="00F14513">
        <w:rPr>
          <w:rFonts w:asciiTheme="minorHAnsi" w:hAnsiTheme="minorHAnsi" w:cstheme="minorHAnsi"/>
          <w:sz w:val="24"/>
          <w:szCs w:val="24"/>
        </w:rPr>
        <w:t>resie sprawozdawczym skorzystały</w:t>
      </w:r>
      <w:r w:rsidR="00213D4B" w:rsidRPr="0070613A">
        <w:rPr>
          <w:rFonts w:asciiTheme="minorHAnsi" w:hAnsiTheme="minorHAnsi" w:cstheme="minorHAnsi"/>
          <w:sz w:val="24"/>
          <w:szCs w:val="24"/>
        </w:rPr>
        <w:t xml:space="preserve"> z niej m.in.</w:t>
      </w:r>
      <w:r w:rsidRPr="0070613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03D6AD9" w14:textId="77777777" w:rsidR="007971E7" w:rsidRPr="0070613A" w:rsidRDefault="007971E7" w:rsidP="000F01F4">
      <w:pPr>
        <w:numPr>
          <w:ilvl w:val="0"/>
          <w:numId w:val="6"/>
        </w:numPr>
        <w:spacing w:after="120"/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>.</w:t>
      </w:r>
      <w:r w:rsidR="003C34DA">
        <w:rPr>
          <w:rFonts w:asciiTheme="minorHAnsi" w:hAnsiTheme="minorHAnsi" w:cstheme="minorHAnsi"/>
          <w:sz w:val="24"/>
          <w:szCs w:val="24"/>
        </w:rPr>
        <w:t>732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os</w:t>
      </w:r>
      <w:r w:rsidR="00F14513">
        <w:rPr>
          <w:rFonts w:asciiTheme="minorHAnsi" w:hAnsiTheme="minorHAnsi" w:cstheme="minorHAnsi"/>
          <w:sz w:val="24"/>
          <w:szCs w:val="24"/>
        </w:rPr>
        <w:t>oby</w:t>
      </w:r>
      <w:r w:rsidRPr="0070613A">
        <w:rPr>
          <w:rFonts w:asciiTheme="minorHAnsi" w:hAnsiTheme="minorHAnsi" w:cstheme="minorHAnsi"/>
          <w:sz w:val="24"/>
          <w:szCs w:val="24"/>
        </w:rPr>
        <w:t xml:space="preserve"> bezrobotn</w:t>
      </w:r>
      <w:r w:rsidR="00F14513">
        <w:rPr>
          <w:rFonts w:asciiTheme="minorHAnsi" w:hAnsiTheme="minorHAnsi" w:cstheme="minorHAnsi"/>
          <w:sz w:val="24"/>
          <w:szCs w:val="24"/>
        </w:rPr>
        <w:t>e</w:t>
      </w:r>
      <w:r w:rsidRPr="0070613A">
        <w:rPr>
          <w:rFonts w:asciiTheme="minorHAnsi" w:hAnsiTheme="minorHAnsi" w:cstheme="minorHAnsi"/>
          <w:sz w:val="24"/>
          <w:szCs w:val="24"/>
        </w:rPr>
        <w:t xml:space="preserve"> w okresie do 6 miesięcy, tj. </w:t>
      </w:r>
      <w:r>
        <w:rPr>
          <w:rFonts w:asciiTheme="minorHAnsi" w:hAnsiTheme="minorHAnsi" w:cstheme="minorHAnsi"/>
          <w:sz w:val="24"/>
          <w:szCs w:val="24"/>
        </w:rPr>
        <w:t>69</w:t>
      </w:r>
      <w:r w:rsidR="003C34DA">
        <w:rPr>
          <w:rFonts w:asciiTheme="minorHAnsi" w:hAnsiTheme="minorHAnsi" w:cstheme="minorHAnsi"/>
          <w:sz w:val="24"/>
          <w:szCs w:val="24"/>
        </w:rPr>
        <w:t>,7</w:t>
      </w:r>
      <w:r>
        <w:rPr>
          <w:rFonts w:asciiTheme="minorHAnsi" w:hAnsiTheme="minorHAnsi" w:cstheme="minorHAnsi"/>
          <w:sz w:val="24"/>
          <w:szCs w:val="24"/>
        </w:rPr>
        <w:t>%</w:t>
      </w:r>
      <w:r w:rsidR="000F01F4" w:rsidRPr="000F01F4">
        <w:t xml:space="preserve"> </w:t>
      </w:r>
      <w:r w:rsidR="000F01F4" w:rsidRPr="000F01F4">
        <w:rPr>
          <w:rFonts w:asciiTheme="minorHAnsi" w:hAnsiTheme="minorHAnsi" w:cstheme="minorHAnsi"/>
          <w:sz w:val="24"/>
          <w:szCs w:val="24"/>
        </w:rPr>
        <w:t>ogólnej liczby bezrobotnych korzystających z tej formy poradnictwa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F38FF3D" w14:textId="77777777" w:rsidR="00C052D4" w:rsidRPr="0070613A" w:rsidRDefault="005D778E" w:rsidP="00472105">
      <w:pPr>
        <w:numPr>
          <w:ilvl w:val="0"/>
          <w:numId w:val="6"/>
        </w:numPr>
        <w:spacing w:after="120"/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B671EA" w:rsidRPr="0070613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797</w:t>
      </w:r>
      <w:r w:rsidR="00044F54" w:rsidRPr="0070613A">
        <w:rPr>
          <w:rFonts w:asciiTheme="minorHAnsi" w:hAnsiTheme="minorHAnsi" w:cstheme="minorHAnsi"/>
          <w:sz w:val="24"/>
          <w:szCs w:val="24"/>
        </w:rPr>
        <w:t xml:space="preserve"> kobiet, tj. </w:t>
      </w:r>
      <w:r w:rsidR="000F01F4" w:rsidRPr="0070613A">
        <w:rPr>
          <w:rFonts w:asciiTheme="minorHAnsi" w:hAnsiTheme="minorHAnsi" w:cstheme="minorHAnsi"/>
          <w:sz w:val="24"/>
          <w:szCs w:val="24"/>
        </w:rPr>
        <w:t xml:space="preserve">odpowiednio </w:t>
      </w:r>
      <w:r>
        <w:rPr>
          <w:rFonts w:asciiTheme="minorHAnsi" w:hAnsiTheme="minorHAnsi" w:cstheme="minorHAnsi"/>
          <w:sz w:val="24"/>
          <w:szCs w:val="24"/>
        </w:rPr>
        <w:t>56,0</w:t>
      </w:r>
      <w:r w:rsidR="00C052D4" w:rsidRPr="0070613A">
        <w:rPr>
          <w:rFonts w:asciiTheme="minorHAnsi" w:hAnsiTheme="minorHAnsi" w:cstheme="minorHAnsi"/>
          <w:sz w:val="24"/>
          <w:szCs w:val="24"/>
        </w:rPr>
        <w:t>%</w:t>
      </w:r>
      <w:r w:rsidR="00544B1E" w:rsidRPr="0070613A">
        <w:rPr>
          <w:rFonts w:asciiTheme="minorHAnsi" w:hAnsiTheme="minorHAnsi" w:cstheme="minorHAnsi"/>
          <w:sz w:val="24"/>
          <w:szCs w:val="24"/>
        </w:rPr>
        <w:t>;</w:t>
      </w:r>
    </w:p>
    <w:p w14:paraId="48A4C377" w14:textId="77777777" w:rsidR="00213D4B" w:rsidRPr="0070613A" w:rsidRDefault="00B671EA" w:rsidP="00472105">
      <w:pPr>
        <w:numPr>
          <w:ilvl w:val="0"/>
          <w:numId w:val="6"/>
        </w:numPr>
        <w:spacing w:after="120"/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2</w:t>
      </w:r>
      <w:r w:rsidR="00044F54" w:rsidRPr="0070613A">
        <w:rPr>
          <w:rFonts w:asciiTheme="minorHAnsi" w:hAnsiTheme="minorHAnsi" w:cstheme="minorHAnsi"/>
          <w:sz w:val="24"/>
          <w:szCs w:val="24"/>
        </w:rPr>
        <w:t>.</w:t>
      </w:r>
      <w:r w:rsidR="003C34DA">
        <w:rPr>
          <w:rFonts w:asciiTheme="minorHAnsi" w:hAnsiTheme="minorHAnsi" w:cstheme="minorHAnsi"/>
          <w:sz w:val="24"/>
          <w:szCs w:val="24"/>
        </w:rPr>
        <w:t>732</w:t>
      </w:r>
      <w:r w:rsidR="007971E7">
        <w:rPr>
          <w:rFonts w:asciiTheme="minorHAnsi" w:hAnsiTheme="minorHAnsi" w:cstheme="minorHAnsi"/>
          <w:sz w:val="24"/>
          <w:szCs w:val="24"/>
        </w:rPr>
        <w:t xml:space="preserve"> </w:t>
      </w:r>
      <w:r w:rsidR="00213D4B" w:rsidRPr="0070613A">
        <w:rPr>
          <w:rFonts w:asciiTheme="minorHAnsi" w:hAnsiTheme="minorHAnsi" w:cstheme="minorHAnsi"/>
          <w:sz w:val="24"/>
          <w:szCs w:val="24"/>
        </w:rPr>
        <w:t>bezrob</w:t>
      </w:r>
      <w:r w:rsidR="007737AC" w:rsidRPr="0070613A">
        <w:rPr>
          <w:rFonts w:asciiTheme="minorHAnsi" w:hAnsiTheme="minorHAnsi" w:cstheme="minorHAnsi"/>
          <w:sz w:val="24"/>
          <w:szCs w:val="24"/>
        </w:rPr>
        <w:t xml:space="preserve">otnych mieszkańców wsi, tj. </w:t>
      </w:r>
      <w:r w:rsidR="003D4F6D" w:rsidRPr="0070613A">
        <w:rPr>
          <w:rFonts w:asciiTheme="minorHAnsi" w:hAnsiTheme="minorHAnsi" w:cstheme="minorHAnsi"/>
          <w:sz w:val="24"/>
          <w:szCs w:val="24"/>
        </w:rPr>
        <w:t>odpowiednio</w:t>
      </w:r>
      <w:r w:rsidR="00F90A57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4</w:t>
      </w:r>
      <w:r w:rsidR="003C34DA">
        <w:rPr>
          <w:rFonts w:asciiTheme="minorHAnsi" w:hAnsiTheme="minorHAnsi" w:cstheme="minorHAnsi"/>
          <w:sz w:val="24"/>
          <w:szCs w:val="24"/>
        </w:rPr>
        <w:t>0</w:t>
      </w:r>
      <w:r w:rsidR="000D5EAB" w:rsidRPr="0070613A">
        <w:rPr>
          <w:rFonts w:asciiTheme="minorHAnsi" w:hAnsiTheme="minorHAnsi" w:cstheme="minorHAnsi"/>
          <w:sz w:val="24"/>
          <w:szCs w:val="24"/>
        </w:rPr>
        <w:t>,</w:t>
      </w:r>
      <w:r w:rsidR="003C34DA">
        <w:rPr>
          <w:rFonts w:asciiTheme="minorHAnsi" w:hAnsiTheme="minorHAnsi" w:cstheme="minorHAnsi"/>
          <w:sz w:val="24"/>
          <w:szCs w:val="24"/>
        </w:rPr>
        <w:t>3</w:t>
      </w:r>
      <w:r w:rsidR="00213D4B" w:rsidRPr="0070613A">
        <w:rPr>
          <w:rFonts w:asciiTheme="minorHAnsi" w:hAnsiTheme="minorHAnsi" w:cstheme="minorHAnsi"/>
          <w:sz w:val="24"/>
          <w:szCs w:val="24"/>
        </w:rPr>
        <w:t>%</w:t>
      </w:r>
      <w:r w:rsidR="007971E7">
        <w:rPr>
          <w:rFonts w:asciiTheme="minorHAnsi" w:hAnsiTheme="minorHAnsi" w:cstheme="minorHAnsi"/>
          <w:sz w:val="24"/>
          <w:szCs w:val="24"/>
        </w:rPr>
        <w:t>.</w:t>
      </w:r>
    </w:p>
    <w:p w14:paraId="73EB9341" w14:textId="77777777" w:rsidR="00213D4B" w:rsidRPr="009D4D5C" w:rsidRDefault="00B61860" w:rsidP="00472105">
      <w:pPr>
        <w:pStyle w:val="Akapitzlist"/>
        <w:spacing w:after="12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D4D5C">
        <w:rPr>
          <w:rFonts w:asciiTheme="minorHAnsi" w:hAnsiTheme="minorHAnsi" w:cstheme="minorHAnsi"/>
          <w:sz w:val="24"/>
          <w:szCs w:val="24"/>
        </w:rPr>
        <w:t xml:space="preserve">Ponadto spośród </w:t>
      </w:r>
      <w:r w:rsidR="00213D4B" w:rsidRPr="009D4D5C">
        <w:rPr>
          <w:rFonts w:asciiTheme="minorHAnsi" w:hAnsiTheme="minorHAnsi" w:cstheme="minorHAnsi"/>
          <w:sz w:val="24"/>
          <w:szCs w:val="24"/>
        </w:rPr>
        <w:t>bezrobotnych będących w szczególnej sytuacji na rynku pracy</w:t>
      </w:r>
      <w:r w:rsidRPr="009D4D5C">
        <w:rPr>
          <w:rFonts w:asciiTheme="minorHAnsi" w:hAnsiTheme="minorHAnsi" w:cstheme="minorHAnsi"/>
          <w:sz w:val="24"/>
          <w:szCs w:val="24"/>
        </w:rPr>
        <w:t xml:space="preserve"> w tej formie aktywizacji uczestniczyło:</w:t>
      </w:r>
    </w:p>
    <w:p w14:paraId="2F7D1B73" w14:textId="77777777" w:rsidR="001D1E9A" w:rsidRPr="0070613A" w:rsidRDefault="00B671EA" w:rsidP="00472105">
      <w:pPr>
        <w:numPr>
          <w:ilvl w:val="0"/>
          <w:numId w:val="6"/>
        </w:numPr>
        <w:spacing w:after="120"/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2</w:t>
      </w:r>
      <w:r w:rsidR="007737AC" w:rsidRPr="0070613A">
        <w:rPr>
          <w:rFonts w:asciiTheme="minorHAnsi" w:hAnsiTheme="minorHAnsi" w:cstheme="minorHAnsi"/>
          <w:sz w:val="24"/>
          <w:szCs w:val="24"/>
        </w:rPr>
        <w:t>.</w:t>
      </w:r>
      <w:r w:rsidR="00B2409C">
        <w:rPr>
          <w:rFonts w:asciiTheme="minorHAnsi" w:hAnsiTheme="minorHAnsi" w:cstheme="minorHAnsi"/>
          <w:sz w:val="24"/>
          <w:szCs w:val="24"/>
        </w:rPr>
        <w:t>085</w:t>
      </w:r>
      <w:r w:rsidR="00C052D4" w:rsidRPr="0070613A">
        <w:rPr>
          <w:rFonts w:asciiTheme="minorHAnsi" w:hAnsiTheme="minorHAnsi" w:cstheme="minorHAnsi"/>
          <w:sz w:val="24"/>
          <w:szCs w:val="24"/>
        </w:rPr>
        <w:t xml:space="preserve"> bezrobo</w:t>
      </w:r>
      <w:r w:rsidR="007737AC" w:rsidRPr="0070613A">
        <w:rPr>
          <w:rFonts w:asciiTheme="minorHAnsi" w:hAnsiTheme="minorHAnsi" w:cstheme="minorHAnsi"/>
          <w:sz w:val="24"/>
          <w:szCs w:val="24"/>
        </w:rPr>
        <w:t xml:space="preserve">tnych do 30 roku życia, tj. </w:t>
      </w:r>
      <w:r w:rsidR="00D529D9" w:rsidRPr="0070613A">
        <w:rPr>
          <w:rFonts w:asciiTheme="minorHAnsi" w:hAnsiTheme="minorHAnsi" w:cstheme="minorHAnsi"/>
          <w:sz w:val="24"/>
          <w:szCs w:val="24"/>
        </w:rPr>
        <w:t>3</w:t>
      </w:r>
      <w:r w:rsidR="00B2409C">
        <w:rPr>
          <w:rFonts w:asciiTheme="minorHAnsi" w:hAnsiTheme="minorHAnsi" w:cstheme="minorHAnsi"/>
          <w:sz w:val="24"/>
          <w:szCs w:val="24"/>
        </w:rPr>
        <w:t>0,7</w:t>
      </w:r>
      <w:r w:rsidR="00C052D4" w:rsidRPr="0070613A">
        <w:rPr>
          <w:rFonts w:asciiTheme="minorHAnsi" w:hAnsiTheme="minorHAnsi" w:cstheme="minorHAnsi"/>
          <w:sz w:val="24"/>
          <w:szCs w:val="24"/>
        </w:rPr>
        <w:t>% ogółu</w:t>
      </w:r>
      <w:r w:rsidR="001D1E9A" w:rsidRPr="0070613A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DF28EB" w:rsidRPr="0070613A">
        <w:rPr>
          <w:rFonts w:asciiTheme="minorHAnsi" w:hAnsiTheme="minorHAnsi" w:cstheme="minorHAnsi"/>
          <w:sz w:val="24"/>
          <w:szCs w:val="24"/>
        </w:rPr>
        <w:t xml:space="preserve"> korzystających z tej formy poradnictwa</w:t>
      </w:r>
      <w:r w:rsidR="00C052D4" w:rsidRPr="0070613A">
        <w:rPr>
          <w:rFonts w:asciiTheme="minorHAnsi" w:hAnsiTheme="minorHAnsi" w:cstheme="minorHAnsi"/>
          <w:sz w:val="24"/>
          <w:szCs w:val="24"/>
        </w:rPr>
        <w:t>,</w:t>
      </w:r>
      <w:r w:rsidR="008E57F9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1D1E9A" w:rsidRPr="0070613A">
        <w:rPr>
          <w:rFonts w:asciiTheme="minorHAnsi" w:hAnsiTheme="minorHAnsi" w:cstheme="minorHAnsi"/>
          <w:sz w:val="24"/>
          <w:szCs w:val="24"/>
        </w:rPr>
        <w:t>w tym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7737AC" w:rsidRPr="0070613A">
        <w:rPr>
          <w:rFonts w:asciiTheme="minorHAnsi" w:hAnsiTheme="minorHAnsi" w:cstheme="minorHAnsi"/>
          <w:sz w:val="24"/>
          <w:szCs w:val="24"/>
        </w:rPr>
        <w:t>1.</w:t>
      </w:r>
      <w:r w:rsidR="00B2409C">
        <w:rPr>
          <w:rFonts w:asciiTheme="minorHAnsi" w:hAnsiTheme="minorHAnsi" w:cstheme="minorHAnsi"/>
          <w:sz w:val="24"/>
          <w:szCs w:val="24"/>
        </w:rPr>
        <w:t>113</w:t>
      </w:r>
      <w:r w:rsidR="007971E7">
        <w:rPr>
          <w:rFonts w:asciiTheme="minorHAnsi" w:hAnsiTheme="minorHAnsi" w:cstheme="minorHAnsi"/>
          <w:sz w:val="24"/>
          <w:szCs w:val="24"/>
        </w:rPr>
        <w:t xml:space="preserve"> </w:t>
      </w:r>
      <w:r w:rsidR="001D1E9A" w:rsidRPr="0070613A">
        <w:rPr>
          <w:rFonts w:asciiTheme="minorHAnsi" w:hAnsiTheme="minorHAnsi" w:cstheme="minorHAnsi"/>
          <w:sz w:val="24"/>
          <w:szCs w:val="24"/>
        </w:rPr>
        <w:t>bezrobotnych do 25 roku życi</w:t>
      </w:r>
      <w:r w:rsidR="007737AC" w:rsidRPr="0070613A">
        <w:rPr>
          <w:rFonts w:asciiTheme="minorHAnsi" w:hAnsiTheme="minorHAnsi" w:cstheme="minorHAnsi"/>
          <w:sz w:val="24"/>
          <w:szCs w:val="24"/>
        </w:rPr>
        <w:t xml:space="preserve">a, tj. </w:t>
      </w:r>
      <w:r w:rsidR="00DF28EB" w:rsidRPr="0070613A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B2409C">
        <w:rPr>
          <w:rFonts w:asciiTheme="minorHAnsi" w:hAnsiTheme="minorHAnsi" w:cstheme="minorHAnsi"/>
          <w:sz w:val="24"/>
          <w:szCs w:val="24"/>
        </w:rPr>
        <w:t>16,4</w:t>
      </w:r>
      <w:r w:rsidR="00544B1E" w:rsidRPr="0070613A">
        <w:rPr>
          <w:rFonts w:asciiTheme="minorHAnsi" w:hAnsiTheme="minorHAnsi" w:cstheme="minorHAnsi"/>
          <w:sz w:val="24"/>
          <w:szCs w:val="24"/>
        </w:rPr>
        <w:t>%;</w:t>
      </w:r>
    </w:p>
    <w:p w14:paraId="6D92E7E9" w14:textId="77777777" w:rsidR="001D1E9A" w:rsidRPr="0070613A" w:rsidRDefault="007737AC" w:rsidP="00472105">
      <w:pPr>
        <w:numPr>
          <w:ilvl w:val="0"/>
          <w:numId w:val="6"/>
        </w:numPr>
        <w:spacing w:after="120"/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1.</w:t>
      </w:r>
      <w:r w:rsidR="00B2409C">
        <w:rPr>
          <w:rFonts w:asciiTheme="minorHAnsi" w:hAnsiTheme="minorHAnsi" w:cstheme="minorHAnsi"/>
          <w:sz w:val="24"/>
          <w:szCs w:val="24"/>
        </w:rPr>
        <w:t>401</w:t>
      </w:r>
      <w:r w:rsidR="00C052D4" w:rsidRPr="0070613A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1D203B" w:rsidRPr="0070613A">
        <w:rPr>
          <w:rFonts w:asciiTheme="minorHAnsi" w:hAnsiTheme="minorHAnsi" w:cstheme="minorHAnsi"/>
          <w:sz w:val="24"/>
          <w:szCs w:val="24"/>
        </w:rPr>
        <w:t xml:space="preserve"> powyżej 50 roku życia, tj. </w:t>
      </w:r>
      <w:r w:rsidR="00DF28EB" w:rsidRPr="0070613A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B2409C">
        <w:rPr>
          <w:rFonts w:asciiTheme="minorHAnsi" w:hAnsiTheme="minorHAnsi" w:cstheme="minorHAnsi"/>
          <w:sz w:val="24"/>
          <w:szCs w:val="24"/>
        </w:rPr>
        <w:t>20,6</w:t>
      </w:r>
      <w:r w:rsidR="00C052D4" w:rsidRPr="0070613A">
        <w:rPr>
          <w:rFonts w:asciiTheme="minorHAnsi" w:hAnsiTheme="minorHAnsi" w:cstheme="minorHAnsi"/>
          <w:sz w:val="24"/>
          <w:szCs w:val="24"/>
        </w:rPr>
        <w:t>% ogółu</w:t>
      </w:r>
      <w:r w:rsidR="001D1E9A" w:rsidRPr="0070613A">
        <w:rPr>
          <w:rFonts w:asciiTheme="minorHAnsi" w:hAnsiTheme="minorHAnsi" w:cstheme="minorHAnsi"/>
          <w:sz w:val="24"/>
          <w:szCs w:val="24"/>
        </w:rPr>
        <w:t xml:space="preserve"> bezrobotnych, w tym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2409C">
        <w:rPr>
          <w:rFonts w:asciiTheme="minorHAnsi" w:hAnsiTheme="minorHAnsi" w:cstheme="minorHAnsi"/>
          <w:sz w:val="24"/>
          <w:szCs w:val="24"/>
        </w:rPr>
        <w:t>329</w:t>
      </w:r>
      <w:r w:rsidR="008A4AB0">
        <w:rPr>
          <w:rFonts w:asciiTheme="minorHAnsi" w:hAnsiTheme="minorHAnsi" w:cstheme="minorHAnsi"/>
          <w:sz w:val="24"/>
          <w:szCs w:val="24"/>
        </w:rPr>
        <w:t xml:space="preserve"> </w:t>
      </w:r>
      <w:r w:rsidR="001D1E9A" w:rsidRPr="0070613A">
        <w:rPr>
          <w:rFonts w:asciiTheme="minorHAnsi" w:hAnsiTheme="minorHAnsi" w:cstheme="minorHAnsi"/>
          <w:sz w:val="24"/>
          <w:szCs w:val="24"/>
        </w:rPr>
        <w:t>bezrobotnych powyżej 60 roku życ</w:t>
      </w:r>
      <w:r w:rsidRPr="0070613A">
        <w:rPr>
          <w:rFonts w:asciiTheme="minorHAnsi" w:hAnsiTheme="minorHAnsi" w:cstheme="minorHAnsi"/>
          <w:sz w:val="24"/>
          <w:szCs w:val="24"/>
        </w:rPr>
        <w:t>ia, tj.</w:t>
      </w:r>
      <w:r w:rsidR="00DF28EB" w:rsidRPr="0070613A">
        <w:rPr>
          <w:rFonts w:asciiTheme="minorHAnsi" w:hAnsiTheme="minorHAnsi" w:cstheme="minorHAnsi"/>
          <w:sz w:val="24"/>
          <w:szCs w:val="24"/>
        </w:rPr>
        <w:t xml:space="preserve"> odpowiednio </w:t>
      </w:r>
      <w:r w:rsidR="00090F0F" w:rsidRPr="0070613A">
        <w:rPr>
          <w:rFonts w:asciiTheme="minorHAnsi" w:hAnsiTheme="minorHAnsi" w:cstheme="minorHAnsi"/>
          <w:sz w:val="24"/>
          <w:szCs w:val="24"/>
        </w:rPr>
        <w:t>4,</w:t>
      </w:r>
      <w:r w:rsidR="00B2409C">
        <w:rPr>
          <w:rFonts w:asciiTheme="minorHAnsi" w:hAnsiTheme="minorHAnsi" w:cstheme="minorHAnsi"/>
          <w:sz w:val="24"/>
          <w:szCs w:val="24"/>
        </w:rPr>
        <w:t>8</w:t>
      </w:r>
      <w:r w:rsidR="00544B1E" w:rsidRPr="0070613A">
        <w:rPr>
          <w:rFonts w:asciiTheme="minorHAnsi" w:hAnsiTheme="minorHAnsi" w:cstheme="minorHAnsi"/>
          <w:sz w:val="24"/>
          <w:szCs w:val="24"/>
        </w:rPr>
        <w:t>%;</w:t>
      </w:r>
    </w:p>
    <w:p w14:paraId="37D7CD61" w14:textId="77777777" w:rsidR="00C052D4" w:rsidRPr="0070613A" w:rsidRDefault="00B2409C" w:rsidP="00472105">
      <w:pPr>
        <w:numPr>
          <w:ilvl w:val="0"/>
          <w:numId w:val="6"/>
        </w:numPr>
        <w:spacing w:after="120"/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4B12A2" w:rsidRPr="0070613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057</w:t>
      </w:r>
      <w:r w:rsidR="0036284A">
        <w:rPr>
          <w:rFonts w:asciiTheme="minorHAnsi" w:hAnsiTheme="minorHAnsi" w:cstheme="minorHAnsi"/>
          <w:sz w:val="24"/>
          <w:szCs w:val="24"/>
        </w:rPr>
        <w:t xml:space="preserve"> </w:t>
      </w:r>
      <w:r w:rsidR="00C052D4" w:rsidRPr="0070613A">
        <w:rPr>
          <w:rFonts w:asciiTheme="minorHAnsi" w:hAnsiTheme="minorHAnsi" w:cstheme="minorHAnsi"/>
          <w:sz w:val="24"/>
          <w:szCs w:val="24"/>
        </w:rPr>
        <w:t>długotrwal</w:t>
      </w:r>
      <w:r w:rsidR="007737AC" w:rsidRPr="0070613A">
        <w:rPr>
          <w:rFonts w:asciiTheme="minorHAnsi" w:hAnsiTheme="minorHAnsi" w:cstheme="minorHAnsi"/>
          <w:sz w:val="24"/>
          <w:szCs w:val="24"/>
        </w:rPr>
        <w:t>e bezrobotn</w:t>
      </w:r>
      <w:r w:rsidR="006525B6">
        <w:rPr>
          <w:rFonts w:asciiTheme="minorHAnsi" w:hAnsiTheme="minorHAnsi" w:cstheme="minorHAnsi"/>
          <w:sz w:val="24"/>
          <w:szCs w:val="24"/>
        </w:rPr>
        <w:t>ych</w:t>
      </w:r>
      <w:r w:rsidR="007737AC" w:rsidRPr="0070613A">
        <w:rPr>
          <w:rFonts w:asciiTheme="minorHAnsi" w:hAnsiTheme="minorHAnsi" w:cstheme="minorHAnsi"/>
          <w:sz w:val="24"/>
          <w:szCs w:val="24"/>
        </w:rPr>
        <w:t xml:space="preserve">, tj. </w:t>
      </w:r>
      <w:r>
        <w:rPr>
          <w:rFonts w:asciiTheme="minorHAnsi" w:hAnsiTheme="minorHAnsi" w:cstheme="minorHAnsi"/>
          <w:sz w:val="24"/>
          <w:szCs w:val="24"/>
        </w:rPr>
        <w:t>30</w:t>
      </w:r>
      <w:r w:rsidR="0036284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3</w:t>
      </w:r>
      <w:r w:rsidR="00C052D4" w:rsidRPr="0070613A">
        <w:rPr>
          <w:rFonts w:asciiTheme="minorHAnsi" w:hAnsiTheme="minorHAnsi" w:cstheme="minorHAnsi"/>
          <w:sz w:val="24"/>
          <w:szCs w:val="24"/>
        </w:rPr>
        <w:t>%</w:t>
      </w:r>
      <w:r w:rsidR="00544B1E" w:rsidRPr="0070613A">
        <w:rPr>
          <w:rFonts w:asciiTheme="minorHAnsi" w:hAnsiTheme="minorHAnsi" w:cstheme="minorHAnsi"/>
          <w:sz w:val="24"/>
          <w:szCs w:val="24"/>
        </w:rPr>
        <w:t>;</w:t>
      </w:r>
    </w:p>
    <w:p w14:paraId="6CEEE644" w14:textId="77777777" w:rsidR="00E173F2" w:rsidRPr="0070613A" w:rsidRDefault="00B2409C" w:rsidP="00472105">
      <w:pPr>
        <w:numPr>
          <w:ilvl w:val="0"/>
          <w:numId w:val="6"/>
        </w:numPr>
        <w:spacing w:after="120"/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519</w:t>
      </w:r>
      <w:r w:rsidR="00E173F2" w:rsidRPr="0070613A">
        <w:rPr>
          <w:rFonts w:asciiTheme="minorHAnsi" w:hAnsiTheme="minorHAnsi" w:cstheme="minorHAnsi"/>
          <w:sz w:val="24"/>
          <w:szCs w:val="24"/>
        </w:rPr>
        <w:t xml:space="preserve"> bezrobo</w:t>
      </w:r>
      <w:r w:rsidR="004B12A2" w:rsidRPr="0070613A">
        <w:rPr>
          <w:rFonts w:asciiTheme="minorHAnsi" w:hAnsiTheme="minorHAnsi" w:cstheme="minorHAnsi"/>
          <w:sz w:val="24"/>
          <w:szCs w:val="24"/>
        </w:rPr>
        <w:t>tnych niepełnosprawnych, tj. 7</w:t>
      </w:r>
      <w:r w:rsidR="0036284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6</w:t>
      </w:r>
      <w:r w:rsidR="00E173F2" w:rsidRPr="0070613A">
        <w:rPr>
          <w:rFonts w:asciiTheme="minorHAnsi" w:hAnsiTheme="minorHAnsi" w:cstheme="minorHAnsi"/>
          <w:sz w:val="24"/>
          <w:szCs w:val="24"/>
        </w:rPr>
        <w:t>%.</w:t>
      </w:r>
    </w:p>
    <w:p w14:paraId="2404AB5A" w14:textId="77777777" w:rsidR="00F13A23" w:rsidRDefault="008B1C1F" w:rsidP="00F13A23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Strukturę uczestników porady indywidualnej według wykształcenia i stażu pracy ogółem prezentują poniższe wykresy.</w:t>
      </w:r>
    </w:p>
    <w:p w14:paraId="622E5DDB" w14:textId="77777777" w:rsidR="009D4D5C" w:rsidRDefault="004F7891" w:rsidP="00F13A2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9BE1EB4" wp14:editId="3DACC704">
            <wp:simplePos x="0" y="0"/>
            <wp:positionH relativeFrom="column">
              <wp:posOffset>-38735</wp:posOffset>
            </wp:positionH>
            <wp:positionV relativeFrom="paragraph">
              <wp:posOffset>427990</wp:posOffset>
            </wp:positionV>
            <wp:extent cx="6388735" cy="3834130"/>
            <wp:effectExtent l="0" t="0" r="12065" b="13970"/>
            <wp:wrapTopAndBottom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D5C" w:rsidRPr="009D4D5C">
        <w:rPr>
          <w:rFonts w:asciiTheme="minorHAnsi" w:hAnsiTheme="minorHAnsi" w:cstheme="minorHAnsi"/>
          <w:b/>
          <w:sz w:val="24"/>
          <w:szCs w:val="24"/>
        </w:rPr>
        <w:t>Wykres 1.</w:t>
      </w:r>
      <w:r w:rsidR="009D4D5C" w:rsidRPr="009D4D5C">
        <w:rPr>
          <w:b/>
        </w:rPr>
        <w:t xml:space="preserve"> </w:t>
      </w:r>
      <w:r w:rsidR="009D4D5C" w:rsidRPr="009D4D5C">
        <w:rPr>
          <w:rFonts w:asciiTheme="minorHAnsi" w:hAnsiTheme="minorHAnsi" w:cstheme="minorHAnsi"/>
          <w:b/>
          <w:sz w:val="24"/>
          <w:szCs w:val="24"/>
        </w:rPr>
        <w:t>Struktura, według poziomu wykształcenia, bezrobotnych korzystających z porady indywidualne</w:t>
      </w:r>
      <w:r w:rsidR="0036284A">
        <w:rPr>
          <w:rFonts w:asciiTheme="minorHAnsi" w:hAnsiTheme="minorHAnsi" w:cstheme="minorHAnsi"/>
          <w:b/>
          <w:sz w:val="24"/>
          <w:szCs w:val="24"/>
        </w:rPr>
        <w:t>j w województwie lubuskim w</w:t>
      </w:r>
      <w:r w:rsidR="00BE5818">
        <w:rPr>
          <w:rFonts w:asciiTheme="minorHAnsi" w:hAnsiTheme="minorHAnsi" w:cstheme="minorHAnsi"/>
          <w:b/>
          <w:sz w:val="24"/>
          <w:szCs w:val="24"/>
        </w:rPr>
        <w:t xml:space="preserve"> latach 2021-</w:t>
      </w:r>
      <w:r w:rsidR="0036284A">
        <w:rPr>
          <w:rFonts w:asciiTheme="minorHAnsi" w:hAnsiTheme="minorHAnsi" w:cstheme="minorHAnsi"/>
          <w:b/>
          <w:sz w:val="24"/>
          <w:szCs w:val="24"/>
        </w:rPr>
        <w:t>202</w:t>
      </w:r>
      <w:r w:rsidR="00B2409C">
        <w:rPr>
          <w:rFonts w:asciiTheme="minorHAnsi" w:hAnsiTheme="minorHAnsi" w:cstheme="minorHAnsi"/>
          <w:b/>
          <w:sz w:val="24"/>
          <w:szCs w:val="24"/>
        </w:rPr>
        <w:t>2</w:t>
      </w:r>
    </w:p>
    <w:p w14:paraId="27D3834F" w14:textId="77777777" w:rsidR="00472105" w:rsidRPr="00472105" w:rsidRDefault="009D4D5C" w:rsidP="004B7F55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C0123B">
        <w:rPr>
          <w:rFonts w:asciiTheme="minorHAnsi" w:hAnsiTheme="minorHAnsi" w:cstheme="minorHAnsi"/>
          <w:noProof/>
          <w:sz w:val="24"/>
          <w:szCs w:val="24"/>
        </w:rPr>
        <w:t>Źródło: Opracow</w:t>
      </w:r>
      <w:r w:rsidR="00C0123B">
        <w:rPr>
          <w:rFonts w:asciiTheme="minorHAnsi" w:hAnsiTheme="minorHAnsi" w:cstheme="minorHAnsi"/>
          <w:noProof/>
          <w:sz w:val="24"/>
          <w:szCs w:val="24"/>
        </w:rPr>
        <w:t>a</w:t>
      </w:r>
      <w:r w:rsidRPr="00C0123B">
        <w:rPr>
          <w:rFonts w:asciiTheme="minorHAnsi" w:hAnsiTheme="minorHAnsi" w:cstheme="minorHAnsi"/>
          <w:noProof/>
          <w:sz w:val="24"/>
          <w:szCs w:val="24"/>
        </w:rPr>
        <w:t>nie własn</w:t>
      </w:r>
      <w:r w:rsidR="0036284A">
        <w:rPr>
          <w:rFonts w:asciiTheme="minorHAnsi" w:hAnsiTheme="minorHAnsi" w:cstheme="minorHAnsi"/>
          <w:noProof/>
          <w:sz w:val="24"/>
          <w:szCs w:val="24"/>
        </w:rPr>
        <w:t>e na podstawie sprawozdań MR</w:t>
      </w:r>
      <w:r w:rsidR="007B3745">
        <w:rPr>
          <w:rFonts w:asciiTheme="minorHAnsi" w:hAnsiTheme="minorHAnsi" w:cstheme="minorHAnsi"/>
          <w:noProof/>
          <w:sz w:val="24"/>
          <w:szCs w:val="24"/>
        </w:rPr>
        <w:t>iPS</w:t>
      </w:r>
      <w:r w:rsidR="00C0123B" w:rsidRPr="00C0123B">
        <w:rPr>
          <w:rFonts w:asciiTheme="minorHAnsi" w:hAnsiTheme="minorHAnsi" w:cstheme="minorHAnsi"/>
          <w:noProof/>
          <w:sz w:val="24"/>
          <w:szCs w:val="24"/>
        </w:rPr>
        <w:t>-01 z załącznikami</w:t>
      </w:r>
    </w:p>
    <w:p w14:paraId="786144FD" w14:textId="77777777" w:rsidR="006525B6" w:rsidRDefault="006525B6" w:rsidP="00F13A23">
      <w:pPr>
        <w:spacing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46A08F34" w14:textId="77777777" w:rsidR="008478E4" w:rsidRDefault="008478E4" w:rsidP="00F13A23">
      <w:pPr>
        <w:spacing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8A289F2" w14:textId="77777777" w:rsidR="008478E4" w:rsidRDefault="008478E4" w:rsidP="00F13A23">
      <w:pPr>
        <w:spacing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2E92CA67" w14:textId="77777777" w:rsidR="008478E4" w:rsidRDefault="008478E4" w:rsidP="00F13A23">
      <w:pPr>
        <w:spacing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506BA1D1" w14:textId="77777777" w:rsidR="008478E4" w:rsidRDefault="008478E4" w:rsidP="00F13A23">
      <w:pPr>
        <w:spacing w:line="240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4C2BA4F1" w14:textId="77777777" w:rsidR="00421575" w:rsidRDefault="00C0123B" w:rsidP="00F13A23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C0123B">
        <w:rPr>
          <w:rFonts w:asciiTheme="minorHAnsi" w:hAnsiTheme="minorHAnsi" w:cstheme="minorHAnsi"/>
          <w:b/>
          <w:noProof/>
          <w:sz w:val="24"/>
          <w:szCs w:val="24"/>
        </w:rPr>
        <w:t xml:space="preserve">Wykres 2. </w:t>
      </w:r>
      <w:r w:rsidRPr="00C0123B"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  <w:t>S</w:t>
      </w:r>
      <w:r w:rsidRPr="00C0123B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truktura, według stażu pracy, bezrobotnych korzystających z porady indywidualnej w województwie lubuskim w </w:t>
      </w:r>
      <w:r w:rsidR="00BE5818">
        <w:rPr>
          <w:rFonts w:asciiTheme="minorHAnsi" w:hAnsiTheme="minorHAnsi" w:cstheme="minorHAnsi"/>
          <w:b/>
          <w:bCs/>
          <w:noProof/>
          <w:sz w:val="24"/>
          <w:szCs w:val="24"/>
        </w:rPr>
        <w:t>w latach 2021-</w:t>
      </w:r>
      <w:r w:rsidR="008478E4" w:rsidRPr="008478E4">
        <w:rPr>
          <w:rFonts w:asciiTheme="minorHAnsi" w:hAnsiTheme="minorHAnsi" w:cstheme="minorHAnsi"/>
          <w:b/>
          <w:bCs/>
          <w:noProof/>
          <w:sz w:val="24"/>
          <w:szCs w:val="24"/>
        </w:rPr>
        <w:t>2022</w:t>
      </w:r>
    </w:p>
    <w:p w14:paraId="41639F79" w14:textId="77777777" w:rsidR="00BE5818" w:rsidRDefault="00BE5818" w:rsidP="00F13A23">
      <w:pPr>
        <w:spacing w:line="240" w:lineRule="auto"/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85BC650" wp14:editId="63D3A714">
            <wp:extent cx="6290945" cy="3146961"/>
            <wp:effectExtent l="0" t="0" r="14605" b="1587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5E9AA58" w14:textId="77777777" w:rsidR="00F13A23" w:rsidRDefault="00C0123B" w:rsidP="00F13A2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Źródło: Opracow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0123B">
        <w:rPr>
          <w:rFonts w:asciiTheme="minorHAnsi" w:hAnsiTheme="minorHAnsi" w:cstheme="minorHAnsi"/>
          <w:sz w:val="24"/>
          <w:szCs w:val="24"/>
        </w:rPr>
        <w:t>nie własne na podstawie sprawozdań MR</w:t>
      </w:r>
      <w:r w:rsidR="00A618FA">
        <w:rPr>
          <w:rFonts w:asciiTheme="minorHAnsi" w:hAnsiTheme="minorHAnsi" w:cstheme="minorHAnsi"/>
          <w:sz w:val="24"/>
          <w:szCs w:val="24"/>
        </w:rPr>
        <w:t>iPS</w:t>
      </w:r>
      <w:r w:rsidRPr="00C0123B">
        <w:rPr>
          <w:rFonts w:asciiTheme="minorHAnsi" w:hAnsiTheme="minorHAnsi" w:cstheme="minorHAnsi"/>
          <w:sz w:val="24"/>
          <w:szCs w:val="24"/>
        </w:rPr>
        <w:t>-01 z załącznikami</w:t>
      </w:r>
    </w:p>
    <w:p w14:paraId="1038AD17" w14:textId="77777777" w:rsidR="00963C5A" w:rsidRPr="0070613A" w:rsidRDefault="002F4DAD" w:rsidP="00F13A23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Analizując powyższe wykresy przedstawiające strukturę bezrobotnych korzystających z porady indywidualnej zauważyć można, że</w:t>
      </w:r>
      <w:r w:rsidR="00455577">
        <w:rPr>
          <w:rFonts w:asciiTheme="minorHAnsi" w:hAnsiTheme="minorHAnsi" w:cstheme="minorHAnsi"/>
          <w:sz w:val="24"/>
          <w:szCs w:val="24"/>
        </w:rPr>
        <w:t xml:space="preserve"> w 2022 roku</w:t>
      </w:r>
      <w:r w:rsidRPr="0070613A">
        <w:rPr>
          <w:rFonts w:asciiTheme="minorHAnsi" w:hAnsiTheme="minorHAnsi" w:cstheme="minorHAnsi"/>
          <w:sz w:val="24"/>
          <w:szCs w:val="24"/>
        </w:rPr>
        <w:t xml:space="preserve"> największ</w:t>
      </w:r>
      <w:r w:rsidR="007F54B7">
        <w:rPr>
          <w:rFonts w:asciiTheme="minorHAnsi" w:hAnsiTheme="minorHAnsi" w:cstheme="minorHAnsi"/>
          <w:sz w:val="24"/>
          <w:szCs w:val="24"/>
        </w:rPr>
        <w:t>ą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7F54B7">
        <w:rPr>
          <w:rFonts w:asciiTheme="minorHAnsi" w:hAnsiTheme="minorHAnsi" w:cstheme="minorHAnsi"/>
          <w:sz w:val="24"/>
          <w:szCs w:val="24"/>
        </w:rPr>
        <w:t>popularnością</w:t>
      </w:r>
      <w:r w:rsidRPr="0070613A">
        <w:rPr>
          <w:rFonts w:asciiTheme="minorHAnsi" w:hAnsiTheme="minorHAnsi" w:cstheme="minorHAnsi"/>
          <w:sz w:val="24"/>
          <w:szCs w:val="24"/>
        </w:rPr>
        <w:t xml:space="preserve"> cieszyła się wśród bezrobotnych </w:t>
      </w:r>
      <w:r w:rsidR="00544B1E" w:rsidRPr="0070613A">
        <w:rPr>
          <w:rFonts w:asciiTheme="minorHAnsi" w:hAnsiTheme="minorHAnsi" w:cstheme="minorHAnsi"/>
          <w:sz w:val="24"/>
          <w:szCs w:val="24"/>
        </w:rPr>
        <w:t xml:space="preserve">z </w:t>
      </w:r>
      <w:r w:rsidR="006C53C6">
        <w:rPr>
          <w:rFonts w:asciiTheme="minorHAnsi" w:hAnsiTheme="minorHAnsi" w:cstheme="minorHAnsi"/>
          <w:sz w:val="24"/>
          <w:szCs w:val="24"/>
        </w:rPr>
        <w:t xml:space="preserve">wykształceniem </w:t>
      </w:r>
      <w:r w:rsidR="00A618FA">
        <w:rPr>
          <w:rFonts w:asciiTheme="minorHAnsi" w:hAnsiTheme="minorHAnsi" w:cstheme="minorHAnsi"/>
          <w:sz w:val="24"/>
          <w:szCs w:val="24"/>
        </w:rPr>
        <w:t>gimnazjalnym/podstawowym i poniżej</w:t>
      </w:r>
      <w:r w:rsidR="003735EC" w:rsidRPr="0070613A">
        <w:rPr>
          <w:rFonts w:asciiTheme="minorHAnsi" w:hAnsiTheme="minorHAnsi" w:cstheme="minorHAnsi"/>
          <w:sz w:val="24"/>
          <w:szCs w:val="24"/>
        </w:rPr>
        <w:t xml:space="preserve">, </w:t>
      </w:r>
      <w:r w:rsidRPr="0070613A">
        <w:rPr>
          <w:rFonts w:asciiTheme="minorHAnsi" w:hAnsiTheme="minorHAnsi" w:cstheme="minorHAnsi"/>
          <w:sz w:val="24"/>
          <w:szCs w:val="24"/>
        </w:rPr>
        <w:t xml:space="preserve">mających </w:t>
      </w:r>
      <w:r w:rsidR="00935FAC" w:rsidRPr="0070613A">
        <w:rPr>
          <w:rFonts w:asciiTheme="minorHAnsi" w:hAnsiTheme="minorHAnsi" w:cstheme="minorHAnsi"/>
          <w:sz w:val="24"/>
          <w:szCs w:val="24"/>
        </w:rPr>
        <w:t>staż pracy ogółem</w:t>
      </w:r>
      <w:r w:rsidR="00544B1E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8D1AF9" w:rsidRPr="0070613A">
        <w:rPr>
          <w:rFonts w:asciiTheme="minorHAnsi" w:hAnsiTheme="minorHAnsi" w:cstheme="minorHAnsi"/>
          <w:sz w:val="24"/>
          <w:szCs w:val="24"/>
        </w:rPr>
        <w:t xml:space="preserve">od 1 </w:t>
      </w:r>
      <w:r w:rsidR="00544B1E" w:rsidRPr="0070613A">
        <w:rPr>
          <w:rFonts w:asciiTheme="minorHAnsi" w:hAnsiTheme="minorHAnsi" w:cstheme="minorHAnsi"/>
          <w:sz w:val="24"/>
          <w:szCs w:val="24"/>
        </w:rPr>
        <w:t>do 5 lat</w:t>
      </w:r>
      <w:r w:rsidRPr="0070613A">
        <w:rPr>
          <w:rFonts w:asciiTheme="minorHAnsi" w:hAnsiTheme="minorHAnsi" w:cstheme="minorHAnsi"/>
          <w:sz w:val="24"/>
          <w:szCs w:val="24"/>
        </w:rPr>
        <w:t>.</w:t>
      </w:r>
    </w:p>
    <w:p w14:paraId="69550AE4" w14:textId="77777777" w:rsidR="0042168D" w:rsidRPr="0070613A" w:rsidRDefault="0053314B" w:rsidP="00472105">
      <w:pPr>
        <w:pStyle w:val="Nagwek2"/>
        <w:numPr>
          <w:ilvl w:val="1"/>
          <w:numId w:val="1"/>
        </w:numPr>
        <w:spacing w:before="0" w:after="12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3" w:name="_Toc144274225"/>
      <w:r w:rsidRPr="0070613A">
        <w:rPr>
          <w:rFonts w:asciiTheme="minorHAnsi" w:hAnsiTheme="minorHAnsi" w:cstheme="minorHAnsi"/>
          <w:sz w:val="24"/>
          <w:szCs w:val="24"/>
        </w:rPr>
        <w:t>Porada</w:t>
      </w:r>
      <w:r w:rsidR="0042168D" w:rsidRPr="0070613A">
        <w:rPr>
          <w:rFonts w:asciiTheme="minorHAnsi" w:hAnsiTheme="minorHAnsi" w:cstheme="minorHAnsi"/>
          <w:sz w:val="24"/>
          <w:szCs w:val="24"/>
        </w:rPr>
        <w:t xml:space="preserve"> grupow</w:t>
      </w:r>
      <w:r w:rsidRPr="0070613A">
        <w:rPr>
          <w:rFonts w:asciiTheme="minorHAnsi" w:hAnsiTheme="minorHAnsi" w:cstheme="minorHAnsi"/>
          <w:sz w:val="24"/>
          <w:szCs w:val="24"/>
        </w:rPr>
        <w:t>a</w:t>
      </w:r>
      <w:bookmarkEnd w:id="3"/>
    </w:p>
    <w:p w14:paraId="7E8FCE3A" w14:textId="77777777" w:rsidR="00CF01F2" w:rsidRPr="0070613A" w:rsidRDefault="00E173F2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Porada grupowa</w:t>
      </w:r>
      <w:r w:rsidR="00CF01F2" w:rsidRPr="0070613A">
        <w:rPr>
          <w:rFonts w:asciiTheme="minorHAnsi" w:hAnsiTheme="minorHAnsi" w:cstheme="minorHAnsi"/>
          <w:sz w:val="24"/>
          <w:szCs w:val="24"/>
        </w:rPr>
        <w:t xml:space="preserve"> polega na udziale uczestnika w warsztatach pr</w:t>
      </w:r>
      <w:r w:rsidR="009B4BBA" w:rsidRPr="0070613A">
        <w:rPr>
          <w:rFonts w:asciiTheme="minorHAnsi" w:hAnsiTheme="minorHAnsi" w:cstheme="minorHAnsi"/>
          <w:sz w:val="24"/>
          <w:szCs w:val="24"/>
        </w:rPr>
        <w:t>owadzonych pod kierunkiem pracowników urzędu pracy</w:t>
      </w:r>
      <w:r w:rsidR="00CF01F2" w:rsidRPr="0070613A">
        <w:rPr>
          <w:rFonts w:asciiTheme="minorHAnsi" w:hAnsiTheme="minorHAnsi" w:cstheme="minorHAnsi"/>
          <w:sz w:val="24"/>
          <w:szCs w:val="24"/>
        </w:rPr>
        <w:t xml:space="preserve">, którzy poprzez realizację konkretnego programu zajęć, stymulują grupę do działań zmierzających do uzyskania założonych celów. </w:t>
      </w:r>
      <w:r w:rsidR="009B4BBA" w:rsidRPr="0070613A">
        <w:rPr>
          <w:rFonts w:asciiTheme="minorHAnsi" w:hAnsiTheme="minorHAnsi" w:cstheme="minorHAnsi"/>
          <w:sz w:val="24"/>
          <w:szCs w:val="24"/>
        </w:rPr>
        <w:t>Podobnie jak w poradzie indywidualnej skorzystać z niej mogą wszystkie osoby zarejestrowane i niezarejestrowane w urzędzie pracy.</w:t>
      </w:r>
    </w:p>
    <w:p w14:paraId="6DE77B82" w14:textId="77777777" w:rsidR="00CF01F2" w:rsidRPr="0070613A" w:rsidRDefault="00CF01F2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Forma ta jest skutecznym sposobem świadczenia pomocy ludziom, którzy pracując w zespole i będąc jego członkami, w atmosferze akceptacji i otwartości, mają możliwość zbadania i zdefiniowania własnego problemu zawodowego, dokonania adekwatnej oceny siebie oraz rozwijania umiejętności podejmowania decyzji dotyczących planowania kariery zawodowej. </w:t>
      </w:r>
    </w:p>
    <w:p w14:paraId="647A0E8E" w14:textId="77777777" w:rsidR="00FE64E2" w:rsidRPr="0070613A" w:rsidRDefault="00FE64E2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Zajęcia grupowe mają za zadanie wspierać zaangażowanie klienta oraz motywować go do podejmowania działań związanych z aktywnością na rynku pracy. Grupa daje możliwość wymiany doświadczeń, konfrontacji oraz odbudowywania więzi społecznych, których często brakuje osobom bezrobotnym. </w:t>
      </w:r>
    </w:p>
    <w:p w14:paraId="398D3FD1" w14:textId="77777777" w:rsidR="009B4BBA" w:rsidRPr="0070613A" w:rsidRDefault="009B4BBA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Porada grupowa jest prowadzona dla grup nie większych niż 16 osób</w:t>
      </w:r>
      <w:r w:rsidR="0046391D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7AD613C8" w14:textId="77777777" w:rsidR="00DD6780" w:rsidRPr="00231F56" w:rsidRDefault="00900EF7" w:rsidP="00472105">
      <w:pPr>
        <w:spacing w:after="120"/>
        <w:ind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</w:t>
      </w:r>
      <w:r w:rsidR="00DC2968" w:rsidRPr="0070613A">
        <w:rPr>
          <w:rFonts w:asciiTheme="minorHAnsi" w:hAnsiTheme="minorHAnsi" w:cstheme="minorHAnsi"/>
          <w:sz w:val="24"/>
          <w:szCs w:val="24"/>
        </w:rPr>
        <w:t>2</w:t>
      </w:r>
      <w:r w:rsidR="0026334C">
        <w:rPr>
          <w:rFonts w:asciiTheme="minorHAnsi" w:hAnsiTheme="minorHAnsi" w:cstheme="minorHAnsi"/>
          <w:sz w:val="24"/>
          <w:szCs w:val="24"/>
        </w:rPr>
        <w:t>2</w:t>
      </w:r>
      <w:r w:rsidR="00A6696F" w:rsidRPr="0070613A">
        <w:rPr>
          <w:rFonts w:asciiTheme="minorHAnsi" w:hAnsiTheme="minorHAnsi" w:cstheme="minorHAnsi"/>
          <w:sz w:val="24"/>
          <w:szCs w:val="24"/>
        </w:rPr>
        <w:t xml:space="preserve"> r. powiatowe urzędy pracy i CIiPKZ działające na terenie województwa lubuskiego</w:t>
      </w:r>
      <w:r w:rsidR="00E173F2" w:rsidRPr="0070613A">
        <w:rPr>
          <w:rFonts w:asciiTheme="minorHAnsi" w:hAnsiTheme="minorHAnsi" w:cstheme="minorHAnsi"/>
          <w:sz w:val="24"/>
          <w:szCs w:val="24"/>
        </w:rPr>
        <w:t xml:space="preserve"> w ramach porady grupowej</w:t>
      </w:r>
      <w:r w:rsidR="00D63A3F" w:rsidRPr="0070613A">
        <w:rPr>
          <w:rFonts w:asciiTheme="minorHAnsi" w:hAnsiTheme="minorHAnsi" w:cstheme="minorHAnsi"/>
          <w:sz w:val="24"/>
          <w:szCs w:val="24"/>
        </w:rPr>
        <w:t xml:space="preserve"> przeprowadziły zajęcia </w:t>
      </w:r>
      <w:r w:rsidR="00B73C0B" w:rsidRPr="0070613A">
        <w:rPr>
          <w:rFonts w:asciiTheme="minorHAnsi" w:hAnsiTheme="minorHAnsi" w:cstheme="minorHAnsi"/>
          <w:sz w:val="24"/>
          <w:szCs w:val="24"/>
        </w:rPr>
        <w:t xml:space="preserve">dla </w:t>
      </w:r>
      <w:r w:rsidR="0026334C">
        <w:rPr>
          <w:rFonts w:asciiTheme="minorHAnsi" w:hAnsiTheme="minorHAnsi" w:cstheme="minorHAnsi"/>
          <w:sz w:val="24"/>
          <w:szCs w:val="24"/>
        </w:rPr>
        <w:t>250</w:t>
      </w:r>
      <w:r w:rsidR="00B14D49" w:rsidRPr="0070613A">
        <w:rPr>
          <w:rFonts w:asciiTheme="minorHAnsi" w:hAnsiTheme="minorHAnsi" w:cstheme="minorHAnsi"/>
          <w:sz w:val="24"/>
          <w:szCs w:val="24"/>
        </w:rPr>
        <w:t xml:space="preserve"> g</w:t>
      </w:r>
      <w:r w:rsidR="00E173F2" w:rsidRPr="0070613A">
        <w:rPr>
          <w:rFonts w:asciiTheme="minorHAnsi" w:hAnsiTheme="minorHAnsi" w:cstheme="minorHAnsi"/>
          <w:sz w:val="24"/>
          <w:szCs w:val="24"/>
        </w:rPr>
        <w:t>rup</w:t>
      </w:r>
      <w:r w:rsidR="00B73C0B" w:rsidRPr="0070613A">
        <w:rPr>
          <w:rFonts w:asciiTheme="minorHAnsi" w:hAnsiTheme="minorHAnsi" w:cstheme="minorHAnsi"/>
          <w:sz w:val="24"/>
          <w:szCs w:val="24"/>
        </w:rPr>
        <w:t>, w których uczestniczył</w:t>
      </w:r>
      <w:r w:rsidR="00E12D09">
        <w:rPr>
          <w:rFonts w:asciiTheme="minorHAnsi" w:hAnsiTheme="minorHAnsi" w:cstheme="minorHAnsi"/>
          <w:sz w:val="24"/>
          <w:szCs w:val="24"/>
        </w:rPr>
        <w:t>y</w:t>
      </w:r>
      <w:r w:rsidR="00B73C0B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26334C">
        <w:rPr>
          <w:rFonts w:asciiTheme="minorHAnsi" w:hAnsiTheme="minorHAnsi" w:cstheme="minorHAnsi"/>
          <w:sz w:val="24"/>
          <w:szCs w:val="24"/>
        </w:rPr>
        <w:t>1.504</w:t>
      </w:r>
      <w:r w:rsidR="003B3E0A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35FAC" w:rsidRPr="0070613A">
        <w:rPr>
          <w:rFonts w:asciiTheme="minorHAnsi" w:hAnsiTheme="minorHAnsi" w:cstheme="minorHAnsi"/>
          <w:sz w:val="24"/>
          <w:szCs w:val="24"/>
        </w:rPr>
        <w:t>os</w:t>
      </w:r>
      <w:r w:rsidR="00E12D09">
        <w:rPr>
          <w:rFonts w:asciiTheme="minorHAnsi" w:hAnsiTheme="minorHAnsi" w:cstheme="minorHAnsi"/>
          <w:sz w:val="24"/>
          <w:szCs w:val="24"/>
        </w:rPr>
        <w:t>oby</w:t>
      </w:r>
      <w:r w:rsidR="00D63A3F" w:rsidRPr="0070613A">
        <w:rPr>
          <w:rFonts w:asciiTheme="minorHAnsi" w:hAnsiTheme="minorHAnsi" w:cstheme="minorHAnsi"/>
          <w:sz w:val="24"/>
          <w:szCs w:val="24"/>
        </w:rPr>
        <w:t>, z cz</w:t>
      </w:r>
      <w:r w:rsidR="002841B9" w:rsidRPr="0070613A">
        <w:rPr>
          <w:rFonts w:asciiTheme="minorHAnsi" w:hAnsiTheme="minorHAnsi" w:cstheme="minorHAnsi"/>
          <w:sz w:val="24"/>
          <w:szCs w:val="24"/>
        </w:rPr>
        <w:t xml:space="preserve">ego </w:t>
      </w:r>
      <w:r w:rsidR="00DC2968" w:rsidRPr="0070613A">
        <w:rPr>
          <w:rFonts w:asciiTheme="minorHAnsi" w:hAnsiTheme="minorHAnsi" w:cstheme="minorHAnsi"/>
          <w:sz w:val="24"/>
          <w:szCs w:val="24"/>
        </w:rPr>
        <w:t xml:space="preserve">większość bo ponad </w:t>
      </w:r>
      <w:r w:rsidR="0026334C">
        <w:rPr>
          <w:rFonts w:asciiTheme="minorHAnsi" w:hAnsiTheme="minorHAnsi" w:cstheme="minorHAnsi"/>
          <w:sz w:val="24"/>
          <w:szCs w:val="24"/>
        </w:rPr>
        <w:t>68</w:t>
      </w:r>
      <w:r w:rsidR="00E173F2" w:rsidRPr="0070613A">
        <w:rPr>
          <w:rFonts w:asciiTheme="minorHAnsi" w:hAnsiTheme="minorHAnsi" w:cstheme="minorHAnsi"/>
          <w:sz w:val="24"/>
          <w:szCs w:val="24"/>
        </w:rPr>
        <w:t>%</w:t>
      </w:r>
      <w:r w:rsidR="00F13A23">
        <w:rPr>
          <w:rFonts w:asciiTheme="minorHAnsi" w:hAnsiTheme="minorHAnsi" w:cstheme="minorHAnsi"/>
          <w:sz w:val="24"/>
          <w:szCs w:val="24"/>
        </w:rPr>
        <w:t xml:space="preserve"> to kobiety (</w:t>
      </w:r>
      <w:r w:rsidR="0044559A" w:rsidRPr="00231F56">
        <w:rPr>
          <w:rFonts w:asciiTheme="minorHAnsi" w:hAnsiTheme="minorHAnsi" w:cstheme="minorHAnsi"/>
          <w:sz w:val="24"/>
          <w:szCs w:val="24"/>
        </w:rPr>
        <w:t>6</w:t>
      </w:r>
      <w:r w:rsidR="0026334C">
        <w:rPr>
          <w:rFonts w:asciiTheme="minorHAnsi" w:hAnsiTheme="minorHAnsi" w:cstheme="minorHAnsi"/>
          <w:sz w:val="24"/>
          <w:szCs w:val="24"/>
        </w:rPr>
        <w:t>4,2</w:t>
      </w:r>
      <w:r w:rsidR="0044559A" w:rsidRPr="00231F56">
        <w:rPr>
          <w:rFonts w:asciiTheme="minorHAnsi" w:hAnsiTheme="minorHAnsi" w:cstheme="minorHAnsi"/>
          <w:sz w:val="24"/>
          <w:szCs w:val="24"/>
        </w:rPr>
        <w:t>% ogółu uczestników tej formy to osoby bezrobotne</w:t>
      </w:r>
      <w:r w:rsidR="00F13A23">
        <w:rPr>
          <w:rFonts w:asciiTheme="minorHAnsi" w:hAnsiTheme="minorHAnsi" w:cstheme="minorHAnsi"/>
          <w:sz w:val="24"/>
          <w:szCs w:val="24"/>
        </w:rPr>
        <w:t>)</w:t>
      </w:r>
      <w:r w:rsidR="0044559A" w:rsidRPr="00231F56">
        <w:rPr>
          <w:rFonts w:asciiTheme="minorHAnsi" w:hAnsiTheme="minorHAnsi" w:cstheme="minorHAnsi"/>
          <w:sz w:val="24"/>
          <w:szCs w:val="24"/>
        </w:rPr>
        <w:t xml:space="preserve">. 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Dla porównania </w:t>
      </w:r>
      <w:r w:rsidR="00935FAC" w:rsidRPr="0070613A">
        <w:rPr>
          <w:rFonts w:asciiTheme="minorHAnsi" w:hAnsiTheme="minorHAnsi" w:cstheme="minorHAnsi"/>
          <w:sz w:val="24"/>
          <w:szCs w:val="24"/>
        </w:rPr>
        <w:t>w 20</w:t>
      </w:r>
      <w:r w:rsidR="00231F56">
        <w:rPr>
          <w:rFonts w:asciiTheme="minorHAnsi" w:hAnsiTheme="minorHAnsi" w:cstheme="minorHAnsi"/>
          <w:sz w:val="24"/>
          <w:szCs w:val="24"/>
        </w:rPr>
        <w:t>2</w:t>
      </w:r>
      <w:r w:rsidR="0026334C">
        <w:rPr>
          <w:rFonts w:asciiTheme="minorHAnsi" w:hAnsiTheme="minorHAnsi" w:cstheme="minorHAnsi"/>
          <w:sz w:val="24"/>
          <w:szCs w:val="24"/>
        </w:rPr>
        <w:t>1</w:t>
      </w:r>
      <w:r w:rsidR="002E0CC1" w:rsidRPr="0070613A">
        <w:rPr>
          <w:rFonts w:asciiTheme="minorHAnsi" w:hAnsiTheme="minorHAnsi" w:cstheme="minorHAnsi"/>
          <w:sz w:val="24"/>
          <w:szCs w:val="24"/>
        </w:rPr>
        <w:t xml:space="preserve"> roku przeprowa</w:t>
      </w:r>
      <w:r w:rsidR="00F3459D" w:rsidRPr="0070613A">
        <w:rPr>
          <w:rFonts w:asciiTheme="minorHAnsi" w:hAnsiTheme="minorHAnsi" w:cstheme="minorHAnsi"/>
          <w:sz w:val="24"/>
          <w:szCs w:val="24"/>
        </w:rPr>
        <w:t xml:space="preserve">dzono zajęcia dla </w:t>
      </w:r>
      <w:r w:rsidR="00231F56">
        <w:rPr>
          <w:rFonts w:asciiTheme="minorHAnsi" w:hAnsiTheme="minorHAnsi" w:cstheme="minorHAnsi"/>
          <w:sz w:val="24"/>
          <w:szCs w:val="24"/>
        </w:rPr>
        <w:t>12</w:t>
      </w:r>
      <w:r w:rsidR="0026334C">
        <w:rPr>
          <w:rFonts w:asciiTheme="minorHAnsi" w:hAnsiTheme="minorHAnsi" w:cstheme="minorHAnsi"/>
          <w:sz w:val="24"/>
          <w:szCs w:val="24"/>
        </w:rPr>
        <w:t xml:space="preserve">6 </w:t>
      </w:r>
      <w:r w:rsidR="002E0CC1" w:rsidRPr="0070613A">
        <w:rPr>
          <w:rFonts w:asciiTheme="minorHAnsi" w:hAnsiTheme="minorHAnsi" w:cstheme="minorHAnsi"/>
          <w:sz w:val="24"/>
          <w:szCs w:val="24"/>
        </w:rPr>
        <w:t>gr</w:t>
      </w:r>
      <w:r w:rsidR="00935FAC" w:rsidRPr="0070613A">
        <w:rPr>
          <w:rFonts w:asciiTheme="minorHAnsi" w:hAnsiTheme="minorHAnsi" w:cstheme="minorHAnsi"/>
          <w:sz w:val="24"/>
          <w:szCs w:val="24"/>
        </w:rPr>
        <w:t xml:space="preserve">up, w których udział brało </w:t>
      </w:r>
      <w:r w:rsidR="0026334C">
        <w:rPr>
          <w:rFonts w:asciiTheme="minorHAnsi" w:hAnsiTheme="minorHAnsi" w:cstheme="minorHAnsi"/>
          <w:sz w:val="24"/>
          <w:szCs w:val="24"/>
        </w:rPr>
        <w:t>679</w:t>
      </w:r>
      <w:r w:rsidR="003B3E0A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35FAC" w:rsidRPr="0070613A">
        <w:rPr>
          <w:rFonts w:asciiTheme="minorHAnsi" w:hAnsiTheme="minorHAnsi" w:cstheme="minorHAnsi"/>
          <w:sz w:val="24"/>
          <w:szCs w:val="24"/>
        </w:rPr>
        <w:t>os</w:t>
      </w:r>
      <w:r w:rsidR="003B3E0A" w:rsidRPr="0070613A">
        <w:rPr>
          <w:rFonts w:asciiTheme="minorHAnsi" w:hAnsiTheme="minorHAnsi" w:cstheme="minorHAnsi"/>
          <w:sz w:val="24"/>
          <w:szCs w:val="24"/>
        </w:rPr>
        <w:t>ób.</w:t>
      </w:r>
      <w:r w:rsidR="00A634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C1DE37" w14:textId="77777777" w:rsidR="00EA1D5C" w:rsidRPr="00E110D2" w:rsidRDefault="00EA1D5C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110D2">
        <w:rPr>
          <w:rFonts w:asciiTheme="minorHAnsi" w:hAnsiTheme="minorHAnsi" w:cstheme="minorHAnsi"/>
          <w:sz w:val="24"/>
          <w:szCs w:val="24"/>
        </w:rPr>
        <w:t>W</w:t>
      </w:r>
      <w:r w:rsidR="00EB7B4D" w:rsidRPr="00E110D2">
        <w:rPr>
          <w:rFonts w:asciiTheme="minorHAnsi" w:hAnsiTheme="minorHAnsi" w:cstheme="minorHAnsi"/>
          <w:sz w:val="24"/>
          <w:szCs w:val="24"/>
        </w:rPr>
        <w:t>śród</w:t>
      </w:r>
      <w:r w:rsidRPr="00E110D2">
        <w:rPr>
          <w:rFonts w:asciiTheme="minorHAnsi" w:hAnsiTheme="minorHAnsi" w:cstheme="minorHAnsi"/>
          <w:sz w:val="24"/>
          <w:szCs w:val="24"/>
        </w:rPr>
        <w:t xml:space="preserve"> bezrobotnych </w:t>
      </w:r>
      <w:r w:rsidR="00EB7B4D" w:rsidRPr="00E110D2">
        <w:rPr>
          <w:rFonts w:asciiTheme="minorHAnsi" w:hAnsiTheme="minorHAnsi" w:cstheme="minorHAnsi"/>
          <w:sz w:val="24"/>
          <w:szCs w:val="24"/>
        </w:rPr>
        <w:t xml:space="preserve">uczestników tej formy, </w:t>
      </w:r>
      <w:r w:rsidRPr="00E110D2">
        <w:rPr>
          <w:rFonts w:asciiTheme="minorHAnsi" w:hAnsiTheme="minorHAnsi" w:cstheme="minorHAnsi"/>
          <w:sz w:val="24"/>
          <w:szCs w:val="24"/>
        </w:rPr>
        <w:t xml:space="preserve">będących w szczególnej sytuacji na rynku pracy, </w:t>
      </w:r>
      <w:r w:rsidR="00EB7B4D" w:rsidRPr="00E110D2">
        <w:rPr>
          <w:rFonts w:asciiTheme="minorHAnsi" w:hAnsiTheme="minorHAnsi" w:cstheme="minorHAnsi"/>
          <w:sz w:val="24"/>
          <w:szCs w:val="24"/>
        </w:rPr>
        <w:t>było</w:t>
      </w:r>
      <w:r w:rsidRPr="00E110D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5768F85" w14:textId="77777777" w:rsidR="00EA1D5C" w:rsidRPr="001A694F" w:rsidRDefault="0026334C" w:rsidP="00472105">
      <w:pPr>
        <w:pStyle w:val="Akapitzlist"/>
        <w:numPr>
          <w:ilvl w:val="0"/>
          <w:numId w:val="7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295</w:t>
      </w:r>
      <w:r w:rsidR="00EA1D5C" w:rsidRPr="00E110D2">
        <w:rPr>
          <w:rFonts w:asciiTheme="minorHAnsi" w:hAnsiTheme="minorHAnsi" w:cstheme="minorHAnsi"/>
          <w:sz w:val="24"/>
          <w:szCs w:val="24"/>
        </w:rPr>
        <w:t xml:space="preserve"> bezrobo</w:t>
      </w:r>
      <w:r w:rsidR="007F656A" w:rsidRPr="00E110D2">
        <w:rPr>
          <w:rFonts w:asciiTheme="minorHAnsi" w:hAnsiTheme="minorHAnsi" w:cstheme="minorHAnsi"/>
          <w:sz w:val="24"/>
          <w:szCs w:val="24"/>
        </w:rPr>
        <w:t>tnych do 30 roku życi</w:t>
      </w:r>
      <w:r w:rsidR="003B3E0A" w:rsidRPr="00E110D2">
        <w:rPr>
          <w:rFonts w:asciiTheme="minorHAnsi" w:hAnsiTheme="minorHAnsi" w:cstheme="minorHAnsi"/>
          <w:sz w:val="24"/>
          <w:szCs w:val="24"/>
        </w:rPr>
        <w:t xml:space="preserve">a, tj. </w:t>
      </w:r>
      <w:r>
        <w:rPr>
          <w:rFonts w:asciiTheme="minorHAnsi" w:hAnsiTheme="minorHAnsi" w:cstheme="minorHAnsi"/>
          <w:sz w:val="24"/>
          <w:szCs w:val="24"/>
        </w:rPr>
        <w:t>30</w:t>
      </w:r>
      <w:r w:rsidR="00E110D2" w:rsidRPr="00E110D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5</w:t>
      </w:r>
      <w:r w:rsidR="00EA1D5C" w:rsidRPr="00E110D2">
        <w:rPr>
          <w:rFonts w:asciiTheme="minorHAnsi" w:hAnsiTheme="minorHAnsi" w:cstheme="minorHAnsi"/>
          <w:sz w:val="24"/>
          <w:szCs w:val="24"/>
        </w:rPr>
        <w:t>% ogółu bezrobotnych</w:t>
      </w:r>
      <w:r w:rsidR="00DF28EB" w:rsidRPr="00E110D2">
        <w:rPr>
          <w:rFonts w:asciiTheme="minorHAnsi" w:hAnsiTheme="minorHAnsi" w:cstheme="minorHAnsi"/>
          <w:sz w:val="24"/>
          <w:szCs w:val="24"/>
        </w:rPr>
        <w:t xml:space="preserve"> korzystających z tej formy </w:t>
      </w:r>
      <w:r w:rsidR="00DF28EB" w:rsidRPr="001A694F">
        <w:rPr>
          <w:rFonts w:asciiTheme="minorHAnsi" w:hAnsiTheme="minorHAnsi" w:cstheme="minorHAnsi"/>
          <w:sz w:val="24"/>
          <w:szCs w:val="24"/>
        </w:rPr>
        <w:t>poradnictwa</w:t>
      </w:r>
      <w:r w:rsidR="00EA1D5C" w:rsidRPr="001A694F">
        <w:rPr>
          <w:rFonts w:asciiTheme="minorHAnsi" w:hAnsiTheme="minorHAnsi" w:cstheme="minorHAnsi"/>
          <w:sz w:val="24"/>
          <w:szCs w:val="24"/>
        </w:rPr>
        <w:t>,</w:t>
      </w:r>
      <w:r w:rsidR="008E57F9" w:rsidRPr="001A694F">
        <w:rPr>
          <w:rFonts w:asciiTheme="minorHAnsi" w:hAnsiTheme="minorHAnsi" w:cstheme="minorHAnsi"/>
          <w:sz w:val="24"/>
          <w:szCs w:val="24"/>
        </w:rPr>
        <w:t xml:space="preserve"> </w:t>
      </w:r>
      <w:r w:rsidR="00EA1D5C" w:rsidRPr="001A694F">
        <w:rPr>
          <w:rFonts w:asciiTheme="minorHAnsi" w:hAnsiTheme="minorHAnsi" w:cstheme="minorHAnsi"/>
          <w:sz w:val="24"/>
          <w:szCs w:val="24"/>
        </w:rPr>
        <w:t>w tym</w:t>
      </w:r>
      <w:r w:rsidR="00A31BBA" w:rsidRPr="001A69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140</w:t>
      </w:r>
      <w:r w:rsidR="00EA1D5C" w:rsidRPr="001A694F">
        <w:rPr>
          <w:rFonts w:asciiTheme="minorHAnsi" w:hAnsiTheme="minorHAnsi" w:cstheme="minorHAnsi"/>
          <w:sz w:val="24"/>
          <w:szCs w:val="24"/>
        </w:rPr>
        <w:t xml:space="preserve"> bezrobotnych do 25 roku życia</w:t>
      </w:r>
      <w:r w:rsidR="00821EF7" w:rsidRPr="001A694F">
        <w:rPr>
          <w:rFonts w:asciiTheme="minorHAnsi" w:hAnsiTheme="minorHAnsi" w:cstheme="minorHAnsi"/>
          <w:sz w:val="24"/>
          <w:szCs w:val="24"/>
        </w:rPr>
        <w:t>, tj.</w:t>
      </w:r>
      <w:r w:rsidR="00AD0382" w:rsidRPr="001A694F">
        <w:rPr>
          <w:rFonts w:asciiTheme="minorHAnsi" w:hAnsiTheme="minorHAnsi" w:cstheme="minorHAnsi"/>
          <w:sz w:val="24"/>
          <w:szCs w:val="24"/>
        </w:rPr>
        <w:t xml:space="preserve"> </w:t>
      </w:r>
      <w:r w:rsidR="00DF28EB" w:rsidRPr="001A694F">
        <w:rPr>
          <w:rFonts w:asciiTheme="minorHAnsi" w:hAnsiTheme="minorHAnsi" w:cstheme="minorHAnsi"/>
          <w:sz w:val="24"/>
          <w:szCs w:val="24"/>
        </w:rPr>
        <w:t>odpowiednio</w:t>
      </w:r>
      <w:r w:rsidR="00821EF7" w:rsidRPr="001A694F">
        <w:rPr>
          <w:rFonts w:asciiTheme="minorHAnsi" w:hAnsiTheme="minorHAnsi" w:cstheme="minorHAnsi"/>
          <w:sz w:val="24"/>
          <w:szCs w:val="24"/>
        </w:rPr>
        <w:t xml:space="preserve"> </w:t>
      </w:r>
      <w:r w:rsidR="00E110D2" w:rsidRPr="001A694F">
        <w:rPr>
          <w:rFonts w:asciiTheme="minorHAnsi" w:hAnsiTheme="minorHAnsi" w:cstheme="minorHAnsi"/>
          <w:sz w:val="24"/>
          <w:szCs w:val="24"/>
        </w:rPr>
        <w:t>14,5</w:t>
      </w:r>
      <w:r w:rsidR="00AD0382" w:rsidRPr="001A694F">
        <w:rPr>
          <w:rFonts w:asciiTheme="minorHAnsi" w:hAnsiTheme="minorHAnsi" w:cstheme="minorHAnsi"/>
          <w:sz w:val="24"/>
          <w:szCs w:val="24"/>
        </w:rPr>
        <w:t>%</w:t>
      </w:r>
      <w:r w:rsidR="00544B1E" w:rsidRPr="001A694F">
        <w:rPr>
          <w:rFonts w:asciiTheme="minorHAnsi" w:hAnsiTheme="minorHAnsi" w:cstheme="minorHAnsi"/>
          <w:sz w:val="24"/>
          <w:szCs w:val="24"/>
        </w:rPr>
        <w:t>;</w:t>
      </w:r>
    </w:p>
    <w:p w14:paraId="306C82E3" w14:textId="77777777" w:rsidR="00EA1D5C" w:rsidRPr="00C0123B" w:rsidRDefault="0026334C" w:rsidP="00472105">
      <w:pPr>
        <w:pStyle w:val="Akapitzlist"/>
        <w:numPr>
          <w:ilvl w:val="0"/>
          <w:numId w:val="7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178</w:t>
      </w:r>
      <w:r w:rsidR="00EA1D5C" w:rsidRPr="001A694F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EB7B4D" w:rsidRPr="001A694F">
        <w:rPr>
          <w:rFonts w:asciiTheme="minorHAnsi" w:hAnsiTheme="minorHAnsi" w:cstheme="minorHAnsi"/>
          <w:sz w:val="24"/>
          <w:szCs w:val="24"/>
        </w:rPr>
        <w:t xml:space="preserve"> powyżej 50 roku życia</w:t>
      </w:r>
      <w:r w:rsidR="00821EF7" w:rsidRPr="001A694F">
        <w:rPr>
          <w:rFonts w:asciiTheme="minorHAnsi" w:hAnsiTheme="minorHAnsi" w:cstheme="minorHAnsi"/>
          <w:sz w:val="24"/>
          <w:szCs w:val="24"/>
        </w:rPr>
        <w:t>, tj.</w:t>
      </w:r>
      <w:r w:rsidR="00AD0382" w:rsidRPr="001A694F">
        <w:rPr>
          <w:rFonts w:asciiTheme="minorHAnsi" w:hAnsiTheme="minorHAnsi" w:cstheme="minorHAnsi"/>
          <w:sz w:val="24"/>
          <w:szCs w:val="24"/>
        </w:rPr>
        <w:t xml:space="preserve"> odpowiednio</w:t>
      </w:r>
      <w:r w:rsidR="00821EF7" w:rsidRPr="001A694F">
        <w:rPr>
          <w:rFonts w:asciiTheme="minorHAnsi" w:hAnsiTheme="minorHAnsi" w:cstheme="minorHAnsi"/>
          <w:sz w:val="24"/>
          <w:szCs w:val="24"/>
        </w:rPr>
        <w:t xml:space="preserve"> </w:t>
      </w:r>
      <w:r w:rsidR="00E110D2" w:rsidRPr="001A694F">
        <w:rPr>
          <w:rFonts w:asciiTheme="minorHAnsi" w:hAnsiTheme="minorHAnsi" w:cstheme="minorHAnsi"/>
          <w:sz w:val="24"/>
          <w:szCs w:val="24"/>
        </w:rPr>
        <w:t>18</w:t>
      </w:r>
      <w:r w:rsidR="00E110D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>4</w:t>
      </w:r>
      <w:r w:rsidR="00EA1D5C" w:rsidRPr="00C0123B">
        <w:rPr>
          <w:rFonts w:asciiTheme="minorHAnsi" w:hAnsiTheme="minorHAnsi" w:cstheme="minorHAnsi"/>
          <w:sz w:val="24"/>
          <w:szCs w:val="24"/>
        </w:rPr>
        <w:t>%, w tym</w:t>
      </w:r>
      <w:r w:rsidR="00A31BBA" w:rsidRPr="00C0123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35</w:t>
      </w:r>
      <w:r w:rsidR="003B3E0A" w:rsidRPr="00C0123B">
        <w:rPr>
          <w:rFonts w:asciiTheme="minorHAnsi" w:hAnsiTheme="minorHAnsi" w:cstheme="minorHAnsi"/>
          <w:sz w:val="24"/>
          <w:szCs w:val="24"/>
        </w:rPr>
        <w:t xml:space="preserve"> </w:t>
      </w:r>
      <w:r w:rsidR="00EA1D5C" w:rsidRPr="00C0123B">
        <w:rPr>
          <w:rFonts w:asciiTheme="minorHAnsi" w:hAnsiTheme="minorHAnsi" w:cstheme="minorHAnsi"/>
          <w:sz w:val="24"/>
          <w:szCs w:val="24"/>
        </w:rPr>
        <w:t>bezrobotnych powyżej 60 roku życia, tj</w:t>
      </w:r>
      <w:r w:rsidR="00821EF7" w:rsidRPr="00C0123B">
        <w:rPr>
          <w:rFonts w:asciiTheme="minorHAnsi" w:hAnsiTheme="minorHAnsi" w:cstheme="minorHAnsi"/>
          <w:sz w:val="24"/>
          <w:szCs w:val="24"/>
        </w:rPr>
        <w:t xml:space="preserve">. </w:t>
      </w:r>
      <w:r w:rsidR="00AD0382" w:rsidRPr="00C0123B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1A694F">
        <w:rPr>
          <w:rFonts w:asciiTheme="minorHAnsi" w:hAnsiTheme="minorHAnsi" w:cstheme="minorHAnsi"/>
          <w:sz w:val="24"/>
          <w:szCs w:val="24"/>
        </w:rPr>
        <w:t>3,</w:t>
      </w:r>
      <w:r>
        <w:rPr>
          <w:rFonts w:asciiTheme="minorHAnsi" w:hAnsiTheme="minorHAnsi" w:cstheme="minorHAnsi"/>
          <w:sz w:val="24"/>
          <w:szCs w:val="24"/>
        </w:rPr>
        <w:t>6</w:t>
      </w:r>
      <w:r w:rsidR="00544B1E" w:rsidRPr="00C0123B">
        <w:rPr>
          <w:rFonts w:asciiTheme="minorHAnsi" w:hAnsiTheme="minorHAnsi" w:cstheme="minorHAnsi"/>
          <w:sz w:val="24"/>
          <w:szCs w:val="24"/>
        </w:rPr>
        <w:t>%;</w:t>
      </w:r>
    </w:p>
    <w:p w14:paraId="4DE61752" w14:textId="77777777" w:rsidR="00EA1D5C" w:rsidRDefault="00E110D2" w:rsidP="00472105">
      <w:pPr>
        <w:pStyle w:val="Akapitzlist"/>
        <w:numPr>
          <w:ilvl w:val="0"/>
          <w:numId w:val="7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58</w:t>
      </w:r>
      <w:r w:rsidR="0026334C">
        <w:rPr>
          <w:rFonts w:asciiTheme="minorHAnsi" w:hAnsiTheme="minorHAnsi" w:cstheme="minorHAnsi"/>
          <w:sz w:val="24"/>
          <w:szCs w:val="24"/>
        </w:rPr>
        <w:t>2</w:t>
      </w:r>
      <w:r w:rsidR="00EA1D5C" w:rsidRPr="00C0123B">
        <w:rPr>
          <w:rFonts w:asciiTheme="minorHAnsi" w:hAnsiTheme="minorHAnsi" w:cstheme="minorHAnsi"/>
          <w:sz w:val="24"/>
          <w:szCs w:val="24"/>
        </w:rPr>
        <w:t xml:space="preserve"> długotrwale bezrobotnych</w:t>
      </w:r>
      <w:r w:rsidR="00821EF7" w:rsidRPr="00C0123B">
        <w:rPr>
          <w:rFonts w:asciiTheme="minorHAnsi" w:hAnsiTheme="minorHAnsi" w:cstheme="minorHAnsi"/>
          <w:sz w:val="24"/>
          <w:szCs w:val="24"/>
        </w:rPr>
        <w:t xml:space="preserve">, tj. </w:t>
      </w:r>
      <w:r w:rsidR="0026334C">
        <w:rPr>
          <w:rFonts w:asciiTheme="minorHAnsi" w:hAnsiTheme="minorHAnsi" w:cstheme="minorHAnsi"/>
          <w:sz w:val="24"/>
          <w:szCs w:val="24"/>
        </w:rPr>
        <w:t>60</w:t>
      </w:r>
      <w:r w:rsidR="0044559A">
        <w:rPr>
          <w:rFonts w:asciiTheme="minorHAnsi" w:hAnsiTheme="minorHAnsi" w:cstheme="minorHAnsi"/>
          <w:sz w:val="24"/>
          <w:szCs w:val="24"/>
        </w:rPr>
        <w:t>,</w:t>
      </w:r>
      <w:r w:rsidR="0026334C">
        <w:rPr>
          <w:rFonts w:asciiTheme="minorHAnsi" w:hAnsiTheme="minorHAnsi" w:cstheme="minorHAnsi"/>
          <w:sz w:val="24"/>
          <w:szCs w:val="24"/>
        </w:rPr>
        <w:t>2</w:t>
      </w:r>
      <w:r w:rsidR="00EA1D5C" w:rsidRPr="00C0123B">
        <w:rPr>
          <w:rFonts w:asciiTheme="minorHAnsi" w:hAnsiTheme="minorHAnsi" w:cstheme="minorHAnsi"/>
          <w:sz w:val="24"/>
          <w:szCs w:val="24"/>
        </w:rPr>
        <w:t>%</w:t>
      </w:r>
      <w:r w:rsidR="00544B1E" w:rsidRPr="00C0123B">
        <w:rPr>
          <w:rFonts w:asciiTheme="minorHAnsi" w:hAnsiTheme="minorHAnsi" w:cstheme="minorHAnsi"/>
          <w:sz w:val="24"/>
          <w:szCs w:val="24"/>
        </w:rPr>
        <w:t>;</w:t>
      </w:r>
    </w:p>
    <w:p w14:paraId="0F197FB8" w14:textId="77777777" w:rsidR="00F94E3D" w:rsidRPr="00C0123B" w:rsidRDefault="0026334C" w:rsidP="00472105">
      <w:pPr>
        <w:pStyle w:val="Akapitzlist"/>
        <w:numPr>
          <w:ilvl w:val="0"/>
          <w:numId w:val="7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83</w:t>
      </w:r>
      <w:r w:rsidR="00EA1D5C" w:rsidRPr="00C0123B">
        <w:rPr>
          <w:rFonts w:asciiTheme="minorHAnsi" w:hAnsiTheme="minorHAnsi" w:cstheme="minorHAnsi"/>
          <w:sz w:val="24"/>
          <w:szCs w:val="24"/>
        </w:rPr>
        <w:t xml:space="preserve"> bezrobo</w:t>
      </w:r>
      <w:r w:rsidR="003B3E0A" w:rsidRPr="00C0123B">
        <w:rPr>
          <w:rFonts w:asciiTheme="minorHAnsi" w:hAnsiTheme="minorHAnsi" w:cstheme="minorHAnsi"/>
          <w:sz w:val="24"/>
          <w:szCs w:val="24"/>
        </w:rPr>
        <w:t xml:space="preserve">tnych niepełnosprawnych, tj. </w:t>
      </w:r>
      <w:r w:rsidR="00DC2968" w:rsidRPr="00C0123B">
        <w:rPr>
          <w:rFonts w:asciiTheme="minorHAnsi" w:hAnsiTheme="minorHAnsi" w:cstheme="minorHAnsi"/>
          <w:sz w:val="24"/>
          <w:szCs w:val="24"/>
        </w:rPr>
        <w:t>8,</w:t>
      </w:r>
      <w:r>
        <w:rPr>
          <w:rFonts w:asciiTheme="minorHAnsi" w:hAnsiTheme="minorHAnsi" w:cstheme="minorHAnsi"/>
          <w:sz w:val="24"/>
          <w:szCs w:val="24"/>
        </w:rPr>
        <w:t>6</w:t>
      </w:r>
      <w:r w:rsidR="00EA1D5C" w:rsidRPr="00C0123B">
        <w:rPr>
          <w:rFonts w:asciiTheme="minorHAnsi" w:hAnsiTheme="minorHAnsi" w:cstheme="minorHAnsi"/>
          <w:sz w:val="24"/>
          <w:szCs w:val="24"/>
        </w:rPr>
        <w:t>%.</w:t>
      </w:r>
    </w:p>
    <w:p w14:paraId="6045663F" w14:textId="77777777" w:rsidR="001F640F" w:rsidRPr="0070613A" w:rsidRDefault="00A6347E" w:rsidP="00472105">
      <w:pPr>
        <w:spacing w:after="120"/>
        <w:ind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Bezrobotne kobiety, </w:t>
      </w:r>
      <w:r w:rsidR="00F94E3D" w:rsidRPr="0070613A">
        <w:rPr>
          <w:rFonts w:asciiTheme="minorHAnsi" w:hAnsiTheme="minorHAnsi" w:cstheme="minorHAnsi"/>
          <w:sz w:val="24"/>
          <w:szCs w:val="24"/>
        </w:rPr>
        <w:t>uczestniczk</w:t>
      </w:r>
      <w:r w:rsidR="003B3E0A" w:rsidRPr="0070613A">
        <w:rPr>
          <w:rFonts w:asciiTheme="minorHAnsi" w:hAnsiTheme="minorHAnsi" w:cstheme="minorHAnsi"/>
          <w:sz w:val="24"/>
          <w:szCs w:val="24"/>
        </w:rPr>
        <w:t>i porady grupowej</w:t>
      </w:r>
      <w:r>
        <w:rPr>
          <w:rFonts w:asciiTheme="minorHAnsi" w:hAnsiTheme="minorHAnsi" w:cstheme="minorHAnsi"/>
          <w:sz w:val="24"/>
          <w:szCs w:val="24"/>
        </w:rPr>
        <w:t>,</w:t>
      </w:r>
      <w:r w:rsidR="003B3E0A" w:rsidRPr="0070613A">
        <w:rPr>
          <w:rFonts w:asciiTheme="minorHAnsi" w:hAnsiTheme="minorHAnsi" w:cstheme="minorHAnsi"/>
          <w:sz w:val="24"/>
          <w:szCs w:val="24"/>
        </w:rPr>
        <w:t xml:space="preserve"> stanowiły </w:t>
      </w:r>
      <w:r w:rsidR="005D778E">
        <w:rPr>
          <w:rFonts w:asciiTheme="minorHAnsi" w:hAnsiTheme="minorHAnsi" w:cstheme="minorHAnsi"/>
          <w:sz w:val="24"/>
          <w:szCs w:val="24"/>
        </w:rPr>
        <w:t>73,1</w:t>
      </w:r>
      <w:r w:rsidR="00F94E3D" w:rsidRPr="0070613A">
        <w:rPr>
          <w:rFonts w:asciiTheme="minorHAnsi" w:hAnsiTheme="minorHAnsi" w:cstheme="minorHAnsi"/>
          <w:sz w:val="24"/>
          <w:szCs w:val="24"/>
        </w:rPr>
        <w:t xml:space="preserve">% ogólnej liczby bezrobotnych korzystających z </w:t>
      </w:r>
      <w:r w:rsidR="007F656A" w:rsidRPr="0070613A">
        <w:rPr>
          <w:rFonts w:asciiTheme="minorHAnsi" w:hAnsiTheme="minorHAnsi" w:cstheme="minorHAnsi"/>
          <w:sz w:val="24"/>
          <w:szCs w:val="24"/>
        </w:rPr>
        <w:t>tej formy poradnictwa, tj</w:t>
      </w:r>
      <w:r w:rsidR="00983BB1" w:rsidRPr="0070613A">
        <w:rPr>
          <w:rFonts w:asciiTheme="minorHAnsi" w:hAnsiTheme="minorHAnsi" w:cstheme="minorHAnsi"/>
          <w:sz w:val="24"/>
          <w:szCs w:val="24"/>
        </w:rPr>
        <w:t xml:space="preserve">. </w:t>
      </w:r>
      <w:r w:rsidR="005D778E">
        <w:rPr>
          <w:rFonts w:asciiTheme="minorHAnsi" w:hAnsiTheme="minorHAnsi" w:cstheme="minorHAnsi"/>
          <w:sz w:val="24"/>
          <w:szCs w:val="24"/>
        </w:rPr>
        <w:t>706</w:t>
      </w:r>
      <w:r w:rsidR="007F656A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5D778E">
        <w:rPr>
          <w:rFonts w:asciiTheme="minorHAnsi" w:hAnsiTheme="minorHAnsi" w:cstheme="minorHAnsi"/>
          <w:sz w:val="24"/>
          <w:szCs w:val="24"/>
        </w:rPr>
        <w:t>ób</w:t>
      </w:r>
      <w:r>
        <w:rPr>
          <w:rFonts w:asciiTheme="minorHAnsi" w:hAnsiTheme="minorHAnsi" w:cstheme="minorHAnsi"/>
          <w:sz w:val="24"/>
          <w:szCs w:val="24"/>
        </w:rPr>
        <w:t>. N</w:t>
      </w:r>
      <w:r w:rsidR="00F94E3D" w:rsidRPr="0070613A">
        <w:rPr>
          <w:rFonts w:asciiTheme="minorHAnsi" w:hAnsiTheme="minorHAnsi" w:cstheme="minorHAnsi"/>
          <w:sz w:val="24"/>
          <w:szCs w:val="24"/>
        </w:rPr>
        <w:t xml:space="preserve">atomiast </w:t>
      </w:r>
      <w:r w:rsidR="001F640F" w:rsidRPr="0070613A">
        <w:rPr>
          <w:rFonts w:asciiTheme="minorHAnsi" w:hAnsiTheme="minorHAnsi" w:cstheme="minorHAnsi"/>
          <w:sz w:val="24"/>
          <w:szCs w:val="24"/>
        </w:rPr>
        <w:t xml:space="preserve">bezrobotnych mieszkańców wsi uczestniczących w </w:t>
      </w:r>
      <w:r w:rsidR="00F94E3D" w:rsidRPr="0070613A">
        <w:rPr>
          <w:rFonts w:asciiTheme="minorHAnsi" w:hAnsiTheme="minorHAnsi" w:cstheme="minorHAnsi"/>
          <w:sz w:val="24"/>
          <w:szCs w:val="24"/>
        </w:rPr>
        <w:t>tej poradzie</w:t>
      </w:r>
      <w:r w:rsidR="001F640F" w:rsidRPr="0070613A">
        <w:rPr>
          <w:rFonts w:asciiTheme="minorHAnsi" w:hAnsiTheme="minorHAnsi" w:cstheme="minorHAnsi"/>
          <w:sz w:val="24"/>
          <w:szCs w:val="24"/>
        </w:rPr>
        <w:t xml:space="preserve"> w om</w:t>
      </w:r>
      <w:r w:rsidR="00F94E3D" w:rsidRPr="0070613A">
        <w:rPr>
          <w:rFonts w:asciiTheme="minorHAnsi" w:hAnsiTheme="minorHAnsi" w:cstheme="minorHAnsi"/>
          <w:sz w:val="24"/>
          <w:szCs w:val="24"/>
        </w:rPr>
        <w:t>awianym okresie odnot</w:t>
      </w:r>
      <w:r w:rsidR="00EB3BF7" w:rsidRPr="0070613A">
        <w:rPr>
          <w:rFonts w:asciiTheme="minorHAnsi" w:hAnsiTheme="minorHAnsi" w:cstheme="minorHAnsi"/>
          <w:sz w:val="24"/>
          <w:szCs w:val="24"/>
        </w:rPr>
        <w:t xml:space="preserve">owano </w:t>
      </w:r>
      <w:r w:rsidR="005D778E">
        <w:rPr>
          <w:rFonts w:asciiTheme="minorHAnsi" w:hAnsiTheme="minorHAnsi" w:cstheme="minorHAnsi"/>
          <w:sz w:val="24"/>
          <w:szCs w:val="24"/>
        </w:rPr>
        <w:t>497</w:t>
      </w:r>
      <w:r w:rsidR="00E45D41">
        <w:rPr>
          <w:rFonts w:asciiTheme="minorHAnsi" w:hAnsiTheme="minorHAnsi" w:cstheme="minorHAnsi"/>
          <w:sz w:val="24"/>
          <w:szCs w:val="24"/>
        </w:rPr>
        <w:t xml:space="preserve"> </w:t>
      </w:r>
      <w:r w:rsidR="003B3E0A" w:rsidRPr="0070613A">
        <w:rPr>
          <w:rFonts w:asciiTheme="minorHAnsi" w:hAnsiTheme="minorHAnsi" w:cstheme="minorHAnsi"/>
          <w:sz w:val="24"/>
          <w:szCs w:val="24"/>
        </w:rPr>
        <w:t>os</w:t>
      </w:r>
      <w:r w:rsidR="000C2ADF">
        <w:rPr>
          <w:rFonts w:asciiTheme="minorHAnsi" w:hAnsiTheme="minorHAnsi" w:cstheme="minorHAnsi"/>
          <w:sz w:val="24"/>
          <w:szCs w:val="24"/>
        </w:rPr>
        <w:t>ób</w:t>
      </w:r>
      <w:r w:rsidR="003B3E0A" w:rsidRPr="0070613A">
        <w:rPr>
          <w:rFonts w:asciiTheme="minorHAnsi" w:hAnsiTheme="minorHAnsi" w:cstheme="minorHAnsi"/>
          <w:sz w:val="24"/>
          <w:szCs w:val="24"/>
        </w:rPr>
        <w:t>, tj. 5</w:t>
      </w:r>
      <w:r w:rsidR="005D778E">
        <w:rPr>
          <w:rFonts w:asciiTheme="minorHAnsi" w:hAnsiTheme="minorHAnsi" w:cstheme="minorHAnsi"/>
          <w:sz w:val="24"/>
          <w:szCs w:val="24"/>
        </w:rPr>
        <w:t>1</w:t>
      </w:r>
      <w:r w:rsidR="00E45D41">
        <w:rPr>
          <w:rFonts w:asciiTheme="minorHAnsi" w:hAnsiTheme="minorHAnsi" w:cstheme="minorHAnsi"/>
          <w:sz w:val="24"/>
          <w:szCs w:val="24"/>
        </w:rPr>
        <w:t>,</w:t>
      </w:r>
      <w:r w:rsidR="005D778E">
        <w:rPr>
          <w:rFonts w:asciiTheme="minorHAnsi" w:hAnsiTheme="minorHAnsi" w:cstheme="minorHAnsi"/>
          <w:sz w:val="24"/>
          <w:szCs w:val="24"/>
        </w:rPr>
        <w:t>4</w:t>
      </w:r>
      <w:r w:rsidR="001F640F" w:rsidRPr="0070613A">
        <w:rPr>
          <w:rFonts w:asciiTheme="minorHAnsi" w:hAnsiTheme="minorHAnsi" w:cstheme="minorHAnsi"/>
          <w:sz w:val="24"/>
          <w:szCs w:val="24"/>
        </w:rPr>
        <w:t>% ogółu bezrobotnych k</w:t>
      </w:r>
      <w:r w:rsidR="00F94E3D" w:rsidRPr="0070613A">
        <w:rPr>
          <w:rFonts w:asciiTheme="minorHAnsi" w:hAnsiTheme="minorHAnsi" w:cstheme="minorHAnsi"/>
          <w:sz w:val="24"/>
          <w:szCs w:val="24"/>
        </w:rPr>
        <w:t>orzystających z tej formy aktywizacji</w:t>
      </w:r>
      <w:r w:rsidR="001F640F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617065C3" w14:textId="77777777" w:rsidR="00963C5A" w:rsidRDefault="00EA1D5C" w:rsidP="001568FE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Strukturę </w:t>
      </w:r>
      <w:r w:rsidR="006B55F1" w:rsidRPr="0070613A">
        <w:rPr>
          <w:rFonts w:asciiTheme="minorHAnsi" w:hAnsiTheme="minorHAnsi" w:cstheme="minorHAnsi"/>
          <w:sz w:val="24"/>
          <w:szCs w:val="24"/>
        </w:rPr>
        <w:t>uczestników porady grupowej</w:t>
      </w:r>
      <w:r w:rsidRPr="0070613A">
        <w:rPr>
          <w:rFonts w:asciiTheme="minorHAnsi" w:hAnsiTheme="minorHAnsi" w:cstheme="minorHAnsi"/>
          <w:sz w:val="24"/>
          <w:szCs w:val="24"/>
        </w:rPr>
        <w:t xml:space="preserve"> według wykształcenia i stażu pracy ogółem prezentują poniższe wykresy.</w:t>
      </w:r>
    </w:p>
    <w:p w14:paraId="2FFCD2BE" w14:textId="77777777" w:rsidR="00B834D7" w:rsidRPr="00AA6903" w:rsidRDefault="00455577" w:rsidP="00607B8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242">
        <w:rPr>
          <w:rFonts w:asciiTheme="minorHAnsi" w:hAnsiTheme="minorHAnsi"/>
          <w:noProof/>
        </w:rPr>
        <w:drawing>
          <wp:anchor distT="0" distB="0" distL="114300" distR="114300" simplePos="0" relativeHeight="251662848" behindDoc="1" locked="0" layoutInCell="1" allowOverlap="1" wp14:anchorId="49BD9710" wp14:editId="095910C4">
            <wp:simplePos x="0" y="0"/>
            <wp:positionH relativeFrom="column">
              <wp:posOffset>8890</wp:posOffset>
            </wp:positionH>
            <wp:positionV relativeFrom="paragraph">
              <wp:posOffset>386080</wp:posOffset>
            </wp:positionV>
            <wp:extent cx="6294120" cy="2762250"/>
            <wp:effectExtent l="0" t="0" r="11430" b="0"/>
            <wp:wrapTight wrapText="bothSides">
              <wp:wrapPolygon edited="0">
                <wp:start x="0" y="0"/>
                <wp:lineTo x="0" y="21451"/>
                <wp:lineTo x="21574" y="21451"/>
                <wp:lineTo x="21574" y="0"/>
                <wp:lineTo x="0" y="0"/>
              </wp:wrapPolygon>
            </wp:wrapTight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23B" w:rsidRPr="00C0123B">
        <w:rPr>
          <w:rFonts w:asciiTheme="minorHAnsi" w:hAnsiTheme="minorHAnsi" w:cstheme="minorHAnsi"/>
          <w:b/>
          <w:sz w:val="24"/>
          <w:szCs w:val="24"/>
        </w:rPr>
        <w:t>Wykres 3.</w:t>
      </w:r>
      <w:r w:rsidR="00C0123B" w:rsidRPr="00C0123B">
        <w:rPr>
          <w:b/>
        </w:rPr>
        <w:t xml:space="preserve"> </w:t>
      </w:r>
      <w:r w:rsidR="00C0123B" w:rsidRPr="00C0123B">
        <w:rPr>
          <w:rFonts w:asciiTheme="minorHAnsi" w:hAnsiTheme="minorHAnsi" w:cstheme="minorHAnsi"/>
          <w:b/>
          <w:sz w:val="24"/>
          <w:szCs w:val="24"/>
        </w:rPr>
        <w:t>Struktura, według poziomu wykształcenia, bezrobotnych korzystających z porady grupow</w:t>
      </w:r>
      <w:r w:rsidR="00F278FD">
        <w:rPr>
          <w:rFonts w:asciiTheme="minorHAnsi" w:hAnsiTheme="minorHAnsi" w:cstheme="minorHAnsi"/>
          <w:b/>
          <w:sz w:val="24"/>
          <w:szCs w:val="24"/>
        </w:rPr>
        <w:t>ej w województwie lubuskim w latach 2021-2022</w:t>
      </w:r>
    </w:p>
    <w:p w14:paraId="112D81E4" w14:textId="77777777" w:rsidR="00607B83" w:rsidRPr="001568FE" w:rsidRDefault="00C0123B" w:rsidP="00607B83">
      <w:pPr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 xml:space="preserve">Źródło: Opracowanie własne na podstawie sprawozdań </w:t>
      </w:r>
      <w:r w:rsidR="00E45D41" w:rsidRPr="00C0123B">
        <w:rPr>
          <w:rFonts w:asciiTheme="minorHAnsi" w:hAnsiTheme="minorHAnsi" w:cstheme="minorHAnsi"/>
          <w:sz w:val="24"/>
          <w:szCs w:val="24"/>
        </w:rPr>
        <w:t>MR</w:t>
      </w:r>
      <w:r w:rsidR="00A618FA">
        <w:rPr>
          <w:rFonts w:asciiTheme="minorHAnsi" w:hAnsiTheme="minorHAnsi" w:cstheme="minorHAnsi"/>
          <w:sz w:val="24"/>
          <w:szCs w:val="24"/>
        </w:rPr>
        <w:t>iPS</w:t>
      </w:r>
      <w:r w:rsidR="00E45D41" w:rsidRPr="00C0123B">
        <w:rPr>
          <w:rFonts w:asciiTheme="minorHAnsi" w:hAnsiTheme="minorHAnsi" w:cstheme="minorHAnsi"/>
          <w:sz w:val="24"/>
          <w:szCs w:val="24"/>
        </w:rPr>
        <w:t xml:space="preserve">-01 </w:t>
      </w:r>
      <w:r w:rsidRPr="00C0123B">
        <w:rPr>
          <w:rFonts w:asciiTheme="minorHAnsi" w:hAnsiTheme="minorHAnsi" w:cstheme="minorHAnsi"/>
          <w:sz w:val="24"/>
          <w:szCs w:val="24"/>
        </w:rPr>
        <w:t>z załącznikami</w:t>
      </w:r>
    </w:p>
    <w:p w14:paraId="19DCCA84" w14:textId="77777777" w:rsidR="00A649C5" w:rsidRPr="00A649C5" w:rsidRDefault="00AA6903" w:rsidP="00607B8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242">
        <w:rPr>
          <w:rFonts w:asciiTheme="minorHAnsi" w:hAnsiTheme="minorHAnsi"/>
          <w:noProof/>
        </w:rPr>
        <w:drawing>
          <wp:anchor distT="0" distB="0" distL="114300" distR="114300" simplePos="0" relativeHeight="251663872" behindDoc="0" locked="0" layoutInCell="1" allowOverlap="1" wp14:anchorId="38E4DB69" wp14:editId="3EC22B6E">
            <wp:simplePos x="0" y="0"/>
            <wp:positionH relativeFrom="column">
              <wp:posOffset>3175</wp:posOffset>
            </wp:positionH>
            <wp:positionV relativeFrom="paragraph">
              <wp:posOffset>412115</wp:posOffset>
            </wp:positionV>
            <wp:extent cx="6273165" cy="3124835"/>
            <wp:effectExtent l="0" t="0" r="13335" b="18415"/>
            <wp:wrapSquare wrapText="bothSides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854" w:rsidRPr="00C0123B">
        <w:rPr>
          <w:rFonts w:asciiTheme="minorHAnsi" w:hAnsiTheme="minorHAnsi" w:cstheme="minorHAnsi"/>
          <w:b/>
          <w:sz w:val="24"/>
          <w:szCs w:val="24"/>
        </w:rPr>
        <w:t xml:space="preserve">Wykres </w:t>
      </w:r>
      <w:r w:rsidR="00736854">
        <w:rPr>
          <w:rFonts w:asciiTheme="minorHAnsi" w:hAnsiTheme="minorHAnsi" w:cstheme="minorHAnsi"/>
          <w:b/>
          <w:sz w:val="24"/>
          <w:szCs w:val="24"/>
        </w:rPr>
        <w:t>4</w:t>
      </w:r>
      <w:r w:rsidR="00736854" w:rsidRPr="00C0123B">
        <w:rPr>
          <w:rFonts w:asciiTheme="minorHAnsi" w:hAnsiTheme="minorHAnsi" w:cstheme="minorHAnsi"/>
          <w:b/>
          <w:sz w:val="24"/>
          <w:szCs w:val="24"/>
        </w:rPr>
        <w:t>.</w:t>
      </w:r>
      <w:r w:rsidR="00736854" w:rsidRPr="00C0123B">
        <w:rPr>
          <w:b/>
        </w:rPr>
        <w:t xml:space="preserve"> </w:t>
      </w:r>
      <w:r w:rsidR="00736854" w:rsidRPr="00C0123B">
        <w:rPr>
          <w:rFonts w:asciiTheme="minorHAnsi" w:hAnsiTheme="minorHAnsi" w:cstheme="minorHAnsi"/>
          <w:b/>
          <w:sz w:val="24"/>
          <w:szCs w:val="24"/>
        </w:rPr>
        <w:t xml:space="preserve">Struktura, według </w:t>
      </w:r>
      <w:r w:rsidR="00736854">
        <w:rPr>
          <w:rFonts w:asciiTheme="minorHAnsi" w:hAnsiTheme="minorHAnsi" w:cstheme="minorHAnsi"/>
          <w:b/>
          <w:sz w:val="24"/>
          <w:szCs w:val="24"/>
        </w:rPr>
        <w:t>stażu pracy</w:t>
      </w:r>
      <w:r w:rsidR="00736854" w:rsidRPr="00C0123B">
        <w:rPr>
          <w:rFonts w:asciiTheme="minorHAnsi" w:hAnsiTheme="minorHAnsi" w:cstheme="minorHAnsi"/>
          <w:b/>
          <w:sz w:val="24"/>
          <w:szCs w:val="24"/>
        </w:rPr>
        <w:t>, bezrobotnych korzystających z porady grupow</w:t>
      </w:r>
      <w:r w:rsidR="00736854">
        <w:rPr>
          <w:rFonts w:asciiTheme="minorHAnsi" w:hAnsiTheme="minorHAnsi" w:cstheme="minorHAnsi"/>
          <w:b/>
          <w:sz w:val="24"/>
          <w:szCs w:val="24"/>
        </w:rPr>
        <w:t>ej w województwie lubuskim w latach 2021-2022</w:t>
      </w:r>
    </w:p>
    <w:p w14:paraId="4651F6C1" w14:textId="77777777" w:rsidR="00607B83" w:rsidRDefault="00C0123B" w:rsidP="00AA690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Źródło: Opracowanie wła</w:t>
      </w:r>
      <w:r w:rsidR="007B3745">
        <w:rPr>
          <w:rFonts w:asciiTheme="minorHAnsi" w:hAnsiTheme="minorHAnsi" w:cstheme="minorHAnsi"/>
          <w:sz w:val="24"/>
          <w:szCs w:val="24"/>
        </w:rPr>
        <w:t>sne na podstawie spra</w:t>
      </w:r>
      <w:r w:rsidR="00765680">
        <w:rPr>
          <w:rFonts w:asciiTheme="minorHAnsi" w:hAnsiTheme="minorHAnsi" w:cstheme="minorHAnsi"/>
          <w:sz w:val="24"/>
          <w:szCs w:val="24"/>
        </w:rPr>
        <w:t>wozdań MRiPS</w:t>
      </w:r>
      <w:r w:rsidR="00E45D41">
        <w:rPr>
          <w:rFonts w:asciiTheme="minorHAnsi" w:hAnsiTheme="minorHAnsi" w:cstheme="minorHAnsi"/>
          <w:sz w:val="24"/>
          <w:szCs w:val="24"/>
        </w:rPr>
        <w:t>-</w:t>
      </w:r>
      <w:r w:rsidRPr="00C0123B">
        <w:rPr>
          <w:rFonts w:asciiTheme="minorHAnsi" w:hAnsiTheme="minorHAnsi" w:cstheme="minorHAnsi"/>
          <w:sz w:val="24"/>
          <w:szCs w:val="24"/>
        </w:rPr>
        <w:t>01 z załącznikami</w:t>
      </w:r>
    </w:p>
    <w:p w14:paraId="51742AEB" w14:textId="77777777" w:rsidR="00AA6903" w:rsidRDefault="00AA6903" w:rsidP="001568FE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709F6D48" w14:textId="77777777" w:rsidR="00963C5A" w:rsidRPr="0070613A" w:rsidRDefault="00834F65" w:rsidP="001568FE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Z powyższych wykresów wynika, że </w:t>
      </w:r>
      <w:r w:rsidR="00455577">
        <w:rPr>
          <w:rFonts w:asciiTheme="minorHAnsi" w:hAnsiTheme="minorHAnsi" w:cstheme="minorHAnsi"/>
          <w:sz w:val="24"/>
          <w:szCs w:val="24"/>
        </w:rPr>
        <w:t xml:space="preserve"> w 2022 roku </w:t>
      </w:r>
      <w:r w:rsidR="00604646" w:rsidRPr="0070613A">
        <w:rPr>
          <w:rFonts w:asciiTheme="minorHAnsi" w:hAnsiTheme="minorHAnsi" w:cstheme="minorHAnsi"/>
          <w:sz w:val="24"/>
          <w:szCs w:val="24"/>
        </w:rPr>
        <w:t xml:space="preserve">największy odsetek bezrobotnych uczestników porady grupowej to bezrobotni </w:t>
      </w:r>
      <w:r w:rsidR="00A649C5">
        <w:rPr>
          <w:rFonts w:asciiTheme="minorHAnsi" w:hAnsiTheme="minorHAnsi" w:cstheme="minorHAnsi"/>
          <w:sz w:val="24"/>
          <w:szCs w:val="24"/>
        </w:rPr>
        <w:t xml:space="preserve"> bez</w:t>
      </w:r>
      <w:r w:rsidR="00D75E7E" w:rsidRPr="0070613A">
        <w:rPr>
          <w:rFonts w:asciiTheme="minorHAnsi" w:hAnsiTheme="minorHAnsi" w:cstheme="minorHAnsi"/>
          <w:sz w:val="24"/>
          <w:szCs w:val="24"/>
        </w:rPr>
        <w:t xml:space="preserve"> staż</w:t>
      </w:r>
      <w:r w:rsidR="00A649C5">
        <w:rPr>
          <w:rFonts w:asciiTheme="minorHAnsi" w:hAnsiTheme="minorHAnsi" w:cstheme="minorHAnsi"/>
          <w:sz w:val="24"/>
          <w:szCs w:val="24"/>
        </w:rPr>
        <w:t>u pracy</w:t>
      </w:r>
      <w:r w:rsidR="003F3D36" w:rsidRPr="0070613A">
        <w:rPr>
          <w:rFonts w:asciiTheme="minorHAnsi" w:hAnsiTheme="minorHAnsi" w:cstheme="minorHAnsi"/>
          <w:sz w:val="24"/>
          <w:szCs w:val="24"/>
        </w:rPr>
        <w:t>,</w:t>
      </w:r>
      <w:r w:rsidR="00604646" w:rsidRPr="0070613A">
        <w:rPr>
          <w:rFonts w:asciiTheme="minorHAnsi" w:hAnsiTheme="minorHAnsi" w:cstheme="minorHAnsi"/>
          <w:sz w:val="24"/>
          <w:szCs w:val="24"/>
        </w:rPr>
        <w:t xml:space="preserve"> z wykształ</w:t>
      </w:r>
      <w:r w:rsidR="00A6347E">
        <w:rPr>
          <w:rFonts w:asciiTheme="minorHAnsi" w:hAnsiTheme="minorHAnsi" w:cstheme="minorHAnsi"/>
          <w:sz w:val="24"/>
          <w:szCs w:val="24"/>
        </w:rPr>
        <w:t xml:space="preserve">ceniem </w:t>
      </w:r>
      <w:r w:rsidR="007D075E">
        <w:rPr>
          <w:rFonts w:asciiTheme="minorHAnsi" w:hAnsiTheme="minorHAnsi" w:cstheme="minorHAnsi"/>
          <w:sz w:val="24"/>
          <w:szCs w:val="24"/>
        </w:rPr>
        <w:t>gimnazjalnym/podstawowym i poniżej</w:t>
      </w:r>
      <w:r w:rsidR="00604646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2F306349" w14:textId="77777777" w:rsidR="0080223D" w:rsidRPr="000C2ADF" w:rsidRDefault="0042168D" w:rsidP="00472105">
      <w:pPr>
        <w:pStyle w:val="Nagwek2"/>
        <w:numPr>
          <w:ilvl w:val="1"/>
          <w:numId w:val="1"/>
        </w:numPr>
        <w:spacing w:before="0" w:after="12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4" w:name="_Toc144274226"/>
      <w:r w:rsidRPr="0070613A">
        <w:rPr>
          <w:rFonts w:asciiTheme="minorHAnsi" w:hAnsiTheme="minorHAnsi" w:cstheme="minorHAnsi"/>
          <w:sz w:val="24"/>
          <w:szCs w:val="24"/>
        </w:rPr>
        <w:t>Badania testowe</w:t>
      </w:r>
      <w:bookmarkEnd w:id="4"/>
    </w:p>
    <w:p w14:paraId="6E5DB25F" w14:textId="77777777" w:rsidR="00F476AF" w:rsidRPr="0070613A" w:rsidRDefault="00F476AF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procesie poradnictwa zawodowego, aby pomóc klientom w poznaniu swoich możliwości i preferencji zawodowych, a tym samym ułatwić im podejmowanie właściwej decyzji zawodowej, wykorzystywane są testy do badania zainteresowań, ogólnych uzdolnień zawodowych, a tak</w:t>
      </w:r>
      <w:r w:rsidR="00E63D16" w:rsidRPr="0070613A">
        <w:rPr>
          <w:rFonts w:asciiTheme="minorHAnsi" w:hAnsiTheme="minorHAnsi" w:cstheme="minorHAnsi"/>
          <w:sz w:val="24"/>
          <w:szCs w:val="24"/>
        </w:rPr>
        <w:t>że cech osobowości. Każda osoba będąca uczestnikiem różnego rodzaju form poradnictwa zawodowego, która</w:t>
      </w:r>
      <w:r w:rsidRPr="0070613A">
        <w:rPr>
          <w:rFonts w:asciiTheme="minorHAnsi" w:hAnsiTheme="minorHAnsi" w:cstheme="minorHAnsi"/>
          <w:sz w:val="24"/>
          <w:szCs w:val="24"/>
        </w:rPr>
        <w:t xml:space="preserve"> wyrazi zgodę na przeprowadzenie badań psychologicznych, ma możliwość nieodpłatnego skorzystania z takich badań.</w:t>
      </w:r>
    </w:p>
    <w:p w14:paraId="1B90D1F6" w14:textId="77777777" w:rsidR="00E06340" w:rsidRPr="0070613A" w:rsidRDefault="00E06340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Badania testowe w obligatoryjnej statystyce rynku pracy </w:t>
      </w:r>
      <w:r w:rsidR="007D075E">
        <w:rPr>
          <w:rFonts w:asciiTheme="minorHAnsi" w:hAnsiTheme="minorHAnsi" w:cstheme="minorHAnsi"/>
          <w:sz w:val="24"/>
          <w:szCs w:val="24"/>
        </w:rPr>
        <w:t>ujmowane są</w:t>
      </w:r>
      <w:r w:rsidRPr="0070613A">
        <w:rPr>
          <w:rFonts w:asciiTheme="minorHAnsi" w:hAnsiTheme="minorHAnsi" w:cstheme="minorHAnsi"/>
          <w:sz w:val="24"/>
          <w:szCs w:val="24"/>
        </w:rPr>
        <w:t xml:space="preserve"> od 2008 roku.</w:t>
      </w:r>
    </w:p>
    <w:p w14:paraId="1DD39021" w14:textId="77777777" w:rsidR="00A04A2F" w:rsidRPr="0070613A" w:rsidRDefault="00900EF7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W ciągu dwunastu miesięcy 20</w:t>
      </w:r>
      <w:r w:rsidR="00E67421" w:rsidRPr="0070613A">
        <w:rPr>
          <w:rFonts w:asciiTheme="minorHAnsi" w:hAnsiTheme="minorHAnsi" w:cstheme="minorHAnsi"/>
          <w:bCs/>
          <w:sz w:val="24"/>
          <w:szCs w:val="24"/>
        </w:rPr>
        <w:t>2</w:t>
      </w:r>
      <w:r w:rsidR="00A649C5">
        <w:rPr>
          <w:rFonts w:asciiTheme="minorHAnsi" w:hAnsiTheme="minorHAnsi" w:cstheme="minorHAnsi"/>
          <w:bCs/>
          <w:sz w:val="24"/>
          <w:szCs w:val="24"/>
        </w:rPr>
        <w:t>2</w:t>
      </w:r>
      <w:r w:rsidR="00A54BDB" w:rsidRPr="0070613A">
        <w:rPr>
          <w:rFonts w:asciiTheme="minorHAnsi" w:hAnsiTheme="minorHAnsi" w:cstheme="minorHAnsi"/>
          <w:bCs/>
          <w:sz w:val="24"/>
          <w:szCs w:val="24"/>
        </w:rPr>
        <w:t xml:space="preserve"> r. zarówno </w:t>
      </w:r>
      <w:r w:rsidR="002568B0" w:rsidRPr="0070613A">
        <w:rPr>
          <w:rFonts w:asciiTheme="minorHAnsi" w:hAnsiTheme="minorHAnsi" w:cstheme="minorHAnsi"/>
          <w:bCs/>
          <w:sz w:val="24"/>
          <w:szCs w:val="24"/>
        </w:rPr>
        <w:t>centra informacji i planowania kariery zawodowej</w:t>
      </w:r>
      <w:r w:rsidR="00A04A2F" w:rsidRPr="0070613A">
        <w:rPr>
          <w:rFonts w:asciiTheme="minorHAnsi" w:hAnsiTheme="minorHAnsi" w:cstheme="minorHAnsi"/>
          <w:bCs/>
          <w:sz w:val="24"/>
          <w:szCs w:val="24"/>
        </w:rPr>
        <w:t xml:space="preserve">, jak też </w:t>
      </w:r>
      <w:r w:rsidR="00A54BDB" w:rsidRPr="0070613A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A04A2F" w:rsidRPr="0070613A">
        <w:rPr>
          <w:rFonts w:asciiTheme="minorHAnsi" w:hAnsiTheme="minorHAnsi" w:cstheme="minorHAnsi"/>
          <w:bCs/>
          <w:sz w:val="24"/>
          <w:szCs w:val="24"/>
        </w:rPr>
        <w:t>powiatowe urzędy pracy</w:t>
      </w:r>
      <w:r w:rsidR="00A54BDB" w:rsidRPr="0070613A">
        <w:rPr>
          <w:rFonts w:asciiTheme="minorHAnsi" w:hAnsiTheme="minorHAnsi" w:cstheme="minorHAnsi"/>
          <w:bCs/>
          <w:sz w:val="24"/>
          <w:szCs w:val="24"/>
        </w:rPr>
        <w:t xml:space="preserve"> przeprowadziły</w:t>
      </w:r>
      <w:r w:rsidR="00F91C82" w:rsidRPr="007061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2031A">
        <w:rPr>
          <w:rFonts w:asciiTheme="minorHAnsi" w:hAnsiTheme="minorHAnsi" w:cstheme="minorHAnsi"/>
          <w:bCs/>
          <w:sz w:val="24"/>
          <w:szCs w:val="24"/>
        </w:rPr>
        <w:t>4</w:t>
      </w:r>
      <w:r w:rsidR="00A649C5">
        <w:rPr>
          <w:rFonts w:asciiTheme="minorHAnsi" w:hAnsiTheme="minorHAnsi" w:cstheme="minorHAnsi"/>
          <w:bCs/>
          <w:sz w:val="24"/>
          <w:szCs w:val="24"/>
        </w:rPr>
        <w:t>74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bada</w:t>
      </w:r>
      <w:r w:rsidR="007D075E">
        <w:rPr>
          <w:rFonts w:asciiTheme="minorHAnsi" w:hAnsiTheme="minorHAnsi" w:cstheme="minorHAnsi"/>
          <w:bCs/>
          <w:sz w:val="24"/>
          <w:szCs w:val="24"/>
        </w:rPr>
        <w:t>nia</w:t>
      </w:r>
      <w:r w:rsidR="00E06340" w:rsidRPr="0070613A">
        <w:rPr>
          <w:rFonts w:asciiTheme="minorHAnsi" w:hAnsiTheme="minorHAnsi" w:cstheme="minorHAnsi"/>
          <w:bCs/>
          <w:sz w:val="24"/>
          <w:szCs w:val="24"/>
        </w:rPr>
        <w:t xml:space="preserve"> tes</w:t>
      </w:r>
      <w:r w:rsidR="00DD6780" w:rsidRPr="0070613A">
        <w:rPr>
          <w:rFonts w:asciiTheme="minorHAnsi" w:hAnsiTheme="minorHAnsi" w:cstheme="minorHAnsi"/>
          <w:bCs/>
          <w:sz w:val="24"/>
          <w:szCs w:val="24"/>
        </w:rPr>
        <w:t>tow</w:t>
      </w:r>
      <w:r w:rsidR="007D075E">
        <w:rPr>
          <w:rFonts w:asciiTheme="minorHAnsi" w:hAnsiTheme="minorHAnsi" w:cstheme="minorHAnsi"/>
          <w:bCs/>
          <w:sz w:val="24"/>
          <w:szCs w:val="24"/>
        </w:rPr>
        <w:t>e</w:t>
      </w:r>
      <w:r w:rsidR="00DD6F7E">
        <w:rPr>
          <w:rFonts w:asciiTheme="minorHAnsi" w:hAnsiTheme="minorHAnsi" w:cstheme="minorHAnsi"/>
          <w:bCs/>
          <w:sz w:val="24"/>
          <w:szCs w:val="24"/>
        </w:rPr>
        <w:t>, w których uczestniczyły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649C5">
        <w:rPr>
          <w:rFonts w:asciiTheme="minorHAnsi" w:hAnsiTheme="minorHAnsi" w:cstheme="minorHAnsi"/>
          <w:bCs/>
          <w:sz w:val="24"/>
          <w:szCs w:val="24"/>
        </w:rPr>
        <w:t>423</w:t>
      </w:r>
      <w:r w:rsidR="00DD6780" w:rsidRPr="0070613A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>s</w:t>
      </w:r>
      <w:r w:rsidR="00A649C5">
        <w:rPr>
          <w:rFonts w:asciiTheme="minorHAnsi" w:hAnsiTheme="minorHAnsi" w:cstheme="minorHAnsi"/>
          <w:bCs/>
          <w:sz w:val="24"/>
          <w:szCs w:val="24"/>
        </w:rPr>
        <w:t>oby</w:t>
      </w:r>
      <w:r w:rsidR="00E06340" w:rsidRPr="0070613A">
        <w:rPr>
          <w:rFonts w:asciiTheme="minorHAnsi" w:hAnsiTheme="minorHAnsi" w:cstheme="minorHAnsi"/>
          <w:bCs/>
          <w:sz w:val="24"/>
          <w:szCs w:val="24"/>
        </w:rPr>
        <w:t>.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 xml:space="preserve"> Dla porównani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>a w 20</w:t>
      </w:r>
      <w:r w:rsidR="00F2031A">
        <w:rPr>
          <w:rFonts w:asciiTheme="minorHAnsi" w:hAnsiTheme="minorHAnsi" w:cstheme="minorHAnsi"/>
          <w:bCs/>
          <w:sz w:val="24"/>
          <w:szCs w:val="24"/>
        </w:rPr>
        <w:t>2</w:t>
      </w:r>
      <w:r w:rsidR="00A649C5">
        <w:rPr>
          <w:rFonts w:asciiTheme="minorHAnsi" w:hAnsiTheme="minorHAnsi" w:cstheme="minorHAnsi"/>
          <w:bCs/>
          <w:sz w:val="24"/>
          <w:szCs w:val="24"/>
        </w:rPr>
        <w:t>1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r. przeprowadzono </w:t>
      </w:r>
      <w:r w:rsidR="00A649C5">
        <w:rPr>
          <w:rFonts w:asciiTheme="minorHAnsi" w:hAnsiTheme="minorHAnsi" w:cstheme="minorHAnsi"/>
          <w:bCs/>
          <w:sz w:val="24"/>
          <w:szCs w:val="24"/>
        </w:rPr>
        <w:t>405</w:t>
      </w:r>
      <w:r w:rsidR="00E74CC3" w:rsidRPr="0070613A">
        <w:rPr>
          <w:rFonts w:asciiTheme="minorHAnsi" w:hAnsiTheme="minorHAnsi" w:cstheme="minorHAnsi"/>
          <w:bCs/>
          <w:sz w:val="24"/>
          <w:szCs w:val="24"/>
        </w:rPr>
        <w:t xml:space="preserve"> badań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testow</w:t>
      </w:r>
      <w:r w:rsidR="00E74CC3" w:rsidRPr="0070613A">
        <w:rPr>
          <w:rFonts w:asciiTheme="minorHAnsi" w:hAnsiTheme="minorHAnsi" w:cstheme="minorHAnsi"/>
          <w:bCs/>
          <w:sz w:val="24"/>
          <w:szCs w:val="24"/>
        </w:rPr>
        <w:t>ych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427DB">
        <w:rPr>
          <w:rFonts w:asciiTheme="minorHAnsi" w:hAnsiTheme="minorHAnsi" w:cstheme="minorHAnsi"/>
          <w:bCs/>
          <w:sz w:val="24"/>
          <w:szCs w:val="24"/>
        </w:rPr>
        <w:t>z których skorzystał</w:t>
      </w:r>
      <w:r w:rsidR="001853EE">
        <w:rPr>
          <w:rFonts w:asciiTheme="minorHAnsi" w:hAnsiTheme="minorHAnsi" w:cstheme="minorHAnsi"/>
          <w:bCs/>
          <w:sz w:val="24"/>
          <w:szCs w:val="24"/>
        </w:rPr>
        <w:t>o</w:t>
      </w:r>
      <w:r w:rsidR="00D75E7E" w:rsidRPr="0070613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649C5">
        <w:rPr>
          <w:rFonts w:asciiTheme="minorHAnsi" w:hAnsiTheme="minorHAnsi" w:cstheme="minorHAnsi"/>
          <w:bCs/>
          <w:sz w:val="24"/>
          <w:szCs w:val="24"/>
        </w:rPr>
        <w:t>345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 xml:space="preserve"> os</w:t>
      </w:r>
      <w:r w:rsidR="002B4E1D">
        <w:rPr>
          <w:rFonts w:asciiTheme="minorHAnsi" w:hAnsiTheme="minorHAnsi" w:cstheme="minorHAnsi"/>
          <w:bCs/>
          <w:sz w:val="24"/>
          <w:szCs w:val="24"/>
        </w:rPr>
        <w:t>ób</w:t>
      </w:r>
      <w:r w:rsidR="00A31BBA" w:rsidRPr="0070613A">
        <w:rPr>
          <w:rFonts w:asciiTheme="minorHAnsi" w:hAnsiTheme="minorHAnsi" w:cstheme="minorHAnsi"/>
          <w:bCs/>
          <w:sz w:val="24"/>
          <w:szCs w:val="24"/>
        </w:rPr>
        <w:t>.</w:t>
      </w:r>
      <w:r w:rsidR="00C427DB" w:rsidRPr="00C427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4CF995" w14:textId="77777777" w:rsidR="00963C5A" w:rsidRPr="0070613A" w:rsidRDefault="00A54BDB" w:rsidP="001568FE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Należy nadmienić</w:t>
      </w:r>
      <w:r w:rsidR="002568B0" w:rsidRPr="0070613A">
        <w:rPr>
          <w:rFonts w:asciiTheme="minorHAnsi" w:hAnsiTheme="minorHAnsi" w:cstheme="minorHAnsi"/>
          <w:sz w:val="24"/>
          <w:szCs w:val="24"/>
        </w:rPr>
        <w:t>,</w:t>
      </w:r>
      <w:r w:rsidR="00DD6780" w:rsidRPr="0070613A">
        <w:rPr>
          <w:rFonts w:asciiTheme="minorHAnsi" w:hAnsiTheme="minorHAnsi" w:cstheme="minorHAnsi"/>
          <w:sz w:val="24"/>
          <w:szCs w:val="24"/>
        </w:rPr>
        <w:t xml:space="preserve"> iż</w:t>
      </w:r>
      <w:r w:rsidR="0012289F" w:rsidRPr="0070613A">
        <w:rPr>
          <w:rFonts w:asciiTheme="minorHAnsi" w:hAnsiTheme="minorHAnsi" w:cstheme="minorHAnsi"/>
          <w:sz w:val="24"/>
          <w:szCs w:val="24"/>
        </w:rPr>
        <w:t xml:space="preserve"> zdecydowana większość</w:t>
      </w:r>
      <w:r w:rsidR="0039327F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FF23D6" w:rsidRPr="0070613A">
        <w:rPr>
          <w:rFonts w:asciiTheme="minorHAnsi" w:hAnsiTheme="minorHAnsi" w:cstheme="minorHAnsi"/>
          <w:sz w:val="24"/>
          <w:szCs w:val="24"/>
        </w:rPr>
        <w:t xml:space="preserve">przeprowadzonych </w:t>
      </w:r>
      <w:r w:rsidR="0039327F" w:rsidRPr="0070613A">
        <w:rPr>
          <w:rFonts w:asciiTheme="minorHAnsi" w:hAnsiTheme="minorHAnsi" w:cstheme="minorHAnsi"/>
          <w:sz w:val="24"/>
          <w:szCs w:val="24"/>
        </w:rPr>
        <w:t>badań testowych</w:t>
      </w:r>
      <w:r w:rsidR="00FF23D6" w:rsidRPr="0070613A">
        <w:rPr>
          <w:rFonts w:asciiTheme="minorHAnsi" w:hAnsiTheme="minorHAnsi" w:cstheme="minorHAnsi"/>
          <w:sz w:val="24"/>
          <w:szCs w:val="24"/>
        </w:rPr>
        <w:t xml:space="preserve"> dotyczyła osób zarejestrowanyc</w:t>
      </w:r>
      <w:r w:rsidR="00324827" w:rsidRPr="0070613A">
        <w:rPr>
          <w:rFonts w:asciiTheme="minorHAnsi" w:hAnsiTheme="minorHAnsi" w:cstheme="minorHAnsi"/>
          <w:sz w:val="24"/>
          <w:szCs w:val="24"/>
        </w:rPr>
        <w:t>h jako bezrobotne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(</w:t>
      </w:r>
      <w:r w:rsidR="00F2031A">
        <w:rPr>
          <w:rFonts w:asciiTheme="minorHAnsi" w:hAnsiTheme="minorHAnsi" w:cstheme="minorHAnsi"/>
          <w:sz w:val="24"/>
          <w:szCs w:val="24"/>
        </w:rPr>
        <w:t>9</w:t>
      </w:r>
      <w:r w:rsidR="00A649C5">
        <w:rPr>
          <w:rFonts w:asciiTheme="minorHAnsi" w:hAnsiTheme="minorHAnsi" w:cstheme="minorHAnsi"/>
          <w:sz w:val="24"/>
          <w:szCs w:val="24"/>
        </w:rPr>
        <w:t>5,5</w:t>
      </w:r>
      <w:r w:rsidR="000502D0" w:rsidRPr="0070613A">
        <w:rPr>
          <w:rFonts w:asciiTheme="minorHAnsi" w:hAnsiTheme="minorHAnsi" w:cstheme="minorHAnsi"/>
          <w:sz w:val="24"/>
          <w:szCs w:val="24"/>
        </w:rPr>
        <w:t>% ogółu osób korzystających z badań)</w:t>
      </w:r>
      <w:r w:rsidR="00FF23D6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1C0FC0CB" w14:textId="77777777" w:rsidR="00BF3AA7" w:rsidRPr="002B4E1D" w:rsidRDefault="00664C0D" w:rsidP="00472105">
      <w:pPr>
        <w:pStyle w:val="Nagwek2"/>
        <w:numPr>
          <w:ilvl w:val="1"/>
          <w:numId w:val="1"/>
        </w:numPr>
        <w:spacing w:before="0" w:after="12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5" w:name="_Toc144274227"/>
      <w:r w:rsidRPr="0070613A">
        <w:rPr>
          <w:rFonts w:asciiTheme="minorHAnsi" w:hAnsiTheme="minorHAnsi" w:cstheme="minorHAnsi"/>
          <w:sz w:val="24"/>
          <w:szCs w:val="24"/>
        </w:rPr>
        <w:t xml:space="preserve">Informacja </w:t>
      </w:r>
      <w:r w:rsidR="0053314B" w:rsidRPr="0070613A">
        <w:rPr>
          <w:rFonts w:asciiTheme="minorHAnsi" w:hAnsiTheme="minorHAnsi" w:cstheme="minorHAnsi"/>
          <w:sz w:val="24"/>
          <w:szCs w:val="24"/>
        </w:rPr>
        <w:t>indywidualna</w:t>
      </w:r>
      <w:r w:rsidR="00EE799E" w:rsidRPr="0070613A">
        <w:rPr>
          <w:rFonts w:asciiTheme="minorHAnsi" w:hAnsiTheme="minorHAnsi" w:cstheme="minorHAnsi"/>
          <w:sz w:val="24"/>
          <w:szCs w:val="24"/>
        </w:rPr>
        <w:t xml:space="preserve"> i grupowa</w:t>
      </w:r>
      <w:bookmarkEnd w:id="5"/>
    </w:p>
    <w:p w14:paraId="2363E24C" w14:textId="77777777" w:rsidR="004A54D7" w:rsidRPr="00C0123B" w:rsidRDefault="00EE2818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bCs/>
          <w:iCs/>
          <w:sz w:val="24"/>
          <w:szCs w:val="24"/>
        </w:rPr>
        <w:t>Informacja</w:t>
      </w:r>
      <w:r w:rsidR="00D63A3F" w:rsidRPr="0070613A">
        <w:rPr>
          <w:rFonts w:asciiTheme="minorHAnsi" w:hAnsiTheme="minorHAnsi" w:cstheme="minorHAnsi"/>
          <w:bCs/>
          <w:iCs/>
          <w:sz w:val="24"/>
          <w:szCs w:val="24"/>
        </w:rPr>
        <w:t xml:space="preserve"> zawodow</w:t>
      </w:r>
      <w:r w:rsidRPr="0070613A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Pr="0070613A">
        <w:rPr>
          <w:rFonts w:asciiTheme="minorHAnsi" w:hAnsiTheme="minorHAnsi" w:cstheme="minorHAnsi"/>
          <w:iCs/>
          <w:sz w:val="24"/>
          <w:szCs w:val="24"/>
        </w:rPr>
        <w:t xml:space="preserve"> to informacja związana ze światem pracy, która może zostać wykorzystana</w:t>
      </w:r>
      <w:r w:rsidR="00D63A3F" w:rsidRPr="0070613A">
        <w:rPr>
          <w:rFonts w:asciiTheme="minorHAnsi" w:hAnsiTheme="minorHAnsi" w:cstheme="minorHAnsi"/>
          <w:iCs/>
          <w:sz w:val="24"/>
          <w:szCs w:val="24"/>
        </w:rPr>
        <w:t xml:space="preserve"> w procesie rozwoju</w:t>
      </w:r>
      <w:r w:rsidR="00D63A3F" w:rsidRPr="0070613A">
        <w:rPr>
          <w:rFonts w:asciiTheme="minorHAnsi" w:hAnsiTheme="minorHAnsi" w:cstheme="minorHAnsi"/>
          <w:sz w:val="24"/>
          <w:szCs w:val="24"/>
        </w:rPr>
        <w:t xml:space="preserve"> kariery zawodowej, włączając w to wiadomości z zakresu edukacji i zatrudnienia, a także informacje psychospołeczne związane z pracą, np. dotyczące dostępności szkoleń, charakteru pracy i statusu pracownika w różnych zawodach. </w:t>
      </w:r>
      <w:r w:rsidR="004A54D7" w:rsidRPr="00C0123B">
        <w:rPr>
          <w:rFonts w:asciiTheme="minorHAnsi" w:hAnsiTheme="minorHAnsi" w:cstheme="minorHAnsi"/>
          <w:sz w:val="24"/>
          <w:szCs w:val="24"/>
        </w:rPr>
        <w:t>Ten</w:t>
      </w:r>
      <w:r w:rsidR="002D1C50" w:rsidRPr="00C0123B">
        <w:rPr>
          <w:rFonts w:asciiTheme="minorHAnsi" w:hAnsiTheme="minorHAnsi" w:cstheme="minorHAnsi"/>
          <w:sz w:val="24"/>
          <w:szCs w:val="24"/>
        </w:rPr>
        <w:t xml:space="preserve"> rodzaj</w:t>
      </w:r>
      <w:r w:rsidR="00A143C4" w:rsidRPr="00C0123B">
        <w:rPr>
          <w:rFonts w:asciiTheme="minorHAnsi" w:hAnsiTheme="minorHAnsi" w:cstheme="minorHAnsi"/>
          <w:sz w:val="24"/>
          <w:szCs w:val="24"/>
        </w:rPr>
        <w:t xml:space="preserve"> usługi realizowany</w:t>
      </w:r>
      <w:r w:rsidR="002D1C50" w:rsidRPr="00C0123B">
        <w:rPr>
          <w:rFonts w:asciiTheme="minorHAnsi" w:hAnsiTheme="minorHAnsi" w:cstheme="minorHAnsi"/>
          <w:sz w:val="24"/>
          <w:szCs w:val="24"/>
        </w:rPr>
        <w:t xml:space="preserve"> jest </w:t>
      </w:r>
      <w:r w:rsidR="002D05F8" w:rsidRPr="00C0123B">
        <w:rPr>
          <w:rFonts w:asciiTheme="minorHAnsi" w:hAnsiTheme="minorHAnsi" w:cstheme="minorHAnsi"/>
          <w:sz w:val="24"/>
          <w:szCs w:val="24"/>
        </w:rPr>
        <w:t>w formie:</w:t>
      </w:r>
    </w:p>
    <w:p w14:paraId="49ED3A14" w14:textId="77777777" w:rsidR="00F675B5" w:rsidRPr="0070613A" w:rsidRDefault="002D05F8" w:rsidP="00472105">
      <w:pPr>
        <w:pStyle w:val="Akapitzlist"/>
        <w:numPr>
          <w:ilvl w:val="0"/>
          <w:numId w:val="8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i</w:t>
      </w:r>
      <w:r w:rsidR="00017620" w:rsidRPr="0070613A">
        <w:rPr>
          <w:rFonts w:asciiTheme="minorHAnsi" w:hAnsiTheme="minorHAnsi" w:cstheme="minorHAnsi"/>
          <w:sz w:val="24"/>
          <w:szCs w:val="24"/>
        </w:rPr>
        <w:t>nformacji indywidualnej polegającej na bezpośrednim kontakcie pracownika urzędu pracy</w:t>
      </w:r>
      <w:r w:rsidRPr="0070613A">
        <w:rPr>
          <w:rFonts w:asciiTheme="minorHAnsi" w:hAnsiTheme="minorHAnsi" w:cstheme="minorHAnsi"/>
          <w:sz w:val="24"/>
          <w:szCs w:val="24"/>
        </w:rPr>
        <w:t xml:space="preserve"> z osobą zgłaszającą potrzebę uzyskania informacji zawodowej;</w:t>
      </w:r>
    </w:p>
    <w:p w14:paraId="2CD9DB25" w14:textId="77777777" w:rsidR="002D05F8" w:rsidRPr="0070613A" w:rsidRDefault="002D05F8" w:rsidP="00472105">
      <w:pPr>
        <w:pStyle w:val="Akapitzlist"/>
        <w:numPr>
          <w:ilvl w:val="0"/>
          <w:numId w:val="8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informacji indywidualnej na odległość polegającej na kontakcie pracownika urzędu pracy z osobą zgłaszającą przez telefon lub z wykorzystaniem systemów teleinformatycznych potrzebę uzyskania informacji zawodowych;</w:t>
      </w:r>
    </w:p>
    <w:p w14:paraId="3CB8F807" w14:textId="77777777" w:rsidR="002D05F8" w:rsidRPr="0070613A" w:rsidRDefault="002D05F8" w:rsidP="00472105">
      <w:pPr>
        <w:pStyle w:val="Akapitzlist"/>
        <w:numPr>
          <w:ilvl w:val="0"/>
          <w:numId w:val="8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informacji grupowej polegającej na bezpośrednim kontakcie pracownika urzędu pracy z zain</w:t>
      </w:r>
      <w:r w:rsidR="00F32C26" w:rsidRPr="0070613A">
        <w:rPr>
          <w:rFonts w:asciiTheme="minorHAnsi" w:hAnsiTheme="minorHAnsi" w:cstheme="minorHAnsi"/>
          <w:sz w:val="24"/>
          <w:szCs w:val="24"/>
        </w:rPr>
        <w:t>t</w:t>
      </w:r>
      <w:r w:rsidRPr="0070613A">
        <w:rPr>
          <w:rFonts w:asciiTheme="minorHAnsi" w:hAnsiTheme="minorHAnsi" w:cstheme="minorHAnsi"/>
          <w:sz w:val="24"/>
          <w:szCs w:val="24"/>
        </w:rPr>
        <w:t>eresowanymi osobami w ramach spotkania informacyjnego, które ma na celu przedstawienie informacji zawodowych;</w:t>
      </w:r>
    </w:p>
    <w:p w14:paraId="1F0FF95D" w14:textId="77777777" w:rsidR="003D7AB2" w:rsidRPr="0070613A" w:rsidRDefault="002D05F8" w:rsidP="00472105">
      <w:pPr>
        <w:pStyle w:val="Akapitzlist"/>
        <w:numPr>
          <w:ilvl w:val="0"/>
          <w:numId w:val="8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udostępniania zasobów informacji zawodowych w sied</w:t>
      </w:r>
      <w:r w:rsidR="00F1518F">
        <w:rPr>
          <w:rFonts w:asciiTheme="minorHAnsi" w:hAnsiTheme="minorHAnsi" w:cstheme="minorHAnsi"/>
          <w:sz w:val="24"/>
          <w:szCs w:val="24"/>
        </w:rPr>
        <w:t xml:space="preserve">zibie powiatowego lub </w:t>
      </w:r>
      <w:r w:rsidRPr="0070613A">
        <w:rPr>
          <w:rFonts w:asciiTheme="minorHAnsi" w:hAnsiTheme="minorHAnsi" w:cstheme="minorHAnsi"/>
          <w:sz w:val="24"/>
          <w:szCs w:val="24"/>
        </w:rPr>
        <w:t>wojewódzkiego urzędu pracy do samodzielnego wykorzystania przez osoby</w:t>
      </w:r>
      <w:r w:rsidR="00C0123B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zarejestrowane lub niezarejestrowane</w:t>
      </w:r>
      <w:r w:rsidR="009215C0" w:rsidRPr="0070613A">
        <w:rPr>
          <w:rFonts w:asciiTheme="minorHAnsi" w:hAnsiTheme="minorHAnsi" w:cstheme="minorHAnsi"/>
          <w:sz w:val="24"/>
          <w:szCs w:val="24"/>
        </w:rPr>
        <w:t>;</w:t>
      </w:r>
      <w:r w:rsidR="00D1399F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4A54D7" w:rsidRPr="0070613A">
        <w:rPr>
          <w:rFonts w:asciiTheme="minorHAnsi" w:hAnsiTheme="minorHAnsi" w:cstheme="minorHAnsi"/>
          <w:sz w:val="24"/>
          <w:szCs w:val="24"/>
        </w:rPr>
        <w:t>przy udziale pracowników urzędów pracy</w:t>
      </w:r>
      <w:r w:rsidR="00C0123B">
        <w:rPr>
          <w:rFonts w:asciiTheme="minorHAnsi" w:hAnsiTheme="minorHAnsi" w:cstheme="minorHAnsi"/>
          <w:sz w:val="24"/>
          <w:szCs w:val="24"/>
        </w:rPr>
        <w:t xml:space="preserve">, którzy </w:t>
      </w:r>
      <w:r w:rsidR="002D1C50" w:rsidRPr="0070613A">
        <w:rPr>
          <w:rFonts w:asciiTheme="minorHAnsi" w:hAnsiTheme="minorHAnsi" w:cstheme="minorHAnsi"/>
          <w:sz w:val="24"/>
          <w:szCs w:val="24"/>
        </w:rPr>
        <w:t>zarówno tworzą, jak i gromadzą oraz aktualizują</w:t>
      </w:r>
      <w:r w:rsidR="00A143C4" w:rsidRPr="0070613A">
        <w:rPr>
          <w:rFonts w:asciiTheme="minorHAnsi" w:hAnsiTheme="minorHAnsi" w:cstheme="minorHAnsi"/>
          <w:sz w:val="24"/>
          <w:szCs w:val="24"/>
        </w:rPr>
        <w:t xml:space="preserve"> informację zawodową.</w:t>
      </w:r>
    </w:p>
    <w:p w14:paraId="42DE2FF0" w14:textId="77777777" w:rsidR="0042168D" w:rsidRPr="0070613A" w:rsidRDefault="002D1C50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Do najczęściej stosowanych form przekazu informacji zawodowej</w:t>
      </w:r>
      <w:r w:rsidR="00A143C4" w:rsidRPr="0070613A">
        <w:rPr>
          <w:rFonts w:asciiTheme="minorHAnsi" w:hAnsiTheme="minorHAnsi" w:cstheme="minorHAnsi"/>
          <w:sz w:val="24"/>
          <w:szCs w:val="24"/>
        </w:rPr>
        <w:t xml:space="preserve"> należą m. in.: plakaty, informatory, ulotki, środki masowego przekazu, ogólnodostępne publikacje, programy komputerowe, strony internetowe, ekspozycje na tablicach ogłoszeń, a także rozmowy bezpośrednie i telefoniczne.</w:t>
      </w:r>
    </w:p>
    <w:p w14:paraId="60E1EB25" w14:textId="5AC3379F" w:rsidR="00482261" w:rsidRPr="0070613A" w:rsidRDefault="00FD4107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okresie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całego 20</w:t>
      </w:r>
      <w:r w:rsidR="00E67421" w:rsidRPr="0070613A">
        <w:rPr>
          <w:rFonts w:asciiTheme="minorHAnsi" w:hAnsiTheme="minorHAnsi" w:cstheme="minorHAnsi"/>
          <w:sz w:val="24"/>
          <w:szCs w:val="24"/>
        </w:rPr>
        <w:t>2</w:t>
      </w:r>
      <w:r w:rsidR="00A649C5">
        <w:rPr>
          <w:rFonts w:asciiTheme="minorHAnsi" w:hAnsiTheme="minorHAnsi" w:cstheme="minorHAnsi"/>
          <w:sz w:val="24"/>
          <w:szCs w:val="24"/>
        </w:rPr>
        <w:t>2</w:t>
      </w:r>
      <w:r w:rsidR="004A54D7" w:rsidRPr="0070613A">
        <w:rPr>
          <w:rFonts w:asciiTheme="minorHAnsi" w:hAnsiTheme="minorHAnsi" w:cstheme="minorHAnsi"/>
          <w:sz w:val="24"/>
          <w:szCs w:val="24"/>
        </w:rPr>
        <w:t xml:space="preserve"> r. pracownicy</w:t>
      </w:r>
      <w:r w:rsidR="00E05A21" w:rsidRPr="0070613A">
        <w:rPr>
          <w:rFonts w:asciiTheme="minorHAnsi" w:hAnsiTheme="minorHAnsi" w:cstheme="minorHAnsi"/>
          <w:sz w:val="24"/>
          <w:szCs w:val="24"/>
        </w:rPr>
        <w:t xml:space="preserve"> lubuskich powiatowych urzędów pracy i CIiPKZ w ramach inform</w:t>
      </w:r>
      <w:r w:rsidR="00801749">
        <w:rPr>
          <w:rFonts w:asciiTheme="minorHAnsi" w:hAnsiTheme="minorHAnsi" w:cstheme="minorHAnsi"/>
          <w:sz w:val="24"/>
          <w:szCs w:val="24"/>
        </w:rPr>
        <w:t>acji zawodowej udzielanej</w:t>
      </w:r>
      <w:r w:rsidR="00E05A21" w:rsidRPr="0070613A">
        <w:rPr>
          <w:rFonts w:asciiTheme="minorHAnsi" w:hAnsiTheme="minorHAnsi" w:cstheme="minorHAnsi"/>
          <w:sz w:val="24"/>
          <w:szCs w:val="24"/>
        </w:rPr>
        <w:t xml:space="preserve"> indywidualn</w:t>
      </w:r>
      <w:r w:rsidR="00801749">
        <w:rPr>
          <w:rFonts w:asciiTheme="minorHAnsi" w:hAnsiTheme="minorHAnsi" w:cstheme="minorHAnsi"/>
          <w:sz w:val="24"/>
          <w:szCs w:val="24"/>
        </w:rPr>
        <w:t>ie</w:t>
      </w:r>
      <w:r w:rsidR="00E05A21" w:rsidRPr="0070613A">
        <w:rPr>
          <w:rFonts w:asciiTheme="minorHAnsi" w:hAnsiTheme="minorHAnsi" w:cstheme="minorHAnsi"/>
          <w:sz w:val="24"/>
          <w:szCs w:val="24"/>
        </w:rPr>
        <w:t xml:space="preserve"> obsłużyli </w:t>
      </w:r>
      <w:r w:rsidR="00A649C5">
        <w:rPr>
          <w:rFonts w:asciiTheme="minorHAnsi" w:hAnsiTheme="minorHAnsi" w:cstheme="minorHAnsi"/>
          <w:sz w:val="24"/>
          <w:szCs w:val="24"/>
        </w:rPr>
        <w:t>6</w:t>
      </w:r>
      <w:r w:rsidR="008116DF" w:rsidRPr="0070613A">
        <w:rPr>
          <w:rFonts w:asciiTheme="minorHAnsi" w:hAnsiTheme="minorHAnsi" w:cstheme="minorHAnsi"/>
          <w:sz w:val="24"/>
          <w:szCs w:val="24"/>
        </w:rPr>
        <w:t>.</w:t>
      </w:r>
      <w:r w:rsidR="00A649C5">
        <w:rPr>
          <w:rFonts w:asciiTheme="minorHAnsi" w:hAnsiTheme="minorHAnsi" w:cstheme="minorHAnsi"/>
          <w:sz w:val="24"/>
          <w:szCs w:val="24"/>
        </w:rPr>
        <w:t>081</w:t>
      </w:r>
      <w:r w:rsidR="00F91C82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50638" w:rsidRPr="0070613A">
        <w:rPr>
          <w:rFonts w:asciiTheme="minorHAnsi" w:hAnsiTheme="minorHAnsi" w:cstheme="minorHAnsi"/>
          <w:sz w:val="24"/>
          <w:szCs w:val="24"/>
        </w:rPr>
        <w:t>os</w:t>
      </w:r>
      <w:r w:rsidR="002B4E1D">
        <w:rPr>
          <w:rFonts w:asciiTheme="minorHAnsi" w:hAnsiTheme="minorHAnsi" w:cstheme="minorHAnsi"/>
          <w:sz w:val="24"/>
          <w:szCs w:val="24"/>
        </w:rPr>
        <w:t>ób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, w tym </w:t>
      </w:r>
      <w:r w:rsidR="00F2031A">
        <w:rPr>
          <w:rFonts w:asciiTheme="minorHAnsi" w:hAnsiTheme="minorHAnsi" w:cstheme="minorHAnsi"/>
          <w:sz w:val="24"/>
          <w:szCs w:val="24"/>
        </w:rPr>
        <w:t>3.</w:t>
      </w:r>
      <w:r w:rsidR="00A649C5">
        <w:rPr>
          <w:rFonts w:asciiTheme="minorHAnsi" w:hAnsiTheme="minorHAnsi" w:cstheme="minorHAnsi"/>
          <w:sz w:val="24"/>
          <w:szCs w:val="24"/>
        </w:rPr>
        <w:t>968</w:t>
      </w:r>
      <w:r w:rsidR="004A54D7" w:rsidRPr="0070613A">
        <w:rPr>
          <w:rFonts w:asciiTheme="minorHAnsi" w:hAnsiTheme="minorHAnsi" w:cstheme="minorHAnsi"/>
          <w:sz w:val="24"/>
          <w:szCs w:val="24"/>
        </w:rPr>
        <w:t xml:space="preserve"> kobiet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(w 20</w:t>
      </w:r>
      <w:r w:rsidR="00F2031A">
        <w:rPr>
          <w:rFonts w:asciiTheme="minorHAnsi" w:hAnsiTheme="minorHAnsi" w:cstheme="minorHAnsi"/>
          <w:sz w:val="24"/>
          <w:szCs w:val="24"/>
        </w:rPr>
        <w:t>2</w:t>
      </w:r>
      <w:r w:rsidR="00A649C5">
        <w:rPr>
          <w:rFonts w:asciiTheme="minorHAnsi" w:hAnsiTheme="minorHAnsi" w:cstheme="minorHAnsi"/>
          <w:sz w:val="24"/>
          <w:szCs w:val="24"/>
        </w:rPr>
        <w:t>1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r. – </w:t>
      </w:r>
      <w:r w:rsidR="00A649C5">
        <w:rPr>
          <w:rFonts w:asciiTheme="minorHAnsi" w:hAnsiTheme="minorHAnsi" w:cstheme="minorHAnsi"/>
          <w:sz w:val="24"/>
          <w:szCs w:val="24"/>
        </w:rPr>
        <w:t>5</w:t>
      </w:r>
      <w:r w:rsidR="009E02A3" w:rsidRPr="0070613A">
        <w:rPr>
          <w:rFonts w:asciiTheme="minorHAnsi" w:hAnsiTheme="minorHAnsi" w:cstheme="minorHAnsi"/>
          <w:sz w:val="24"/>
          <w:szCs w:val="24"/>
        </w:rPr>
        <w:t>.</w:t>
      </w:r>
      <w:r w:rsidR="00A649C5">
        <w:rPr>
          <w:rFonts w:asciiTheme="minorHAnsi" w:hAnsiTheme="minorHAnsi" w:cstheme="minorHAnsi"/>
          <w:sz w:val="24"/>
          <w:szCs w:val="24"/>
        </w:rPr>
        <w:t>100</w:t>
      </w:r>
      <w:r w:rsidR="002B4E1D">
        <w:rPr>
          <w:rFonts w:asciiTheme="minorHAnsi" w:hAnsiTheme="minorHAnsi" w:cstheme="minorHAnsi"/>
          <w:sz w:val="24"/>
          <w:szCs w:val="24"/>
        </w:rPr>
        <w:t xml:space="preserve"> o</w:t>
      </w:r>
      <w:r w:rsidR="00F2031A">
        <w:rPr>
          <w:rFonts w:asciiTheme="minorHAnsi" w:hAnsiTheme="minorHAnsi" w:cstheme="minorHAnsi"/>
          <w:sz w:val="24"/>
          <w:szCs w:val="24"/>
        </w:rPr>
        <w:t>sób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, w tym </w:t>
      </w:r>
      <w:r w:rsidR="00A649C5">
        <w:rPr>
          <w:rFonts w:asciiTheme="minorHAnsi" w:hAnsiTheme="minorHAnsi" w:cstheme="minorHAnsi"/>
          <w:sz w:val="24"/>
          <w:szCs w:val="24"/>
        </w:rPr>
        <w:t>3</w:t>
      </w:r>
      <w:r w:rsidR="00784C5B" w:rsidRPr="0070613A">
        <w:rPr>
          <w:rFonts w:asciiTheme="minorHAnsi" w:hAnsiTheme="minorHAnsi" w:cstheme="minorHAnsi"/>
          <w:sz w:val="24"/>
          <w:szCs w:val="24"/>
        </w:rPr>
        <w:t>.</w:t>
      </w:r>
      <w:r w:rsidR="00A649C5">
        <w:rPr>
          <w:rFonts w:asciiTheme="minorHAnsi" w:hAnsiTheme="minorHAnsi" w:cstheme="minorHAnsi"/>
          <w:sz w:val="24"/>
          <w:szCs w:val="24"/>
        </w:rPr>
        <w:t>0</w:t>
      </w:r>
      <w:r w:rsidR="00F2031A">
        <w:rPr>
          <w:rFonts w:asciiTheme="minorHAnsi" w:hAnsiTheme="minorHAnsi" w:cstheme="minorHAnsi"/>
          <w:sz w:val="24"/>
          <w:szCs w:val="24"/>
        </w:rPr>
        <w:t>0</w:t>
      </w:r>
      <w:r w:rsidR="00A649C5">
        <w:rPr>
          <w:rFonts w:asciiTheme="minorHAnsi" w:hAnsiTheme="minorHAnsi" w:cstheme="minorHAnsi"/>
          <w:sz w:val="24"/>
          <w:szCs w:val="24"/>
        </w:rPr>
        <w:t>3</w:t>
      </w:r>
      <w:r w:rsidR="00F2031A">
        <w:rPr>
          <w:rFonts w:asciiTheme="minorHAnsi" w:hAnsiTheme="minorHAnsi" w:cstheme="minorHAnsi"/>
          <w:sz w:val="24"/>
          <w:szCs w:val="24"/>
        </w:rPr>
        <w:t xml:space="preserve"> kobiet</w:t>
      </w:r>
      <w:r w:rsidR="0038139A">
        <w:rPr>
          <w:rFonts w:asciiTheme="minorHAnsi" w:hAnsiTheme="minorHAnsi" w:cstheme="minorHAnsi"/>
          <w:sz w:val="24"/>
          <w:szCs w:val="24"/>
        </w:rPr>
        <w:t>y</w:t>
      </w:r>
      <w:r w:rsidR="00A31BBA" w:rsidRPr="0070613A">
        <w:rPr>
          <w:rFonts w:asciiTheme="minorHAnsi" w:hAnsiTheme="minorHAnsi" w:cstheme="minorHAnsi"/>
          <w:sz w:val="24"/>
          <w:szCs w:val="24"/>
        </w:rPr>
        <w:t>).</w:t>
      </w:r>
      <w:r w:rsidR="005829CC" w:rsidRPr="005829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06C5EE" w14:textId="77777777" w:rsidR="00A23065" w:rsidRPr="0070613A" w:rsidRDefault="001A52EF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</w:t>
      </w:r>
      <w:r w:rsidR="00E05A21" w:rsidRPr="0070613A">
        <w:rPr>
          <w:rFonts w:asciiTheme="minorHAnsi" w:hAnsiTheme="minorHAnsi" w:cstheme="minorHAnsi"/>
          <w:sz w:val="24"/>
          <w:szCs w:val="24"/>
        </w:rPr>
        <w:t xml:space="preserve"> przypadku </w:t>
      </w:r>
      <w:r w:rsidR="00A23065" w:rsidRPr="0070613A">
        <w:rPr>
          <w:rFonts w:asciiTheme="minorHAnsi" w:hAnsiTheme="minorHAnsi" w:cstheme="minorHAnsi"/>
          <w:sz w:val="24"/>
          <w:szCs w:val="24"/>
        </w:rPr>
        <w:t xml:space="preserve">grupowej </w:t>
      </w:r>
      <w:r w:rsidR="00A31BBA" w:rsidRPr="0070613A">
        <w:rPr>
          <w:rFonts w:asciiTheme="minorHAnsi" w:hAnsiTheme="minorHAnsi" w:cstheme="minorHAnsi"/>
          <w:sz w:val="24"/>
          <w:szCs w:val="24"/>
        </w:rPr>
        <w:t xml:space="preserve">informacji </w:t>
      </w:r>
      <w:r w:rsidR="00A23065" w:rsidRPr="0070613A">
        <w:rPr>
          <w:rFonts w:asciiTheme="minorHAnsi" w:hAnsiTheme="minorHAnsi" w:cstheme="minorHAnsi"/>
          <w:sz w:val="24"/>
          <w:szCs w:val="24"/>
        </w:rPr>
        <w:t xml:space="preserve">w </w:t>
      </w:r>
      <w:r w:rsidR="00950638" w:rsidRPr="0070613A">
        <w:rPr>
          <w:rFonts w:asciiTheme="minorHAnsi" w:hAnsiTheme="minorHAnsi" w:cstheme="minorHAnsi"/>
          <w:sz w:val="24"/>
          <w:szCs w:val="24"/>
        </w:rPr>
        <w:t>2</w:t>
      </w:r>
      <w:r w:rsidR="00F804D8" w:rsidRPr="0070613A">
        <w:rPr>
          <w:rFonts w:asciiTheme="minorHAnsi" w:hAnsiTheme="minorHAnsi" w:cstheme="minorHAnsi"/>
          <w:sz w:val="24"/>
          <w:szCs w:val="24"/>
        </w:rPr>
        <w:t>0</w:t>
      </w:r>
      <w:r w:rsidR="009E02A3" w:rsidRPr="0070613A">
        <w:rPr>
          <w:rFonts w:asciiTheme="minorHAnsi" w:hAnsiTheme="minorHAnsi" w:cstheme="minorHAnsi"/>
          <w:sz w:val="24"/>
          <w:szCs w:val="24"/>
        </w:rPr>
        <w:t>2</w:t>
      </w:r>
      <w:r w:rsidR="00A649C5">
        <w:rPr>
          <w:rFonts w:asciiTheme="minorHAnsi" w:hAnsiTheme="minorHAnsi" w:cstheme="minorHAnsi"/>
          <w:sz w:val="24"/>
          <w:szCs w:val="24"/>
        </w:rPr>
        <w:t>2</w:t>
      </w:r>
      <w:r w:rsidR="00BC1C7B" w:rsidRPr="0070613A">
        <w:rPr>
          <w:rFonts w:asciiTheme="minorHAnsi" w:hAnsiTheme="minorHAnsi" w:cstheme="minorHAnsi"/>
          <w:sz w:val="24"/>
          <w:szCs w:val="24"/>
        </w:rPr>
        <w:t xml:space="preserve"> r. w </w:t>
      </w:r>
      <w:r w:rsidR="001C379A" w:rsidRPr="0070613A">
        <w:rPr>
          <w:rFonts w:asciiTheme="minorHAnsi" w:hAnsiTheme="minorHAnsi" w:cstheme="minorHAnsi"/>
          <w:sz w:val="24"/>
          <w:szCs w:val="24"/>
        </w:rPr>
        <w:t xml:space="preserve">statystykach lubuskich urzędów pracy </w:t>
      </w:r>
      <w:r w:rsidR="009E05D1" w:rsidRPr="0070613A">
        <w:rPr>
          <w:rFonts w:asciiTheme="minorHAnsi" w:hAnsiTheme="minorHAnsi" w:cstheme="minorHAnsi"/>
          <w:sz w:val="24"/>
          <w:szCs w:val="24"/>
        </w:rPr>
        <w:t>odno</w:t>
      </w:r>
      <w:r w:rsidR="00A31BBA" w:rsidRPr="0070613A">
        <w:rPr>
          <w:rFonts w:asciiTheme="minorHAnsi" w:hAnsiTheme="minorHAnsi" w:cstheme="minorHAnsi"/>
          <w:sz w:val="24"/>
          <w:szCs w:val="24"/>
        </w:rPr>
        <w:t>towano</w:t>
      </w:r>
      <w:r w:rsidR="005C3298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A649C5">
        <w:rPr>
          <w:rFonts w:asciiTheme="minorHAnsi" w:hAnsiTheme="minorHAnsi" w:cstheme="minorHAnsi"/>
          <w:sz w:val="24"/>
          <w:szCs w:val="24"/>
        </w:rPr>
        <w:t>298</w:t>
      </w:r>
      <w:r w:rsidR="00A23065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27493" w:rsidRPr="0070613A">
        <w:rPr>
          <w:rFonts w:asciiTheme="minorHAnsi" w:hAnsiTheme="minorHAnsi" w:cstheme="minorHAnsi"/>
          <w:sz w:val="24"/>
          <w:szCs w:val="24"/>
        </w:rPr>
        <w:t>grup, w których uczestniczyło</w:t>
      </w:r>
      <w:r w:rsidR="00BC1C7B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A649C5">
        <w:rPr>
          <w:rFonts w:asciiTheme="minorHAnsi" w:hAnsiTheme="minorHAnsi" w:cstheme="minorHAnsi"/>
          <w:sz w:val="24"/>
          <w:szCs w:val="24"/>
        </w:rPr>
        <w:t>2</w:t>
      </w:r>
      <w:r w:rsidR="008A4AB0">
        <w:rPr>
          <w:rFonts w:asciiTheme="minorHAnsi" w:hAnsiTheme="minorHAnsi" w:cstheme="minorHAnsi"/>
          <w:sz w:val="24"/>
          <w:szCs w:val="24"/>
        </w:rPr>
        <w:t>.</w:t>
      </w:r>
      <w:r w:rsidR="00A649C5">
        <w:rPr>
          <w:rFonts w:asciiTheme="minorHAnsi" w:hAnsiTheme="minorHAnsi" w:cstheme="minorHAnsi"/>
          <w:sz w:val="24"/>
          <w:szCs w:val="24"/>
        </w:rPr>
        <w:t>236</w:t>
      </w:r>
      <w:r w:rsidR="000502D0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F77828" w:rsidRPr="0070613A">
        <w:rPr>
          <w:rFonts w:asciiTheme="minorHAnsi" w:hAnsiTheme="minorHAnsi" w:cstheme="minorHAnsi"/>
          <w:sz w:val="24"/>
          <w:szCs w:val="24"/>
        </w:rPr>
        <w:t>ób</w:t>
      </w:r>
      <w:r w:rsidR="005C3298" w:rsidRPr="0070613A">
        <w:rPr>
          <w:rFonts w:asciiTheme="minorHAnsi" w:hAnsiTheme="minorHAnsi" w:cstheme="minorHAnsi"/>
          <w:sz w:val="24"/>
          <w:szCs w:val="24"/>
        </w:rPr>
        <w:t xml:space="preserve">, z czego </w:t>
      </w:r>
      <w:r w:rsidR="005829CC">
        <w:rPr>
          <w:rFonts w:asciiTheme="minorHAnsi" w:hAnsiTheme="minorHAnsi" w:cstheme="minorHAnsi"/>
          <w:sz w:val="24"/>
          <w:szCs w:val="24"/>
        </w:rPr>
        <w:t>5</w:t>
      </w:r>
      <w:r w:rsidR="00A649C5">
        <w:rPr>
          <w:rFonts w:asciiTheme="minorHAnsi" w:hAnsiTheme="minorHAnsi" w:cstheme="minorHAnsi"/>
          <w:sz w:val="24"/>
          <w:szCs w:val="24"/>
        </w:rPr>
        <w:t>9</w:t>
      </w:r>
      <w:r w:rsidR="005829CC">
        <w:rPr>
          <w:rFonts w:asciiTheme="minorHAnsi" w:hAnsiTheme="minorHAnsi" w:cstheme="minorHAnsi"/>
          <w:sz w:val="24"/>
          <w:szCs w:val="24"/>
        </w:rPr>
        <w:t>,</w:t>
      </w:r>
      <w:r w:rsidR="00A649C5">
        <w:rPr>
          <w:rFonts w:asciiTheme="minorHAnsi" w:hAnsiTheme="minorHAnsi" w:cstheme="minorHAnsi"/>
          <w:sz w:val="24"/>
          <w:szCs w:val="24"/>
        </w:rPr>
        <w:t>8</w:t>
      </w:r>
      <w:r w:rsidR="00017620" w:rsidRPr="0070613A">
        <w:rPr>
          <w:rFonts w:asciiTheme="minorHAnsi" w:hAnsiTheme="minorHAnsi" w:cstheme="minorHAnsi"/>
          <w:sz w:val="24"/>
          <w:szCs w:val="24"/>
        </w:rPr>
        <w:t>% to osoby bezrobotne</w:t>
      </w:r>
      <w:r w:rsidR="00A23065" w:rsidRPr="0070613A">
        <w:rPr>
          <w:rFonts w:asciiTheme="minorHAnsi" w:hAnsiTheme="minorHAnsi" w:cstheme="minorHAnsi"/>
          <w:sz w:val="24"/>
          <w:szCs w:val="24"/>
        </w:rPr>
        <w:t>.</w:t>
      </w:r>
      <w:bookmarkStart w:id="6" w:name="_Toc257889528"/>
      <w:r w:rsidR="00BC1C7B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784C5B" w:rsidRPr="0070613A">
        <w:rPr>
          <w:rFonts w:asciiTheme="minorHAnsi" w:hAnsiTheme="minorHAnsi" w:cstheme="minorHAnsi"/>
          <w:sz w:val="24"/>
          <w:szCs w:val="24"/>
        </w:rPr>
        <w:t>Dla porównania w 20</w:t>
      </w:r>
      <w:r w:rsidR="005829CC">
        <w:rPr>
          <w:rFonts w:asciiTheme="minorHAnsi" w:hAnsiTheme="minorHAnsi" w:cstheme="minorHAnsi"/>
          <w:sz w:val="24"/>
          <w:szCs w:val="24"/>
        </w:rPr>
        <w:t>2</w:t>
      </w:r>
      <w:r w:rsidR="00A649C5">
        <w:rPr>
          <w:rFonts w:asciiTheme="minorHAnsi" w:hAnsiTheme="minorHAnsi" w:cstheme="minorHAnsi"/>
          <w:sz w:val="24"/>
          <w:szCs w:val="24"/>
        </w:rPr>
        <w:t>1</w:t>
      </w:r>
      <w:r w:rsidR="009F0242">
        <w:rPr>
          <w:rFonts w:asciiTheme="minorHAnsi" w:hAnsiTheme="minorHAnsi" w:cstheme="minorHAnsi"/>
          <w:sz w:val="24"/>
          <w:szCs w:val="24"/>
        </w:rPr>
        <w:t xml:space="preserve"> r. były</w:t>
      </w:r>
      <w:r w:rsidR="00784C5B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A649C5">
        <w:rPr>
          <w:rFonts w:asciiTheme="minorHAnsi" w:hAnsiTheme="minorHAnsi" w:cstheme="minorHAnsi"/>
          <w:sz w:val="24"/>
          <w:szCs w:val="24"/>
        </w:rPr>
        <w:t>184</w:t>
      </w:r>
      <w:r w:rsidR="005C3298" w:rsidRPr="0070613A">
        <w:rPr>
          <w:rFonts w:asciiTheme="minorHAnsi" w:hAnsiTheme="minorHAnsi" w:cstheme="minorHAnsi"/>
          <w:sz w:val="24"/>
          <w:szCs w:val="24"/>
        </w:rPr>
        <w:t xml:space="preserve"> grup</w:t>
      </w:r>
      <w:r w:rsidR="00A649C5">
        <w:rPr>
          <w:rFonts w:asciiTheme="minorHAnsi" w:hAnsiTheme="minorHAnsi" w:cstheme="minorHAnsi"/>
          <w:sz w:val="24"/>
          <w:szCs w:val="24"/>
        </w:rPr>
        <w:t>y</w:t>
      </w:r>
      <w:r w:rsidR="005C3298" w:rsidRPr="0070613A">
        <w:rPr>
          <w:rFonts w:asciiTheme="minorHAnsi" w:hAnsiTheme="minorHAnsi" w:cstheme="minorHAnsi"/>
          <w:sz w:val="24"/>
          <w:szCs w:val="24"/>
        </w:rPr>
        <w:t xml:space="preserve"> i </w:t>
      </w:r>
      <w:r w:rsidR="005829CC">
        <w:rPr>
          <w:rFonts w:asciiTheme="minorHAnsi" w:hAnsiTheme="minorHAnsi" w:cstheme="minorHAnsi"/>
          <w:sz w:val="24"/>
          <w:szCs w:val="24"/>
        </w:rPr>
        <w:t>89</w:t>
      </w:r>
      <w:r w:rsidR="00A649C5">
        <w:rPr>
          <w:rFonts w:asciiTheme="minorHAnsi" w:hAnsiTheme="minorHAnsi" w:cstheme="minorHAnsi"/>
          <w:sz w:val="24"/>
          <w:szCs w:val="24"/>
        </w:rPr>
        <w:t>0</w:t>
      </w:r>
      <w:r w:rsidR="00275C3B" w:rsidRPr="0070613A">
        <w:rPr>
          <w:rFonts w:asciiTheme="minorHAnsi" w:hAnsiTheme="minorHAnsi" w:cstheme="minorHAnsi"/>
          <w:sz w:val="24"/>
          <w:szCs w:val="24"/>
        </w:rPr>
        <w:t xml:space="preserve"> uczestników. </w:t>
      </w:r>
    </w:p>
    <w:p w14:paraId="5CE40CFB" w14:textId="77777777" w:rsidR="00017620" w:rsidRPr="0070613A" w:rsidRDefault="00017620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Najliczniejszą grupą wśród bezrobotnych uczestników tej for</w:t>
      </w:r>
      <w:r w:rsidR="001C379A" w:rsidRPr="0070613A">
        <w:rPr>
          <w:rFonts w:asciiTheme="minorHAnsi" w:hAnsiTheme="minorHAnsi" w:cstheme="minorHAnsi"/>
          <w:sz w:val="24"/>
          <w:szCs w:val="24"/>
        </w:rPr>
        <w:t>my informacji zawodowej były</w:t>
      </w:r>
      <w:r w:rsidRPr="0070613A">
        <w:rPr>
          <w:rFonts w:asciiTheme="minorHAnsi" w:hAnsiTheme="minorHAnsi" w:cstheme="minorHAnsi"/>
          <w:sz w:val="24"/>
          <w:szCs w:val="24"/>
        </w:rPr>
        <w:t xml:space="preserve"> osoby sklasyfikowane jako </w:t>
      </w:r>
      <w:r w:rsidRPr="005829CC">
        <w:rPr>
          <w:rFonts w:asciiTheme="minorHAnsi" w:hAnsiTheme="minorHAnsi" w:cstheme="minorHAnsi"/>
          <w:sz w:val="24"/>
          <w:szCs w:val="24"/>
        </w:rPr>
        <w:t>bezrobotni</w:t>
      </w:r>
      <w:r w:rsidR="005829CC" w:rsidRPr="005829CC">
        <w:rPr>
          <w:rFonts w:asciiTheme="minorHAnsi" w:hAnsiTheme="minorHAnsi" w:cstheme="minorHAnsi"/>
          <w:sz w:val="24"/>
          <w:szCs w:val="24"/>
        </w:rPr>
        <w:t xml:space="preserve"> </w:t>
      </w:r>
      <w:r w:rsidR="00A649C5">
        <w:rPr>
          <w:rFonts w:asciiTheme="minorHAnsi" w:hAnsiTheme="minorHAnsi" w:cstheme="minorHAnsi"/>
          <w:sz w:val="24"/>
          <w:szCs w:val="24"/>
        </w:rPr>
        <w:t xml:space="preserve"> do 6-miesięcy </w:t>
      </w:r>
      <w:r w:rsidR="005C3298" w:rsidRPr="005829CC">
        <w:rPr>
          <w:rFonts w:asciiTheme="minorHAnsi" w:hAnsiTheme="minorHAnsi" w:cstheme="minorHAnsi"/>
          <w:sz w:val="24"/>
          <w:szCs w:val="24"/>
        </w:rPr>
        <w:t xml:space="preserve">– </w:t>
      </w:r>
      <w:r w:rsidR="00A649C5">
        <w:rPr>
          <w:rFonts w:asciiTheme="minorHAnsi" w:hAnsiTheme="minorHAnsi" w:cstheme="minorHAnsi"/>
          <w:sz w:val="24"/>
          <w:szCs w:val="24"/>
        </w:rPr>
        <w:t>840</w:t>
      </w:r>
      <w:r w:rsidR="00F77828" w:rsidRPr="005829CC">
        <w:rPr>
          <w:rFonts w:asciiTheme="minorHAnsi" w:hAnsiTheme="minorHAnsi" w:cstheme="minorHAnsi"/>
          <w:sz w:val="24"/>
          <w:szCs w:val="24"/>
        </w:rPr>
        <w:t xml:space="preserve"> </w:t>
      </w:r>
      <w:r w:rsidR="00A649C5">
        <w:rPr>
          <w:rFonts w:asciiTheme="minorHAnsi" w:hAnsiTheme="minorHAnsi" w:cstheme="minorHAnsi"/>
          <w:sz w:val="24"/>
          <w:szCs w:val="24"/>
        </w:rPr>
        <w:t>osób</w:t>
      </w:r>
      <w:r w:rsidRPr="005829CC">
        <w:rPr>
          <w:rFonts w:asciiTheme="minorHAnsi" w:hAnsiTheme="minorHAnsi" w:cstheme="minorHAnsi"/>
          <w:sz w:val="24"/>
          <w:szCs w:val="24"/>
        </w:rPr>
        <w:t>.</w:t>
      </w:r>
    </w:p>
    <w:p w14:paraId="33D2EB00" w14:textId="77777777" w:rsidR="00BF3AA7" w:rsidRPr="002B4E1D" w:rsidRDefault="001C379A" w:rsidP="00472105">
      <w:pPr>
        <w:pStyle w:val="Nagwek2"/>
        <w:numPr>
          <w:ilvl w:val="1"/>
          <w:numId w:val="1"/>
        </w:numPr>
        <w:spacing w:before="0" w:after="12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7" w:name="_Toc144274228"/>
      <w:r w:rsidRPr="0070613A">
        <w:rPr>
          <w:rFonts w:asciiTheme="minorHAnsi" w:hAnsiTheme="minorHAnsi" w:cstheme="minorHAnsi"/>
          <w:sz w:val="24"/>
          <w:szCs w:val="24"/>
        </w:rPr>
        <w:t>Szkolenie</w:t>
      </w:r>
      <w:r w:rsidR="00EE799E" w:rsidRPr="0070613A">
        <w:rPr>
          <w:rFonts w:asciiTheme="minorHAnsi" w:hAnsiTheme="minorHAnsi" w:cstheme="minorHAnsi"/>
          <w:sz w:val="24"/>
          <w:szCs w:val="24"/>
        </w:rPr>
        <w:t xml:space="preserve"> z zakresu umiejętności poszukiwania pracy</w:t>
      </w:r>
      <w:bookmarkEnd w:id="7"/>
    </w:p>
    <w:p w14:paraId="3D8E3578" w14:textId="77777777" w:rsidR="00DE795C" w:rsidRPr="0070613A" w:rsidRDefault="00B01725" w:rsidP="00472105">
      <w:pPr>
        <w:spacing w:after="120"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01749">
        <w:rPr>
          <w:rStyle w:val="Pogrubienie"/>
          <w:rFonts w:asciiTheme="minorHAnsi" w:hAnsiTheme="minorHAnsi" w:cstheme="minorHAnsi"/>
          <w:b w:val="0"/>
          <w:sz w:val="24"/>
          <w:szCs w:val="24"/>
        </w:rPr>
        <w:t>Szkolenie z zakresu umiejętności poszuki</w:t>
      </w:r>
      <w:r w:rsidR="00801749" w:rsidRPr="00801749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wania pracy </w:t>
      </w:r>
      <w:r w:rsidR="008A4AB0">
        <w:rPr>
          <w:rStyle w:val="Pogrubienie"/>
          <w:rFonts w:asciiTheme="minorHAnsi" w:hAnsiTheme="minorHAnsi" w:cstheme="minorHAnsi"/>
          <w:b w:val="0"/>
          <w:sz w:val="24"/>
          <w:szCs w:val="24"/>
        </w:rPr>
        <w:t>polega</w:t>
      </w:r>
      <w:r w:rsidR="00BF3547"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E795C"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>na przygotowywaniu osób bezrobotnych i poszukujących pracy do lepszego radzenia sobie w poszukiwan</w:t>
      </w:r>
      <w:r w:rsidR="00BF3547" w:rsidRPr="0070613A">
        <w:rPr>
          <w:rStyle w:val="Pogrubienie"/>
          <w:rFonts w:asciiTheme="minorHAnsi" w:hAnsiTheme="minorHAnsi" w:cstheme="minorHAnsi"/>
          <w:b w:val="0"/>
          <w:sz w:val="24"/>
          <w:szCs w:val="24"/>
        </w:rPr>
        <w:t>iu i podejmowaniu zatrudnienia i przeznaczone jest</w:t>
      </w:r>
      <w:r w:rsidR="00DE795C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dla bezrobotnych poszukujących pracy, w tym w szczególności dla osób</w:t>
      </w:r>
      <w:r w:rsidR="00544B1E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, które</w:t>
      </w:r>
      <w:r w:rsidR="00DE795C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</w:p>
    <w:p w14:paraId="13A6079A" w14:textId="77777777" w:rsidR="00DE795C" w:rsidRPr="0070613A" w:rsidRDefault="00544B1E" w:rsidP="00472105">
      <w:pPr>
        <w:pStyle w:val="Akapitzlist"/>
        <w:numPr>
          <w:ilvl w:val="0"/>
          <w:numId w:val="9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nie posiadają</w:t>
      </w:r>
      <w:r w:rsidR="00DE795C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doświadczenia w poszukiwaniu pracy;</w:t>
      </w:r>
      <w:r w:rsidR="00DE795C"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37E4B9A" w14:textId="77777777" w:rsidR="00DE795C" w:rsidRPr="0070613A" w:rsidRDefault="00DE795C" w:rsidP="00472105">
      <w:pPr>
        <w:pStyle w:val="Akapitzlist"/>
        <w:numPr>
          <w:ilvl w:val="0"/>
          <w:numId w:val="9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utraciły motywację do poszukiwania pracy w związku z długotrwałym niepowodzeniem w jej poszukiwaniu;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F2736AC" w14:textId="77777777" w:rsidR="00DE795C" w:rsidRPr="0070613A" w:rsidRDefault="00DE795C" w:rsidP="00472105">
      <w:pPr>
        <w:pStyle w:val="Akapitzlist"/>
        <w:numPr>
          <w:ilvl w:val="0"/>
          <w:numId w:val="9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chcą powrócić na rynek pracy po długim okr</w:t>
      </w:r>
      <w:r w:rsidR="00BF3547"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esie braku aktywności zawodowej.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E695B9F" w14:textId="77777777" w:rsidR="00DE795C" w:rsidRPr="00C0123B" w:rsidRDefault="008A4AB0" w:rsidP="00472105">
      <w:pPr>
        <w:pStyle w:val="Akapitzlist"/>
        <w:spacing w:after="120"/>
        <w:ind w:left="0"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</w:t>
      </w:r>
      <w:r w:rsidR="00BF3547" w:rsidRPr="00C012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rowadzone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są </w:t>
      </w:r>
      <w:r w:rsidR="00BF3547" w:rsidRPr="00C0123B">
        <w:rPr>
          <w:rFonts w:asciiTheme="minorHAnsi" w:hAnsiTheme="minorHAnsi" w:cstheme="minorHAnsi"/>
          <w:bCs/>
          <w:color w:val="000000"/>
          <w:sz w:val="24"/>
          <w:szCs w:val="24"/>
        </w:rPr>
        <w:t>w grupach składających się z co najmniej 8 osób lecz nie więcej niż 16 osób,</w:t>
      </w:r>
      <w:r w:rsidR="00DE795C" w:rsidRPr="00C012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trwa</w:t>
      </w:r>
      <w:r w:rsidR="001853EE">
        <w:rPr>
          <w:rFonts w:asciiTheme="minorHAnsi" w:hAnsiTheme="minorHAnsi" w:cstheme="minorHAnsi"/>
          <w:bCs/>
          <w:color w:val="000000"/>
          <w:sz w:val="24"/>
          <w:szCs w:val="24"/>
        </w:rPr>
        <w:t>ją</w:t>
      </w:r>
      <w:r w:rsidR="00DE795C" w:rsidRPr="00C012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przez okres 3 kolejno następujących po sobie tygodni i składa</w:t>
      </w:r>
      <w:r w:rsidR="001853EE">
        <w:rPr>
          <w:rFonts w:asciiTheme="minorHAnsi" w:hAnsiTheme="minorHAnsi" w:cstheme="minorHAnsi"/>
          <w:bCs/>
          <w:color w:val="000000"/>
          <w:sz w:val="24"/>
          <w:szCs w:val="24"/>
        </w:rPr>
        <w:t>ją</w:t>
      </w:r>
      <w:r w:rsidR="00DE795C" w:rsidRPr="00C012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się z dwóch części:</w:t>
      </w:r>
    </w:p>
    <w:p w14:paraId="4AECB568" w14:textId="77777777" w:rsidR="00DE795C" w:rsidRPr="0070613A" w:rsidRDefault="00DE795C" w:rsidP="00472105">
      <w:pPr>
        <w:pStyle w:val="Akapitzlist"/>
        <w:numPr>
          <w:ilvl w:val="0"/>
          <w:numId w:val="9"/>
        </w:numPr>
        <w:spacing w:after="120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40 godzin zajęć prowadzonych metodą warsztatów szkoleniowych w formie odrębnych sesji tematycznych, realizowanych przez kolejnych 10 dni roboczych;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5F83E08" w14:textId="77777777" w:rsidR="00DE795C" w:rsidRPr="0070613A" w:rsidRDefault="00DE795C" w:rsidP="00472105">
      <w:pPr>
        <w:pStyle w:val="Akapitzlist"/>
        <w:numPr>
          <w:ilvl w:val="0"/>
          <w:numId w:val="9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praktycznego poszukiwania pracy przez uczestników w ciągu kolejnych 5 dni roboczych oraz co najmniej 40 godzin wspólnych spotkań, których celem jest wymiana i omówienie doświadczeń w poszukiwaniu pracy, wzajemna pomoc i wsparcie w trakcie poszukiwania pracy.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F709E49" w14:textId="7412A5CB" w:rsidR="00963C5A" w:rsidRPr="001568FE" w:rsidRDefault="005C3298" w:rsidP="001568FE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</w:t>
      </w:r>
      <w:r w:rsidR="009E02A3" w:rsidRPr="0070613A">
        <w:rPr>
          <w:rFonts w:asciiTheme="minorHAnsi" w:hAnsiTheme="minorHAnsi" w:cstheme="minorHAnsi"/>
          <w:sz w:val="24"/>
          <w:szCs w:val="24"/>
        </w:rPr>
        <w:t>2</w:t>
      </w:r>
      <w:r w:rsidR="00A649C5">
        <w:rPr>
          <w:rFonts w:asciiTheme="minorHAnsi" w:hAnsiTheme="minorHAnsi" w:cstheme="minorHAnsi"/>
          <w:sz w:val="24"/>
          <w:szCs w:val="24"/>
        </w:rPr>
        <w:t>2</w:t>
      </w:r>
      <w:r w:rsidR="009F17F9" w:rsidRPr="0070613A">
        <w:rPr>
          <w:rFonts w:asciiTheme="minorHAnsi" w:hAnsiTheme="minorHAnsi" w:cstheme="minorHAnsi"/>
          <w:sz w:val="24"/>
          <w:szCs w:val="24"/>
        </w:rPr>
        <w:t xml:space="preserve"> r. w województwie lubuskim</w:t>
      </w:r>
      <w:r w:rsidR="00467487" w:rsidRPr="0070613A">
        <w:rPr>
          <w:rFonts w:asciiTheme="minorHAnsi" w:hAnsiTheme="minorHAnsi" w:cstheme="minorHAnsi"/>
          <w:sz w:val="24"/>
          <w:szCs w:val="24"/>
        </w:rPr>
        <w:t xml:space="preserve"> szkolenia </w:t>
      </w:r>
      <w:r w:rsidR="00230879" w:rsidRPr="0070613A">
        <w:rPr>
          <w:rFonts w:asciiTheme="minorHAnsi" w:hAnsiTheme="minorHAnsi" w:cstheme="minorHAnsi"/>
          <w:sz w:val="24"/>
          <w:szCs w:val="24"/>
        </w:rPr>
        <w:t>z zakresu umiejętności</w:t>
      </w:r>
      <w:r w:rsidR="003D696A" w:rsidRPr="0070613A">
        <w:rPr>
          <w:rFonts w:asciiTheme="minorHAnsi" w:hAnsiTheme="minorHAnsi" w:cstheme="minorHAnsi"/>
          <w:sz w:val="24"/>
          <w:szCs w:val="24"/>
        </w:rPr>
        <w:t xml:space="preserve"> poszukiwania pracy </w:t>
      </w:r>
      <w:r w:rsidR="00467487" w:rsidRPr="0070613A">
        <w:rPr>
          <w:rFonts w:asciiTheme="minorHAnsi" w:hAnsiTheme="minorHAnsi" w:cstheme="minorHAnsi"/>
          <w:sz w:val="24"/>
          <w:szCs w:val="24"/>
        </w:rPr>
        <w:t>nie były prowadzone.</w:t>
      </w:r>
      <w:r w:rsidR="003D696A"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752738" w14:textId="77777777" w:rsidR="00BF3AA7" w:rsidRPr="006C1B3E" w:rsidRDefault="00EE799E" w:rsidP="007706DE">
      <w:pPr>
        <w:pStyle w:val="Nagwek1"/>
        <w:spacing w:before="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8" w:name="_Toc144274229"/>
      <w:r w:rsidRPr="0070613A">
        <w:rPr>
          <w:rFonts w:asciiTheme="minorHAnsi" w:hAnsiTheme="minorHAnsi" w:cstheme="minorHAnsi"/>
          <w:sz w:val="24"/>
          <w:szCs w:val="24"/>
        </w:rPr>
        <w:t>ROZDZIAŁ 2</w:t>
      </w:r>
      <w:r w:rsidR="006C4025" w:rsidRPr="0070613A">
        <w:rPr>
          <w:rFonts w:asciiTheme="minorHAnsi" w:hAnsiTheme="minorHAnsi" w:cstheme="minorHAnsi"/>
          <w:sz w:val="24"/>
          <w:szCs w:val="24"/>
        </w:rPr>
        <w:t>.</w:t>
      </w:r>
      <w:r w:rsidR="006C4025" w:rsidRPr="0070613A">
        <w:rPr>
          <w:rFonts w:asciiTheme="minorHAnsi" w:hAnsiTheme="minorHAnsi" w:cstheme="minorHAnsi"/>
          <w:sz w:val="24"/>
          <w:szCs w:val="24"/>
        </w:rPr>
        <w:tab/>
      </w:r>
      <w:r w:rsidR="001C379A" w:rsidRPr="0070613A">
        <w:rPr>
          <w:rFonts w:asciiTheme="minorHAnsi" w:hAnsiTheme="minorHAnsi" w:cstheme="minorHAnsi"/>
          <w:sz w:val="24"/>
          <w:szCs w:val="24"/>
        </w:rPr>
        <w:t>SZKOLENIE</w:t>
      </w:r>
      <w:r w:rsidR="00975FBB" w:rsidRPr="0070613A">
        <w:rPr>
          <w:rFonts w:asciiTheme="minorHAnsi" w:hAnsiTheme="minorHAnsi" w:cstheme="minorHAnsi"/>
          <w:sz w:val="24"/>
          <w:szCs w:val="24"/>
        </w:rPr>
        <w:t xml:space="preserve"> BEZROBOTNYCH I POSZUKUJĄCYCH PRACY</w:t>
      </w:r>
      <w:bookmarkEnd w:id="8"/>
    </w:p>
    <w:bookmarkEnd w:id="6"/>
    <w:p w14:paraId="5F6E5ADF" w14:textId="77777777" w:rsidR="00B965D9" w:rsidRPr="0070613A" w:rsidRDefault="004E54E4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F01F4">
        <w:rPr>
          <w:rFonts w:asciiTheme="minorHAnsi" w:hAnsiTheme="minorHAnsi" w:cstheme="minorHAnsi"/>
          <w:sz w:val="24"/>
          <w:szCs w:val="24"/>
        </w:rPr>
        <w:t>Zgodnie z zapisami w u</w:t>
      </w:r>
      <w:r w:rsidR="001C63FD" w:rsidRPr="000F01F4">
        <w:rPr>
          <w:rFonts w:asciiTheme="minorHAnsi" w:hAnsiTheme="minorHAnsi" w:cstheme="minorHAnsi"/>
          <w:sz w:val="24"/>
          <w:szCs w:val="24"/>
        </w:rPr>
        <w:t>stawie o promocji zatrudni</w:t>
      </w:r>
      <w:r w:rsidR="00033FD4" w:rsidRPr="000F01F4">
        <w:rPr>
          <w:rFonts w:asciiTheme="minorHAnsi" w:hAnsiTheme="minorHAnsi" w:cstheme="minorHAnsi"/>
          <w:sz w:val="24"/>
          <w:szCs w:val="24"/>
        </w:rPr>
        <w:t>enia i instytucjach rynku pracy, s</w:t>
      </w:r>
      <w:r w:rsidR="001C63FD" w:rsidRPr="000F01F4">
        <w:rPr>
          <w:rFonts w:asciiTheme="minorHAnsi" w:hAnsiTheme="minorHAnsi" w:cstheme="minorHAnsi"/>
          <w:sz w:val="24"/>
          <w:szCs w:val="24"/>
        </w:rPr>
        <w:t>zkolenie – to poza</w:t>
      </w:r>
      <w:r w:rsidR="001C63FD" w:rsidRPr="0070613A">
        <w:rPr>
          <w:rFonts w:asciiTheme="minorHAnsi" w:hAnsiTheme="minorHAnsi" w:cstheme="minorHAnsi"/>
          <w:sz w:val="24"/>
          <w:szCs w:val="24"/>
        </w:rPr>
        <w:t xml:space="preserve">szkolne zajęcia mające na celu uzyskanie, </w:t>
      </w:r>
      <w:r w:rsidR="00C83A89" w:rsidRPr="0070613A">
        <w:rPr>
          <w:rFonts w:asciiTheme="minorHAnsi" w:hAnsiTheme="minorHAnsi" w:cstheme="minorHAnsi"/>
          <w:sz w:val="24"/>
          <w:szCs w:val="24"/>
        </w:rPr>
        <w:t>uzupełnienie lub doskonalenie umiejętności i kwalifikacji zawodowych lub ogólnych, potrzebnych do wykonywania pracy, w tym umiejętności poszukiwania zatrudnienia</w:t>
      </w:r>
      <w:r w:rsidR="00B965D9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27A0FA73" w14:textId="77777777" w:rsidR="001C63FD" w:rsidRPr="0070613A" w:rsidRDefault="0028665E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Ważnym zadaniem, jakie mają spełnić szkolenia dla bezrobotnych jest również zmiana świadomości i kształtowanie przekonania o konieczności stałego doskonalenia swych kwalifikacji i umiejętności.</w:t>
      </w:r>
    </w:p>
    <w:p w14:paraId="65B4D4A8" w14:textId="77777777" w:rsidR="00975FBB" w:rsidRPr="0070613A" w:rsidRDefault="00033FD4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Szkolenia inicjuje, organizuje i finansuje z Funduszu Pracy </w:t>
      </w:r>
      <w:r w:rsidR="00182C33" w:rsidRPr="0070613A">
        <w:rPr>
          <w:rFonts w:asciiTheme="minorHAnsi" w:hAnsiTheme="minorHAnsi" w:cstheme="minorHAnsi"/>
          <w:sz w:val="24"/>
          <w:szCs w:val="24"/>
        </w:rPr>
        <w:t>samorząd powiatowy (starosta, a w jego imieniu powiatowy urząd pracy, jako wyspecjalizowana jednostka wchodząca w skład powiatowej administracji zespolonej)</w:t>
      </w:r>
      <w:r w:rsidR="00975FBB" w:rsidRPr="0070613A">
        <w:rPr>
          <w:rFonts w:asciiTheme="minorHAnsi" w:hAnsiTheme="minorHAnsi" w:cstheme="minorHAnsi"/>
          <w:sz w:val="24"/>
          <w:szCs w:val="24"/>
        </w:rPr>
        <w:t>. Celem tej for</w:t>
      </w:r>
      <w:r w:rsidR="00A266D4" w:rsidRPr="0070613A">
        <w:rPr>
          <w:rFonts w:asciiTheme="minorHAnsi" w:hAnsiTheme="minorHAnsi" w:cstheme="minorHAnsi"/>
          <w:sz w:val="24"/>
          <w:szCs w:val="24"/>
        </w:rPr>
        <w:t>my aktywizacji jest podniesienie</w:t>
      </w:r>
      <w:r w:rsidR="00975FBB" w:rsidRPr="0070613A">
        <w:rPr>
          <w:rFonts w:asciiTheme="minorHAnsi" w:hAnsiTheme="minorHAnsi" w:cstheme="minorHAnsi"/>
          <w:sz w:val="24"/>
          <w:szCs w:val="24"/>
        </w:rPr>
        <w:t xml:space="preserve"> kwalifikacji zawodowych i innych </w:t>
      </w:r>
      <w:r w:rsidR="00E74CC3" w:rsidRPr="0070613A">
        <w:rPr>
          <w:rFonts w:asciiTheme="minorHAnsi" w:hAnsiTheme="minorHAnsi" w:cstheme="minorHAnsi"/>
          <w:sz w:val="24"/>
          <w:szCs w:val="24"/>
        </w:rPr>
        <w:t xml:space="preserve">umiejętności </w:t>
      </w:r>
      <w:r w:rsidR="00975FBB" w:rsidRPr="0070613A">
        <w:rPr>
          <w:rFonts w:asciiTheme="minorHAnsi" w:hAnsiTheme="minorHAnsi" w:cstheme="minorHAnsi"/>
          <w:sz w:val="24"/>
          <w:szCs w:val="24"/>
        </w:rPr>
        <w:t xml:space="preserve">uczestników szkolenia, zwiększających </w:t>
      </w:r>
      <w:r w:rsidR="0032324B" w:rsidRPr="0070613A">
        <w:rPr>
          <w:rFonts w:asciiTheme="minorHAnsi" w:hAnsiTheme="minorHAnsi" w:cstheme="minorHAnsi"/>
          <w:sz w:val="24"/>
          <w:szCs w:val="24"/>
        </w:rPr>
        <w:t xml:space="preserve">ich </w:t>
      </w:r>
      <w:r w:rsidR="00975FBB" w:rsidRPr="0070613A">
        <w:rPr>
          <w:rFonts w:asciiTheme="minorHAnsi" w:hAnsiTheme="minorHAnsi" w:cstheme="minorHAnsi"/>
          <w:sz w:val="24"/>
          <w:szCs w:val="24"/>
        </w:rPr>
        <w:t xml:space="preserve">szanse na </w:t>
      </w:r>
      <w:r w:rsidR="003B57B0" w:rsidRPr="0070613A">
        <w:rPr>
          <w:rFonts w:asciiTheme="minorHAnsi" w:hAnsiTheme="minorHAnsi" w:cstheme="minorHAnsi"/>
          <w:sz w:val="24"/>
          <w:szCs w:val="24"/>
        </w:rPr>
        <w:t>podjęcie lub utrzymanie zatrudnienia, innej pracy zarobkowej lub działalności gospodarczej</w:t>
      </w:r>
      <w:r w:rsidR="00975FBB" w:rsidRPr="0070613A">
        <w:rPr>
          <w:rFonts w:asciiTheme="minorHAnsi" w:hAnsiTheme="minorHAnsi" w:cstheme="minorHAnsi"/>
          <w:sz w:val="24"/>
          <w:szCs w:val="24"/>
        </w:rPr>
        <w:t>, w szczególności w przypadku:</w:t>
      </w:r>
    </w:p>
    <w:p w14:paraId="654F2ACA" w14:textId="77777777" w:rsidR="00975FBB" w:rsidRPr="0070613A" w:rsidRDefault="00975FBB" w:rsidP="00472105">
      <w:pPr>
        <w:pStyle w:val="Akapitzlist"/>
        <w:numPr>
          <w:ilvl w:val="0"/>
          <w:numId w:val="10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braku kwalifikacji zawodowych,</w:t>
      </w:r>
    </w:p>
    <w:p w14:paraId="29296798" w14:textId="77777777" w:rsidR="00975FBB" w:rsidRPr="0070613A" w:rsidRDefault="00975FBB" w:rsidP="00472105">
      <w:pPr>
        <w:pStyle w:val="Akapitzlist"/>
        <w:numPr>
          <w:ilvl w:val="0"/>
          <w:numId w:val="10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konieczności zmiany lub uzupełnienia kwalifikacji,</w:t>
      </w:r>
    </w:p>
    <w:p w14:paraId="3477EE63" w14:textId="77777777" w:rsidR="00975FBB" w:rsidRPr="0070613A" w:rsidRDefault="00975FBB" w:rsidP="00472105">
      <w:pPr>
        <w:pStyle w:val="Akapitzlist"/>
        <w:numPr>
          <w:ilvl w:val="0"/>
          <w:numId w:val="10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utraty zdolności do wykonywania pracy w dotychczas wykonywanym zawodzie,</w:t>
      </w:r>
    </w:p>
    <w:p w14:paraId="78012055" w14:textId="77777777" w:rsidR="00975FBB" w:rsidRPr="0070613A" w:rsidRDefault="00975FBB" w:rsidP="00472105">
      <w:pPr>
        <w:pStyle w:val="Akapitzlist"/>
        <w:numPr>
          <w:ilvl w:val="0"/>
          <w:numId w:val="10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braku umiejętnoś</w:t>
      </w:r>
      <w:r w:rsidR="002B4E1D">
        <w:rPr>
          <w:rFonts w:asciiTheme="minorHAnsi" w:hAnsiTheme="minorHAnsi" w:cstheme="minorHAnsi"/>
          <w:sz w:val="24"/>
          <w:szCs w:val="24"/>
        </w:rPr>
        <w:t>ci aktywnego poszukiwania pracy,</w:t>
      </w:r>
    </w:p>
    <w:p w14:paraId="5E424AF2" w14:textId="77777777" w:rsidR="00D05747" w:rsidRPr="002B4E1D" w:rsidRDefault="00397038" w:rsidP="00472105">
      <w:pPr>
        <w:pStyle w:val="Akapitzlist"/>
        <w:spacing w:after="120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2B4E1D">
        <w:rPr>
          <w:rFonts w:asciiTheme="minorHAnsi" w:hAnsiTheme="minorHAnsi" w:cstheme="minorHAnsi"/>
          <w:sz w:val="24"/>
          <w:szCs w:val="24"/>
        </w:rPr>
        <w:t xml:space="preserve">Starosta </w:t>
      </w:r>
      <w:r w:rsidR="004512D7" w:rsidRPr="002B4E1D">
        <w:rPr>
          <w:rFonts w:asciiTheme="minorHAnsi" w:hAnsiTheme="minorHAnsi" w:cstheme="minorHAnsi"/>
          <w:sz w:val="24"/>
          <w:szCs w:val="24"/>
        </w:rPr>
        <w:t xml:space="preserve">przy współpracy z pracodawcami, instytucjami szkoleniowymi i instytucjami dialogu społecznego, </w:t>
      </w:r>
      <w:r w:rsidRPr="002B4E1D">
        <w:rPr>
          <w:rFonts w:asciiTheme="minorHAnsi" w:hAnsiTheme="minorHAnsi" w:cstheme="minorHAnsi"/>
          <w:sz w:val="24"/>
          <w:szCs w:val="24"/>
        </w:rPr>
        <w:t>oferuje szeroki zakres</w:t>
      </w:r>
      <w:r w:rsidR="00D05747" w:rsidRPr="002B4E1D">
        <w:rPr>
          <w:rFonts w:asciiTheme="minorHAnsi" w:hAnsiTheme="minorHAnsi" w:cstheme="minorHAnsi"/>
          <w:sz w:val="24"/>
          <w:szCs w:val="24"/>
        </w:rPr>
        <w:t xml:space="preserve"> usług szkoleniowych</w:t>
      </w:r>
      <w:r w:rsidRPr="002B4E1D">
        <w:rPr>
          <w:rFonts w:asciiTheme="minorHAnsi" w:hAnsiTheme="minorHAnsi" w:cstheme="minorHAnsi"/>
          <w:sz w:val="24"/>
          <w:szCs w:val="24"/>
        </w:rPr>
        <w:t xml:space="preserve"> obejmujący m. in.</w:t>
      </w:r>
      <w:r w:rsidR="00D05747" w:rsidRPr="002B4E1D">
        <w:rPr>
          <w:rFonts w:asciiTheme="minorHAnsi" w:hAnsiTheme="minorHAnsi" w:cstheme="minorHAnsi"/>
          <w:sz w:val="24"/>
          <w:szCs w:val="24"/>
        </w:rPr>
        <w:t>:</w:t>
      </w:r>
    </w:p>
    <w:p w14:paraId="30421FAC" w14:textId="77777777" w:rsidR="00ED6197" w:rsidRPr="0070613A" w:rsidRDefault="00E74CC3" w:rsidP="00472105">
      <w:pPr>
        <w:numPr>
          <w:ilvl w:val="0"/>
          <w:numId w:val="10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</w:t>
      </w:r>
      <w:r w:rsidR="00D4631A" w:rsidRPr="0070613A">
        <w:rPr>
          <w:rFonts w:asciiTheme="minorHAnsi" w:hAnsiTheme="minorHAnsi" w:cstheme="minorHAnsi"/>
          <w:sz w:val="24"/>
          <w:szCs w:val="24"/>
        </w:rPr>
        <w:t>kierowanie na szkolenie do instytucji szkoleniow</w:t>
      </w:r>
      <w:r w:rsidR="00FA605E">
        <w:rPr>
          <w:rFonts w:asciiTheme="minorHAnsi" w:hAnsiTheme="minorHAnsi" w:cstheme="minorHAnsi"/>
          <w:sz w:val="24"/>
          <w:szCs w:val="24"/>
        </w:rPr>
        <w:t xml:space="preserve">ej, opłacenie kosztów szkolenia </w:t>
      </w:r>
      <w:r w:rsidR="00D4631A" w:rsidRPr="0070613A">
        <w:rPr>
          <w:rFonts w:asciiTheme="minorHAnsi" w:hAnsiTheme="minorHAnsi" w:cstheme="minorHAnsi"/>
          <w:sz w:val="24"/>
          <w:szCs w:val="24"/>
        </w:rPr>
        <w:t xml:space="preserve">i wypłacanie stypendiów </w:t>
      </w:r>
      <w:r w:rsidR="00AE6A7A" w:rsidRPr="0070613A">
        <w:rPr>
          <w:rFonts w:asciiTheme="minorHAnsi" w:hAnsiTheme="minorHAnsi" w:cstheme="minorHAnsi"/>
          <w:sz w:val="24"/>
          <w:szCs w:val="24"/>
        </w:rPr>
        <w:t xml:space="preserve">skierowanym </w:t>
      </w:r>
      <w:r w:rsidR="00D4631A" w:rsidRPr="0070613A">
        <w:rPr>
          <w:rFonts w:asciiTheme="minorHAnsi" w:hAnsiTheme="minorHAnsi" w:cstheme="minorHAnsi"/>
          <w:sz w:val="24"/>
          <w:szCs w:val="24"/>
        </w:rPr>
        <w:t>uczestnikom szkoleń</w:t>
      </w:r>
      <w:r w:rsidR="002B4E1D">
        <w:rPr>
          <w:rFonts w:asciiTheme="minorHAnsi" w:hAnsiTheme="minorHAnsi" w:cstheme="minorHAnsi"/>
          <w:sz w:val="24"/>
          <w:szCs w:val="24"/>
        </w:rPr>
        <w:t>,</w:t>
      </w:r>
    </w:p>
    <w:p w14:paraId="73C5E9B1" w14:textId="77777777" w:rsidR="00ED6197" w:rsidRPr="0070613A" w:rsidRDefault="00E74CC3" w:rsidP="00472105">
      <w:pPr>
        <w:numPr>
          <w:ilvl w:val="0"/>
          <w:numId w:val="10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</w:t>
      </w:r>
      <w:r w:rsidR="00ED6197" w:rsidRPr="0070613A">
        <w:rPr>
          <w:rFonts w:asciiTheme="minorHAnsi" w:hAnsiTheme="minorHAnsi" w:cstheme="minorHAnsi"/>
          <w:sz w:val="24"/>
          <w:szCs w:val="24"/>
        </w:rPr>
        <w:t>dzielenie pożyczki na sfinansowanie</w:t>
      </w:r>
      <w:r w:rsidR="009775A9" w:rsidRPr="0070613A">
        <w:rPr>
          <w:rFonts w:asciiTheme="minorHAnsi" w:hAnsiTheme="minorHAnsi" w:cstheme="minorHAnsi"/>
          <w:sz w:val="24"/>
          <w:szCs w:val="24"/>
        </w:rPr>
        <w:t xml:space="preserve"> kosztów szkolenia</w:t>
      </w:r>
      <w:r w:rsidR="00AE6A7A" w:rsidRPr="0070613A">
        <w:rPr>
          <w:rFonts w:asciiTheme="minorHAnsi" w:hAnsiTheme="minorHAnsi" w:cstheme="minorHAnsi"/>
          <w:sz w:val="24"/>
          <w:szCs w:val="24"/>
        </w:rPr>
        <w:t xml:space="preserve"> – do wysokości 400% przeciętnego wynagrodzenia</w:t>
      </w:r>
      <w:r w:rsidR="002B4E1D">
        <w:rPr>
          <w:rFonts w:asciiTheme="minorHAnsi" w:hAnsiTheme="minorHAnsi" w:cstheme="minorHAnsi"/>
          <w:sz w:val="24"/>
          <w:szCs w:val="24"/>
        </w:rPr>
        <w:t>,</w:t>
      </w:r>
    </w:p>
    <w:p w14:paraId="0AA30DD6" w14:textId="77777777" w:rsidR="00D05747" w:rsidRPr="0070613A" w:rsidRDefault="00E74CC3" w:rsidP="00472105">
      <w:pPr>
        <w:numPr>
          <w:ilvl w:val="0"/>
          <w:numId w:val="10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</w:t>
      </w:r>
      <w:r w:rsidR="00D05747" w:rsidRPr="0070613A">
        <w:rPr>
          <w:rFonts w:asciiTheme="minorHAnsi" w:hAnsiTheme="minorHAnsi" w:cstheme="minorHAnsi"/>
          <w:sz w:val="24"/>
          <w:szCs w:val="24"/>
        </w:rPr>
        <w:t>finansowanie kosztów egzaminów o</w:t>
      </w:r>
      <w:r w:rsidR="00BA3E11" w:rsidRPr="0070613A">
        <w:rPr>
          <w:rFonts w:asciiTheme="minorHAnsi" w:hAnsiTheme="minorHAnsi" w:cstheme="minorHAnsi"/>
          <w:sz w:val="24"/>
          <w:szCs w:val="24"/>
        </w:rPr>
        <w:t>raz kosztów uzyskania licencji</w:t>
      </w:r>
      <w:r w:rsidR="002B4E1D">
        <w:rPr>
          <w:rFonts w:asciiTheme="minorHAnsi" w:hAnsiTheme="minorHAnsi" w:cstheme="minorHAnsi"/>
          <w:sz w:val="24"/>
          <w:szCs w:val="24"/>
        </w:rPr>
        <w:t>,</w:t>
      </w:r>
    </w:p>
    <w:p w14:paraId="2C5678D3" w14:textId="77777777" w:rsidR="00F05EB5" w:rsidRPr="0070613A" w:rsidRDefault="00722B78" w:rsidP="00472105">
      <w:pPr>
        <w:numPr>
          <w:ilvl w:val="0"/>
          <w:numId w:val="10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</w:t>
      </w:r>
      <w:r w:rsidR="00F05EB5" w:rsidRPr="0070613A">
        <w:rPr>
          <w:rFonts w:asciiTheme="minorHAnsi" w:hAnsiTheme="minorHAnsi" w:cstheme="minorHAnsi"/>
          <w:sz w:val="24"/>
          <w:szCs w:val="24"/>
        </w:rPr>
        <w:t>finansowanie kosztów stud</w:t>
      </w:r>
      <w:r w:rsidR="008614B8" w:rsidRPr="0070613A">
        <w:rPr>
          <w:rFonts w:asciiTheme="minorHAnsi" w:hAnsiTheme="minorHAnsi" w:cstheme="minorHAnsi"/>
          <w:sz w:val="24"/>
          <w:szCs w:val="24"/>
        </w:rPr>
        <w:t>iów podyplomowych</w:t>
      </w:r>
      <w:r w:rsidR="00BA3E11" w:rsidRPr="0070613A">
        <w:rPr>
          <w:rFonts w:asciiTheme="minorHAnsi" w:hAnsiTheme="minorHAnsi" w:cstheme="minorHAnsi"/>
          <w:sz w:val="24"/>
          <w:szCs w:val="24"/>
        </w:rPr>
        <w:t xml:space="preserve"> do wysokości 300% przeciętnego wynagrodzenia</w:t>
      </w:r>
      <w:r w:rsidR="00F05EB5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0C660555" w14:textId="77777777" w:rsidR="00397038" w:rsidRPr="0070613A" w:rsidRDefault="00397038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Przy kierowaniu na szkolenie obowiązuje zasada równości w korzystaniu ze szkoleń bez względu na płeć, wiek, niepełnosprawność, rasę, pochodzenie etniczne, narodowość, orientację seksualną, przekonania polityczne i wyznanie religijne lub przynależność związkową.</w:t>
      </w:r>
    </w:p>
    <w:p w14:paraId="40E736B7" w14:textId="77777777" w:rsidR="00D52726" w:rsidRPr="0070613A" w:rsidRDefault="00F57BB8" w:rsidP="00D52726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Szkolenie odbywa się w formie kursu, realizowanego według planu nauczania. </w:t>
      </w:r>
      <w:r w:rsidR="00D52726">
        <w:rPr>
          <w:rFonts w:asciiTheme="minorHAnsi" w:hAnsiTheme="minorHAnsi" w:cstheme="minorHAnsi"/>
          <w:sz w:val="24"/>
          <w:szCs w:val="24"/>
        </w:rPr>
        <w:t>M</w:t>
      </w:r>
      <w:r w:rsidRPr="0070613A">
        <w:rPr>
          <w:rFonts w:asciiTheme="minorHAnsi" w:hAnsiTheme="minorHAnsi" w:cstheme="minorHAnsi"/>
          <w:sz w:val="24"/>
          <w:szCs w:val="24"/>
        </w:rPr>
        <w:t>oże trwać:</w:t>
      </w:r>
      <w:bookmarkStart w:id="9" w:name="mip67980327"/>
      <w:bookmarkEnd w:id="9"/>
    </w:p>
    <w:p w14:paraId="012AE419" w14:textId="77777777" w:rsidR="00F57BB8" w:rsidRPr="00C0123B" w:rsidRDefault="00F57BB8" w:rsidP="00472105">
      <w:pPr>
        <w:pStyle w:val="Akapitzlist"/>
        <w:numPr>
          <w:ilvl w:val="0"/>
          <w:numId w:val="11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do 6 miesięcy, a w sytuacjach uzasadnionych progr</w:t>
      </w:r>
      <w:r w:rsidR="008328D5" w:rsidRPr="00C0123B">
        <w:rPr>
          <w:rFonts w:asciiTheme="minorHAnsi" w:hAnsiTheme="minorHAnsi" w:cstheme="minorHAnsi"/>
          <w:sz w:val="24"/>
          <w:szCs w:val="24"/>
        </w:rPr>
        <w:t xml:space="preserve">amem szkolenia w danym zawodzie </w:t>
      </w:r>
      <w:r w:rsidRPr="00C0123B">
        <w:rPr>
          <w:rFonts w:asciiTheme="minorHAnsi" w:hAnsiTheme="minorHAnsi" w:cstheme="minorHAnsi"/>
          <w:sz w:val="24"/>
          <w:szCs w:val="24"/>
        </w:rPr>
        <w:t>ni</w:t>
      </w:r>
      <w:r w:rsidR="002B4E1D" w:rsidRPr="00C0123B">
        <w:rPr>
          <w:rFonts w:asciiTheme="minorHAnsi" w:hAnsiTheme="minorHAnsi" w:cstheme="minorHAnsi"/>
          <w:sz w:val="24"/>
          <w:szCs w:val="24"/>
        </w:rPr>
        <w:t>e dłużej niż 12 miesięcy,</w:t>
      </w:r>
    </w:p>
    <w:p w14:paraId="657D4FD9" w14:textId="77777777" w:rsidR="00F57BB8" w:rsidRPr="00C0123B" w:rsidRDefault="009775A9" w:rsidP="00472105">
      <w:pPr>
        <w:pStyle w:val="Akapitzlist"/>
        <w:numPr>
          <w:ilvl w:val="0"/>
          <w:numId w:val="11"/>
        </w:numPr>
        <w:tabs>
          <w:tab w:val="left" w:pos="567"/>
        </w:tabs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123B">
        <w:rPr>
          <w:rFonts w:asciiTheme="minorHAnsi" w:hAnsiTheme="minorHAnsi" w:cstheme="minorHAnsi"/>
          <w:sz w:val="24"/>
          <w:szCs w:val="24"/>
        </w:rPr>
        <w:t>w przypadku</w:t>
      </w:r>
      <w:r w:rsidR="00F57BB8" w:rsidRPr="00C0123B">
        <w:rPr>
          <w:rFonts w:asciiTheme="minorHAnsi" w:hAnsiTheme="minorHAnsi" w:cstheme="minorHAnsi"/>
          <w:sz w:val="24"/>
          <w:szCs w:val="24"/>
        </w:rPr>
        <w:t xml:space="preserve"> osób bez kwalifikacji zawodowych szkolenie może trwać do 12 miesięcy, a w sytuacjach uzasadnionych programem szkolenia w danym zawodzie nie dłużej niż 24 miesiące.</w:t>
      </w:r>
    </w:p>
    <w:p w14:paraId="136D1D97" w14:textId="77777777" w:rsidR="00397038" w:rsidRPr="0070613A" w:rsidRDefault="00397038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Skierowanie na szkol</w:t>
      </w:r>
      <w:r w:rsidR="009775A9" w:rsidRPr="0070613A">
        <w:rPr>
          <w:rFonts w:asciiTheme="minorHAnsi" w:hAnsiTheme="minorHAnsi" w:cstheme="minorHAnsi"/>
          <w:sz w:val="24"/>
          <w:szCs w:val="24"/>
        </w:rPr>
        <w:t>enie bezrobotnego, w przypadku</w:t>
      </w:r>
      <w:r w:rsidRPr="0070613A">
        <w:rPr>
          <w:rFonts w:asciiTheme="minorHAnsi" w:hAnsiTheme="minorHAnsi" w:cstheme="minorHAnsi"/>
          <w:sz w:val="24"/>
          <w:szCs w:val="24"/>
        </w:rPr>
        <w:t xml:space="preserve"> zawodów wymagających szczególnych predyspozycji psychofizycznych, powinno być poprzedzone okre</w:t>
      </w:r>
      <w:r w:rsidR="00E81E16" w:rsidRPr="0070613A">
        <w:rPr>
          <w:rFonts w:asciiTheme="minorHAnsi" w:hAnsiTheme="minorHAnsi" w:cstheme="minorHAnsi"/>
          <w:sz w:val="24"/>
          <w:szCs w:val="24"/>
        </w:rPr>
        <w:t>śleniem przez pracownika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powiatowego urzędu pracy predyspozycji do wykonywania zawodu, który osoba ta uzyska w wyniku szkolenia. W uzasadnionych przypadkach szkolenie może być poprzedzone skierowaniem na badania lekarskie lub psychologiczne finansowane</w:t>
      </w:r>
      <w:r w:rsidR="00F371F2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z Funduszu Pracy.</w:t>
      </w:r>
    </w:p>
    <w:p w14:paraId="5C14DC0E" w14:textId="77777777" w:rsidR="00A31416" w:rsidRPr="0070613A" w:rsidRDefault="00A31416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Spośród</w:t>
      </w:r>
      <w:r w:rsidRPr="0070613A">
        <w:rPr>
          <w:rFonts w:asciiTheme="minorHAnsi" w:hAnsiTheme="minorHAnsi" w:cstheme="minorHAnsi"/>
          <w:bCs/>
          <w:sz w:val="24"/>
          <w:szCs w:val="24"/>
        </w:rPr>
        <w:t xml:space="preserve"> poszukujących pracy zarejestrowanych w powiatowym urzędzie pracy, na szkolenie skierowana może zostać osoba, która:</w:t>
      </w:r>
    </w:p>
    <w:p w14:paraId="274AF9C0" w14:textId="77777777" w:rsidR="00A31416" w:rsidRPr="0070613A" w:rsidRDefault="00A31416" w:rsidP="00472105">
      <w:pPr>
        <w:numPr>
          <w:ilvl w:val="0"/>
          <w:numId w:val="12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jest w okresie wypowiedzenia stosunku pracy lub stosunku służbowego z przyczyn dotyczących zakładu pracy,</w:t>
      </w:r>
    </w:p>
    <w:p w14:paraId="025C0D7A" w14:textId="77777777" w:rsidR="00A31416" w:rsidRPr="0070613A" w:rsidRDefault="009775A9" w:rsidP="00472105">
      <w:pPr>
        <w:numPr>
          <w:ilvl w:val="0"/>
          <w:numId w:val="12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jest zatrudniona</w:t>
      </w:r>
      <w:r w:rsidR="00A31416" w:rsidRPr="0070613A">
        <w:rPr>
          <w:rFonts w:asciiTheme="minorHAnsi" w:hAnsiTheme="minorHAnsi" w:cstheme="minorHAnsi"/>
          <w:sz w:val="24"/>
          <w:szCs w:val="24"/>
        </w:rPr>
        <w:t xml:space="preserve"> u pracodawcy, wobec którego ogłoszono upadłość lub który jest w stanie likwidacji, z wyłączeniem likwidacji w celu prywatyzacji,</w:t>
      </w:r>
    </w:p>
    <w:p w14:paraId="207DA2D1" w14:textId="77777777" w:rsidR="00A31416" w:rsidRPr="0070613A" w:rsidRDefault="00A31416" w:rsidP="00472105">
      <w:pPr>
        <w:numPr>
          <w:ilvl w:val="0"/>
          <w:numId w:val="12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otrzymuje świadczenie socjalne przysługujące na urlopie górniczym lub górniczy zasiłek socjalny, określone w odrębnych przepisach,</w:t>
      </w:r>
    </w:p>
    <w:p w14:paraId="0EDBE6D3" w14:textId="77777777" w:rsidR="00A31416" w:rsidRPr="0070613A" w:rsidRDefault="00A31416" w:rsidP="00472105">
      <w:pPr>
        <w:numPr>
          <w:ilvl w:val="0"/>
          <w:numId w:val="12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uczestniczy w zajęciach w Centrum Integracji Społecznej lub indywidualnym programie integracji, o którym mowa w przepisach o pomocy społecznej,</w:t>
      </w:r>
    </w:p>
    <w:p w14:paraId="2532EE4B" w14:textId="77777777" w:rsidR="00A31416" w:rsidRPr="0070613A" w:rsidRDefault="00A31416" w:rsidP="00472105">
      <w:pPr>
        <w:numPr>
          <w:ilvl w:val="0"/>
          <w:numId w:val="12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jest żołnierzem rezerwy,</w:t>
      </w:r>
    </w:p>
    <w:p w14:paraId="2DEC6B38" w14:textId="77777777" w:rsidR="00A31416" w:rsidRPr="0070613A" w:rsidRDefault="00A31416" w:rsidP="00472105">
      <w:pPr>
        <w:numPr>
          <w:ilvl w:val="0"/>
          <w:numId w:val="12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pobiera rentę szkoleniową,</w:t>
      </w:r>
    </w:p>
    <w:p w14:paraId="61DA111E" w14:textId="77777777" w:rsidR="00A31416" w:rsidRPr="0070613A" w:rsidRDefault="00A31416" w:rsidP="00472105">
      <w:pPr>
        <w:numPr>
          <w:ilvl w:val="0"/>
          <w:numId w:val="12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</w:t>
      </w:r>
      <w:r w:rsidR="00BD6E53" w:rsidRPr="0070613A">
        <w:rPr>
          <w:rFonts w:asciiTheme="minorHAnsi" w:hAnsiTheme="minorHAnsi" w:cstheme="minorHAnsi"/>
          <w:sz w:val="24"/>
          <w:szCs w:val="24"/>
        </w:rPr>
        <w:t>obiera świadczenie szkoleniowe w ramach programu zwolnień monitorowanych</w:t>
      </w:r>
      <w:r w:rsidRPr="0070613A">
        <w:rPr>
          <w:rFonts w:asciiTheme="minorHAnsi" w:hAnsiTheme="minorHAnsi" w:cstheme="minorHAnsi"/>
          <w:sz w:val="24"/>
          <w:szCs w:val="24"/>
        </w:rPr>
        <w:t>,</w:t>
      </w:r>
    </w:p>
    <w:p w14:paraId="05CF9A92" w14:textId="77777777" w:rsidR="00A31416" w:rsidRDefault="00A31416" w:rsidP="00472105">
      <w:pPr>
        <w:numPr>
          <w:ilvl w:val="0"/>
          <w:numId w:val="12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podlega ubezpieczeniu społecznemu rolników w pełnym zakresie na podstawie przepisów o ubezpieczeniu społecznym rolników jako domownik lub małżonek rolnika, jeżeli zamierza podjąć zatrudnienie, inną pracę zarobkową lub działalność gospodarczą poza rolnictwem</w:t>
      </w:r>
      <w:r w:rsidR="00BF6447">
        <w:rPr>
          <w:rFonts w:asciiTheme="minorHAnsi" w:hAnsiTheme="minorHAnsi" w:cstheme="minorHAnsi"/>
          <w:sz w:val="24"/>
          <w:szCs w:val="24"/>
        </w:rPr>
        <w:t>,</w:t>
      </w:r>
    </w:p>
    <w:p w14:paraId="08699162" w14:textId="77777777" w:rsidR="00BF6447" w:rsidRPr="0070613A" w:rsidRDefault="00C427DB" w:rsidP="00472105">
      <w:pPr>
        <w:numPr>
          <w:ilvl w:val="0"/>
          <w:numId w:val="12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jest cudzoziemcem, spełniającym warunki wskazane w ustawie o promocji zatrudnienia i instytucjach rynku pracy </w:t>
      </w:r>
      <w:r w:rsidR="00BF6447">
        <w:rPr>
          <w:rFonts w:asciiTheme="minorHAnsi" w:hAnsiTheme="minorHAnsi" w:cstheme="minorHAnsi"/>
          <w:sz w:val="24"/>
          <w:szCs w:val="24"/>
        </w:rPr>
        <w:t>.</w:t>
      </w:r>
    </w:p>
    <w:p w14:paraId="54FB14DF" w14:textId="77777777" w:rsidR="005C377E" w:rsidRPr="0070613A" w:rsidRDefault="00AA4DE7" w:rsidP="005021BB">
      <w:pPr>
        <w:tabs>
          <w:tab w:val="left" w:pos="0"/>
        </w:tabs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4A00D1" w:rsidRPr="0070613A">
        <w:rPr>
          <w:rFonts w:asciiTheme="minorHAnsi" w:hAnsiTheme="minorHAnsi" w:cstheme="minorHAnsi"/>
          <w:sz w:val="24"/>
          <w:szCs w:val="24"/>
        </w:rPr>
        <w:t>odatkową form</w:t>
      </w:r>
      <w:r w:rsidR="00D52726">
        <w:rPr>
          <w:rFonts w:asciiTheme="minorHAnsi" w:hAnsiTheme="minorHAnsi" w:cstheme="minorHAnsi"/>
          <w:sz w:val="24"/>
          <w:szCs w:val="24"/>
        </w:rPr>
        <w:t>ą</w:t>
      </w:r>
      <w:r w:rsidR="004A00D1" w:rsidRPr="0070613A">
        <w:rPr>
          <w:rFonts w:asciiTheme="minorHAnsi" w:hAnsiTheme="minorHAnsi" w:cstheme="minorHAnsi"/>
          <w:sz w:val="24"/>
          <w:szCs w:val="24"/>
        </w:rPr>
        <w:t xml:space="preserve"> aktywizacji bezrobotnych do 30 roku życia –</w:t>
      </w:r>
      <w:r w:rsidR="00BF1561" w:rsidRPr="007061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jest </w:t>
      </w:r>
      <w:r w:rsidR="00BF1561" w:rsidRPr="0070613A">
        <w:rPr>
          <w:rFonts w:asciiTheme="minorHAnsi" w:hAnsiTheme="minorHAnsi" w:cstheme="minorHAnsi"/>
          <w:sz w:val="24"/>
          <w:szCs w:val="24"/>
        </w:rPr>
        <w:t>bon szkoleniowy, który stanowi gwarancję skierowania bezrobotnego na wskazane przez niego szkolenie oraz opłacenie kosztów poniesionych w związku z podjęciem tego szkolenia.</w:t>
      </w:r>
    </w:p>
    <w:p w14:paraId="3F5C98A9" w14:textId="77777777" w:rsidR="00BF1561" w:rsidRPr="0070613A" w:rsidRDefault="00BF1561" w:rsidP="005021BB">
      <w:pPr>
        <w:tabs>
          <w:tab w:val="left" w:pos="0"/>
        </w:tabs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Bon szkoleniowy jest przyznawany na wniosek bezrobotnego, </w:t>
      </w:r>
      <w:r w:rsidR="00C427DB">
        <w:rPr>
          <w:rFonts w:asciiTheme="minorHAnsi" w:hAnsiTheme="minorHAnsi" w:cstheme="minorHAnsi"/>
          <w:sz w:val="24"/>
          <w:szCs w:val="24"/>
        </w:rPr>
        <w:t>na podstawie indywidualnego planu działania oraz uprawdopodobnienia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przez bezrobotnego podjęcia zatrudnienia, innej pracy zarobkowej lub działalności gospodarczej.</w:t>
      </w:r>
    </w:p>
    <w:p w14:paraId="5E596994" w14:textId="77777777" w:rsidR="00CD7761" w:rsidRPr="0070613A" w:rsidRDefault="00CD7761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ramach bonu szkoleniowego</w:t>
      </w:r>
      <w:r w:rsidR="00B422E0" w:rsidRPr="0070613A">
        <w:rPr>
          <w:rFonts w:asciiTheme="minorHAnsi" w:hAnsiTheme="minorHAnsi" w:cstheme="minorHAnsi"/>
          <w:sz w:val="24"/>
          <w:szCs w:val="24"/>
        </w:rPr>
        <w:t>, którego termin ważności określa starosta</w:t>
      </w:r>
      <w:r w:rsidR="00E81E16" w:rsidRPr="0070613A">
        <w:rPr>
          <w:rFonts w:asciiTheme="minorHAnsi" w:hAnsiTheme="minorHAnsi" w:cstheme="minorHAnsi"/>
          <w:sz w:val="24"/>
          <w:szCs w:val="24"/>
        </w:rPr>
        <w:t>,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422E0" w:rsidRPr="0070613A">
        <w:rPr>
          <w:rFonts w:asciiTheme="minorHAnsi" w:hAnsiTheme="minorHAnsi" w:cstheme="minorHAnsi"/>
          <w:sz w:val="24"/>
          <w:szCs w:val="24"/>
        </w:rPr>
        <w:t>sfinansowane zostaną</w:t>
      </w:r>
      <w:r w:rsidRPr="0070613A">
        <w:rPr>
          <w:rFonts w:asciiTheme="minorHAnsi" w:hAnsiTheme="minorHAnsi" w:cstheme="minorHAnsi"/>
          <w:sz w:val="24"/>
          <w:szCs w:val="24"/>
        </w:rPr>
        <w:t xml:space="preserve"> koszty: </w:t>
      </w:r>
    </w:p>
    <w:p w14:paraId="273438F8" w14:textId="77777777" w:rsidR="00CD7761" w:rsidRPr="0070613A" w:rsidRDefault="00CD7761" w:rsidP="00472105">
      <w:pPr>
        <w:pStyle w:val="Akapitzlist"/>
        <w:numPr>
          <w:ilvl w:val="0"/>
          <w:numId w:val="13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jednego lub kilku szkoleń</w:t>
      </w:r>
      <w:r w:rsidR="00BF6447">
        <w:rPr>
          <w:rFonts w:asciiTheme="minorHAnsi" w:hAnsiTheme="minorHAnsi" w:cstheme="minorHAnsi"/>
          <w:sz w:val="24"/>
          <w:szCs w:val="24"/>
        </w:rPr>
        <w:t xml:space="preserve">, </w:t>
      </w:r>
      <w:r w:rsidR="00E021D8" w:rsidRPr="00E021D8">
        <w:rPr>
          <w:rFonts w:asciiTheme="minorHAnsi" w:hAnsiTheme="minorHAnsi" w:cstheme="minorHAnsi"/>
          <w:sz w:val="24"/>
          <w:szCs w:val="24"/>
        </w:rPr>
        <w:t>w</w:t>
      </w:r>
      <w:r w:rsidR="00E021D8">
        <w:rPr>
          <w:rFonts w:asciiTheme="minorHAnsi" w:hAnsiTheme="minorHAnsi" w:cstheme="minorHAnsi"/>
          <w:sz w:val="24"/>
          <w:szCs w:val="24"/>
        </w:rPr>
        <w:t xml:space="preserve"> </w:t>
      </w:r>
      <w:r w:rsidR="00E021D8" w:rsidRPr="00E021D8">
        <w:rPr>
          <w:rFonts w:asciiTheme="minorHAnsi" w:hAnsiTheme="minorHAnsi" w:cstheme="minorHAnsi"/>
          <w:sz w:val="24"/>
          <w:szCs w:val="24"/>
        </w:rPr>
        <w:t>tym kosztów kwalifikacyjnego kursu zawodowego i</w:t>
      </w:r>
      <w:r w:rsidR="00E021D8">
        <w:rPr>
          <w:rFonts w:asciiTheme="minorHAnsi" w:hAnsiTheme="minorHAnsi" w:cstheme="minorHAnsi"/>
          <w:sz w:val="24"/>
          <w:szCs w:val="24"/>
        </w:rPr>
        <w:t xml:space="preserve"> </w:t>
      </w:r>
      <w:r w:rsidR="00E021D8" w:rsidRPr="00E021D8">
        <w:rPr>
          <w:rFonts w:asciiTheme="minorHAnsi" w:hAnsiTheme="minorHAnsi" w:cstheme="minorHAnsi"/>
          <w:sz w:val="24"/>
          <w:szCs w:val="24"/>
        </w:rPr>
        <w:t>kursu nadającego uprawnienia zawodowe –</w:t>
      </w:r>
      <w:r w:rsidR="00BF6447">
        <w:rPr>
          <w:rFonts w:asciiTheme="minorHAnsi" w:hAnsiTheme="minorHAnsi" w:cstheme="minorHAnsi"/>
          <w:sz w:val="24"/>
          <w:szCs w:val="24"/>
        </w:rPr>
        <w:t xml:space="preserve"> </w:t>
      </w:r>
      <w:r w:rsidR="00E021D8" w:rsidRPr="00E021D8">
        <w:rPr>
          <w:rFonts w:asciiTheme="minorHAnsi" w:hAnsiTheme="minorHAnsi" w:cstheme="minorHAnsi"/>
          <w:sz w:val="24"/>
          <w:szCs w:val="24"/>
        </w:rPr>
        <w:t>w</w:t>
      </w:r>
      <w:r w:rsidR="00E021D8">
        <w:rPr>
          <w:rFonts w:asciiTheme="minorHAnsi" w:hAnsiTheme="minorHAnsi" w:cstheme="minorHAnsi"/>
          <w:sz w:val="24"/>
          <w:szCs w:val="24"/>
        </w:rPr>
        <w:t xml:space="preserve"> </w:t>
      </w:r>
      <w:r w:rsidR="00E021D8" w:rsidRPr="00E021D8">
        <w:rPr>
          <w:rFonts w:asciiTheme="minorHAnsi" w:hAnsiTheme="minorHAnsi" w:cstheme="minorHAnsi"/>
          <w:sz w:val="24"/>
          <w:szCs w:val="24"/>
        </w:rPr>
        <w:t>formie wpłaty na konto instytucji szkoleniowej</w:t>
      </w:r>
      <w:r w:rsidR="007F7F37">
        <w:rPr>
          <w:rFonts w:asciiTheme="minorHAnsi" w:hAnsiTheme="minorHAnsi" w:cstheme="minorHAnsi"/>
          <w:sz w:val="24"/>
          <w:szCs w:val="24"/>
        </w:rPr>
        <w:t>,</w:t>
      </w:r>
    </w:p>
    <w:p w14:paraId="197A52A5" w14:textId="77777777" w:rsidR="00CD7761" w:rsidRPr="0070613A" w:rsidRDefault="007F7F37" w:rsidP="00472105">
      <w:pPr>
        <w:pStyle w:val="Akapitzlist"/>
        <w:numPr>
          <w:ilvl w:val="0"/>
          <w:numId w:val="13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niezbędnych </w:t>
      </w:r>
      <w:r w:rsidR="00CD7761" w:rsidRPr="0070613A">
        <w:rPr>
          <w:rFonts w:asciiTheme="minorHAnsi" w:hAnsiTheme="minorHAnsi" w:cstheme="minorHAnsi"/>
          <w:sz w:val="24"/>
          <w:szCs w:val="24"/>
        </w:rPr>
        <w:t xml:space="preserve">badań </w:t>
      </w:r>
      <w:r w:rsidR="00BF6447">
        <w:rPr>
          <w:rFonts w:asciiTheme="minorHAnsi" w:hAnsiTheme="minorHAnsi" w:cstheme="minorHAnsi"/>
          <w:sz w:val="24"/>
          <w:szCs w:val="24"/>
        </w:rPr>
        <w:t>lekarskich lub psychologicznych</w:t>
      </w:r>
      <w:r>
        <w:rPr>
          <w:rFonts w:asciiTheme="minorHAnsi" w:hAnsiTheme="minorHAnsi" w:cstheme="minorHAnsi"/>
          <w:sz w:val="24"/>
          <w:szCs w:val="24"/>
        </w:rPr>
        <w:t xml:space="preserve"> (wpłata na konto wykonującego badanie)</w:t>
      </w:r>
      <w:r w:rsidR="00BF6447">
        <w:rPr>
          <w:rFonts w:asciiTheme="minorHAnsi" w:hAnsiTheme="minorHAnsi" w:cstheme="minorHAnsi"/>
          <w:sz w:val="24"/>
          <w:szCs w:val="24"/>
        </w:rPr>
        <w:t>,</w:t>
      </w:r>
      <w:r w:rsidR="00CD7761"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C14189" w14:textId="77777777" w:rsidR="00CD7761" w:rsidRPr="0070613A" w:rsidRDefault="00E81E16" w:rsidP="00472105">
      <w:pPr>
        <w:pStyle w:val="Akapitzlist"/>
        <w:numPr>
          <w:ilvl w:val="0"/>
          <w:numId w:val="13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przejazdu na szkolenia</w:t>
      </w:r>
      <w:r w:rsidR="00BF6447">
        <w:rPr>
          <w:rFonts w:asciiTheme="minorHAnsi" w:hAnsiTheme="minorHAnsi" w:cstheme="minorHAnsi"/>
          <w:sz w:val="24"/>
          <w:szCs w:val="24"/>
        </w:rPr>
        <w:t xml:space="preserve"> (ryczałt maksymalnie do 200 zł),</w:t>
      </w:r>
    </w:p>
    <w:p w14:paraId="04FBE416" w14:textId="77777777" w:rsidR="00CD7761" w:rsidRPr="0070613A" w:rsidRDefault="00CD7761" w:rsidP="00472105">
      <w:pPr>
        <w:pStyle w:val="Akapitzlist"/>
        <w:numPr>
          <w:ilvl w:val="0"/>
          <w:numId w:val="13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zakwaterowania, jeśli zajęcia odbywają się poza miejscem zamieszkania </w:t>
      </w:r>
      <w:r w:rsidR="00BF6447">
        <w:rPr>
          <w:rFonts w:asciiTheme="minorHAnsi" w:hAnsiTheme="minorHAnsi" w:cstheme="minorHAnsi"/>
          <w:sz w:val="24"/>
          <w:szCs w:val="24"/>
        </w:rPr>
        <w:t>(ryczałt maksymalnie do 1</w:t>
      </w:r>
      <w:r w:rsidR="00455577">
        <w:rPr>
          <w:rFonts w:asciiTheme="minorHAnsi" w:hAnsiTheme="minorHAnsi" w:cstheme="minorHAnsi"/>
          <w:sz w:val="24"/>
          <w:szCs w:val="24"/>
        </w:rPr>
        <w:t>.</w:t>
      </w:r>
      <w:r w:rsidR="00BF6447">
        <w:rPr>
          <w:rFonts w:asciiTheme="minorHAnsi" w:hAnsiTheme="minorHAnsi" w:cstheme="minorHAnsi"/>
          <w:sz w:val="24"/>
          <w:szCs w:val="24"/>
        </w:rPr>
        <w:t>500 zł</w:t>
      </w:r>
      <w:r w:rsidRPr="0070613A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4E69E620" w14:textId="77777777" w:rsidR="00B422E0" w:rsidRPr="0070613A" w:rsidRDefault="00CD7761" w:rsidP="00455577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Bezrobotny, który wybierze sobie szkolenie z oferty rynkowej i uzasadni możliwość podjęcia pracy po tym szkoleniu, otrzymuje skierowanie na szkoleni</w:t>
      </w:r>
      <w:r w:rsidR="00B422E0" w:rsidRPr="0070613A">
        <w:rPr>
          <w:rFonts w:asciiTheme="minorHAnsi" w:hAnsiTheme="minorHAnsi" w:cstheme="minorHAnsi"/>
          <w:sz w:val="24"/>
          <w:szCs w:val="24"/>
        </w:rPr>
        <w:t>e, a co za tym idzie otrzyma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B422E0" w:rsidRPr="0070613A">
        <w:rPr>
          <w:rFonts w:asciiTheme="minorHAnsi" w:hAnsiTheme="minorHAnsi" w:cstheme="minorHAnsi"/>
          <w:sz w:val="24"/>
          <w:szCs w:val="24"/>
        </w:rPr>
        <w:t xml:space="preserve">także </w:t>
      </w:r>
      <w:r w:rsidRPr="0070613A">
        <w:rPr>
          <w:rFonts w:asciiTheme="minorHAnsi" w:hAnsiTheme="minorHAnsi" w:cstheme="minorHAnsi"/>
          <w:sz w:val="24"/>
          <w:szCs w:val="24"/>
        </w:rPr>
        <w:t xml:space="preserve">stypendium szkoleniowe w wysokości 120% zasiłku. </w:t>
      </w:r>
      <w:r w:rsidR="00B422E0" w:rsidRPr="0070613A">
        <w:rPr>
          <w:rFonts w:asciiTheme="minorHAnsi" w:hAnsiTheme="minorHAnsi" w:cstheme="minorHAnsi"/>
          <w:sz w:val="24"/>
          <w:szCs w:val="24"/>
        </w:rPr>
        <w:t>U</w:t>
      </w:r>
      <w:r w:rsidRPr="0070613A">
        <w:rPr>
          <w:rFonts w:asciiTheme="minorHAnsi" w:hAnsiTheme="minorHAnsi" w:cstheme="minorHAnsi"/>
          <w:sz w:val="24"/>
          <w:szCs w:val="24"/>
        </w:rPr>
        <w:t xml:space="preserve">rzędy pracy uznają za uprawdopodobnienie zatrudnienia deklarację pracodawcy o zatrudnieniu bezrobotnego po ukończeniu szkolenia. </w:t>
      </w:r>
    </w:p>
    <w:p w14:paraId="4FAE3410" w14:textId="77777777" w:rsidR="003C49BB" w:rsidRPr="0070613A" w:rsidRDefault="00CD7761" w:rsidP="00472105">
      <w:pPr>
        <w:tabs>
          <w:tab w:val="left" w:pos="0"/>
        </w:tabs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Pracodawca poszukujący kandydatów do pracy może uzgodnić z bezrobotnym posiadającym bon szkoleniowy szczegółowy zakres szkolenia, także podpowiedzieć gdzie można zdobyć pożądane kwalifikacje i po zrealizowanym szkoleniu pozyskać osobę dobrze przygot</w:t>
      </w:r>
      <w:r w:rsidR="00B422E0" w:rsidRPr="0070613A">
        <w:rPr>
          <w:rFonts w:asciiTheme="minorHAnsi" w:hAnsiTheme="minorHAnsi" w:cstheme="minorHAnsi"/>
          <w:sz w:val="24"/>
          <w:szCs w:val="24"/>
        </w:rPr>
        <w:t>owaną do podjęcia pracy.</w:t>
      </w:r>
    </w:p>
    <w:p w14:paraId="69102CDE" w14:textId="77777777" w:rsidR="00A40742" w:rsidRPr="0070613A" w:rsidRDefault="007B4E6D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woj</w:t>
      </w:r>
      <w:r w:rsidR="004E54DD" w:rsidRPr="0070613A">
        <w:rPr>
          <w:rFonts w:asciiTheme="minorHAnsi" w:hAnsiTheme="minorHAnsi" w:cstheme="minorHAnsi"/>
          <w:sz w:val="24"/>
          <w:szCs w:val="24"/>
        </w:rPr>
        <w:t>ewództwie lubuskim w 20</w:t>
      </w:r>
      <w:r w:rsidR="00DA7381" w:rsidRPr="0070613A">
        <w:rPr>
          <w:rFonts w:asciiTheme="minorHAnsi" w:hAnsiTheme="minorHAnsi" w:cstheme="minorHAnsi"/>
          <w:sz w:val="24"/>
          <w:szCs w:val="24"/>
        </w:rPr>
        <w:t>2</w:t>
      </w:r>
      <w:r w:rsidR="00A649C5">
        <w:rPr>
          <w:rFonts w:asciiTheme="minorHAnsi" w:hAnsiTheme="minorHAnsi" w:cstheme="minorHAnsi"/>
          <w:sz w:val="24"/>
          <w:szCs w:val="24"/>
        </w:rPr>
        <w:t xml:space="preserve">2 </w:t>
      </w:r>
      <w:r w:rsidR="00C87EA4" w:rsidRPr="0070613A">
        <w:rPr>
          <w:rFonts w:asciiTheme="minorHAnsi" w:hAnsiTheme="minorHAnsi" w:cstheme="minorHAnsi"/>
          <w:sz w:val="24"/>
          <w:szCs w:val="24"/>
        </w:rPr>
        <w:t xml:space="preserve">r. </w:t>
      </w:r>
      <w:r w:rsidR="00A649C5">
        <w:rPr>
          <w:rFonts w:asciiTheme="minorHAnsi" w:hAnsiTheme="minorHAnsi" w:cstheme="minorHAnsi"/>
          <w:sz w:val="24"/>
          <w:szCs w:val="24"/>
        </w:rPr>
        <w:t>462</w:t>
      </w:r>
      <w:r w:rsidR="00601E9C">
        <w:rPr>
          <w:rFonts w:asciiTheme="minorHAnsi" w:hAnsiTheme="minorHAnsi" w:cstheme="minorHAnsi"/>
          <w:sz w:val="24"/>
          <w:szCs w:val="24"/>
        </w:rPr>
        <w:t xml:space="preserve"> </w:t>
      </w:r>
      <w:r w:rsidR="00C87EA4" w:rsidRPr="0070613A">
        <w:rPr>
          <w:rFonts w:asciiTheme="minorHAnsi" w:hAnsiTheme="minorHAnsi" w:cstheme="minorHAnsi"/>
          <w:sz w:val="24"/>
          <w:szCs w:val="24"/>
        </w:rPr>
        <w:t>os</w:t>
      </w:r>
      <w:r w:rsidR="00A649C5">
        <w:rPr>
          <w:rFonts w:asciiTheme="minorHAnsi" w:hAnsiTheme="minorHAnsi" w:cstheme="minorHAnsi"/>
          <w:sz w:val="24"/>
          <w:szCs w:val="24"/>
        </w:rPr>
        <w:t>oby</w:t>
      </w:r>
      <w:r w:rsidR="00F42F7E" w:rsidRPr="0070613A">
        <w:rPr>
          <w:rFonts w:asciiTheme="minorHAnsi" w:hAnsiTheme="minorHAnsi" w:cstheme="minorHAnsi"/>
          <w:sz w:val="24"/>
          <w:szCs w:val="24"/>
        </w:rPr>
        <w:t xml:space="preserve"> został</w:t>
      </w:r>
      <w:r w:rsidR="00D52726">
        <w:rPr>
          <w:rFonts w:asciiTheme="minorHAnsi" w:hAnsiTheme="minorHAnsi" w:cstheme="minorHAnsi"/>
          <w:sz w:val="24"/>
          <w:szCs w:val="24"/>
        </w:rPr>
        <w:t>y</w:t>
      </w:r>
      <w:r w:rsidR="00F42F7E" w:rsidRPr="0070613A">
        <w:rPr>
          <w:rFonts w:asciiTheme="minorHAnsi" w:hAnsiTheme="minorHAnsi" w:cstheme="minorHAnsi"/>
          <w:sz w:val="24"/>
          <w:szCs w:val="24"/>
        </w:rPr>
        <w:t xml:space="preserve"> skierowan</w:t>
      </w:r>
      <w:r w:rsidR="00D52726">
        <w:rPr>
          <w:rFonts w:asciiTheme="minorHAnsi" w:hAnsiTheme="minorHAnsi" w:cstheme="minorHAnsi"/>
          <w:sz w:val="24"/>
          <w:szCs w:val="24"/>
        </w:rPr>
        <w:t>e</w:t>
      </w:r>
      <w:r w:rsidR="00A40742" w:rsidRPr="0070613A">
        <w:rPr>
          <w:rFonts w:asciiTheme="minorHAnsi" w:hAnsiTheme="minorHAnsi" w:cstheme="minorHAnsi"/>
          <w:sz w:val="24"/>
          <w:szCs w:val="24"/>
        </w:rPr>
        <w:t xml:space="preserve"> na szkolenia </w:t>
      </w:r>
      <w:r w:rsidR="007F7F37">
        <w:rPr>
          <w:rFonts w:asciiTheme="minorHAnsi" w:hAnsiTheme="minorHAnsi" w:cstheme="minorHAnsi"/>
          <w:sz w:val="24"/>
          <w:szCs w:val="24"/>
        </w:rPr>
        <w:t>finansowane</w:t>
      </w:r>
      <w:r w:rsidR="00A40742" w:rsidRPr="0070613A">
        <w:rPr>
          <w:rFonts w:asciiTheme="minorHAnsi" w:hAnsiTheme="minorHAnsi" w:cstheme="minorHAnsi"/>
          <w:sz w:val="24"/>
          <w:szCs w:val="24"/>
        </w:rPr>
        <w:t xml:space="preserve"> przez powiatowe urzędy</w:t>
      </w:r>
      <w:r w:rsidR="00C87EA4" w:rsidRPr="0070613A">
        <w:rPr>
          <w:rFonts w:asciiTheme="minorHAnsi" w:hAnsiTheme="minorHAnsi" w:cstheme="minorHAnsi"/>
          <w:sz w:val="24"/>
          <w:szCs w:val="24"/>
        </w:rPr>
        <w:t xml:space="preserve"> pracy</w:t>
      </w:r>
      <w:r w:rsidR="00601E9C">
        <w:rPr>
          <w:rFonts w:asciiTheme="minorHAnsi" w:hAnsiTheme="minorHAnsi" w:cstheme="minorHAnsi"/>
          <w:sz w:val="24"/>
          <w:szCs w:val="24"/>
        </w:rPr>
        <w:t>. Prawie w</w:t>
      </w:r>
      <w:r w:rsidR="007F7F37">
        <w:rPr>
          <w:rFonts w:asciiTheme="minorHAnsi" w:hAnsiTheme="minorHAnsi" w:cstheme="minorHAnsi"/>
          <w:sz w:val="24"/>
          <w:szCs w:val="24"/>
        </w:rPr>
        <w:t xml:space="preserve">szystkie skierowane osoby były osobami bezrobotnymi. </w:t>
      </w:r>
      <w:r w:rsidR="00A40742" w:rsidRPr="0070613A">
        <w:rPr>
          <w:rFonts w:asciiTheme="minorHAnsi" w:hAnsiTheme="minorHAnsi" w:cstheme="minorHAnsi"/>
          <w:sz w:val="24"/>
          <w:szCs w:val="24"/>
        </w:rPr>
        <w:t>Szkole</w:t>
      </w:r>
      <w:r w:rsidR="007F7F37">
        <w:rPr>
          <w:rFonts w:asciiTheme="minorHAnsi" w:hAnsiTheme="minorHAnsi" w:cstheme="minorHAnsi"/>
          <w:sz w:val="24"/>
          <w:szCs w:val="24"/>
        </w:rPr>
        <w:t xml:space="preserve">nia </w:t>
      </w:r>
      <w:r w:rsidR="00927493" w:rsidRPr="0070613A">
        <w:rPr>
          <w:rFonts w:asciiTheme="minorHAnsi" w:hAnsiTheme="minorHAnsi" w:cstheme="minorHAnsi"/>
          <w:sz w:val="24"/>
          <w:szCs w:val="24"/>
        </w:rPr>
        <w:t>ukończył</w:t>
      </w:r>
      <w:r w:rsidR="00722B78" w:rsidRPr="0070613A">
        <w:rPr>
          <w:rFonts w:asciiTheme="minorHAnsi" w:hAnsiTheme="minorHAnsi" w:cstheme="minorHAnsi"/>
          <w:sz w:val="24"/>
          <w:szCs w:val="24"/>
        </w:rPr>
        <w:t>o</w:t>
      </w:r>
      <w:r w:rsidR="00C87EA4" w:rsidRPr="0070613A">
        <w:rPr>
          <w:rFonts w:asciiTheme="minorHAnsi" w:hAnsiTheme="minorHAnsi" w:cstheme="minorHAnsi"/>
          <w:sz w:val="24"/>
          <w:szCs w:val="24"/>
        </w:rPr>
        <w:t xml:space="preserve"> natomiast </w:t>
      </w:r>
      <w:r w:rsidR="00933061">
        <w:rPr>
          <w:rFonts w:asciiTheme="minorHAnsi" w:hAnsiTheme="minorHAnsi" w:cstheme="minorHAnsi"/>
          <w:sz w:val="24"/>
          <w:szCs w:val="24"/>
        </w:rPr>
        <w:t xml:space="preserve">435 </w:t>
      </w:r>
      <w:r w:rsidR="00881E70" w:rsidRPr="0070613A">
        <w:rPr>
          <w:rFonts w:asciiTheme="minorHAnsi" w:hAnsiTheme="minorHAnsi" w:cstheme="minorHAnsi"/>
          <w:sz w:val="24"/>
          <w:szCs w:val="24"/>
        </w:rPr>
        <w:t>os</w:t>
      </w:r>
      <w:r w:rsidR="00722B78" w:rsidRPr="0070613A">
        <w:rPr>
          <w:rFonts w:asciiTheme="minorHAnsi" w:hAnsiTheme="minorHAnsi" w:cstheme="minorHAnsi"/>
          <w:sz w:val="24"/>
          <w:szCs w:val="24"/>
        </w:rPr>
        <w:t>ób</w:t>
      </w:r>
      <w:r w:rsidR="007F7F37">
        <w:rPr>
          <w:rFonts w:asciiTheme="minorHAnsi" w:hAnsiTheme="minorHAnsi" w:cstheme="minorHAnsi"/>
          <w:sz w:val="24"/>
          <w:szCs w:val="24"/>
        </w:rPr>
        <w:t xml:space="preserve"> (</w:t>
      </w:r>
      <w:r w:rsidR="00933061">
        <w:rPr>
          <w:rFonts w:asciiTheme="minorHAnsi" w:hAnsiTheme="minorHAnsi" w:cstheme="minorHAnsi"/>
          <w:sz w:val="24"/>
          <w:szCs w:val="24"/>
        </w:rPr>
        <w:t>432</w:t>
      </w:r>
      <w:r w:rsidR="007F7F37">
        <w:rPr>
          <w:rFonts w:asciiTheme="minorHAnsi" w:hAnsiTheme="minorHAnsi" w:cstheme="minorHAnsi"/>
          <w:sz w:val="24"/>
          <w:szCs w:val="24"/>
        </w:rPr>
        <w:t xml:space="preserve"> były osobami </w:t>
      </w:r>
      <w:r w:rsidR="00A40742" w:rsidRPr="0070613A">
        <w:rPr>
          <w:rFonts w:asciiTheme="minorHAnsi" w:hAnsiTheme="minorHAnsi" w:cstheme="minorHAnsi"/>
          <w:sz w:val="24"/>
          <w:szCs w:val="24"/>
        </w:rPr>
        <w:t>b</w:t>
      </w:r>
      <w:r w:rsidR="007F7F37">
        <w:rPr>
          <w:rFonts w:asciiTheme="minorHAnsi" w:hAnsiTheme="minorHAnsi" w:cstheme="minorHAnsi"/>
          <w:sz w:val="24"/>
          <w:szCs w:val="24"/>
        </w:rPr>
        <w:t>ezrobotnymi)</w:t>
      </w:r>
      <w:r w:rsidR="00A40742" w:rsidRPr="0070613A">
        <w:rPr>
          <w:rFonts w:asciiTheme="minorHAnsi" w:hAnsiTheme="minorHAnsi" w:cstheme="minorHAnsi"/>
          <w:sz w:val="24"/>
          <w:szCs w:val="24"/>
        </w:rPr>
        <w:t>.</w:t>
      </w:r>
    </w:p>
    <w:p w14:paraId="2C961F6F" w14:textId="77777777" w:rsidR="00CA06A1" w:rsidRDefault="009B4DCC" w:rsidP="00BE5818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Porównanie liczby rozpoczynających i kończących szkolenia w województwie lubuskim, a także podejmujących pracę w trakcie lub po ukończeniu szkolenia, w latach 2</w:t>
      </w:r>
      <w:r w:rsidR="0032669E" w:rsidRPr="0070613A">
        <w:rPr>
          <w:rFonts w:asciiTheme="minorHAnsi" w:hAnsiTheme="minorHAnsi" w:cstheme="minorHAnsi"/>
          <w:sz w:val="24"/>
          <w:szCs w:val="24"/>
        </w:rPr>
        <w:t>0</w:t>
      </w:r>
      <w:r w:rsidR="001853EE">
        <w:rPr>
          <w:rFonts w:asciiTheme="minorHAnsi" w:hAnsiTheme="minorHAnsi" w:cstheme="minorHAnsi"/>
          <w:sz w:val="24"/>
          <w:szCs w:val="24"/>
        </w:rPr>
        <w:t>21</w:t>
      </w:r>
      <w:r w:rsidR="0032669E" w:rsidRPr="0070613A">
        <w:rPr>
          <w:rFonts w:asciiTheme="minorHAnsi" w:hAnsiTheme="minorHAnsi" w:cstheme="minorHAnsi"/>
          <w:sz w:val="24"/>
          <w:szCs w:val="24"/>
        </w:rPr>
        <w:t xml:space="preserve"> – 20</w:t>
      </w:r>
      <w:r w:rsidR="00DA7381" w:rsidRPr="0070613A">
        <w:rPr>
          <w:rFonts w:asciiTheme="minorHAnsi" w:hAnsiTheme="minorHAnsi" w:cstheme="minorHAnsi"/>
          <w:sz w:val="24"/>
          <w:szCs w:val="24"/>
        </w:rPr>
        <w:t>2</w:t>
      </w:r>
      <w:r w:rsidR="00933061">
        <w:rPr>
          <w:rFonts w:asciiTheme="minorHAnsi" w:hAnsiTheme="minorHAnsi" w:cstheme="minorHAnsi"/>
          <w:sz w:val="24"/>
          <w:szCs w:val="24"/>
        </w:rPr>
        <w:t xml:space="preserve">2 </w:t>
      </w:r>
      <w:r w:rsidRPr="0070613A">
        <w:rPr>
          <w:rFonts w:asciiTheme="minorHAnsi" w:hAnsiTheme="minorHAnsi" w:cstheme="minorHAnsi"/>
          <w:sz w:val="24"/>
          <w:szCs w:val="24"/>
        </w:rPr>
        <w:t>przedstawia poniższy wykres.</w:t>
      </w:r>
    </w:p>
    <w:p w14:paraId="1640B68D" w14:textId="77777777" w:rsidR="001853EE" w:rsidRPr="00BE5818" w:rsidRDefault="00455577" w:rsidP="00CA06A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A08DE19" wp14:editId="013D3556">
            <wp:simplePos x="0" y="0"/>
            <wp:positionH relativeFrom="column">
              <wp:posOffset>-67310</wp:posOffset>
            </wp:positionH>
            <wp:positionV relativeFrom="paragraph">
              <wp:posOffset>268605</wp:posOffset>
            </wp:positionV>
            <wp:extent cx="6297295" cy="2524125"/>
            <wp:effectExtent l="0" t="0" r="8255" b="9525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3EE" w:rsidRPr="00BF6447">
        <w:rPr>
          <w:rFonts w:asciiTheme="minorHAnsi" w:hAnsiTheme="minorHAnsi" w:cstheme="minorHAnsi"/>
          <w:b/>
          <w:sz w:val="24"/>
          <w:szCs w:val="24"/>
        </w:rPr>
        <w:t>Wykres 5.</w:t>
      </w:r>
      <w:r w:rsidR="001853EE" w:rsidRPr="00BF6447">
        <w:rPr>
          <w:b/>
        </w:rPr>
        <w:t xml:space="preserve"> </w:t>
      </w:r>
      <w:r w:rsidR="001853EE" w:rsidRPr="00BF6447">
        <w:rPr>
          <w:rFonts w:asciiTheme="minorHAnsi" w:hAnsiTheme="minorHAnsi" w:cstheme="minorHAnsi"/>
          <w:b/>
          <w:sz w:val="24"/>
          <w:szCs w:val="24"/>
        </w:rPr>
        <w:t>Uczestnicy szkoleń w województw</w:t>
      </w:r>
      <w:r w:rsidR="004B1BFD">
        <w:rPr>
          <w:rFonts w:asciiTheme="minorHAnsi" w:hAnsiTheme="minorHAnsi" w:cstheme="minorHAnsi"/>
          <w:b/>
          <w:sz w:val="24"/>
          <w:szCs w:val="24"/>
        </w:rPr>
        <w:t>ie lubuskim w latach 2021-</w:t>
      </w:r>
      <w:r w:rsidR="001853EE">
        <w:rPr>
          <w:rFonts w:asciiTheme="minorHAnsi" w:hAnsiTheme="minorHAnsi" w:cstheme="minorHAnsi"/>
          <w:b/>
          <w:sz w:val="24"/>
          <w:szCs w:val="24"/>
        </w:rPr>
        <w:t>2022</w:t>
      </w:r>
    </w:p>
    <w:p w14:paraId="4BA7EECD" w14:textId="77777777" w:rsidR="001853EE" w:rsidRDefault="001853EE" w:rsidP="001853E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853EE">
        <w:rPr>
          <w:rFonts w:asciiTheme="minorHAnsi" w:hAnsiTheme="minorHAnsi" w:cstheme="minorHAnsi"/>
          <w:sz w:val="24"/>
          <w:szCs w:val="24"/>
        </w:rPr>
        <w:t xml:space="preserve"> </w:t>
      </w:r>
      <w:r w:rsidRPr="00C0123B">
        <w:rPr>
          <w:rFonts w:asciiTheme="minorHAnsi" w:hAnsiTheme="minorHAnsi" w:cstheme="minorHAnsi"/>
          <w:sz w:val="24"/>
          <w:szCs w:val="24"/>
        </w:rPr>
        <w:t>Źródło: Opracowanie własne na podstawie sprawozdań MR</w:t>
      </w:r>
      <w:r>
        <w:rPr>
          <w:rFonts w:asciiTheme="minorHAnsi" w:hAnsiTheme="minorHAnsi" w:cstheme="minorHAnsi"/>
          <w:sz w:val="24"/>
          <w:szCs w:val="24"/>
        </w:rPr>
        <w:t>iPS</w:t>
      </w:r>
      <w:r w:rsidRPr="00C0123B">
        <w:rPr>
          <w:rFonts w:asciiTheme="minorHAnsi" w:hAnsiTheme="minorHAnsi" w:cstheme="minorHAnsi"/>
          <w:sz w:val="24"/>
          <w:szCs w:val="24"/>
        </w:rPr>
        <w:t>-01 z załącznikami</w:t>
      </w:r>
    </w:p>
    <w:p w14:paraId="0481156E" w14:textId="77777777" w:rsidR="00D52726" w:rsidRDefault="00D52726" w:rsidP="001853EE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Analizując prezentowane na</w:t>
      </w:r>
      <w:r w:rsidR="00765680">
        <w:rPr>
          <w:rFonts w:asciiTheme="minorHAnsi" w:hAnsiTheme="minorHAnsi" w:cstheme="minorHAnsi"/>
          <w:sz w:val="24"/>
          <w:szCs w:val="24"/>
        </w:rPr>
        <w:t xml:space="preserve"> powyższym</w:t>
      </w:r>
      <w:r w:rsidRPr="0070613A">
        <w:rPr>
          <w:rFonts w:asciiTheme="minorHAnsi" w:hAnsiTheme="minorHAnsi" w:cstheme="minorHAnsi"/>
          <w:sz w:val="24"/>
          <w:szCs w:val="24"/>
        </w:rPr>
        <w:t xml:space="preserve"> wykresie dane stwierdzić możemy, że</w:t>
      </w:r>
      <w:r>
        <w:rPr>
          <w:rFonts w:asciiTheme="minorHAnsi" w:hAnsiTheme="minorHAnsi" w:cstheme="minorHAnsi"/>
          <w:sz w:val="24"/>
          <w:szCs w:val="24"/>
        </w:rPr>
        <w:t xml:space="preserve"> w porównaniu do roku 2021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o 17 % wzrosła </w:t>
      </w:r>
      <w:r w:rsidRPr="0070613A">
        <w:rPr>
          <w:rFonts w:asciiTheme="minorHAnsi" w:hAnsiTheme="minorHAnsi" w:cstheme="minorHAnsi"/>
          <w:sz w:val="24"/>
          <w:szCs w:val="24"/>
        </w:rPr>
        <w:t>liczb</w:t>
      </w:r>
      <w:r>
        <w:rPr>
          <w:rFonts w:asciiTheme="minorHAnsi" w:hAnsiTheme="minorHAnsi" w:cstheme="minorHAnsi"/>
          <w:sz w:val="24"/>
          <w:szCs w:val="24"/>
        </w:rPr>
        <w:t>a rozpoczynających</w:t>
      </w:r>
      <w:r w:rsidRPr="0070613A">
        <w:rPr>
          <w:rFonts w:asciiTheme="minorHAnsi" w:hAnsiTheme="minorHAnsi" w:cstheme="minorHAnsi"/>
          <w:sz w:val="24"/>
          <w:szCs w:val="24"/>
        </w:rPr>
        <w:t xml:space="preserve"> i</w:t>
      </w:r>
      <w:r>
        <w:rPr>
          <w:rFonts w:asciiTheme="minorHAnsi" w:hAnsiTheme="minorHAnsi" w:cstheme="minorHAnsi"/>
          <w:sz w:val="24"/>
          <w:szCs w:val="24"/>
        </w:rPr>
        <w:t xml:space="preserve"> 17,6 %</w:t>
      </w:r>
      <w:r w:rsidRPr="0070613A">
        <w:rPr>
          <w:rFonts w:asciiTheme="minorHAnsi" w:hAnsiTheme="minorHAnsi" w:cstheme="minorHAnsi"/>
          <w:sz w:val="24"/>
          <w:szCs w:val="24"/>
        </w:rPr>
        <w:t xml:space="preserve"> kończących szkolenia, przy </w:t>
      </w:r>
      <w:r>
        <w:rPr>
          <w:rFonts w:asciiTheme="minorHAnsi" w:hAnsiTheme="minorHAnsi" w:cstheme="minorHAnsi"/>
          <w:sz w:val="24"/>
          <w:szCs w:val="24"/>
        </w:rPr>
        <w:t xml:space="preserve">zbliżonym poziomie </w:t>
      </w:r>
      <w:r w:rsidRPr="0070613A">
        <w:rPr>
          <w:rFonts w:asciiTheme="minorHAnsi" w:hAnsiTheme="minorHAnsi" w:cstheme="minorHAnsi"/>
          <w:sz w:val="24"/>
          <w:szCs w:val="24"/>
        </w:rPr>
        <w:t xml:space="preserve">osób podejmujących pracę w trakcie </w:t>
      </w:r>
      <w:r>
        <w:rPr>
          <w:rFonts w:asciiTheme="minorHAnsi" w:hAnsiTheme="minorHAnsi" w:cstheme="minorHAnsi"/>
          <w:sz w:val="24"/>
          <w:szCs w:val="24"/>
        </w:rPr>
        <w:t xml:space="preserve">lub po </w:t>
      </w:r>
      <w:r w:rsidRPr="0070613A">
        <w:rPr>
          <w:rFonts w:asciiTheme="minorHAnsi" w:hAnsiTheme="minorHAnsi" w:cstheme="minorHAnsi"/>
          <w:sz w:val="24"/>
          <w:szCs w:val="24"/>
        </w:rPr>
        <w:t>szkoleni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70613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71FC01A" w14:textId="77777777" w:rsidR="00D52726" w:rsidRDefault="00D52726" w:rsidP="00D52726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DF57CA">
        <w:rPr>
          <w:rFonts w:asciiTheme="minorHAnsi" w:hAnsiTheme="minorHAnsi" w:cstheme="minorHAnsi"/>
          <w:sz w:val="24"/>
          <w:szCs w:val="24"/>
        </w:rPr>
        <w:t xml:space="preserve">Wśród osób biorących udział w szkoleniach w okresie sprawozdawczym urzędy pracy odnotowały: </w:t>
      </w:r>
      <w:r>
        <w:rPr>
          <w:rFonts w:asciiTheme="minorHAnsi" w:hAnsiTheme="minorHAnsi" w:cstheme="minorHAnsi"/>
          <w:sz w:val="24"/>
          <w:szCs w:val="24"/>
        </w:rPr>
        <w:t>216</w:t>
      </w:r>
      <w:r w:rsidRPr="00DF57CA">
        <w:rPr>
          <w:rFonts w:asciiTheme="minorHAnsi" w:hAnsiTheme="minorHAnsi" w:cstheme="minorHAnsi"/>
          <w:sz w:val="24"/>
          <w:szCs w:val="24"/>
        </w:rPr>
        <w:t xml:space="preserve"> uczestników szkoleń wsk</w:t>
      </w:r>
      <w:r>
        <w:rPr>
          <w:rFonts w:asciiTheme="minorHAnsi" w:hAnsiTheme="minorHAnsi" w:cstheme="minorHAnsi"/>
          <w:sz w:val="24"/>
          <w:szCs w:val="24"/>
        </w:rPr>
        <w:t>azanych przez siebie, z których 196</w:t>
      </w:r>
      <w:r w:rsidRPr="00DF57CA">
        <w:rPr>
          <w:rFonts w:asciiTheme="minorHAnsi" w:hAnsiTheme="minorHAnsi" w:cstheme="minorHAnsi"/>
          <w:sz w:val="24"/>
          <w:szCs w:val="24"/>
        </w:rPr>
        <w:t xml:space="preserve"> ukończyło je, a </w:t>
      </w:r>
      <w:r>
        <w:rPr>
          <w:rFonts w:asciiTheme="minorHAnsi" w:hAnsiTheme="minorHAnsi" w:cstheme="minorHAnsi"/>
          <w:sz w:val="24"/>
          <w:szCs w:val="24"/>
        </w:rPr>
        <w:t xml:space="preserve">140 </w:t>
      </w:r>
      <w:r w:rsidRPr="00DF57CA">
        <w:rPr>
          <w:rFonts w:asciiTheme="minorHAnsi" w:hAnsiTheme="minorHAnsi" w:cstheme="minorHAnsi"/>
          <w:sz w:val="24"/>
          <w:szCs w:val="24"/>
        </w:rPr>
        <w:t xml:space="preserve">podjęło zatrudnienie; </w:t>
      </w:r>
      <w:r>
        <w:rPr>
          <w:rFonts w:asciiTheme="minorHAnsi" w:hAnsiTheme="minorHAnsi" w:cstheme="minorHAnsi"/>
          <w:sz w:val="24"/>
          <w:szCs w:val="24"/>
        </w:rPr>
        <w:t>44</w:t>
      </w:r>
      <w:r w:rsidRPr="00DF57CA">
        <w:rPr>
          <w:rFonts w:asciiTheme="minorHAnsi" w:hAnsiTheme="minorHAnsi" w:cstheme="minorHAnsi"/>
          <w:sz w:val="24"/>
          <w:szCs w:val="24"/>
        </w:rPr>
        <w:t xml:space="preserve"> os</w:t>
      </w:r>
      <w:r>
        <w:rPr>
          <w:rFonts w:asciiTheme="minorHAnsi" w:hAnsiTheme="minorHAnsi" w:cstheme="minorHAnsi"/>
          <w:sz w:val="24"/>
          <w:szCs w:val="24"/>
        </w:rPr>
        <w:t>oby</w:t>
      </w:r>
      <w:r w:rsidRPr="00DF57CA">
        <w:rPr>
          <w:rFonts w:asciiTheme="minorHAnsi" w:hAnsiTheme="minorHAnsi" w:cstheme="minorHAnsi"/>
          <w:sz w:val="24"/>
          <w:szCs w:val="24"/>
        </w:rPr>
        <w:t xml:space="preserve"> uczestnicząc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DF57CA">
        <w:rPr>
          <w:rFonts w:asciiTheme="minorHAnsi" w:hAnsiTheme="minorHAnsi" w:cstheme="minorHAnsi"/>
          <w:sz w:val="24"/>
          <w:szCs w:val="24"/>
        </w:rPr>
        <w:t xml:space="preserve"> na podstawie bonu szkoleniowego, z których </w:t>
      </w:r>
      <w:r>
        <w:rPr>
          <w:rFonts w:asciiTheme="minorHAnsi" w:hAnsiTheme="minorHAnsi" w:cstheme="minorHAnsi"/>
          <w:sz w:val="24"/>
          <w:szCs w:val="24"/>
        </w:rPr>
        <w:t>41</w:t>
      </w:r>
      <w:r w:rsidRPr="00DF57CA">
        <w:rPr>
          <w:rFonts w:asciiTheme="minorHAnsi" w:hAnsiTheme="minorHAnsi" w:cstheme="minorHAnsi"/>
          <w:sz w:val="24"/>
          <w:szCs w:val="24"/>
        </w:rPr>
        <w:t xml:space="preserve"> ukończyło tą formę aktywizacji, a </w:t>
      </w:r>
      <w:r>
        <w:rPr>
          <w:rFonts w:asciiTheme="minorHAnsi" w:hAnsiTheme="minorHAnsi" w:cstheme="minorHAnsi"/>
          <w:sz w:val="24"/>
          <w:szCs w:val="24"/>
        </w:rPr>
        <w:t>31</w:t>
      </w:r>
      <w:r w:rsidRPr="00DF57CA">
        <w:rPr>
          <w:rFonts w:asciiTheme="minorHAnsi" w:hAnsiTheme="minorHAnsi" w:cstheme="minorHAnsi"/>
          <w:sz w:val="24"/>
          <w:szCs w:val="24"/>
        </w:rPr>
        <w:t xml:space="preserve"> podjęły pracę. Z grona osób, które w 202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DF57CA">
        <w:rPr>
          <w:rFonts w:asciiTheme="minorHAnsi" w:hAnsiTheme="minorHAnsi" w:cstheme="minorHAnsi"/>
          <w:sz w:val="24"/>
          <w:szCs w:val="24"/>
        </w:rPr>
        <w:t xml:space="preserve"> r. ukończyły szkolenie, ponad</w:t>
      </w:r>
      <w:r>
        <w:rPr>
          <w:rFonts w:asciiTheme="minorHAnsi" w:hAnsiTheme="minorHAnsi" w:cstheme="minorHAnsi"/>
          <w:sz w:val="24"/>
          <w:szCs w:val="24"/>
        </w:rPr>
        <w:t xml:space="preserve"> 72,6% </w:t>
      </w:r>
      <w:r w:rsidRPr="00DF57CA">
        <w:rPr>
          <w:rFonts w:asciiTheme="minorHAnsi" w:hAnsiTheme="minorHAnsi" w:cstheme="minorHAnsi"/>
          <w:sz w:val="24"/>
          <w:szCs w:val="24"/>
        </w:rPr>
        <w:t>podjęł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DF57CA">
        <w:rPr>
          <w:rFonts w:asciiTheme="minorHAnsi" w:hAnsiTheme="minorHAnsi" w:cstheme="minorHAnsi"/>
          <w:sz w:val="24"/>
          <w:szCs w:val="24"/>
        </w:rPr>
        <w:t xml:space="preserve"> pracę w trakcie szkolenia lub po jego ukończeniu.</w:t>
      </w:r>
    </w:p>
    <w:p w14:paraId="4819868D" w14:textId="2022CC2F" w:rsidR="0019505B" w:rsidRDefault="002E481F" w:rsidP="008E4E69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14C8">
        <w:rPr>
          <w:rFonts w:asciiTheme="minorHAnsi" w:hAnsiTheme="minorHAnsi" w:cstheme="minorHAnsi"/>
          <w:b/>
          <w:sz w:val="24"/>
          <w:szCs w:val="24"/>
        </w:rPr>
        <w:t>Tabela 1.</w:t>
      </w:r>
      <w:r w:rsidR="007F7F37">
        <w:rPr>
          <w:rFonts w:asciiTheme="minorHAnsi" w:hAnsiTheme="minorHAnsi" w:cstheme="minorHAnsi"/>
          <w:b/>
          <w:sz w:val="24"/>
          <w:szCs w:val="24"/>
        </w:rPr>
        <w:t xml:space="preserve"> Liczba osób, które zakończyły udział w szkoleniach i podjęły zatrudnienie w latach 20</w:t>
      </w:r>
      <w:r w:rsidR="001853EE">
        <w:rPr>
          <w:rFonts w:asciiTheme="minorHAnsi" w:hAnsiTheme="minorHAnsi" w:cstheme="minorHAnsi"/>
          <w:b/>
          <w:sz w:val="24"/>
          <w:szCs w:val="24"/>
        </w:rPr>
        <w:t>21</w:t>
      </w:r>
      <w:r w:rsidR="00492DD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7F7F37">
        <w:rPr>
          <w:rFonts w:asciiTheme="minorHAnsi" w:hAnsiTheme="minorHAnsi" w:cstheme="minorHAnsi"/>
          <w:b/>
          <w:sz w:val="24"/>
          <w:szCs w:val="24"/>
        </w:rPr>
        <w:t>202</w:t>
      </w:r>
      <w:r w:rsidR="0019505B">
        <w:rPr>
          <w:rFonts w:asciiTheme="minorHAnsi" w:hAnsiTheme="minorHAnsi" w:cstheme="minorHAnsi"/>
          <w:b/>
          <w:sz w:val="24"/>
          <w:szCs w:val="24"/>
        </w:rPr>
        <w:t>2</w:t>
      </w:r>
      <w:r w:rsidR="007F7F37">
        <w:rPr>
          <w:rFonts w:asciiTheme="minorHAnsi" w:hAnsiTheme="minorHAnsi" w:cstheme="minorHAnsi"/>
          <w:b/>
          <w:sz w:val="24"/>
          <w:szCs w:val="24"/>
        </w:rPr>
        <w:t>, z uwzględn</w:t>
      </w:r>
      <w:r w:rsidR="001568FE">
        <w:rPr>
          <w:rFonts w:asciiTheme="minorHAnsi" w:hAnsiTheme="minorHAnsi" w:cstheme="minorHAnsi"/>
          <w:b/>
          <w:sz w:val="24"/>
          <w:szCs w:val="24"/>
        </w:rPr>
        <w:t xml:space="preserve">ieniem </w:t>
      </w:r>
      <w:r w:rsidR="0016799A">
        <w:rPr>
          <w:rFonts w:asciiTheme="minorHAnsi" w:hAnsiTheme="minorHAnsi" w:cstheme="minorHAnsi"/>
          <w:b/>
          <w:sz w:val="24"/>
          <w:szCs w:val="24"/>
        </w:rPr>
        <w:t xml:space="preserve">najpopularniejszych </w:t>
      </w:r>
      <w:r w:rsidR="001568FE">
        <w:rPr>
          <w:rFonts w:asciiTheme="minorHAnsi" w:hAnsiTheme="minorHAnsi" w:cstheme="minorHAnsi"/>
          <w:b/>
          <w:sz w:val="24"/>
          <w:szCs w:val="24"/>
        </w:rPr>
        <w:t>obszarów zawodowych szkoleń</w:t>
      </w:r>
      <w:r w:rsidR="00BE5818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6"/>
        <w:gridCol w:w="1418"/>
        <w:gridCol w:w="1276"/>
        <w:gridCol w:w="1275"/>
        <w:gridCol w:w="1418"/>
      </w:tblGrid>
      <w:tr w:rsidR="0038139A" w:rsidRPr="0021262B" w14:paraId="50A94A0E" w14:textId="77777777" w:rsidTr="0021262B">
        <w:trPr>
          <w:trHeight w:val="602"/>
          <w:tblHeader/>
        </w:trPr>
        <w:tc>
          <w:tcPr>
            <w:tcW w:w="4536" w:type="dxa"/>
            <w:vMerge w:val="restart"/>
            <w:vAlign w:val="center"/>
          </w:tcPr>
          <w:p w14:paraId="263E7B67" w14:textId="77777777" w:rsidR="0038139A" w:rsidRPr="0021262B" w:rsidRDefault="0038139A" w:rsidP="0021262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Obszary zawodowe szkoleń</w:t>
            </w:r>
          </w:p>
        </w:tc>
        <w:tc>
          <w:tcPr>
            <w:tcW w:w="2694" w:type="dxa"/>
            <w:gridSpan w:val="2"/>
            <w:vAlign w:val="center"/>
          </w:tcPr>
          <w:p w14:paraId="4610DD48" w14:textId="77777777" w:rsidR="0038139A" w:rsidRPr="0021262B" w:rsidRDefault="0038139A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Osoby, które w 2021 r.</w:t>
            </w:r>
          </w:p>
        </w:tc>
        <w:tc>
          <w:tcPr>
            <w:tcW w:w="2693" w:type="dxa"/>
            <w:gridSpan w:val="2"/>
            <w:vAlign w:val="center"/>
          </w:tcPr>
          <w:p w14:paraId="1005FC35" w14:textId="77777777" w:rsidR="0038139A" w:rsidRPr="0021262B" w:rsidRDefault="0038139A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Osoby, które w 2022 r.</w:t>
            </w:r>
          </w:p>
        </w:tc>
      </w:tr>
      <w:tr w:rsidR="0038139A" w:rsidRPr="0021262B" w14:paraId="6C699CD0" w14:textId="77777777" w:rsidTr="0021262B">
        <w:trPr>
          <w:cantSplit/>
          <w:trHeight w:val="695"/>
          <w:tblHeader/>
        </w:trPr>
        <w:tc>
          <w:tcPr>
            <w:tcW w:w="4536" w:type="dxa"/>
            <w:vMerge/>
            <w:textDirection w:val="tbRl"/>
            <w:vAlign w:val="center"/>
          </w:tcPr>
          <w:p w14:paraId="098ADBE6" w14:textId="77777777" w:rsidR="0038139A" w:rsidRPr="0021262B" w:rsidRDefault="0038139A" w:rsidP="0021262B">
            <w:pPr>
              <w:spacing w:line="240" w:lineRule="auto"/>
              <w:ind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F22ADBE" w14:textId="77777777" w:rsidR="0038139A" w:rsidRPr="0021262B" w:rsidRDefault="0038139A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Ukończyły</w:t>
            </w:r>
          </w:p>
          <w:p w14:paraId="60702BC9" w14:textId="77777777" w:rsidR="0038139A" w:rsidRPr="0021262B" w:rsidRDefault="0038139A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szkolenie</w:t>
            </w:r>
          </w:p>
        </w:tc>
        <w:tc>
          <w:tcPr>
            <w:tcW w:w="1276" w:type="dxa"/>
            <w:vAlign w:val="center"/>
          </w:tcPr>
          <w:p w14:paraId="4A4CAF16" w14:textId="1EE87C08" w:rsidR="0038139A" w:rsidRPr="0021262B" w:rsidRDefault="0038139A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Podjęły</w:t>
            </w:r>
          </w:p>
          <w:p w14:paraId="7AE5BC80" w14:textId="77777777" w:rsidR="0038139A" w:rsidRPr="0021262B" w:rsidRDefault="0038139A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pracę</w:t>
            </w:r>
          </w:p>
        </w:tc>
        <w:tc>
          <w:tcPr>
            <w:tcW w:w="1275" w:type="dxa"/>
            <w:vAlign w:val="center"/>
          </w:tcPr>
          <w:p w14:paraId="5A7D6EB6" w14:textId="57EAF90D" w:rsidR="0038139A" w:rsidRPr="0021262B" w:rsidRDefault="0038139A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Ukończyły</w:t>
            </w:r>
          </w:p>
          <w:p w14:paraId="190D31D5" w14:textId="77777777" w:rsidR="0038139A" w:rsidRPr="0021262B" w:rsidRDefault="0038139A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szkolenie</w:t>
            </w:r>
          </w:p>
        </w:tc>
        <w:tc>
          <w:tcPr>
            <w:tcW w:w="1418" w:type="dxa"/>
            <w:vAlign w:val="center"/>
          </w:tcPr>
          <w:p w14:paraId="2A3D7991" w14:textId="6C613FC3" w:rsidR="0038139A" w:rsidRPr="0021262B" w:rsidRDefault="0038139A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Podjęły</w:t>
            </w:r>
          </w:p>
          <w:p w14:paraId="136D8A91" w14:textId="77777777" w:rsidR="0038139A" w:rsidRPr="0021262B" w:rsidRDefault="0038139A" w:rsidP="0021262B">
            <w:pPr>
              <w:spacing w:line="240" w:lineRule="auto"/>
              <w:ind w:right="-3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b/>
                <w:sz w:val="22"/>
                <w:szCs w:val="22"/>
              </w:rPr>
              <w:t>pracę</w:t>
            </w:r>
          </w:p>
        </w:tc>
      </w:tr>
      <w:tr w:rsidR="00161507" w:rsidRPr="0021262B" w14:paraId="489049BD" w14:textId="77777777" w:rsidTr="0021262B">
        <w:trPr>
          <w:trHeight w:val="737"/>
        </w:trPr>
        <w:tc>
          <w:tcPr>
            <w:tcW w:w="4536" w:type="dxa"/>
            <w:vAlign w:val="center"/>
          </w:tcPr>
          <w:p w14:paraId="2AB1C3FC" w14:textId="77777777" w:rsidR="00161507" w:rsidRPr="0021262B" w:rsidRDefault="00161507" w:rsidP="0021262B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Usługi transportowe, w tym kursy prawa jazdy</w:t>
            </w:r>
          </w:p>
        </w:tc>
        <w:tc>
          <w:tcPr>
            <w:tcW w:w="1418" w:type="dxa"/>
            <w:vAlign w:val="center"/>
          </w:tcPr>
          <w:p w14:paraId="00B86E19" w14:textId="2CD49C1E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14:paraId="3E645680" w14:textId="7375EA0F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</w:p>
        </w:tc>
        <w:tc>
          <w:tcPr>
            <w:tcW w:w="1275" w:type="dxa"/>
            <w:vAlign w:val="center"/>
          </w:tcPr>
          <w:p w14:paraId="2A5746CB" w14:textId="77777777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174</w:t>
            </w:r>
          </w:p>
        </w:tc>
        <w:tc>
          <w:tcPr>
            <w:tcW w:w="1418" w:type="dxa"/>
            <w:vAlign w:val="center"/>
          </w:tcPr>
          <w:p w14:paraId="714393F6" w14:textId="77777777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</w:tr>
      <w:tr w:rsidR="00161507" w:rsidRPr="0021262B" w14:paraId="52C2AB56" w14:textId="77777777" w:rsidTr="0021262B">
        <w:trPr>
          <w:trHeight w:val="737"/>
        </w:trPr>
        <w:tc>
          <w:tcPr>
            <w:tcW w:w="4536" w:type="dxa"/>
            <w:vAlign w:val="center"/>
          </w:tcPr>
          <w:p w14:paraId="3DB47104" w14:textId="513AFE1D" w:rsidR="00161507" w:rsidRPr="0021262B" w:rsidRDefault="00161507" w:rsidP="0021262B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Pozostałe usługi</w:t>
            </w:r>
          </w:p>
        </w:tc>
        <w:tc>
          <w:tcPr>
            <w:tcW w:w="1418" w:type="dxa"/>
            <w:vAlign w:val="center"/>
          </w:tcPr>
          <w:p w14:paraId="4E608C5B" w14:textId="297BA879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68F55A18" w14:textId="07FB0200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14:paraId="278E3F29" w14:textId="5F3382B6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 w14:paraId="1719C5B7" w14:textId="562A7AB3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161507" w:rsidRPr="0021262B" w14:paraId="0FDBCBD3" w14:textId="77777777" w:rsidTr="0021262B">
        <w:trPr>
          <w:trHeight w:val="737"/>
        </w:trPr>
        <w:tc>
          <w:tcPr>
            <w:tcW w:w="4536" w:type="dxa"/>
            <w:vAlign w:val="center"/>
          </w:tcPr>
          <w:p w14:paraId="13786304" w14:textId="01FFF55A" w:rsidR="00161507" w:rsidRPr="0021262B" w:rsidRDefault="00161507" w:rsidP="0021262B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Rozwój osobowościowy i kariery zawodowej</w:t>
            </w:r>
          </w:p>
        </w:tc>
        <w:tc>
          <w:tcPr>
            <w:tcW w:w="1418" w:type="dxa"/>
            <w:vAlign w:val="center"/>
          </w:tcPr>
          <w:p w14:paraId="0C7B4AD3" w14:textId="70A98B5C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14:paraId="70F2473B" w14:textId="33542901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275" w:type="dxa"/>
            <w:vAlign w:val="center"/>
          </w:tcPr>
          <w:p w14:paraId="19A3A6AF" w14:textId="53743777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14:paraId="363E51FB" w14:textId="2C80ABCC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161507" w:rsidRPr="0021262B" w14:paraId="49B7241C" w14:textId="77777777" w:rsidTr="0021262B">
        <w:trPr>
          <w:trHeight w:val="737"/>
        </w:trPr>
        <w:tc>
          <w:tcPr>
            <w:tcW w:w="4536" w:type="dxa"/>
            <w:vAlign w:val="center"/>
          </w:tcPr>
          <w:p w14:paraId="508299CC" w14:textId="68D442AB" w:rsidR="00161507" w:rsidRPr="0021262B" w:rsidRDefault="00161507" w:rsidP="0021262B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Usługi fryzjerskie, kosmetyczne</w:t>
            </w:r>
          </w:p>
        </w:tc>
        <w:tc>
          <w:tcPr>
            <w:tcW w:w="1418" w:type="dxa"/>
            <w:vAlign w:val="center"/>
          </w:tcPr>
          <w:p w14:paraId="3D5311CF" w14:textId="2A3653BB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276" w:type="dxa"/>
            <w:vAlign w:val="center"/>
          </w:tcPr>
          <w:p w14:paraId="36DEFEDA" w14:textId="013700EF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275" w:type="dxa"/>
            <w:vAlign w:val="center"/>
          </w:tcPr>
          <w:p w14:paraId="23E3C411" w14:textId="320E8917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14:paraId="73E595F7" w14:textId="72AE1191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</w:tr>
      <w:tr w:rsidR="00161507" w:rsidRPr="0021262B" w14:paraId="716DB586" w14:textId="77777777" w:rsidTr="0021262B">
        <w:trPr>
          <w:trHeight w:val="737"/>
        </w:trPr>
        <w:tc>
          <w:tcPr>
            <w:tcW w:w="4536" w:type="dxa"/>
            <w:vAlign w:val="center"/>
          </w:tcPr>
          <w:p w14:paraId="734B7868" w14:textId="5840161A" w:rsidR="00161507" w:rsidRPr="0021262B" w:rsidRDefault="00161507" w:rsidP="0021262B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Inne obszary szkoleń</w:t>
            </w:r>
          </w:p>
        </w:tc>
        <w:tc>
          <w:tcPr>
            <w:tcW w:w="1418" w:type="dxa"/>
            <w:vAlign w:val="center"/>
          </w:tcPr>
          <w:p w14:paraId="31571FC0" w14:textId="30AF6D77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276" w:type="dxa"/>
            <w:vAlign w:val="center"/>
          </w:tcPr>
          <w:p w14:paraId="7669C6DD" w14:textId="550736D6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275" w:type="dxa"/>
            <w:vAlign w:val="center"/>
          </w:tcPr>
          <w:p w14:paraId="52FEFC61" w14:textId="2D9CD63D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418" w:type="dxa"/>
            <w:vAlign w:val="center"/>
          </w:tcPr>
          <w:p w14:paraId="1B24E4E4" w14:textId="74D3A01F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38139A" w:rsidRPr="0021262B" w14:paraId="131D13A0" w14:textId="77777777" w:rsidTr="0021262B">
        <w:trPr>
          <w:trHeight w:val="737"/>
        </w:trPr>
        <w:tc>
          <w:tcPr>
            <w:tcW w:w="4536" w:type="dxa"/>
            <w:vAlign w:val="center"/>
          </w:tcPr>
          <w:p w14:paraId="0AE07131" w14:textId="12617616" w:rsidR="0038139A" w:rsidRPr="0021262B" w:rsidRDefault="0038139A" w:rsidP="0021262B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Języki obce</w:t>
            </w:r>
          </w:p>
        </w:tc>
        <w:tc>
          <w:tcPr>
            <w:tcW w:w="1418" w:type="dxa"/>
            <w:vAlign w:val="center"/>
          </w:tcPr>
          <w:p w14:paraId="5F632098" w14:textId="03F17F9B" w:rsidR="0038139A" w:rsidRPr="0021262B" w:rsidRDefault="0021262B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8E63F1B" w14:textId="7DE3118D" w:rsidR="0038139A" w:rsidRPr="0021262B" w:rsidRDefault="0021262B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340FF17C" w14:textId="012F3658" w:rsidR="0038139A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418" w:type="dxa"/>
            <w:vAlign w:val="center"/>
          </w:tcPr>
          <w:p w14:paraId="62AFF37E" w14:textId="29BE0D90" w:rsidR="0038139A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161507" w:rsidRPr="0021262B" w14:paraId="1E12252A" w14:textId="77777777" w:rsidTr="0021262B">
        <w:trPr>
          <w:trHeight w:val="737"/>
        </w:trPr>
        <w:tc>
          <w:tcPr>
            <w:tcW w:w="4536" w:type="dxa"/>
            <w:vAlign w:val="center"/>
          </w:tcPr>
          <w:p w14:paraId="6269BDC9" w14:textId="77777777" w:rsidR="00161507" w:rsidRPr="0021262B" w:rsidRDefault="00161507" w:rsidP="0021262B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Technika i handel art. technicznymi (w tym: mechanika, metalurgia, …)</w:t>
            </w:r>
          </w:p>
        </w:tc>
        <w:tc>
          <w:tcPr>
            <w:tcW w:w="1418" w:type="dxa"/>
            <w:vAlign w:val="center"/>
          </w:tcPr>
          <w:p w14:paraId="0DA2B7F7" w14:textId="719F50B3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 w14:paraId="36784072" w14:textId="07E7DBD1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14:paraId="3E4D145B" w14:textId="77777777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center"/>
          </w:tcPr>
          <w:p w14:paraId="2E12B0B7" w14:textId="77777777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38139A" w:rsidRPr="0021262B" w14:paraId="5EC712E2" w14:textId="77777777" w:rsidTr="0021262B">
        <w:trPr>
          <w:trHeight w:val="737"/>
        </w:trPr>
        <w:tc>
          <w:tcPr>
            <w:tcW w:w="4536" w:type="dxa"/>
            <w:vAlign w:val="center"/>
          </w:tcPr>
          <w:p w14:paraId="39287714" w14:textId="44BA01B6" w:rsidR="0038139A" w:rsidRPr="0021262B" w:rsidRDefault="00161507" w:rsidP="0021262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Opieka społeczna</w:t>
            </w:r>
          </w:p>
        </w:tc>
        <w:tc>
          <w:tcPr>
            <w:tcW w:w="1418" w:type="dxa"/>
            <w:vAlign w:val="center"/>
          </w:tcPr>
          <w:p w14:paraId="606D044B" w14:textId="72ECBDC7" w:rsidR="0038139A" w:rsidRPr="0021262B" w:rsidRDefault="0021262B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14:paraId="514A9CC4" w14:textId="6EABA82B" w:rsidR="0038139A" w:rsidRPr="0021262B" w:rsidRDefault="0021262B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75" w:type="dxa"/>
            <w:vAlign w:val="center"/>
          </w:tcPr>
          <w:p w14:paraId="366CFE25" w14:textId="0607B89B" w:rsidR="0038139A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0E5E9D59" w14:textId="4907F656" w:rsidR="0038139A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161507" w:rsidRPr="0021262B" w14:paraId="612BCE9D" w14:textId="77777777" w:rsidTr="0021262B">
        <w:trPr>
          <w:trHeight w:val="737"/>
        </w:trPr>
        <w:tc>
          <w:tcPr>
            <w:tcW w:w="4536" w:type="dxa"/>
            <w:vAlign w:val="center"/>
          </w:tcPr>
          <w:p w14:paraId="162C40BF" w14:textId="7D9F9CDC" w:rsidR="00161507" w:rsidRPr="0021262B" w:rsidRDefault="00161507" w:rsidP="0021262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Architektura i budownictwo</w:t>
            </w:r>
          </w:p>
        </w:tc>
        <w:tc>
          <w:tcPr>
            <w:tcW w:w="1418" w:type="dxa"/>
            <w:vAlign w:val="center"/>
          </w:tcPr>
          <w:p w14:paraId="3ABC8E4B" w14:textId="523BD364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14:paraId="6EABA1D8" w14:textId="5C297C44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75" w:type="dxa"/>
            <w:vAlign w:val="center"/>
          </w:tcPr>
          <w:p w14:paraId="496CCA10" w14:textId="50146692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14:paraId="6D90A58C" w14:textId="39AFBF37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161507" w:rsidRPr="0021262B" w14:paraId="5B2B9EEB" w14:textId="77777777" w:rsidTr="0021262B">
        <w:trPr>
          <w:trHeight w:val="737"/>
        </w:trPr>
        <w:tc>
          <w:tcPr>
            <w:tcW w:w="4536" w:type="dxa"/>
            <w:vAlign w:val="center"/>
          </w:tcPr>
          <w:p w14:paraId="68A24675" w14:textId="07A3E114" w:rsidR="00161507" w:rsidRPr="0021262B" w:rsidRDefault="00161507" w:rsidP="0021262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1418" w:type="dxa"/>
            <w:vAlign w:val="center"/>
          </w:tcPr>
          <w:p w14:paraId="3475E626" w14:textId="419239B4" w:rsidR="00161507" w:rsidRPr="0021262B" w:rsidRDefault="0021262B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A0B0C02" w14:textId="1E655A6D" w:rsidR="00161507" w:rsidRPr="0021262B" w:rsidRDefault="0021262B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04D87828" w14:textId="5DC96915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7F863852" w14:textId="3A06190C" w:rsidR="00161507" w:rsidRPr="0021262B" w:rsidRDefault="00161507" w:rsidP="0021262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262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</w:tbl>
    <w:p w14:paraId="4E82579A" w14:textId="73459C40" w:rsidR="007B3745" w:rsidRDefault="001B14C8" w:rsidP="00472105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14C8">
        <w:rPr>
          <w:rFonts w:asciiTheme="minorHAnsi" w:hAnsiTheme="minorHAnsi" w:cstheme="minorHAnsi"/>
          <w:sz w:val="24"/>
          <w:szCs w:val="24"/>
        </w:rPr>
        <w:t>Źródło: Opracowanie wła</w:t>
      </w:r>
      <w:r w:rsidR="007B3745">
        <w:rPr>
          <w:rFonts w:asciiTheme="minorHAnsi" w:hAnsiTheme="minorHAnsi" w:cstheme="minorHAnsi"/>
          <w:sz w:val="24"/>
          <w:szCs w:val="24"/>
        </w:rPr>
        <w:t>sne na podstawie sprawozdań MRiPS</w:t>
      </w:r>
      <w:r w:rsidRPr="001B14C8">
        <w:rPr>
          <w:rFonts w:asciiTheme="minorHAnsi" w:hAnsiTheme="minorHAnsi" w:cstheme="minorHAnsi"/>
          <w:sz w:val="24"/>
          <w:szCs w:val="24"/>
        </w:rPr>
        <w:t>-01 z załącznikami</w:t>
      </w:r>
    </w:p>
    <w:p w14:paraId="79677D8B" w14:textId="65B3AD86" w:rsidR="00A44A12" w:rsidRDefault="00DA7381" w:rsidP="00313568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B7C2D">
        <w:rPr>
          <w:rFonts w:asciiTheme="minorHAnsi" w:hAnsiTheme="minorHAnsi" w:cstheme="minorHAnsi"/>
          <w:sz w:val="24"/>
          <w:szCs w:val="24"/>
        </w:rPr>
        <w:t xml:space="preserve">Powyższe </w:t>
      </w:r>
      <w:r w:rsidR="00EB7C2D" w:rsidRPr="00EB7C2D">
        <w:rPr>
          <w:rFonts w:asciiTheme="minorHAnsi" w:hAnsiTheme="minorHAnsi" w:cstheme="minorHAnsi"/>
          <w:sz w:val="24"/>
          <w:szCs w:val="24"/>
        </w:rPr>
        <w:t xml:space="preserve">zestawienie porównawcze obejmuje 10 najbardziej popularnych obszarów zawodowych szkoleń odnotowanych w województwie lubuskim w </w:t>
      </w:r>
      <w:r w:rsidR="00313568">
        <w:rPr>
          <w:rFonts w:asciiTheme="minorHAnsi" w:hAnsiTheme="minorHAnsi" w:cstheme="minorHAnsi"/>
          <w:sz w:val="24"/>
          <w:szCs w:val="24"/>
        </w:rPr>
        <w:t xml:space="preserve">latach 2021 </w:t>
      </w:r>
      <w:r w:rsidR="00313568" w:rsidRPr="0070613A">
        <w:rPr>
          <w:rFonts w:asciiTheme="minorHAnsi" w:hAnsiTheme="minorHAnsi" w:cstheme="minorHAnsi"/>
          <w:sz w:val="24"/>
          <w:szCs w:val="24"/>
        </w:rPr>
        <w:t>–</w:t>
      </w:r>
      <w:bookmarkStart w:id="10" w:name="_GoBack"/>
      <w:bookmarkEnd w:id="10"/>
      <w:r w:rsidR="00313568">
        <w:rPr>
          <w:rFonts w:asciiTheme="minorHAnsi" w:hAnsiTheme="minorHAnsi" w:cstheme="minorHAnsi"/>
          <w:sz w:val="24"/>
          <w:szCs w:val="24"/>
        </w:rPr>
        <w:t xml:space="preserve"> </w:t>
      </w:r>
      <w:r w:rsidR="00EB7C2D" w:rsidRPr="00EB7C2D">
        <w:rPr>
          <w:rFonts w:asciiTheme="minorHAnsi" w:hAnsiTheme="minorHAnsi" w:cstheme="minorHAnsi"/>
          <w:sz w:val="24"/>
          <w:szCs w:val="24"/>
        </w:rPr>
        <w:t xml:space="preserve">2022 r. Wynika z niego, iż </w:t>
      </w:r>
      <w:r w:rsidRPr="00EB7C2D">
        <w:rPr>
          <w:rFonts w:asciiTheme="minorHAnsi" w:hAnsiTheme="minorHAnsi" w:cstheme="minorHAnsi"/>
          <w:sz w:val="24"/>
          <w:szCs w:val="24"/>
        </w:rPr>
        <w:t xml:space="preserve"> obszary te obejmowały</w:t>
      </w:r>
      <w:r w:rsidR="00FF10A4" w:rsidRPr="00EB7C2D">
        <w:rPr>
          <w:rFonts w:asciiTheme="minorHAnsi" w:hAnsiTheme="minorHAnsi" w:cstheme="minorHAnsi"/>
          <w:sz w:val="24"/>
          <w:szCs w:val="24"/>
        </w:rPr>
        <w:t xml:space="preserve"> </w:t>
      </w:r>
      <w:r w:rsidR="005F296B" w:rsidRPr="00EB7C2D">
        <w:rPr>
          <w:rFonts w:asciiTheme="minorHAnsi" w:hAnsiTheme="minorHAnsi" w:cstheme="minorHAnsi"/>
          <w:sz w:val="24"/>
          <w:szCs w:val="24"/>
        </w:rPr>
        <w:t>w 2021 roku 9</w:t>
      </w:r>
      <w:r w:rsidR="00180ACB" w:rsidRPr="00EB7C2D">
        <w:rPr>
          <w:rFonts w:asciiTheme="minorHAnsi" w:hAnsiTheme="minorHAnsi" w:cstheme="minorHAnsi"/>
          <w:sz w:val="24"/>
          <w:szCs w:val="24"/>
        </w:rPr>
        <w:t>3</w:t>
      </w:r>
      <w:r w:rsidR="005F296B" w:rsidRPr="00EB7C2D">
        <w:rPr>
          <w:rFonts w:asciiTheme="minorHAnsi" w:hAnsiTheme="minorHAnsi" w:cstheme="minorHAnsi"/>
          <w:sz w:val="24"/>
          <w:szCs w:val="24"/>
        </w:rPr>
        <w:t>,</w:t>
      </w:r>
      <w:r w:rsidR="00180ACB" w:rsidRPr="00EB7C2D">
        <w:rPr>
          <w:rFonts w:asciiTheme="minorHAnsi" w:hAnsiTheme="minorHAnsi" w:cstheme="minorHAnsi"/>
          <w:sz w:val="24"/>
          <w:szCs w:val="24"/>
        </w:rPr>
        <w:t>8</w:t>
      </w:r>
      <w:r w:rsidR="005F296B" w:rsidRPr="00EB7C2D">
        <w:rPr>
          <w:rFonts w:asciiTheme="minorHAnsi" w:hAnsiTheme="minorHAnsi" w:cstheme="minorHAnsi"/>
          <w:sz w:val="24"/>
          <w:szCs w:val="24"/>
        </w:rPr>
        <w:t xml:space="preserve">%, a w 2022 roku </w:t>
      </w:r>
      <w:r w:rsidR="00094C00" w:rsidRPr="00EB7C2D">
        <w:rPr>
          <w:rFonts w:asciiTheme="minorHAnsi" w:hAnsiTheme="minorHAnsi" w:cstheme="minorHAnsi"/>
          <w:sz w:val="24"/>
          <w:szCs w:val="24"/>
        </w:rPr>
        <w:t>95,6</w:t>
      </w:r>
      <w:r w:rsidRPr="00EB7C2D">
        <w:rPr>
          <w:rFonts w:asciiTheme="minorHAnsi" w:hAnsiTheme="minorHAnsi" w:cstheme="minorHAnsi"/>
          <w:sz w:val="24"/>
          <w:szCs w:val="24"/>
        </w:rPr>
        <w:t xml:space="preserve">% wszystkich uczestników kończących szkolenia. Powyższe zestawienie pokazuje ponadto, iż popularność większości obszarów zawodowych szkoleń </w:t>
      </w:r>
      <w:r w:rsidR="00A44A12" w:rsidRPr="00EB7C2D">
        <w:rPr>
          <w:rFonts w:asciiTheme="minorHAnsi" w:hAnsiTheme="minorHAnsi" w:cstheme="minorHAnsi"/>
          <w:sz w:val="24"/>
          <w:szCs w:val="24"/>
        </w:rPr>
        <w:t>jest niezmienna.</w:t>
      </w:r>
      <w:r w:rsidR="00A44A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482C18" w14:textId="77777777" w:rsidR="00DF57CA" w:rsidRDefault="00DA7381" w:rsidP="001568FE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Porównanie struktur osób kończących szkolenie w latach 20</w:t>
      </w:r>
      <w:r w:rsidR="005F296B">
        <w:rPr>
          <w:rFonts w:asciiTheme="minorHAnsi" w:hAnsiTheme="minorHAnsi" w:cstheme="minorHAnsi"/>
          <w:sz w:val="24"/>
          <w:szCs w:val="24"/>
        </w:rPr>
        <w:t>21</w:t>
      </w:r>
      <w:r w:rsidRPr="0070613A">
        <w:rPr>
          <w:rFonts w:asciiTheme="minorHAnsi" w:hAnsiTheme="minorHAnsi" w:cstheme="minorHAnsi"/>
          <w:sz w:val="24"/>
          <w:szCs w:val="24"/>
        </w:rPr>
        <w:t xml:space="preserve"> – 202</w:t>
      </w:r>
      <w:r w:rsidR="0019505B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według wieku przedstawia poniższy wykres.</w:t>
      </w:r>
    </w:p>
    <w:p w14:paraId="75D04C16" w14:textId="77777777" w:rsidR="005F296B" w:rsidRDefault="00787376" w:rsidP="001568F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2433C5F6" wp14:editId="713E3E2A">
            <wp:simplePos x="0" y="0"/>
            <wp:positionH relativeFrom="column">
              <wp:posOffset>-48260</wp:posOffset>
            </wp:positionH>
            <wp:positionV relativeFrom="paragraph">
              <wp:posOffset>386080</wp:posOffset>
            </wp:positionV>
            <wp:extent cx="6290945" cy="3314700"/>
            <wp:effectExtent l="0" t="0" r="14605" b="0"/>
            <wp:wrapTight wrapText="bothSides">
              <wp:wrapPolygon edited="0">
                <wp:start x="0" y="0"/>
                <wp:lineTo x="0" y="21476"/>
                <wp:lineTo x="21585" y="21476"/>
                <wp:lineTo x="21585" y="0"/>
                <wp:lineTo x="0" y="0"/>
              </wp:wrapPolygon>
            </wp:wrapTight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>Wykres 6.</w:t>
      </w:r>
      <w:r w:rsidR="001B14C8" w:rsidRPr="001B14C8">
        <w:rPr>
          <w:b/>
        </w:rPr>
        <w:t xml:space="preserve"> </w:t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>Struktura osób wg wieku kończących szkolenia w województwie lubuskim w latach 20</w:t>
      </w:r>
      <w:r w:rsidR="005F296B">
        <w:rPr>
          <w:rFonts w:asciiTheme="minorHAnsi" w:hAnsiTheme="minorHAnsi" w:cstheme="minorHAnsi"/>
          <w:b/>
          <w:sz w:val="24"/>
          <w:szCs w:val="24"/>
        </w:rPr>
        <w:t>21</w:t>
      </w:r>
      <w:r w:rsidR="00BE5818">
        <w:rPr>
          <w:rFonts w:asciiTheme="minorHAnsi" w:hAnsiTheme="minorHAnsi" w:cstheme="minorHAnsi"/>
          <w:b/>
          <w:sz w:val="24"/>
          <w:szCs w:val="24"/>
        </w:rPr>
        <w:t>-</w:t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4311F6">
        <w:rPr>
          <w:rFonts w:asciiTheme="minorHAnsi" w:hAnsiTheme="minorHAnsi" w:cstheme="minorHAnsi"/>
          <w:b/>
          <w:sz w:val="24"/>
          <w:szCs w:val="24"/>
        </w:rPr>
        <w:t>2</w:t>
      </w:r>
      <w:r w:rsidR="00BE5818">
        <w:rPr>
          <w:rFonts w:asciiTheme="minorHAnsi" w:hAnsiTheme="minorHAnsi" w:cstheme="minorHAnsi"/>
          <w:b/>
          <w:sz w:val="24"/>
          <w:szCs w:val="24"/>
        </w:rPr>
        <w:t>.</w:t>
      </w:r>
    </w:p>
    <w:p w14:paraId="5303F11C" w14:textId="77777777" w:rsidR="007B3745" w:rsidRDefault="001B14C8" w:rsidP="00DA5D9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14C8">
        <w:rPr>
          <w:rFonts w:asciiTheme="minorHAnsi" w:hAnsiTheme="minorHAnsi" w:cstheme="minorHAnsi"/>
          <w:sz w:val="24"/>
          <w:szCs w:val="24"/>
        </w:rPr>
        <w:t>Źródło: Opracowanie wła</w:t>
      </w:r>
      <w:r w:rsidR="007B3745">
        <w:rPr>
          <w:rFonts w:asciiTheme="minorHAnsi" w:hAnsiTheme="minorHAnsi" w:cstheme="minorHAnsi"/>
          <w:sz w:val="24"/>
          <w:szCs w:val="24"/>
        </w:rPr>
        <w:t>sn</w:t>
      </w:r>
      <w:r w:rsidR="005F296B">
        <w:rPr>
          <w:rFonts w:asciiTheme="minorHAnsi" w:hAnsiTheme="minorHAnsi" w:cstheme="minorHAnsi"/>
          <w:sz w:val="24"/>
          <w:szCs w:val="24"/>
        </w:rPr>
        <w:t>e na podstawie sprawozdań MRiPS</w:t>
      </w:r>
      <w:r w:rsidRPr="001B14C8">
        <w:rPr>
          <w:rFonts w:asciiTheme="minorHAnsi" w:hAnsiTheme="minorHAnsi" w:cstheme="minorHAnsi"/>
          <w:sz w:val="24"/>
          <w:szCs w:val="24"/>
        </w:rPr>
        <w:t>-01 z załącznikami</w:t>
      </w:r>
    </w:p>
    <w:p w14:paraId="5945A898" w14:textId="6DD99BA7" w:rsidR="00E726C4" w:rsidRPr="005F296B" w:rsidRDefault="00DA7381" w:rsidP="005F296B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Przedstawione na wykresie dane dotyczące struktury wg wieku </w:t>
      </w:r>
      <w:r w:rsidR="005F296B">
        <w:rPr>
          <w:rFonts w:asciiTheme="minorHAnsi" w:hAnsiTheme="minorHAnsi" w:cstheme="minorHAnsi"/>
          <w:sz w:val="24"/>
          <w:szCs w:val="24"/>
        </w:rPr>
        <w:t>pokazują, że w porównaniu do  poprzedniego roku</w:t>
      </w:r>
      <w:r w:rsidRPr="0070613A">
        <w:rPr>
          <w:rFonts w:asciiTheme="minorHAnsi" w:hAnsiTheme="minorHAnsi" w:cstheme="minorHAnsi"/>
          <w:sz w:val="24"/>
          <w:szCs w:val="24"/>
        </w:rPr>
        <w:t>, w 202</w:t>
      </w:r>
      <w:r w:rsidR="00E726B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zauważyć można</w:t>
      </w:r>
      <w:r w:rsidR="005D778E">
        <w:rPr>
          <w:rFonts w:asciiTheme="minorHAnsi" w:hAnsiTheme="minorHAnsi" w:cstheme="minorHAnsi"/>
          <w:sz w:val="24"/>
          <w:szCs w:val="24"/>
        </w:rPr>
        <w:t xml:space="preserve"> niewielki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4B1695">
        <w:rPr>
          <w:rFonts w:asciiTheme="minorHAnsi" w:hAnsiTheme="minorHAnsi" w:cstheme="minorHAnsi"/>
          <w:sz w:val="24"/>
          <w:szCs w:val="24"/>
        </w:rPr>
        <w:t>wzrost</w:t>
      </w:r>
      <w:r w:rsidRPr="0070613A">
        <w:rPr>
          <w:rFonts w:asciiTheme="minorHAnsi" w:hAnsiTheme="minorHAnsi" w:cstheme="minorHAnsi"/>
          <w:sz w:val="24"/>
          <w:szCs w:val="24"/>
        </w:rPr>
        <w:t xml:space="preserve"> udziału</w:t>
      </w:r>
      <w:r w:rsidR="00DA5D9E">
        <w:rPr>
          <w:rFonts w:asciiTheme="minorHAnsi" w:hAnsiTheme="minorHAnsi" w:cstheme="minorHAnsi"/>
          <w:sz w:val="24"/>
          <w:szCs w:val="24"/>
        </w:rPr>
        <w:t xml:space="preserve"> w szkoleniach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4B1695">
        <w:rPr>
          <w:rFonts w:asciiTheme="minorHAnsi" w:hAnsiTheme="minorHAnsi" w:cstheme="minorHAnsi"/>
          <w:sz w:val="24"/>
          <w:szCs w:val="24"/>
        </w:rPr>
        <w:t>o</w:t>
      </w:r>
      <w:r w:rsidRPr="0070613A">
        <w:rPr>
          <w:rFonts w:asciiTheme="minorHAnsi" w:hAnsiTheme="minorHAnsi" w:cstheme="minorHAnsi"/>
          <w:sz w:val="24"/>
          <w:szCs w:val="24"/>
        </w:rPr>
        <w:t>sób w wieku</w:t>
      </w:r>
      <w:r w:rsidR="00DA5D9E">
        <w:rPr>
          <w:rFonts w:asciiTheme="minorHAnsi" w:hAnsiTheme="minorHAnsi" w:cstheme="minorHAnsi"/>
          <w:sz w:val="24"/>
          <w:szCs w:val="24"/>
        </w:rPr>
        <w:t xml:space="preserve"> </w:t>
      </w:r>
      <w:r w:rsidR="000109B4">
        <w:rPr>
          <w:rFonts w:asciiTheme="minorHAnsi" w:hAnsiTheme="minorHAnsi" w:cstheme="minorHAnsi"/>
          <w:sz w:val="24"/>
          <w:szCs w:val="24"/>
        </w:rPr>
        <w:t>18-24 lata i 35-44 lata</w:t>
      </w:r>
      <w:r w:rsidRPr="0070613A">
        <w:rPr>
          <w:rFonts w:asciiTheme="minorHAnsi" w:hAnsiTheme="minorHAnsi" w:cstheme="minorHAnsi"/>
          <w:sz w:val="24"/>
          <w:szCs w:val="24"/>
        </w:rPr>
        <w:t xml:space="preserve">. </w:t>
      </w:r>
      <w:r w:rsidR="004B1695">
        <w:rPr>
          <w:rFonts w:asciiTheme="minorHAnsi" w:hAnsiTheme="minorHAnsi" w:cstheme="minorHAnsi"/>
          <w:sz w:val="24"/>
          <w:szCs w:val="24"/>
        </w:rPr>
        <w:t>Spadł</w:t>
      </w:r>
      <w:r w:rsidRPr="0070613A">
        <w:rPr>
          <w:rFonts w:asciiTheme="minorHAnsi" w:hAnsiTheme="minorHAnsi" w:cstheme="minorHAnsi"/>
          <w:sz w:val="24"/>
          <w:szCs w:val="24"/>
        </w:rPr>
        <w:t xml:space="preserve"> natomiast</w:t>
      </w:r>
      <w:r w:rsidR="00E729FD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 xml:space="preserve">udział osób z grupy wiekowej </w:t>
      </w:r>
      <w:r w:rsidR="00440537">
        <w:rPr>
          <w:rFonts w:asciiTheme="minorHAnsi" w:hAnsiTheme="minorHAnsi" w:cstheme="minorHAnsi"/>
          <w:sz w:val="24"/>
          <w:szCs w:val="24"/>
        </w:rPr>
        <w:t>25</w:t>
      </w:r>
      <w:r w:rsidRPr="0070613A">
        <w:rPr>
          <w:rFonts w:asciiTheme="minorHAnsi" w:hAnsiTheme="minorHAnsi" w:cstheme="minorHAnsi"/>
          <w:sz w:val="24"/>
          <w:szCs w:val="24"/>
        </w:rPr>
        <w:t>-34 lata</w:t>
      </w:r>
      <w:r w:rsidR="00440537">
        <w:rPr>
          <w:rFonts w:asciiTheme="minorHAnsi" w:hAnsiTheme="minorHAnsi" w:cstheme="minorHAnsi"/>
          <w:sz w:val="24"/>
          <w:szCs w:val="24"/>
        </w:rPr>
        <w:t xml:space="preserve"> oraz 45 lat i więcej</w:t>
      </w:r>
      <w:r w:rsidRPr="0070613A">
        <w:rPr>
          <w:rFonts w:asciiTheme="minorHAnsi" w:hAnsiTheme="minorHAnsi" w:cstheme="minorHAnsi"/>
          <w:sz w:val="24"/>
          <w:szCs w:val="24"/>
        </w:rPr>
        <w:t>.</w:t>
      </w:r>
    </w:p>
    <w:p w14:paraId="6061BEDC" w14:textId="77777777" w:rsidR="000F30A6" w:rsidRDefault="004B7F55" w:rsidP="000F30A6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7F5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1" locked="0" layoutInCell="1" allowOverlap="1" wp14:anchorId="7BE3C7C1" wp14:editId="6C732E52">
            <wp:simplePos x="0" y="0"/>
            <wp:positionH relativeFrom="column">
              <wp:posOffset>4445</wp:posOffset>
            </wp:positionH>
            <wp:positionV relativeFrom="paragraph">
              <wp:posOffset>408305</wp:posOffset>
            </wp:positionV>
            <wp:extent cx="6263640" cy="2867025"/>
            <wp:effectExtent l="0" t="0" r="3810" b="9525"/>
            <wp:wrapTight wrapText="bothSides">
              <wp:wrapPolygon edited="0">
                <wp:start x="0" y="0"/>
                <wp:lineTo x="0" y="21528"/>
                <wp:lineTo x="21547" y="21528"/>
                <wp:lineTo x="21547" y="0"/>
                <wp:lineTo x="0" y="0"/>
              </wp:wrapPolygon>
            </wp:wrapTight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</wp:anchor>
        </w:drawing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>Wykres 7.</w:t>
      </w:r>
      <w:r w:rsidR="001B14C8" w:rsidRPr="001B14C8">
        <w:rPr>
          <w:b/>
        </w:rPr>
        <w:t xml:space="preserve"> </w:t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 xml:space="preserve">Struktura osób wg poziomu wykształcenia kończących szkolenia w </w:t>
      </w:r>
      <w:r w:rsidR="0035349E" w:rsidRPr="001B14C8">
        <w:rPr>
          <w:rFonts w:asciiTheme="minorHAnsi" w:hAnsiTheme="minorHAnsi" w:cstheme="minorHAnsi"/>
          <w:b/>
          <w:sz w:val="24"/>
          <w:szCs w:val="24"/>
        </w:rPr>
        <w:t>województwie</w:t>
      </w:r>
      <w:r w:rsidR="003C02E7">
        <w:rPr>
          <w:rFonts w:asciiTheme="minorHAnsi" w:hAnsiTheme="minorHAnsi" w:cstheme="minorHAnsi"/>
          <w:b/>
          <w:sz w:val="24"/>
          <w:szCs w:val="24"/>
        </w:rPr>
        <w:t xml:space="preserve"> lubuskim w latach 20</w:t>
      </w:r>
      <w:r w:rsidR="00727AA1">
        <w:rPr>
          <w:rFonts w:asciiTheme="minorHAnsi" w:hAnsiTheme="minorHAnsi" w:cstheme="minorHAnsi"/>
          <w:b/>
          <w:sz w:val="24"/>
          <w:szCs w:val="24"/>
        </w:rPr>
        <w:t>21</w:t>
      </w:r>
      <w:r w:rsidR="007706DE">
        <w:rPr>
          <w:rFonts w:asciiTheme="minorHAnsi" w:hAnsiTheme="minorHAnsi" w:cstheme="minorHAnsi"/>
          <w:b/>
          <w:sz w:val="24"/>
          <w:szCs w:val="24"/>
        </w:rPr>
        <w:t>-</w:t>
      </w:r>
      <w:r w:rsidR="001B14C8" w:rsidRPr="001B14C8">
        <w:rPr>
          <w:rFonts w:asciiTheme="minorHAnsi" w:hAnsiTheme="minorHAnsi" w:cstheme="minorHAnsi"/>
          <w:b/>
          <w:sz w:val="24"/>
          <w:szCs w:val="24"/>
        </w:rPr>
        <w:t>202</w:t>
      </w:r>
      <w:r w:rsidR="00440537">
        <w:rPr>
          <w:rFonts w:asciiTheme="minorHAnsi" w:hAnsiTheme="minorHAnsi" w:cstheme="minorHAnsi"/>
          <w:b/>
          <w:sz w:val="24"/>
          <w:szCs w:val="24"/>
        </w:rPr>
        <w:t>2</w:t>
      </w:r>
    </w:p>
    <w:p w14:paraId="20E3F07D" w14:textId="77777777" w:rsidR="001B14C8" w:rsidRPr="003223F2" w:rsidRDefault="001B14C8" w:rsidP="00765680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14C8">
        <w:rPr>
          <w:rFonts w:asciiTheme="minorHAnsi" w:hAnsiTheme="minorHAnsi" w:cstheme="minorHAnsi"/>
          <w:sz w:val="24"/>
          <w:szCs w:val="24"/>
        </w:rPr>
        <w:t>Źródło: Opracowanie wł</w:t>
      </w:r>
      <w:r w:rsidR="00A56E14">
        <w:rPr>
          <w:rFonts w:asciiTheme="minorHAnsi" w:hAnsiTheme="minorHAnsi" w:cstheme="minorHAnsi"/>
          <w:sz w:val="24"/>
          <w:szCs w:val="24"/>
        </w:rPr>
        <w:t>asne na podstawie sprawozdań MR</w:t>
      </w:r>
      <w:r w:rsidRPr="001B14C8">
        <w:rPr>
          <w:rFonts w:asciiTheme="minorHAnsi" w:hAnsiTheme="minorHAnsi" w:cstheme="minorHAnsi"/>
          <w:sz w:val="24"/>
          <w:szCs w:val="24"/>
        </w:rPr>
        <w:t>i</w:t>
      </w:r>
      <w:r w:rsidR="00A56E14">
        <w:rPr>
          <w:rFonts w:asciiTheme="minorHAnsi" w:hAnsiTheme="minorHAnsi" w:cstheme="minorHAnsi"/>
          <w:sz w:val="24"/>
          <w:szCs w:val="24"/>
        </w:rPr>
        <w:t>PS</w:t>
      </w:r>
      <w:r w:rsidRPr="001B14C8">
        <w:rPr>
          <w:rFonts w:asciiTheme="minorHAnsi" w:hAnsiTheme="minorHAnsi" w:cstheme="minorHAnsi"/>
          <w:sz w:val="24"/>
          <w:szCs w:val="24"/>
        </w:rPr>
        <w:t>-01 z załącznikami</w:t>
      </w:r>
    </w:p>
    <w:p w14:paraId="638DBAD5" w14:textId="77777777" w:rsidR="00A44A12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Analizując struktury wg wykształcenia uczestników kończą</w:t>
      </w:r>
      <w:r w:rsidR="00727AA1">
        <w:rPr>
          <w:rFonts w:asciiTheme="minorHAnsi" w:hAnsiTheme="minorHAnsi" w:cstheme="minorHAnsi"/>
          <w:sz w:val="24"/>
          <w:szCs w:val="24"/>
        </w:rPr>
        <w:t xml:space="preserve">cych szkolenia </w:t>
      </w:r>
      <w:r w:rsidRPr="0070613A">
        <w:rPr>
          <w:rFonts w:asciiTheme="minorHAnsi" w:hAnsiTheme="minorHAnsi" w:cstheme="minorHAnsi"/>
          <w:sz w:val="24"/>
          <w:szCs w:val="24"/>
        </w:rPr>
        <w:t>zauważyć można, że w 202</w:t>
      </w:r>
      <w:r w:rsidR="00CC64AF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  <w:r w:rsidR="0097237A">
        <w:rPr>
          <w:rFonts w:asciiTheme="minorHAnsi" w:hAnsiTheme="minorHAnsi" w:cstheme="minorHAnsi"/>
          <w:sz w:val="24"/>
          <w:szCs w:val="24"/>
        </w:rPr>
        <w:t xml:space="preserve">, w porównaniu do roku </w:t>
      </w:r>
      <w:r w:rsidR="00787376">
        <w:rPr>
          <w:rFonts w:asciiTheme="minorHAnsi" w:hAnsiTheme="minorHAnsi" w:cstheme="minorHAnsi"/>
          <w:sz w:val="24"/>
          <w:szCs w:val="24"/>
        </w:rPr>
        <w:t>poprzedniego</w:t>
      </w:r>
      <w:r w:rsidR="0097237A">
        <w:rPr>
          <w:rFonts w:asciiTheme="minorHAnsi" w:hAnsiTheme="minorHAnsi" w:cstheme="minorHAnsi"/>
          <w:sz w:val="24"/>
          <w:szCs w:val="24"/>
        </w:rPr>
        <w:t>,</w:t>
      </w:r>
      <w:r w:rsidRPr="0070613A">
        <w:rPr>
          <w:rFonts w:asciiTheme="minorHAnsi" w:hAnsiTheme="minorHAnsi" w:cstheme="minorHAnsi"/>
          <w:sz w:val="24"/>
          <w:szCs w:val="24"/>
        </w:rPr>
        <w:t xml:space="preserve"> wyraźne zmiany wielkości udziału wystąpiły w </w:t>
      </w:r>
      <w:r w:rsidR="00765680">
        <w:rPr>
          <w:rFonts w:asciiTheme="minorHAnsi" w:hAnsiTheme="minorHAnsi" w:cstheme="minorHAnsi"/>
          <w:sz w:val="24"/>
          <w:szCs w:val="24"/>
        </w:rPr>
        <w:t>trzech grupach. Odnotowano</w:t>
      </w:r>
      <w:r w:rsidRPr="0070613A">
        <w:rPr>
          <w:rFonts w:asciiTheme="minorHAnsi" w:hAnsiTheme="minorHAnsi" w:cstheme="minorHAnsi"/>
          <w:sz w:val="24"/>
          <w:szCs w:val="24"/>
        </w:rPr>
        <w:t xml:space="preserve"> spadek o </w:t>
      </w:r>
      <w:r w:rsidR="00CC64AF">
        <w:rPr>
          <w:rFonts w:asciiTheme="minorHAnsi" w:hAnsiTheme="minorHAnsi" w:cstheme="minorHAnsi"/>
          <w:sz w:val="24"/>
          <w:szCs w:val="24"/>
        </w:rPr>
        <w:t xml:space="preserve">4,4 </w:t>
      </w:r>
      <w:r w:rsidRPr="0070613A">
        <w:rPr>
          <w:rFonts w:asciiTheme="minorHAnsi" w:hAnsiTheme="minorHAnsi" w:cstheme="minorHAnsi"/>
          <w:sz w:val="24"/>
          <w:szCs w:val="24"/>
        </w:rPr>
        <w:t>punktu procentowego</w:t>
      </w:r>
      <w:r w:rsidR="0035349E">
        <w:rPr>
          <w:rFonts w:asciiTheme="minorHAnsi" w:hAnsiTheme="minorHAnsi" w:cstheme="minorHAnsi"/>
          <w:sz w:val="24"/>
          <w:szCs w:val="24"/>
        </w:rPr>
        <w:t xml:space="preserve"> w grupie osób z wykształceniem</w:t>
      </w:r>
      <w:r w:rsidR="000F01F4">
        <w:rPr>
          <w:rFonts w:asciiTheme="minorHAnsi" w:hAnsiTheme="minorHAnsi" w:cstheme="minorHAnsi"/>
          <w:sz w:val="24"/>
          <w:szCs w:val="24"/>
        </w:rPr>
        <w:t xml:space="preserve"> </w:t>
      </w:r>
      <w:r w:rsidR="00CC64AF">
        <w:rPr>
          <w:rFonts w:asciiTheme="minorHAnsi" w:hAnsiTheme="minorHAnsi" w:cstheme="minorHAnsi"/>
          <w:sz w:val="24"/>
          <w:szCs w:val="24"/>
        </w:rPr>
        <w:t>średnim ogólnokształcącym i o 3 punkty procentowe w grupie osób z wykształceniem</w:t>
      </w:r>
      <w:r w:rsidR="00A44A12">
        <w:rPr>
          <w:rFonts w:asciiTheme="minorHAnsi" w:hAnsiTheme="minorHAnsi" w:cstheme="minorHAnsi"/>
          <w:sz w:val="24"/>
          <w:szCs w:val="24"/>
        </w:rPr>
        <w:t xml:space="preserve"> </w:t>
      </w:r>
      <w:r w:rsidR="00CC64AF">
        <w:rPr>
          <w:rFonts w:asciiTheme="minorHAnsi" w:hAnsiTheme="minorHAnsi" w:cstheme="minorHAnsi"/>
          <w:sz w:val="24"/>
          <w:szCs w:val="24"/>
        </w:rPr>
        <w:t>zasadniczym</w:t>
      </w:r>
      <w:r w:rsidR="00A44A12">
        <w:rPr>
          <w:rFonts w:asciiTheme="minorHAnsi" w:hAnsiTheme="minorHAnsi" w:cstheme="minorHAnsi"/>
          <w:sz w:val="24"/>
          <w:szCs w:val="24"/>
        </w:rPr>
        <w:t xml:space="preserve"> zawodow</w:t>
      </w:r>
      <w:r w:rsidR="0035349E">
        <w:rPr>
          <w:rFonts w:asciiTheme="minorHAnsi" w:hAnsiTheme="minorHAnsi" w:cstheme="minorHAnsi"/>
          <w:sz w:val="24"/>
          <w:szCs w:val="24"/>
        </w:rPr>
        <w:t>ym</w:t>
      </w:r>
      <w:r w:rsidR="00C12354">
        <w:rPr>
          <w:rFonts w:asciiTheme="minorHAnsi" w:hAnsiTheme="minorHAnsi" w:cstheme="minorHAnsi"/>
          <w:sz w:val="24"/>
          <w:szCs w:val="24"/>
        </w:rPr>
        <w:t>, a</w:t>
      </w:r>
      <w:r w:rsidR="00765680">
        <w:rPr>
          <w:rFonts w:asciiTheme="minorHAnsi" w:hAnsiTheme="minorHAnsi" w:cstheme="minorHAnsi"/>
          <w:sz w:val="24"/>
          <w:szCs w:val="24"/>
        </w:rPr>
        <w:t xml:space="preserve"> w</w:t>
      </w:r>
      <w:r w:rsidRPr="0070613A">
        <w:rPr>
          <w:rFonts w:asciiTheme="minorHAnsi" w:hAnsiTheme="minorHAnsi" w:cstheme="minorHAnsi"/>
          <w:sz w:val="24"/>
          <w:szCs w:val="24"/>
        </w:rPr>
        <w:t xml:space="preserve">zrost o </w:t>
      </w:r>
      <w:r w:rsidR="00A07763">
        <w:rPr>
          <w:rFonts w:asciiTheme="minorHAnsi" w:hAnsiTheme="minorHAnsi" w:cstheme="minorHAnsi"/>
          <w:sz w:val="24"/>
          <w:szCs w:val="24"/>
        </w:rPr>
        <w:t>4</w:t>
      </w:r>
      <w:r w:rsidR="008E4E69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punkt</w:t>
      </w:r>
      <w:r w:rsidR="00A07763">
        <w:rPr>
          <w:rFonts w:asciiTheme="minorHAnsi" w:hAnsiTheme="minorHAnsi" w:cstheme="minorHAnsi"/>
          <w:sz w:val="24"/>
          <w:szCs w:val="24"/>
        </w:rPr>
        <w:t>y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procentowe </w:t>
      </w:r>
      <w:r w:rsidR="00CC64AF">
        <w:rPr>
          <w:rFonts w:asciiTheme="minorHAnsi" w:hAnsiTheme="minorHAnsi" w:cstheme="minorHAnsi"/>
          <w:sz w:val="24"/>
          <w:szCs w:val="24"/>
        </w:rPr>
        <w:t xml:space="preserve">zanotowano w grupie </w:t>
      </w:r>
      <w:r w:rsidRPr="0070613A">
        <w:rPr>
          <w:rFonts w:asciiTheme="minorHAnsi" w:hAnsiTheme="minorHAnsi" w:cstheme="minorHAnsi"/>
          <w:sz w:val="24"/>
          <w:szCs w:val="24"/>
        </w:rPr>
        <w:t xml:space="preserve">osób z wykształceniem </w:t>
      </w:r>
      <w:r w:rsidR="00A17AB5" w:rsidRPr="00A17AB5">
        <w:rPr>
          <w:rFonts w:asciiTheme="minorHAnsi" w:hAnsiTheme="minorHAnsi" w:cstheme="minorHAnsi"/>
          <w:sz w:val="24"/>
          <w:szCs w:val="24"/>
        </w:rPr>
        <w:t>policealnym i średnim zawodowym.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456BE6" w14:textId="77777777" w:rsidR="00DA7381" w:rsidRPr="0070613A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Opisując w sposób ogólny najliczniejszą grupę osób kończących szkolenie stwierdzić można, że w 202</w:t>
      </w:r>
      <w:r w:rsidR="00CC64AF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była to grupa osób w wieku </w:t>
      </w:r>
      <w:r w:rsidR="00A44A12">
        <w:rPr>
          <w:rFonts w:asciiTheme="minorHAnsi" w:hAnsiTheme="minorHAnsi" w:cstheme="minorHAnsi"/>
          <w:sz w:val="24"/>
          <w:szCs w:val="24"/>
        </w:rPr>
        <w:t xml:space="preserve">od 25 do </w:t>
      </w:r>
      <w:r w:rsidR="001046BA">
        <w:rPr>
          <w:rFonts w:asciiTheme="minorHAnsi" w:hAnsiTheme="minorHAnsi" w:cstheme="minorHAnsi"/>
          <w:sz w:val="24"/>
          <w:szCs w:val="24"/>
        </w:rPr>
        <w:t>3</w:t>
      </w:r>
      <w:r w:rsidRPr="0070613A">
        <w:rPr>
          <w:rFonts w:asciiTheme="minorHAnsi" w:hAnsiTheme="minorHAnsi" w:cstheme="minorHAnsi"/>
          <w:sz w:val="24"/>
          <w:szCs w:val="24"/>
        </w:rPr>
        <w:t>4 lat z wykształceniem policealnym i średnim zawodowym</w:t>
      </w:r>
      <w:r w:rsidR="009905F3">
        <w:rPr>
          <w:rFonts w:asciiTheme="minorHAnsi" w:hAnsiTheme="minorHAnsi" w:cstheme="minorHAnsi"/>
          <w:sz w:val="24"/>
          <w:szCs w:val="24"/>
        </w:rPr>
        <w:t>.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492D53" w14:textId="77777777" w:rsidR="00DA7381" w:rsidRPr="0070613A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okresie sprawozdawczym do urzędów pracy wnioski o wsparcie finansowe podnoszenia kwalifikacji złożyło:</w:t>
      </w:r>
    </w:p>
    <w:p w14:paraId="535C89AA" w14:textId="77777777" w:rsidR="00DA7381" w:rsidRPr="0070613A" w:rsidRDefault="00CC64AF" w:rsidP="00472105">
      <w:pPr>
        <w:pStyle w:val="Akapitzlist"/>
        <w:numPr>
          <w:ilvl w:val="0"/>
          <w:numId w:val="14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316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osób – o skierowanie na szkolenie wskazane przez osobę uprawnion</w:t>
      </w:r>
      <w:r w:rsidR="001B14C8">
        <w:rPr>
          <w:rFonts w:asciiTheme="minorHAnsi" w:hAnsiTheme="minorHAnsi" w:cstheme="minorHAnsi"/>
          <w:sz w:val="24"/>
          <w:szCs w:val="24"/>
        </w:rPr>
        <w:t>ą,</w:t>
      </w:r>
    </w:p>
    <w:p w14:paraId="201A27A9" w14:textId="77777777" w:rsidR="00DA7381" w:rsidRPr="0070613A" w:rsidRDefault="00CC64AF" w:rsidP="00472105">
      <w:pPr>
        <w:pStyle w:val="Akapitzlist"/>
        <w:numPr>
          <w:ilvl w:val="0"/>
          <w:numId w:val="14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48</w:t>
      </w:r>
      <w:r w:rsidR="001D22A4">
        <w:rPr>
          <w:rFonts w:asciiTheme="minorHAnsi" w:hAnsiTheme="minorHAnsi" w:cstheme="minorHAnsi"/>
          <w:sz w:val="24"/>
          <w:szCs w:val="24"/>
        </w:rPr>
        <w:t xml:space="preserve"> os</w:t>
      </w:r>
      <w:r>
        <w:rPr>
          <w:rFonts w:asciiTheme="minorHAnsi" w:hAnsiTheme="minorHAnsi" w:cstheme="minorHAnsi"/>
          <w:sz w:val="24"/>
          <w:szCs w:val="24"/>
        </w:rPr>
        <w:t>ób</w:t>
      </w:r>
      <w:r w:rsidR="001D22A4">
        <w:rPr>
          <w:rFonts w:asciiTheme="minorHAnsi" w:hAnsiTheme="minorHAnsi" w:cstheme="minorHAnsi"/>
          <w:sz w:val="24"/>
          <w:szCs w:val="24"/>
        </w:rPr>
        <w:t xml:space="preserve"> </w:t>
      </w:r>
      <w:r w:rsidR="00DA7381" w:rsidRPr="0070613A">
        <w:rPr>
          <w:rFonts w:asciiTheme="minorHAnsi" w:hAnsiTheme="minorHAnsi" w:cstheme="minorHAnsi"/>
          <w:sz w:val="24"/>
          <w:szCs w:val="24"/>
        </w:rPr>
        <w:t>– o skierowanie na szkolenie grup</w:t>
      </w:r>
      <w:r w:rsidR="001B14C8">
        <w:rPr>
          <w:rFonts w:asciiTheme="minorHAnsi" w:hAnsiTheme="minorHAnsi" w:cstheme="minorHAnsi"/>
          <w:sz w:val="24"/>
          <w:szCs w:val="24"/>
        </w:rPr>
        <w:t>owe planowane przez urząd pracy,</w:t>
      </w:r>
    </w:p>
    <w:p w14:paraId="26703D43" w14:textId="77777777" w:rsidR="00DA7381" w:rsidRPr="0070613A" w:rsidRDefault="001D22A4" w:rsidP="00472105">
      <w:pPr>
        <w:pStyle w:val="Akapitzlist"/>
        <w:numPr>
          <w:ilvl w:val="0"/>
          <w:numId w:val="14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CC64AF">
        <w:rPr>
          <w:rFonts w:asciiTheme="minorHAnsi" w:hAnsiTheme="minorHAnsi" w:cstheme="minorHAnsi"/>
          <w:sz w:val="24"/>
          <w:szCs w:val="24"/>
        </w:rPr>
        <w:t>3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os</w:t>
      </w:r>
      <w:r w:rsidR="00CC64AF">
        <w:rPr>
          <w:rFonts w:asciiTheme="minorHAnsi" w:hAnsiTheme="minorHAnsi" w:cstheme="minorHAnsi"/>
          <w:sz w:val="24"/>
          <w:szCs w:val="24"/>
        </w:rPr>
        <w:t>oby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– </w:t>
      </w:r>
      <w:r w:rsidR="001B14C8">
        <w:rPr>
          <w:rFonts w:asciiTheme="minorHAnsi" w:hAnsiTheme="minorHAnsi" w:cstheme="minorHAnsi"/>
          <w:sz w:val="24"/>
          <w:szCs w:val="24"/>
        </w:rPr>
        <w:t>o przyznanie bonu szkoleniowego,</w:t>
      </w:r>
    </w:p>
    <w:p w14:paraId="3AEAF607" w14:textId="77777777" w:rsidR="00DA7381" w:rsidRPr="0070613A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</w:t>
      </w:r>
      <w:r w:rsidR="00CC64AF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żadna osoba bezrobotna nie otrzymała </w:t>
      </w:r>
      <w:r w:rsidR="001D22A4">
        <w:rPr>
          <w:rFonts w:asciiTheme="minorHAnsi" w:hAnsiTheme="minorHAnsi" w:cstheme="minorHAnsi"/>
          <w:sz w:val="24"/>
          <w:szCs w:val="24"/>
        </w:rPr>
        <w:t>pożyczki szkoleniowej</w:t>
      </w:r>
      <w:r w:rsidR="009905F3">
        <w:rPr>
          <w:rFonts w:asciiTheme="minorHAnsi" w:hAnsiTheme="minorHAnsi" w:cstheme="minorHAnsi"/>
          <w:sz w:val="24"/>
          <w:szCs w:val="24"/>
        </w:rPr>
        <w:t>. W</w:t>
      </w:r>
      <w:r w:rsidRPr="0070613A">
        <w:rPr>
          <w:rFonts w:asciiTheme="minorHAnsi" w:hAnsiTheme="minorHAnsi" w:cstheme="minorHAnsi"/>
          <w:sz w:val="24"/>
          <w:szCs w:val="24"/>
        </w:rPr>
        <w:t xml:space="preserve"> ramach działań szkoleniowych powia</w:t>
      </w:r>
      <w:r w:rsidR="00A17AB5">
        <w:rPr>
          <w:rFonts w:asciiTheme="minorHAnsi" w:hAnsiTheme="minorHAnsi" w:cstheme="minorHAnsi"/>
          <w:sz w:val="24"/>
          <w:szCs w:val="24"/>
        </w:rPr>
        <w:t>towe urzędy pracy, sfinansowały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4974B8">
        <w:rPr>
          <w:rFonts w:asciiTheme="minorHAnsi" w:hAnsiTheme="minorHAnsi" w:cstheme="minorHAnsi"/>
          <w:sz w:val="24"/>
          <w:szCs w:val="24"/>
        </w:rPr>
        <w:t xml:space="preserve">4 </w:t>
      </w:r>
      <w:r w:rsidRPr="0070613A">
        <w:rPr>
          <w:rFonts w:asciiTheme="minorHAnsi" w:hAnsiTheme="minorHAnsi" w:cstheme="minorHAnsi"/>
          <w:sz w:val="24"/>
          <w:szCs w:val="24"/>
        </w:rPr>
        <w:t>osobom bezrobotnym koszt</w:t>
      </w:r>
      <w:r w:rsidR="009905F3">
        <w:rPr>
          <w:rFonts w:asciiTheme="minorHAnsi" w:hAnsiTheme="minorHAnsi" w:cstheme="minorHAnsi"/>
          <w:sz w:val="24"/>
          <w:szCs w:val="24"/>
        </w:rPr>
        <w:t>y</w:t>
      </w:r>
      <w:r w:rsidRPr="0070613A">
        <w:rPr>
          <w:rFonts w:asciiTheme="minorHAnsi" w:hAnsiTheme="minorHAnsi" w:cstheme="minorHAnsi"/>
          <w:sz w:val="24"/>
          <w:szCs w:val="24"/>
        </w:rPr>
        <w:t xml:space="preserve"> egzaminów umożliwiających uzyskanie uprawnień zawodowych, certyfikatów lub tytułów zawodowych oraz koszty uzyskania licencji niezbędnych do wykonywania zawodu. </w:t>
      </w:r>
    </w:p>
    <w:p w14:paraId="62ED3758" w14:textId="77777777" w:rsidR="00DA7381" w:rsidRPr="0070613A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</w:t>
      </w:r>
      <w:r w:rsidR="004974B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w ramach działań szkoleniowych powiatowe urzędy pracy województwa lubuskiego współuczestniczyły w finansowaniu (źródło finansowania – Fundusz Pracy) kosztów studiów podyplomowych. Współfinansowanie to otrzymało</w:t>
      </w:r>
      <w:r w:rsidR="00FF10A4">
        <w:rPr>
          <w:rFonts w:asciiTheme="minorHAnsi" w:hAnsiTheme="minorHAnsi" w:cstheme="minorHAnsi"/>
          <w:sz w:val="24"/>
          <w:szCs w:val="24"/>
        </w:rPr>
        <w:t xml:space="preserve"> 27</w:t>
      </w:r>
      <w:r w:rsidR="004974B8">
        <w:rPr>
          <w:rFonts w:asciiTheme="minorHAnsi" w:hAnsiTheme="minorHAnsi" w:cstheme="minorHAnsi"/>
          <w:sz w:val="24"/>
          <w:szCs w:val="24"/>
        </w:rPr>
        <w:t xml:space="preserve"> osób</w:t>
      </w:r>
      <w:r w:rsidRPr="0070613A">
        <w:rPr>
          <w:rFonts w:asciiTheme="minorHAnsi" w:hAnsiTheme="minorHAnsi" w:cstheme="minorHAnsi"/>
          <w:sz w:val="24"/>
          <w:szCs w:val="24"/>
        </w:rPr>
        <w:t>. Studia podyplomowe ukończył</w:t>
      </w:r>
      <w:r w:rsidR="0035349E">
        <w:rPr>
          <w:rFonts w:asciiTheme="minorHAnsi" w:hAnsiTheme="minorHAnsi" w:cstheme="minorHAnsi"/>
          <w:sz w:val="24"/>
          <w:szCs w:val="24"/>
        </w:rPr>
        <w:t>o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1D22A4">
        <w:rPr>
          <w:rFonts w:asciiTheme="minorHAnsi" w:hAnsiTheme="minorHAnsi" w:cstheme="minorHAnsi"/>
          <w:sz w:val="24"/>
          <w:szCs w:val="24"/>
        </w:rPr>
        <w:t>1</w:t>
      </w:r>
      <w:r w:rsidR="004974B8">
        <w:rPr>
          <w:rFonts w:asciiTheme="minorHAnsi" w:hAnsiTheme="minorHAnsi" w:cstheme="minorHAnsi"/>
          <w:sz w:val="24"/>
          <w:szCs w:val="24"/>
        </w:rPr>
        <w:t xml:space="preserve">2 </w:t>
      </w:r>
      <w:r w:rsidRPr="0070613A">
        <w:rPr>
          <w:rFonts w:asciiTheme="minorHAnsi" w:hAnsiTheme="minorHAnsi" w:cstheme="minorHAnsi"/>
          <w:sz w:val="24"/>
          <w:szCs w:val="24"/>
        </w:rPr>
        <w:t>os</w:t>
      </w:r>
      <w:r w:rsidR="001D22A4">
        <w:rPr>
          <w:rFonts w:asciiTheme="minorHAnsi" w:hAnsiTheme="minorHAnsi" w:cstheme="minorHAnsi"/>
          <w:sz w:val="24"/>
          <w:szCs w:val="24"/>
        </w:rPr>
        <w:t>ób</w:t>
      </w:r>
      <w:r w:rsidRPr="0070613A">
        <w:rPr>
          <w:rFonts w:asciiTheme="minorHAnsi" w:hAnsiTheme="minorHAnsi" w:cstheme="minorHAnsi"/>
          <w:sz w:val="24"/>
          <w:szCs w:val="24"/>
        </w:rPr>
        <w:t xml:space="preserve"> i </w:t>
      </w:r>
      <w:r w:rsidR="004974B8">
        <w:rPr>
          <w:rFonts w:asciiTheme="minorHAnsi" w:hAnsiTheme="minorHAnsi" w:cstheme="minorHAnsi"/>
          <w:sz w:val="24"/>
          <w:szCs w:val="24"/>
        </w:rPr>
        <w:t>9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podjęł</w:t>
      </w:r>
      <w:r w:rsidR="0035349E">
        <w:rPr>
          <w:rFonts w:asciiTheme="minorHAnsi" w:hAnsiTheme="minorHAnsi" w:cstheme="minorHAnsi"/>
          <w:sz w:val="24"/>
          <w:szCs w:val="24"/>
        </w:rPr>
        <w:t>o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pracę.</w:t>
      </w:r>
    </w:p>
    <w:p w14:paraId="41710BC7" w14:textId="77777777" w:rsidR="00DF57CA" w:rsidRPr="0070613A" w:rsidRDefault="00DA7381" w:rsidP="003223F2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Dane statystyczne dot</w:t>
      </w:r>
      <w:r w:rsidR="0035349E">
        <w:rPr>
          <w:rFonts w:asciiTheme="minorHAnsi" w:hAnsiTheme="minorHAnsi" w:cstheme="minorHAnsi"/>
          <w:sz w:val="24"/>
          <w:szCs w:val="24"/>
        </w:rPr>
        <w:t>yczące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problematyki szkoleń za 202</w:t>
      </w:r>
      <w:r w:rsidR="004974B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obejmujące zarówno województwo, jak też powiaty i opisujące uczestników tej formy aktywizacji zami</w:t>
      </w:r>
      <w:r w:rsidR="00384997">
        <w:rPr>
          <w:rFonts w:asciiTheme="minorHAnsi" w:hAnsiTheme="minorHAnsi" w:cstheme="minorHAnsi"/>
          <w:sz w:val="24"/>
          <w:szCs w:val="24"/>
        </w:rPr>
        <w:t xml:space="preserve">eszczono </w:t>
      </w:r>
      <w:r w:rsidRPr="0070613A">
        <w:rPr>
          <w:rFonts w:asciiTheme="minorHAnsi" w:hAnsiTheme="minorHAnsi" w:cstheme="minorHAnsi"/>
          <w:sz w:val="24"/>
          <w:szCs w:val="24"/>
        </w:rPr>
        <w:t>w zestawieniach tabelarycznych aneksu statystycznego.</w:t>
      </w:r>
    </w:p>
    <w:p w14:paraId="28DD9ED8" w14:textId="77777777" w:rsidR="00384997" w:rsidRPr="006C1B3E" w:rsidRDefault="00DA7381" w:rsidP="007706DE">
      <w:pPr>
        <w:pStyle w:val="Nagwek1"/>
        <w:spacing w:before="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Toc257889530"/>
      <w:bookmarkStart w:id="12" w:name="_Toc144274230"/>
      <w:r w:rsidRPr="0070613A">
        <w:rPr>
          <w:rFonts w:asciiTheme="minorHAnsi" w:hAnsiTheme="minorHAnsi" w:cstheme="minorHAnsi"/>
          <w:sz w:val="24"/>
          <w:szCs w:val="24"/>
        </w:rPr>
        <w:t>ROZDZIAŁ 3.</w:t>
      </w:r>
      <w:r w:rsidRPr="0070613A">
        <w:rPr>
          <w:rFonts w:asciiTheme="minorHAnsi" w:hAnsiTheme="minorHAnsi" w:cstheme="minorHAnsi"/>
          <w:sz w:val="24"/>
          <w:szCs w:val="24"/>
        </w:rPr>
        <w:tab/>
        <w:t>STAŻ</w:t>
      </w:r>
      <w:bookmarkEnd w:id="11"/>
      <w:bookmarkEnd w:id="12"/>
    </w:p>
    <w:p w14:paraId="59239E3B" w14:textId="77777777" w:rsidR="00DA7381" w:rsidRPr="0070613A" w:rsidRDefault="00DA7381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Jedną z najważniejszych form szkoleniowych aktywizacji bezrobotnych jest </w:t>
      </w:r>
      <w:r w:rsidRPr="0070613A">
        <w:rPr>
          <w:rFonts w:asciiTheme="minorHAnsi" w:hAnsiTheme="minorHAnsi" w:cstheme="minorHAnsi"/>
          <w:bCs/>
          <w:sz w:val="24"/>
          <w:szCs w:val="24"/>
        </w:rPr>
        <w:t>staż, czyli nabywanie przez bezrobotnego umiejętności praktycznych przez wykonywanie zadań w miejscu zatrudnienia bez nawiązywania stosunku pracy z pracodawcą.</w:t>
      </w:r>
    </w:p>
    <w:p w14:paraId="467A2E80" w14:textId="77777777" w:rsidR="00DA7381" w:rsidRPr="0070613A" w:rsidRDefault="00DA7381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Starosta poprzez urząd pracy może skierować do odbycia stażu na okres do 6 miesięcy każdego bezrobotnego. Bezrobotny, który nie ukończył 30 roku życia może zostać skierowany do odbycia stażu przez okres do 12 miesięcy.</w:t>
      </w:r>
    </w:p>
    <w:p w14:paraId="5856C202" w14:textId="77777777" w:rsidR="00DA7381" w:rsidRPr="00350B0D" w:rsidRDefault="00DA7381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50B0D">
        <w:rPr>
          <w:rFonts w:asciiTheme="minorHAnsi" w:hAnsiTheme="minorHAnsi" w:cstheme="minorHAnsi"/>
          <w:sz w:val="24"/>
          <w:szCs w:val="24"/>
        </w:rPr>
        <w:t>Podmiot gospodarczy zamierzający zorganizować tą</w:t>
      </w:r>
      <w:r w:rsidR="00384997" w:rsidRPr="00350B0D">
        <w:rPr>
          <w:rFonts w:asciiTheme="minorHAnsi" w:hAnsiTheme="minorHAnsi" w:cstheme="minorHAnsi"/>
          <w:sz w:val="24"/>
          <w:szCs w:val="24"/>
        </w:rPr>
        <w:t xml:space="preserve"> formę aktywizacji bezrobotnych </w:t>
      </w:r>
      <w:r w:rsidRPr="00350B0D">
        <w:rPr>
          <w:rFonts w:asciiTheme="minorHAnsi" w:hAnsiTheme="minorHAnsi" w:cstheme="minorHAnsi"/>
          <w:sz w:val="24"/>
          <w:szCs w:val="24"/>
        </w:rPr>
        <w:t>zobowiązany jest złożyć do sta</w:t>
      </w:r>
      <w:r w:rsidR="00FC06FB" w:rsidRPr="00350B0D">
        <w:rPr>
          <w:rFonts w:asciiTheme="minorHAnsi" w:hAnsiTheme="minorHAnsi" w:cstheme="minorHAnsi"/>
          <w:sz w:val="24"/>
          <w:szCs w:val="24"/>
        </w:rPr>
        <w:t xml:space="preserve">rosty wniosek o zawarcie umowy </w:t>
      </w:r>
      <w:r w:rsidRPr="00350B0D">
        <w:rPr>
          <w:rFonts w:asciiTheme="minorHAnsi" w:hAnsiTheme="minorHAnsi" w:cstheme="minorHAnsi"/>
          <w:sz w:val="24"/>
          <w:szCs w:val="24"/>
        </w:rPr>
        <w:t>o zorganizowanie stażu. Pracodawca może wskazać imiennie osobę, kt</w:t>
      </w:r>
      <w:r w:rsidR="00FC06FB" w:rsidRPr="00350B0D">
        <w:rPr>
          <w:rFonts w:asciiTheme="minorHAnsi" w:hAnsiTheme="minorHAnsi" w:cstheme="minorHAnsi"/>
          <w:sz w:val="24"/>
          <w:szCs w:val="24"/>
        </w:rPr>
        <w:t>órą ma zamiar przyjąć na staż. P</w:t>
      </w:r>
      <w:r w:rsidRPr="00350B0D">
        <w:rPr>
          <w:rFonts w:asciiTheme="minorHAnsi" w:hAnsiTheme="minorHAnsi" w:cstheme="minorHAnsi"/>
          <w:sz w:val="24"/>
          <w:szCs w:val="24"/>
        </w:rPr>
        <w:t xml:space="preserve">o </w:t>
      </w:r>
      <w:r w:rsidR="00307450" w:rsidRPr="00350B0D">
        <w:rPr>
          <w:rFonts w:asciiTheme="minorHAnsi" w:hAnsiTheme="minorHAnsi" w:cstheme="minorHAnsi"/>
          <w:sz w:val="24"/>
          <w:szCs w:val="24"/>
        </w:rPr>
        <w:t>zakończeniu realizacji programu stażu</w:t>
      </w:r>
      <w:r w:rsidRPr="00350B0D">
        <w:rPr>
          <w:rFonts w:asciiTheme="minorHAnsi" w:hAnsiTheme="minorHAnsi" w:cstheme="minorHAnsi"/>
          <w:sz w:val="24"/>
          <w:szCs w:val="24"/>
        </w:rPr>
        <w:t xml:space="preserve"> organizator wydaje opinię zawierającą informacje o zadaniach realizowanych przez bezrobotnego i umiejętnościach praktycznych pozyskanych w trakcie stażu, natomiast PUP wydaje osobie bezrobotnej zaświadczenie o odbyciu stażu.</w:t>
      </w:r>
      <w:r w:rsidR="001C4752" w:rsidRPr="00350B0D">
        <w:rPr>
          <w:rFonts w:asciiTheme="minorHAnsi" w:hAnsiTheme="minorHAnsi" w:cstheme="minorHAnsi"/>
          <w:sz w:val="24"/>
          <w:szCs w:val="24"/>
        </w:rPr>
        <w:t xml:space="preserve"> Bezrobotnemu w trakcie odbywania stażu przysługuje stypendium w wysokości 120% zasiłku.</w:t>
      </w:r>
    </w:p>
    <w:p w14:paraId="135DBAF2" w14:textId="77777777" w:rsidR="00DB0D08" w:rsidRPr="00350B0D" w:rsidRDefault="00E021D8" w:rsidP="00DB0D08">
      <w:pPr>
        <w:autoSpaceDE/>
        <w:autoSpaceDN/>
        <w:ind w:firstLine="567"/>
        <w:jc w:val="both"/>
        <w:rPr>
          <w:rFonts w:asciiTheme="minorHAnsi" w:hAnsiTheme="minorHAnsi"/>
          <w:sz w:val="24"/>
          <w:szCs w:val="24"/>
        </w:rPr>
      </w:pPr>
      <w:r w:rsidRPr="00350B0D">
        <w:rPr>
          <w:rFonts w:asciiTheme="minorHAnsi" w:hAnsiTheme="minorHAnsi" w:cstheme="minorHAnsi"/>
          <w:sz w:val="24"/>
          <w:szCs w:val="24"/>
        </w:rPr>
        <w:t>B</w:t>
      </w:r>
      <w:r w:rsidR="00DA7381" w:rsidRPr="00350B0D">
        <w:rPr>
          <w:rFonts w:asciiTheme="minorHAnsi" w:hAnsiTheme="minorHAnsi" w:cstheme="minorHAnsi"/>
          <w:sz w:val="24"/>
          <w:szCs w:val="24"/>
        </w:rPr>
        <w:t xml:space="preserve">on stażowy </w:t>
      </w:r>
      <w:r w:rsidRPr="00350B0D">
        <w:rPr>
          <w:rFonts w:asciiTheme="minorHAnsi" w:hAnsiTheme="minorHAnsi" w:cstheme="minorHAnsi"/>
          <w:sz w:val="24"/>
          <w:szCs w:val="24"/>
        </w:rPr>
        <w:t>jest</w:t>
      </w:r>
      <w:r w:rsidR="00DA7381" w:rsidRPr="00350B0D">
        <w:rPr>
          <w:rFonts w:asciiTheme="minorHAnsi" w:hAnsiTheme="minorHAnsi" w:cstheme="minorHAnsi"/>
          <w:sz w:val="24"/>
          <w:szCs w:val="24"/>
        </w:rPr>
        <w:t xml:space="preserve"> instrumentem aktywizacji bezrob</w:t>
      </w:r>
      <w:r w:rsidRPr="00350B0D">
        <w:rPr>
          <w:rFonts w:asciiTheme="minorHAnsi" w:hAnsiTheme="minorHAnsi" w:cstheme="minorHAnsi"/>
          <w:sz w:val="24"/>
          <w:szCs w:val="24"/>
        </w:rPr>
        <w:t xml:space="preserve">otnych do 30 roku życia. </w:t>
      </w:r>
      <w:r w:rsidR="00DA7381" w:rsidRPr="00350B0D">
        <w:rPr>
          <w:rFonts w:asciiTheme="minorHAnsi" w:hAnsiTheme="minorHAnsi" w:cstheme="minorHAnsi"/>
          <w:sz w:val="24"/>
          <w:szCs w:val="24"/>
        </w:rPr>
        <w:t>Przyznanie bonu stażowego następuje na podstawie indywidualnego planu działania, a termin jego ważności określa starosta.</w:t>
      </w:r>
      <w:r w:rsidR="00362B6A" w:rsidRPr="00350B0D">
        <w:rPr>
          <w:rFonts w:asciiTheme="minorHAnsi" w:hAnsiTheme="minorHAnsi" w:cstheme="minorHAnsi"/>
          <w:sz w:val="24"/>
          <w:szCs w:val="24"/>
        </w:rPr>
        <w:t xml:space="preserve"> W ramach bonu </w:t>
      </w:r>
      <w:r w:rsidR="00E12D09" w:rsidRPr="00350B0D">
        <w:rPr>
          <w:rFonts w:asciiTheme="minorHAnsi" w:hAnsiTheme="minorHAnsi" w:cstheme="minorHAnsi"/>
          <w:sz w:val="24"/>
          <w:szCs w:val="24"/>
        </w:rPr>
        <w:t>s</w:t>
      </w:r>
      <w:r w:rsidR="00E12D09">
        <w:rPr>
          <w:rFonts w:asciiTheme="minorHAnsi" w:hAnsiTheme="minorHAnsi" w:cstheme="minorHAnsi"/>
          <w:sz w:val="24"/>
          <w:szCs w:val="24"/>
        </w:rPr>
        <w:t>tażowego</w:t>
      </w:r>
      <w:r w:rsidR="00362B6A" w:rsidRPr="00350B0D">
        <w:rPr>
          <w:rFonts w:asciiTheme="minorHAnsi" w:hAnsiTheme="minorHAnsi" w:cstheme="minorHAnsi"/>
          <w:sz w:val="24"/>
          <w:szCs w:val="24"/>
        </w:rPr>
        <w:t xml:space="preserve"> starosta finansuje bezrobotnemu (do wysokości 100% przeciętnego wynagrodzenia) koszty:</w:t>
      </w:r>
      <w:r w:rsidR="00DB0D08" w:rsidRPr="00350B0D">
        <w:rPr>
          <w:rFonts w:asciiTheme="minorHAnsi" w:hAnsiTheme="minorHAnsi"/>
          <w:sz w:val="24"/>
          <w:szCs w:val="24"/>
        </w:rPr>
        <w:t xml:space="preserve"> </w:t>
      </w:r>
    </w:p>
    <w:p w14:paraId="0DD97ED4" w14:textId="77777777" w:rsidR="00DB0D08" w:rsidRPr="00DB0D08" w:rsidRDefault="00DB0D08" w:rsidP="00DB0D08">
      <w:pPr>
        <w:autoSpaceDE/>
        <w:autoSpaceDN/>
        <w:jc w:val="both"/>
        <w:rPr>
          <w:rFonts w:asciiTheme="minorHAnsi" w:hAnsiTheme="minorHAnsi"/>
          <w:sz w:val="24"/>
          <w:szCs w:val="24"/>
        </w:rPr>
      </w:pPr>
      <w:bookmarkStart w:id="13" w:name="mip67981032"/>
      <w:bookmarkEnd w:id="13"/>
      <w:r w:rsidRPr="00DB0D08">
        <w:rPr>
          <w:rFonts w:asciiTheme="minorHAnsi" w:hAnsiTheme="minorHAnsi"/>
          <w:sz w:val="24"/>
          <w:szCs w:val="24"/>
        </w:rPr>
        <w:t xml:space="preserve">1) koszty przejazdu do i z miejsca odbywania stażu - w formie ryczałtu, do wysokości </w:t>
      </w:r>
      <w:r w:rsidR="00350B0D" w:rsidRPr="00350B0D">
        <w:rPr>
          <w:rFonts w:asciiTheme="minorHAnsi" w:hAnsiTheme="minorHAnsi"/>
          <w:iCs/>
          <w:sz w:val="24"/>
          <w:szCs w:val="24"/>
        </w:rPr>
        <w:t>6</w:t>
      </w:r>
      <w:r w:rsidR="00E12D09">
        <w:rPr>
          <w:rFonts w:asciiTheme="minorHAnsi" w:hAnsiTheme="minorHAnsi"/>
          <w:iCs/>
          <w:sz w:val="24"/>
          <w:szCs w:val="24"/>
        </w:rPr>
        <w:t>97,80</w:t>
      </w:r>
      <w:r w:rsidR="00350B0D" w:rsidRPr="00350B0D">
        <w:rPr>
          <w:rFonts w:asciiTheme="minorHAnsi" w:hAnsiTheme="minorHAnsi"/>
          <w:iCs/>
          <w:sz w:val="24"/>
          <w:szCs w:val="24"/>
        </w:rPr>
        <w:t xml:space="preserve"> zł </w:t>
      </w:r>
      <w:r w:rsidRPr="00DB0D08">
        <w:rPr>
          <w:rFonts w:asciiTheme="minorHAnsi" w:hAnsiTheme="minorHAnsi"/>
          <w:sz w:val="24"/>
          <w:szCs w:val="24"/>
        </w:rPr>
        <w:t xml:space="preserve">wypłacanego bezrobotnemu w miesięcznych transzach w wysokości do </w:t>
      </w:r>
      <w:r w:rsidR="00350B0D" w:rsidRPr="00350B0D">
        <w:rPr>
          <w:rFonts w:asciiTheme="minorHAnsi" w:hAnsiTheme="minorHAnsi"/>
          <w:iCs/>
          <w:sz w:val="24"/>
          <w:szCs w:val="24"/>
        </w:rPr>
        <w:t>1</w:t>
      </w:r>
      <w:r w:rsidR="00E12D09">
        <w:rPr>
          <w:rFonts w:asciiTheme="minorHAnsi" w:hAnsiTheme="minorHAnsi"/>
          <w:iCs/>
          <w:sz w:val="24"/>
          <w:szCs w:val="24"/>
        </w:rPr>
        <w:t>16,60</w:t>
      </w:r>
      <w:r w:rsidR="00350B0D" w:rsidRPr="00350B0D">
        <w:rPr>
          <w:rFonts w:asciiTheme="minorHAnsi" w:hAnsiTheme="minorHAnsi"/>
          <w:iCs/>
          <w:sz w:val="24"/>
          <w:szCs w:val="24"/>
        </w:rPr>
        <w:t xml:space="preserve"> zł,</w:t>
      </w:r>
      <w:r w:rsidRPr="00DB0D08">
        <w:rPr>
          <w:rFonts w:asciiTheme="minorHAnsi" w:hAnsiTheme="minorHAnsi"/>
          <w:sz w:val="24"/>
          <w:szCs w:val="24"/>
        </w:rPr>
        <w:t xml:space="preserve"> łącznie ze stypendium; </w:t>
      </w:r>
    </w:p>
    <w:p w14:paraId="6BE3453C" w14:textId="77777777" w:rsidR="00DB0D08" w:rsidRPr="00DB0D08" w:rsidRDefault="00DB0D08" w:rsidP="00DB0D08">
      <w:pPr>
        <w:autoSpaceDE/>
        <w:autoSpaceDN/>
        <w:jc w:val="both"/>
        <w:rPr>
          <w:rFonts w:asciiTheme="minorHAnsi" w:hAnsiTheme="minorHAnsi"/>
          <w:sz w:val="24"/>
          <w:szCs w:val="24"/>
        </w:rPr>
      </w:pPr>
      <w:bookmarkStart w:id="14" w:name="mip67981033"/>
      <w:bookmarkEnd w:id="14"/>
      <w:r w:rsidRPr="00DB0D08">
        <w:rPr>
          <w:rFonts w:asciiTheme="minorHAnsi" w:hAnsiTheme="minorHAnsi"/>
          <w:sz w:val="24"/>
          <w:szCs w:val="24"/>
        </w:rPr>
        <w:t>2) koszty niezbędnych badań lekarskich lub psychologicznych - w formie wpłaty na konto wykonawcy badania.</w:t>
      </w:r>
    </w:p>
    <w:p w14:paraId="08E3EDCF" w14:textId="77777777" w:rsidR="00362B6A" w:rsidRPr="00350B0D" w:rsidRDefault="00DB0D08" w:rsidP="00DB0D08">
      <w:pPr>
        <w:autoSpaceDE/>
        <w:autoSpaceDN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15" w:name="mip67981034"/>
      <w:bookmarkEnd w:id="15"/>
      <w:r w:rsidRPr="00350B0D">
        <w:rPr>
          <w:rFonts w:asciiTheme="minorHAnsi" w:hAnsiTheme="minorHAnsi"/>
          <w:sz w:val="24"/>
          <w:szCs w:val="24"/>
        </w:rPr>
        <w:t xml:space="preserve">Pracodawcy, który zatrudni bezrobotnego przez deklarowany okres 6 miesięcy, starosta wypłaca premię w wysokości </w:t>
      </w:r>
      <w:r w:rsidRPr="00350B0D">
        <w:rPr>
          <w:rFonts w:asciiTheme="minorHAnsi" w:hAnsiTheme="minorHAnsi"/>
          <w:iCs/>
          <w:sz w:val="24"/>
          <w:szCs w:val="24"/>
        </w:rPr>
        <w:t>1</w:t>
      </w:r>
      <w:r w:rsidR="004A1F0F">
        <w:rPr>
          <w:rFonts w:asciiTheme="minorHAnsi" w:hAnsiTheme="minorHAnsi"/>
          <w:iCs/>
          <w:sz w:val="24"/>
          <w:szCs w:val="24"/>
        </w:rPr>
        <w:t>.</w:t>
      </w:r>
      <w:r w:rsidR="00E12D09">
        <w:rPr>
          <w:rFonts w:asciiTheme="minorHAnsi" w:hAnsiTheme="minorHAnsi"/>
          <w:iCs/>
          <w:sz w:val="24"/>
          <w:szCs w:val="24"/>
        </w:rPr>
        <w:t>743,90</w:t>
      </w:r>
      <w:r w:rsidRPr="00350B0D">
        <w:rPr>
          <w:rFonts w:asciiTheme="minorHAnsi" w:hAnsiTheme="minorHAnsi"/>
          <w:iCs/>
          <w:sz w:val="24"/>
          <w:szCs w:val="24"/>
        </w:rPr>
        <w:t xml:space="preserve"> zł</w:t>
      </w:r>
      <w:r w:rsidR="00E12D09">
        <w:rPr>
          <w:rFonts w:asciiTheme="minorHAnsi" w:hAnsiTheme="minorHAnsi"/>
          <w:sz w:val="24"/>
          <w:szCs w:val="24"/>
        </w:rPr>
        <w:t>.</w:t>
      </w:r>
    </w:p>
    <w:p w14:paraId="2B26DDF7" w14:textId="77777777" w:rsidR="00DA7381" w:rsidRPr="00350B0D" w:rsidRDefault="00DA7381" w:rsidP="00472105">
      <w:pPr>
        <w:pStyle w:val="Tekstpodstawowywypunktowanie"/>
        <w:spacing w:after="120"/>
        <w:ind w:firstLine="567"/>
        <w:rPr>
          <w:rFonts w:asciiTheme="minorHAnsi" w:hAnsiTheme="minorHAnsi" w:cstheme="minorHAnsi"/>
          <w:bCs/>
          <w:sz w:val="24"/>
          <w:szCs w:val="24"/>
        </w:rPr>
      </w:pPr>
      <w:r w:rsidRPr="00350B0D">
        <w:rPr>
          <w:rFonts w:asciiTheme="minorHAnsi" w:hAnsiTheme="minorHAnsi" w:cstheme="minorHAnsi"/>
          <w:bCs/>
          <w:sz w:val="24"/>
          <w:szCs w:val="24"/>
        </w:rPr>
        <w:t>W województwie lubuskim w 202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2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r. skierowano do odbycia stażu 2.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961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osób, wśród których </w:t>
      </w:r>
      <w:r w:rsidR="00CB4FC5" w:rsidRPr="00350B0D">
        <w:rPr>
          <w:rFonts w:asciiTheme="minorHAnsi" w:hAnsiTheme="minorHAnsi" w:cstheme="minorHAnsi"/>
          <w:bCs/>
          <w:sz w:val="24"/>
          <w:szCs w:val="24"/>
        </w:rPr>
        <w:t>prawie wszyscy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(99,</w:t>
      </w:r>
      <w:r w:rsidR="00CB4FC5" w:rsidRPr="00350B0D">
        <w:rPr>
          <w:rFonts w:asciiTheme="minorHAnsi" w:hAnsiTheme="minorHAnsi" w:cstheme="minorHAnsi"/>
          <w:bCs/>
          <w:sz w:val="24"/>
          <w:szCs w:val="24"/>
        </w:rPr>
        <w:t>9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%) </w:t>
      </w:r>
      <w:r w:rsidR="00CB4FC5" w:rsidRPr="00350B0D">
        <w:rPr>
          <w:rFonts w:asciiTheme="minorHAnsi" w:hAnsiTheme="minorHAnsi" w:cstheme="minorHAnsi"/>
          <w:bCs/>
          <w:sz w:val="24"/>
          <w:szCs w:val="24"/>
        </w:rPr>
        <w:t>to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osoby bezrobotne. Wśród bezrobotnych uczestników tej formy aktywizacji odnotowano 1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57</w:t>
      </w:r>
      <w:r w:rsidR="00CB4FC5" w:rsidRPr="00350B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349E" w:rsidRPr="00350B0D">
        <w:rPr>
          <w:rFonts w:asciiTheme="minorHAnsi" w:hAnsiTheme="minorHAnsi" w:cstheme="minorHAnsi"/>
          <w:bCs/>
          <w:sz w:val="24"/>
          <w:szCs w:val="24"/>
        </w:rPr>
        <w:t>osób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niepełnosprawn</w:t>
      </w:r>
      <w:r w:rsidR="0035349E" w:rsidRPr="00350B0D">
        <w:rPr>
          <w:rFonts w:asciiTheme="minorHAnsi" w:hAnsiTheme="minorHAnsi" w:cstheme="minorHAnsi"/>
          <w:bCs/>
          <w:sz w:val="24"/>
          <w:szCs w:val="24"/>
        </w:rPr>
        <w:t>ych</w:t>
      </w:r>
      <w:r w:rsidRPr="00350B0D">
        <w:rPr>
          <w:rFonts w:asciiTheme="minorHAnsi" w:hAnsiTheme="minorHAnsi" w:cstheme="minorHAnsi"/>
          <w:bCs/>
          <w:sz w:val="24"/>
          <w:szCs w:val="24"/>
        </w:rPr>
        <w:t>.</w:t>
      </w:r>
    </w:p>
    <w:p w14:paraId="0D1E1650" w14:textId="77777777" w:rsidR="009F1B02" w:rsidRPr="00350B0D" w:rsidRDefault="009F1B02" w:rsidP="004974B8">
      <w:pPr>
        <w:spacing w:after="12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0B0D">
        <w:rPr>
          <w:rFonts w:asciiTheme="minorHAnsi" w:hAnsiTheme="minorHAnsi" w:cstheme="minorHAnsi"/>
          <w:bCs/>
          <w:sz w:val="24"/>
          <w:szCs w:val="24"/>
        </w:rPr>
        <w:t>Spośród 2.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645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osób, które ukończyły staż w 202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2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r. 2.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64</w:t>
      </w:r>
      <w:r w:rsidR="00A07763" w:rsidRPr="00350B0D">
        <w:rPr>
          <w:rFonts w:asciiTheme="minorHAnsi" w:hAnsiTheme="minorHAnsi" w:cstheme="minorHAnsi"/>
          <w:bCs/>
          <w:sz w:val="24"/>
          <w:szCs w:val="24"/>
        </w:rPr>
        <w:t>0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to osoby bezrobotne</w:t>
      </w:r>
      <w:r w:rsidR="004A1F0F">
        <w:rPr>
          <w:rFonts w:asciiTheme="minorHAnsi" w:hAnsiTheme="minorHAnsi" w:cstheme="minorHAnsi"/>
          <w:bCs/>
          <w:sz w:val="24"/>
          <w:szCs w:val="24"/>
        </w:rPr>
        <w:t>.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Pracę po ukońc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zeniu stażu podjęło 2.228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 osób,</w:t>
      </w:r>
      <w:r w:rsidR="00FF7FFD">
        <w:rPr>
          <w:rFonts w:asciiTheme="minorHAnsi" w:hAnsiTheme="minorHAnsi" w:cstheme="minorHAnsi"/>
          <w:bCs/>
          <w:sz w:val="24"/>
          <w:szCs w:val="24"/>
        </w:rPr>
        <w:t xml:space="preserve"> wszystkie to osoby bezrobotne</w:t>
      </w:r>
      <w:r w:rsidRPr="00350B0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0F01F4" w:rsidRPr="00350B0D">
        <w:rPr>
          <w:rFonts w:asciiTheme="minorHAnsi" w:hAnsiTheme="minorHAnsi" w:cstheme="minorHAnsi"/>
          <w:bCs/>
          <w:sz w:val="24"/>
          <w:szCs w:val="24"/>
        </w:rPr>
        <w:t>W 202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2</w:t>
      </w:r>
      <w:r w:rsidR="000F01F4" w:rsidRPr="00350B0D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="006D265D" w:rsidRPr="00350B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1</w:t>
      </w:r>
      <w:r w:rsidR="000F01F4" w:rsidRPr="00350B0D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="004974B8" w:rsidRPr="00350B0D">
        <w:rPr>
          <w:rFonts w:asciiTheme="minorHAnsi" w:hAnsiTheme="minorHAnsi" w:cstheme="minorHAnsi"/>
          <w:bCs/>
          <w:sz w:val="24"/>
          <w:szCs w:val="24"/>
        </w:rPr>
        <w:t>soba w ramach bonu stażowego</w:t>
      </w:r>
      <w:r w:rsidR="006D265D" w:rsidRPr="00350B0D">
        <w:rPr>
          <w:rFonts w:asciiTheme="minorHAnsi" w:hAnsiTheme="minorHAnsi" w:cstheme="minorHAnsi"/>
          <w:bCs/>
          <w:sz w:val="24"/>
          <w:szCs w:val="24"/>
        </w:rPr>
        <w:t xml:space="preserve"> rozpoczęła staż</w:t>
      </w:r>
      <w:r w:rsidR="000F01F4" w:rsidRPr="00350B0D">
        <w:rPr>
          <w:rFonts w:asciiTheme="minorHAnsi" w:hAnsiTheme="minorHAnsi" w:cstheme="minorHAnsi"/>
          <w:bCs/>
          <w:sz w:val="24"/>
          <w:szCs w:val="24"/>
        </w:rPr>
        <w:t>.</w:t>
      </w:r>
    </w:p>
    <w:p w14:paraId="564ABCC6" w14:textId="77777777" w:rsidR="006D265D" w:rsidRDefault="00B32819" w:rsidP="003223F2">
      <w:pPr>
        <w:pStyle w:val="Tekstpodstawowywypunktowanie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9C4FFB2" wp14:editId="3592058A">
            <wp:simplePos x="0" y="0"/>
            <wp:positionH relativeFrom="column">
              <wp:posOffset>-4445</wp:posOffset>
            </wp:positionH>
            <wp:positionV relativeFrom="paragraph">
              <wp:posOffset>188595</wp:posOffset>
            </wp:positionV>
            <wp:extent cx="6281420" cy="3378835"/>
            <wp:effectExtent l="0" t="0" r="5080" b="12065"/>
            <wp:wrapSquare wrapText="bothSides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0A0" w:rsidRPr="00350B0D">
        <w:rPr>
          <w:rFonts w:asciiTheme="minorHAnsi" w:hAnsiTheme="minorHAnsi" w:cstheme="minorHAnsi"/>
          <w:b/>
          <w:bCs/>
          <w:sz w:val="24"/>
          <w:szCs w:val="24"/>
        </w:rPr>
        <w:t>Wykres 8. Uczestnicy stażu w województw</w:t>
      </w:r>
      <w:r w:rsidR="00CB4FC5" w:rsidRPr="00350B0D">
        <w:rPr>
          <w:rFonts w:asciiTheme="minorHAnsi" w:hAnsiTheme="minorHAnsi" w:cstheme="minorHAnsi"/>
          <w:b/>
          <w:bCs/>
          <w:sz w:val="24"/>
          <w:szCs w:val="24"/>
        </w:rPr>
        <w:t>ie lubuskim w lata</w:t>
      </w:r>
      <w:r w:rsidR="007706DE">
        <w:rPr>
          <w:rFonts w:asciiTheme="minorHAnsi" w:hAnsiTheme="minorHAnsi" w:cstheme="minorHAnsi"/>
          <w:b/>
          <w:bCs/>
          <w:sz w:val="24"/>
          <w:szCs w:val="24"/>
        </w:rPr>
        <w:t>ch 2021-</w:t>
      </w:r>
      <w:r w:rsidR="00CB4FC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4974B8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0C38DD3C" w14:textId="77777777" w:rsidR="002E5594" w:rsidRDefault="007630A0" w:rsidP="00FF496D">
      <w:pPr>
        <w:pStyle w:val="Tekstpodstawowywypunktowanie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7630A0">
        <w:rPr>
          <w:rFonts w:asciiTheme="minorHAnsi" w:hAnsiTheme="minorHAnsi" w:cstheme="minorHAnsi"/>
          <w:bCs/>
          <w:sz w:val="24"/>
          <w:szCs w:val="24"/>
        </w:rPr>
        <w:t>Źródło: Opracowanie własne na podstawie sprawozdań MR</w:t>
      </w:r>
      <w:r w:rsidR="00A56E14">
        <w:rPr>
          <w:rFonts w:asciiTheme="minorHAnsi" w:hAnsiTheme="minorHAnsi" w:cstheme="minorHAnsi"/>
          <w:bCs/>
          <w:sz w:val="24"/>
          <w:szCs w:val="24"/>
        </w:rPr>
        <w:t>iPS</w:t>
      </w:r>
      <w:r w:rsidRPr="007630A0">
        <w:rPr>
          <w:rFonts w:asciiTheme="minorHAnsi" w:hAnsiTheme="minorHAnsi" w:cstheme="minorHAnsi"/>
          <w:bCs/>
          <w:sz w:val="24"/>
          <w:szCs w:val="24"/>
        </w:rPr>
        <w:t>-01 z załącznikami</w:t>
      </w:r>
    </w:p>
    <w:p w14:paraId="7C8C1073" w14:textId="77777777" w:rsidR="00FF496D" w:rsidRPr="00FF496D" w:rsidRDefault="00FF496D" w:rsidP="00FF496D">
      <w:pPr>
        <w:pStyle w:val="Tekstpodstawowywypunktowanie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45FFAD3" w14:textId="77777777" w:rsidR="00350B0D" w:rsidRDefault="00DA7381" w:rsidP="00452A70">
      <w:pPr>
        <w:spacing w:after="120"/>
        <w:ind w:firstLine="227"/>
        <w:jc w:val="both"/>
        <w:rPr>
          <w:rFonts w:asciiTheme="minorHAnsi" w:hAnsiTheme="minorHAnsi" w:cstheme="minorHAnsi"/>
          <w:sz w:val="24"/>
          <w:szCs w:val="24"/>
        </w:rPr>
      </w:pPr>
      <w:r w:rsidRPr="00A07763">
        <w:rPr>
          <w:rFonts w:asciiTheme="minorHAnsi" w:hAnsiTheme="minorHAnsi" w:cstheme="minorHAnsi"/>
          <w:sz w:val="24"/>
          <w:szCs w:val="24"/>
        </w:rPr>
        <w:t xml:space="preserve">Przedstawione na poniższym wykresie dane dotyczące struktury wg wieku </w:t>
      </w:r>
      <w:r w:rsidR="00455577">
        <w:rPr>
          <w:rFonts w:asciiTheme="minorHAnsi" w:hAnsiTheme="minorHAnsi" w:cstheme="minorHAnsi"/>
          <w:sz w:val="24"/>
          <w:szCs w:val="24"/>
        </w:rPr>
        <w:t>osób kończących staż</w:t>
      </w:r>
      <w:r w:rsidR="00BB736F">
        <w:rPr>
          <w:rFonts w:asciiTheme="minorHAnsi" w:hAnsiTheme="minorHAnsi" w:cstheme="minorHAnsi"/>
          <w:sz w:val="24"/>
          <w:szCs w:val="24"/>
        </w:rPr>
        <w:t xml:space="preserve"> </w:t>
      </w:r>
      <w:r w:rsidRPr="00A07763">
        <w:rPr>
          <w:rFonts w:asciiTheme="minorHAnsi" w:hAnsiTheme="minorHAnsi" w:cstheme="minorHAnsi"/>
          <w:sz w:val="24"/>
          <w:szCs w:val="24"/>
        </w:rPr>
        <w:t>pokazują, że w 202</w:t>
      </w:r>
      <w:r w:rsidR="006D265D" w:rsidRPr="00A07763">
        <w:rPr>
          <w:rFonts w:asciiTheme="minorHAnsi" w:hAnsiTheme="minorHAnsi" w:cstheme="minorHAnsi"/>
          <w:sz w:val="24"/>
          <w:szCs w:val="24"/>
        </w:rPr>
        <w:t>2</w:t>
      </w:r>
      <w:r w:rsidRPr="00A07763">
        <w:rPr>
          <w:rFonts w:asciiTheme="minorHAnsi" w:hAnsiTheme="minorHAnsi" w:cstheme="minorHAnsi"/>
          <w:sz w:val="24"/>
          <w:szCs w:val="24"/>
        </w:rPr>
        <w:t xml:space="preserve"> r. wielkości procentowe</w:t>
      </w:r>
      <w:r w:rsidR="00452A70">
        <w:rPr>
          <w:rFonts w:asciiTheme="minorHAnsi" w:hAnsiTheme="minorHAnsi" w:cstheme="minorHAnsi"/>
          <w:sz w:val="24"/>
          <w:szCs w:val="24"/>
        </w:rPr>
        <w:t xml:space="preserve"> poszczególnych grup </w:t>
      </w:r>
      <w:r w:rsidR="00E12D09">
        <w:rPr>
          <w:rFonts w:asciiTheme="minorHAnsi" w:hAnsiTheme="minorHAnsi" w:cstheme="minorHAnsi"/>
          <w:sz w:val="24"/>
          <w:szCs w:val="24"/>
        </w:rPr>
        <w:t xml:space="preserve">uległy </w:t>
      </w:r>
      <w:r w:rsidR="00FF7FFD">
        <w:rPr>
          <w:rFonts w:asciiTheme="minorHAnsi" w:hAnsiTheme="minorHAnsi" w:cstheme="minorHAnsi"/>
          <w:sz w:val="24"/>
          <w:szCs w:val="24"/>
        </w:rPr>
        <w:t>zmianie w porównaniu do roku poprzedniego</w:t>
      </w:r>
      <w:r w:rsidR="00E12D09">
        <w:rPr>
          <w:rFonts w:asciiTheme="minorHAnsi" w:hAnsiTheme="minorHAnsi" w:cstheme="minorHAnsi"/>
          <w:sz w:val="24"/>
          <w:szCs w:val="24"/>
        </w:rPr>
        <w:t>.</w:t>
      </w:r>
      <w:r w:rsidR="00452A70">
        <w:rPr>
          <w:rFonts w:asciiTheme="minorHAnsi" w:hAnsiTheme="minorHAnsi" w:cstheme="minorHAnsi"/>
          <w:sz w:val="24"/>
          <w:szCs w:val="24"/>
        </w:rPr>
        <w:t xml:space="preserve"> </w:t>
      </w:r>
      <w:r w:rsidR="00350B0D">
        <w:rPr>
          <w:rFonts w:asciiTheme="minorHAnsi" w:hAnsiTheme="minorHAnsi" w:cstheme="minorHAnsi"/>
          <w:sz w:val="24"/>
          <w:szCs w:val="24"/>
        </w:rPr>
        <w:t>Odnotowano spadek udziału osób w wieku 25-34 lata</w:t>
      </w:r>
      <w:r w:rsidR="00E12D09">
        <w:rPr>
          <w:rFonts w:asciiTheme="minorHAnsi" w:hAnsiTheme="minorHAnsi" w:cstheme="minorHAnsi"/>
          <w:sz w:val="24"/>
          <w:szCs w:val="24"/>
        </w:rPr>
        <w:t xml:space="preserve"> </w:t>
      </w:r>
      <w:r w:rsidR="00350B0D">
        <w:rPr>
          <w:rFonts w:asciiTheme="minorHAnsi" w:hAnsiTheme="minorHAnsi" w:cstheme="minorHAnsi"/>
          <w:sz w:val="24"/>
          <w:szCs w:val="24"/>
        </w:rPr>
        <w:t>(o 3,2 punkt</w:t>
      </w:r>
      <w:r w:rsidR="00452A70">
        <w:rPr>
          <w:rFonts w:asciiTheme="minorHAnsi" w:hAnsiTheme="minorHAnsi" w:cstheme="minorHAnsi"/>
          <w:sz w:val="24"/>
          <w:szCs w:val="24"/>
        </w:rPr>
        <w:t>u</w:t>
      </w:r>
      <w:r w:rsidR="00350B0D">
        <w:rPr>
          <w:rFonts w:asciiTheme="minorHAnsi" w:hAnsiTheme="minorHAnsi" w:cstheme="minorHAnsi"/>
          <w:sz w:val="24"/>
          <w:szCs w:val="24"/>
        </w:rPr>
        <w:t xml:space="preserve"> procentowego), przy jednoczesnym wzroście odsetka osób w wieku 35-44 lata (o 3,4 punktu procentowego).</w:t>
      </w:r>
    </w:p>
    <w:p w14:paraId="11262BA0" w14:textId="77777777" w:rsidR="00F62C58" w:rsidRDefault="00FF7FFD" w:rsidP="003223F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DEB499D" wp14:editId="0673D4A5">
            <wp:simplePos x="0" y="0"/>
            <wp:positionH relativeFrom="column">
              <wp:posOffset>3175</wp:posOffset>
            </wp:positionH>
            <wp:positionV relativeFrom="paragraph">
              <wp:posOffset>197485</wp:posOffset>
            </wp:positionV>
            <wp:extent cx="6257290" cy="3305175"/>
            <wp:effectExtent l="0" t="0" r="10160" b="9525"/>
            <wp:wrapSquare wrapText="bothSides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</wp:anchor>
        </w:drawing>
      </w:r>
      <w:r w:rsidR="007630A0" w:rsidRPr="007630A0">
        <w:rPr>
          <w:rFonts w:asciiTheme="minorHAnsi" w:hAnsiTheme="minorHAnsi" w:cstheme="minorHAnsi"/>
          <w:b/>
          <w:sz w:val="24"/>
          <w:szCs w:val="24"/>
        </w:rPr>
        <w:t>Wykres 9. Struktura osób wg wieku kończących staż w województwie lubuskim w latach 20</w:t>
      </w:r>
      <w:r w:rsidR="008C3063">
        <w:rPr>
          <w:rFonts w:asciiTheme="minorHAnsi" w:hAnsiTheme="minorHAnsi" w:cstheme="minorHAnsi"/>
          <w:b/>
          <w:sz w:val="24"/>
          <w:szCs w:val="24"/>
        </w:rPr>
        <w:t>21</w:t>
      </w:r>
      <w:r>
        <w:rPr>
          <w:rFonts w:asciiTheme="minorHAnsi" w:hAnsiTheme="minorHAnsi" w:cstheme="minorHAnsi"/>
          <w:b/>
          <w:sz w:val="24"/>
          <w:szCs w:val="24"/>
        </w:rPr>
        <w:t>-</w:t>
      </w:r>
      <w:r w:rsidR="007630A0" w:rsidRPr="007630A0">
        <w:rPr>
          <w:rFonts w:asciiTheme="minorHAnsi" w:hAnsiTheme="minorHAnsi" w:cstheme="minorHAnsi"/>
          <w:b/>
          <w:sz w:val="24"/>
          <w:szCs w:val="24"/>
        </w:rPr>
        <w:t>202</w:t>
      </w:r>
      <w:r w:rsidR="006D265D">
        <w:rPr>
          <w:rFonts w:asciiTheme="minorHAnsi" w:hAnsiTheme="minorHAnsi" w:cstheme="minorHAnsi"/>
          <w:b/>
          <w:sz w:val="24"/>
          <w:szCs w:val="24"/>
        </w:rPr>
        <w:t>2</w:t>
      </w:r>
    </w:p>
    <w:p w14:paraId="00644ABB" w14:textId="77777777" w:rsidR="007630A0" w:rsidRDefault="007630A0" w:rsidP="003223F2">
      <w:pPr>
        <w:spacing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7630A0">
        <w:rPr>
          <w:rFonts w:asciiTheme="minorHAnsi" w:hAnsiTheme="minorHAnsi" w:cstheme="minorHAnsi"/>
          <w:noProof/>
          <w:sz w:val="24"/>
          <w:szCs w:val="24"/>
        </w:rPr>
        <w:t>Źródło: Opracowanie własne na podstawie sprawozdań MR</w:t>
      </w:r>
      <w:r w:rsidR="00A56E14">
        <w:rPr>
          <w:rFonts w:asciiTheme="minorHAnsi" w:hAnsiTheme="minorHAnsi" w:cstheme="minorHAnsi"/>
          <w:noProof/>
          <w:sz w:val="24"/>
          <w:szCs w:val="24"/>
        </w:rPr>
        <w:t>iPS</w:t>
      </w:r>
      <w:r w:rsidRPr="007630A0">
        <w:rPr>
          <w:rFonts w:asciiTheme="minorHAnsi" w:hAnsiTheme="minorHAnsi" w:cstheme="minorHAnsi"/>
          <w:noProof/>
          <w:sz w:val="24"/>
          <w:szCs w:val="24"/>
        </w:rPr>
        <w:t>-01 z załącznikami</w:t>
      </w:r>
    </w:p>
    <w:p w14:paraId="2293A4DA" w14:textId="77777777" w:rsidR="004A7509" w:rsidRDefault="004A7509" w:rsidP="0035349E">
      <w:pPr>
        <w:spacing w:line="240" w:lineRule="auto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15280C87" w14:textId="77777777" w:rsidR="00350B0D" w:rsidRDefault="007630A0" w:rsidP="0035349E">
      <w:pPr>
        <w:spacing w:line="240" w:lineRule="auto"/>
        <w:rPr>
          <w:rFonts w:asciiTheme="minorHAnsi" w:hAnsiTheme="minorHAnsi" w:cstheme="minorHAnsi"/>
          <w:b/>
          <w:noProof/>
          <w:sz w:val="24"/>
          <w:szCs w:val="24"/>
        </w:rPr>
      </w:pPr>
      <w:r w:rsidRPr="007630A0">
        <w:rPr>
          <w:rFonts w:asciiTheme="minorHAnsi" w:hAnsiTheme="minorHAnsi" w:cstheme="minorHAnsi"/>
          <w:b/>
          <w:noProof/>
          <w:sz w:val="24"/>
          <w:szCs w:val="24"/>
        </w:rPr>
        <w:t>Wykres 10.</w:t>
      </w:r>
      <w:r w:rsidRPr="007630A0">
        <w:rPr>
          <w:b/>
        </w:rPr>
        <w:t xml:space="preserve"> </w:t>
      </w:r>
      <w:r w:rsidRPr="007630A0">
        <w:rPr>
          <w:rFonts w:asciiTheme="minorHAnsi" w:hAnsiTheme="minorHAnsi" w:cstheme="minorHAnsi"/>
          <w:b/>
          <w:noProof/>
          <w:sz w:val="24"/>
          <w:szCs w:val="24"/>
        </w:rPr>
        <w:t>Struktura osób wg poziomu wykształcenia kończących staż w województwie lubuskim w latach 20</w:t>
      </w:r>
      <w:r w:rsidR="008C3063">
        <w:rPr>
          <w:rFonts w:asciiTheme="minorHAnsi" w:hAnsiTheme="minorHAnsi" w:cstheme="minorHAnsi"/>
          <w:b/>
          <w:noProof/>
          <w:sz w:val="24"/>
          <w:szCs w:val="24"/>
        </w:rPr>
        <w:t>21</w:t>
      </w:r>
      <w:r w:rsidR="00C24141">
        <w:rPr>
          <w:rFonts w:asciiTheme="minorHAnsi" w:hAnsiTheme="minorHAnsi" w:cstheme="minorHAnsi"/>
          <w:b/>
          <w:noProof/>
          <w:sz w:val="24"/>
          <w:szCs w:val="24"/>
        </w:rPr>
        <w:t>-</w:t>
      </w:r>
      <w:r w:rsidRPr="007630A0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4A7509">
        <w:rPr>
          <w:rFonts w:asciiTheme="minorHAnsi" w:hAnsiTheme="minorHAnsi" w:cstheme="minorHAnsi"/>
          <w:b/>
          <w:noProof/>
          <w:sz w:val="24"/>
          <w:szCs w:val="24"/>
        </w:rPr>
        <w:t>2</w:t>
      </w:r>
    </w:p>
    <w:p w14:paraId="3C7543ED" w14:textId="77777777" w:rsidR="00FE1117" w:rsidRDefault="00FE1117" w:rsidP="0035349E">
      <w:pPr>
        <w:spacing w:line="240" w:lineRule="auto"/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4B171CB" wp14:editId="466746E5">
            <wp:extent cx="6257290" cy="3609975"/>
            <wp:effectExtent l="0" t="0" r="1016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9BBAD5E" w14:textId="77777777" w:rsidR="007630A0" w:rsidRDefault="007630A0" w:rsidP="003223F2">
      <w:pPr>
        <w:pStyle w:val="Tekstpodstawowywypunktowanie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630A0">
        <w:rPr>
          <w:rFonts w:asciiTheme="minorHAnsi" w:hAnsiTheme="minorHAnsi" w:cstheme="minorHAnsi"/>
          <w:sz w:val="24"/>
          <w:szCs w:val="24"/>
        </w:rPr>
        <w:t>Źródło: Opracowanie własne na podstawie sprawozdań MR</w:t>
      </w:r>
      <w:r w:rsidR="00A56E14">
        <w:rPr>
          <w:rFonts w:asciiTheme="minorHAnsi" w:hAnsiTheme="minorHAnsi" w:cstheme="minorHAnsi"/>
          <w:sz w:val="24"/>
          <w:szCs w:val="24"/>
        </w:rPr>
        <w:t>iPS</w:t>
      </w:r>
      <w:r w:rsidRPr="007630A0">
        <w:rPr>
          <w:rFonts w:asciiTheme="minorHAnsi" w:hAnsiTheme="minorHAnsi" w:cstheme="minorHAnsi"/>
          <w:sz w:val="24"/>
          <w:szCs w:val="24"/>
        </w:rPr>
        <w:t>-01 z załącznikami</w:t>
      </w:r>
    </w:p>
    <w:p w14:paraId="2FF6D9EC" w14:textId="77777777" w:rsidR="00DF57CA" w:rsidRPr="0070613A" w:rsidRDefault="00DF57CA" w:rsidP="003223F2">
      <w:pPr>
        <w:pStyle w:val="Tekstpodstawowywypunktowani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13066E" w14:textId="77777777" w:rsidR="00DA7381" w:rsidRPr="0070613A" w:rsidRDefault="00DA7381" w:rsidP="00E726C4">
      <w:pPr>
        <w:pStyle w:val="Tekstpodstawowywypunktowanie"/>
        <w:spacing w:after="120"/>
        <w:ind w:firstLine="567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Analizując struktury wg wykształcenia uczestników kończących staż zauważyć można, że w 202</w:t>
      </w:r>
      <w:r w:rsidR="00FF496D">
        <w:rPr>
          <w:rFonts w:asciiTheme="minorHAnsi" w:hAnsiTheme="minorHAnsi" w:cstheme="minorHAnsi"/>
          <w:sz w:val="24"/>
          <w:szCs w:val="24"/>
        </w:rPr>
        <w:t>2</w:t>
      </w:r>
      <w:r w:rsidR="00E726C4">
        <w:rPr>
          <w:rFonts w:asciiTheme="minorHAnsi" w:hAnsiTheme="minorHAnsi" w:cstheme="minorHAnsi"/>
          <w:sz w:val="24"/>
          <w:szCs w:val="24"/>
        </w:rPr>
        <w:t xml:space="preserve"> roku</w:t>
      </w:r>
      <w:r w:rsidRPr="0070613A">
        <w:rPr>
          <w:rFonts w:asciiTheme="minorHAnsi" w:hAnsiTheme="minorHAnsi" w:cstheme="minorHAnsi"/>
          <w:sz w:val="24"/>
          <w:szCs w:val="24"/>
        </w:rPr>
        <w:t xml:space="preserve"> wielkość udziału procentowego grup osób uczestniczących w tej formie aktywizacji kształtowała się na zbliżonym poziomie</w:t>
      </w:r>
      <w:r w:rsidR="0035349E">
        <w:rPr>
          <w:rFonts w:asciiTheme="minorHAnsi" w:hAnsiTheme="minorHAnsi" w:cstheme="minorHAnsi"/>
          <w:sz w:val="24"/>
          <w:szCs w:val="24"/>
        </w:rPr>
        <w:t>, jak w poprzednich latach</w:t>
      </w:r>
      <w:r w:rsidRPr="0070613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0EA7FAD" w14:textId="77777777" w:rsidR="00DA7381" w:rsidRPr="0070613A" w:rsidRDefault="00DA7381" w:rsidP="005021BB">
      <w:pPr>
        <w:pStyle w:val="Tekstpodstawowywypunktowanie"/>
        <w:spacing w:after="120"/>
        <w:ind w:firstLine="567"/>
        <w:rPr>
          <w:rFonts w:asciiTheme="minorHAnsi" w:hAnsiTheme="minorHAnsi" w:cstheme="minorHAnsi"/>
          <w:bCs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Opisując strukturę uczestników tej formy aktywizacji stwie</w:t>
      </w:r>
      <w:r w:rsidR="00E021D8">
        <w:rPr>
          <w:rFonts w:asciiTheme="minorHAnsi" w:hAnsiTheme="minorHAnsi" w:cstheme="minorHAnsi"/>
          <w:bCs/>
          <w:sz w:val="24"/>
          <w:szCs w:val="24"/>
        </w:rPr>
        <w:t xml:space="preserve">rdzić można, że większość </w:t>
      </w:r>
      <w:r w:rsidRPr="0070613A">
        <w:rPr>
          <w:rFonts w:asciiTheme="minorHAnsi" w:hAnsiTheme="minorHAnsi" w:cstheme="minorHAnsi"/>
          <w:bCs/>
          <w:sz w:val="24"/>
          <w:szCs w:val="24"/>
        </w:rPr>
        <w:t>kończących w 202</w:t>
      </w:r>
      <w:r w:rsidR="00FF496D">
        <w:rPr>
          <w:rFonts w:asciiTheme="minorHAnsi" w:hAnsiTheme="minorHAnsi" w:cstheme="minorHAnsi"/>
          <w:bCs/>
          <w:sz w:val="24"/>
          <w:szCs w:val="24"/>
        </w:rPr>
        <w:t>2</w:t>
      </w:r>
      <w:r w:rsidRPr="0070613A">
        <w:rPr>
          <w:rFonts w:asciiTheme="minorHAnsi" w:hAnsiTheme="minorHAnsi" w:cstheme="minorHAnsi"/>
          <w:bCs/>
          <w:sz w:val="24"/>
          <w:szCs w:val="24"/>
        </w:rPr>
        <w:t xml:space="preserve"> r. staż, podobnie jak w latach poprzednich, to osoby w wieku do 34 lat, posia</w:t>
      </w:r>
      <w:r w:rsidR="0035349E">
        <w:rPr>
          <w:rFonts w:asciiTheme="minorHAnsi" w:hAnsiTheme="minorHAnsi" w:cstheme="minorHAnsi"/>
          <w:bCs/>
          <w:sz w:val="24"/>
          <w:szCs w:val="24"/>
        </w:rPr>
        <w:t>dający wykształcenie</w:t>
      </w:r>
      <w:r w:rsidRPr="0070613A">
        <w:rPr>
          <w:rFonts w:asciiTheme="minorHAnsi" w:hAnsiTheme="minorHAnsi" w:cstheme="minorHAnsi"/>
          <w:bCs/>
          <w:sz w:val="24"/>
          <w:szCs w:val="24"/>
        </w:rPr>
        <w:t xml:space="preserve"> policealne</w:t>
      </w:r>
      <w:r w:rsidR="001C4752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35349E">
        <w:rPr>
          <w:rFonts w:asciiTheme="minorHAnsi" w:hAnsiTheme="minorHAnsi" w:cstheme="minorHAnsi"/>
          <w:bCs/>
          <w:sz w:val="24"/>
          <w:szCs w:val="24"/>
        </w:rPr>
        <w:t>średnie zawodowe</w:t>
      </w:r>
      <w:r w:rsidRPr="0070613A">
        <w:rPr>
          <w:rFonts w:asciiTheme="minorHAnsi" w:hAnsiTheme="minorHAnsi" w:cstheme="minorHAnsi"/>
          <w:bCs/>
          <w:sz w:val="24"/>
          <w:szCs w:val="24"/>
        </w:rPr>
        <w:t>.</w:t>
      </w:r>
    </w:p>
    <w:p w14:paraId="6F310841" w14:textId="77777777" w:rsidR="00DF57CA" w:rsidRDefault="00DA7381" w:rsidP="005021BB">
      <w:pPr>
        <w:pStyle w:val="Tekstpodstawowywypunktowanie"/>
        <w:spacing w:after="120"/>
        <w:ind w:firstLine="567"/>
        <w:rPr>
          <w:rFonts w:asciiTheme="minorHAnsi" w:hAnsiTheme="minorHAnsi" w:cstheme="minorHAnsi"/>
          <w:sz w:val="24"/>
          <w:szCs w:val="24"/>
        </w:rPr>
      </w:pPr>
      <w:r w:rsidRPr="00C1680E">
        <w:rPr>
          <w:rFonts w:asciiTheme="minorHAnsi" w:hAnsiTheme="minorHAnsi" w:cstheme="minorHAnsi"/>
          <w:sz w:val="24"/>
          <w:szCs w:val="24"/>
        </w:rPr>
        <w:t>W 202</w:t>
      </w:r>
      <w:r w:rsidR="00213936">
        <w:rPr>
          <w:rFonts w:asciiTheme="minorHAnsi" w:hAnsiTheme="minorHAnsi" w:cstheme="minorHAnsi"/>
          <w:sz w:val="24"/>
          <w:szCs w:val="24"/>
        </w:rPr>
        <w:t>2</w:t>
      </w:r>
      <w:r w:rsidRPr="00C1680E">
        <w:rPr>
          <w:rFonts w:asciiTheme="minorHAnsi" w:hAnsiTheme="minorHAnsi" w:cstheme="minorHAnsi"/>
          <w:sz w:val="24"/>
          <w:szCs w:val="24"/>
        </w:rPr>
        <w:t xml:space="preserve"> r. wśród bezrobotnych, kończących tę formę aktywizacji największym </w:t>
      </w:r>
      <w:r w:rsidR="0035349E">
        <w:rPr>
          <w:rFonts w:asciiTheme="minorHAnsi" w:hAnsiTheme="minorHAnsi" w:cstheme="minorHAnsi"/>
          <w:sz w:val="24"/>
          <w:szCs w:val="24"/>
        </w:rPr>
        <w:t xml:space="preserve">powodzeniem cieszyły się </w:t>
      </w:r>
      <w:r w:rsidRPr="00C1680E">
        <w:rPr>
          <w:rFonts w:asciiTheme="minorHAnsi" w:hAnsiTheme="minorHAnsi" w:cstheme="minorHAnsi"/>
          <w:sz w:val="24"/>
          <w:szCs w:val="24"/>
        </w:rPr>
        <w:t xml:space="preserve">następujące obszary zawodowe ujęte w sprawozdaniu statystycznym: „inne obszary zawodowe”; „prace sekretarskie </w:t>
      </w:r>
      <w:r w:rsidR="00AA7201">
        <w:rPr>
          <w:rFonts w:asciiTheme="minorHAnsi" w:hAnsiTheme="minorHAnsi" w:cstheme="minorHAnsi"/>
          <w:sz w:val="24"/>
          <w:szCs w:val="24"/>
        </w:rPr>
        <w:t>i biurowe; „sprzedaż, marketing</w:t>
      </w:r>
      <w:r w:rsidRPr="00C1680E">
        <w:rPr>
          <w:rFonts w:asciiTheme="minorHAnsi" w:hAnsiTheme="minorHAnsi" w:cstheme="minorHAnsi"/>
          <w:sz w:val="24"/>
          <w:szCs w:val="24"/>
        </w:rPr>
        <w:t>, public relations</w:t>
      </w:r>
      <w:r w:rsidR="00213936">
        <w:rPr>
          <w:rFonts w:asciiTheme="minorHAnsi" w:hAnsiTheme="minorHAnsi" w:cstheme="minorHAnsi"/>
          <w:sz w:val="24"/>
          <w:szCs w:val="24"/>
        </w:rPr>
        <w:t>”</w:t>
      </w:r>
      <w:r w:rsidRPr="00C1680E">
        <w:rPr>
          <w:rFonts w:asciiTheme="minorHAnsi" w:hAnsiTheme="minorHAnsi" w:cstheme="minorHAnsi"/>
          <w:sz w:val="24"/>
          <w:szCs w:val="24"/>
        </w:rPr>
        <w:t>,</w:t>
      </w:r>
      <w:r w:rsidR="00E12D09">
        <w:rPr>
          <w:rFonts w:asciiTheme="minorHAnsi" w:hAnsiTheme="minorHAnsi" w:cstheme="minorHAnsi"/>
          <w:sz w:val="24"/>
          <w:szCs w:val="24"/>
        </w:rPr>
        <w:t xml:space="preserve"> „</w:t>
      </w:r>
      <w:r w:rsidR="00AA7201">
        <w:rPr>
          <w:rFonts w:asciiTheme="minorHAnsi" w:hAnsiTheme="minorHAnsi" w:cstheme="minorHAnsi"/>
          <w:sz w:val="24"/>
          <w:szCs w:val="24"/>
        </w:rPr>
        <w:t>usługi gastronomiczne</w:t>
      </w:r>
      <w:r w:rsidRPr="00C1680E">
        <w:rPr>
          <w:rFonts w:asciiTheme="minorHAnsi" w:hAnsiTheme="minorHAnsi" w:cstheme="minorHAnsi"/>
          <w:sz w:val="24"/>
          <w:szCs w:val="24"/>
        </w:rPr>
        <w:t>”</w:t>
      </w:r>
      <w:r w:rsidR="00213936">
        <w:rPr>
          <w:rFonts w:asciiTheme="minorHAnsi" w:hAnsiTheme="minorHAnsi" w:cstheme="minorHAnsi"/>
          <w:sz w:val="24"/>
          <w:szCs w:val="24"/>
        </w:rPr>
        <w:t xml:space="preserve"> oraz „architektura i budownictwo”</w:t>
      </w:r>
      <w:r w:rsidRPr="00C1680E">
        <w:rPr>
          <w:rFonts w:asciiTheme="minorHAnsi" w:hAnsiTheme="minorHAnsi" w:cstheme="minorHAnsi"/>
          <w:sz w:val="24"/>
          <w:szCs w:val="24"/>
        </w:rPr>
        <w:t>.</w:t>
      </w:r>
    </w:p>
    <w:p w14:paraId="4716A1EB" w14:textId="716A8A7A" w:rsidR="009F1B02" w:rsidRDefault="009F1B02" w:rsidP="003C02E7">
      <w:pPr>
        <w:pStyle w:val="Tekstpodstawowywypunktowanie"/>
        <w:ind w:firstLine="567"/>
        <w:rPr>
          <w:rFonts w:asciiTheme="minorHAnsi" w:hAnsiTheme="minorHAnsi" w:cstheme="minorHAnsi"/>
          <w:sz w:val="24"/>
          <w:szCs w:val="24"/>
        </w:rPr>
      </w:pPr>
      <w:r w:rsidRPr="009F1B02">
        <w:rPr>
          <w:rFonts w:asciiTheme="minorHAnsi" w:hAnsiTheme="minorHAnsi" w:cstheme="minorHAnsi"/>
          <w:sz w:val="24"/>
          <w:szCs w:val="24"/>
        </w:rPr>
        <w:t>P</w:t>
      </w:r>
      <w:r w:rsidR="000F01F4">
        <w:rPr>
          <w:rFonts w:asciiTheme="minorHAnsi" w:hAnsiTheme="minorHAnsi" w:cstheme="minorHAnsi"/>
          <w:sz w:val="24"/>
          <w:szCs w:val="24"/>
        </w:rPr>
        <w:t>oniższe</w:t>
      </w:r>
      <w:r w:rsidRPr="009F1B02">
        <w:rPr>
          <w:rFonts w:asciiTheme="minorHAnsi" w:hAnsiTheme="minorHAnsi" w:cstheme="minorHAnsi"/>
          <w:sz w:val="24"/>
          <w:szCs w:val="24"/>
        </w:rPr>
        <w:t xml:space="preserve"> zestawienie porównawcze obejmuje 10 najbardziej popularnych obszarów zawodowych s</w:t>
      </w:r>
      <w:r w:rsidRPr="00EB7C2D">
        <w:rPr>
          <w:rFonts w:asciiTheme="minorHAnsi" w:hAnsiTheme="minorHAnsi" w:cstheme="minorHAnsi"/>
          <w:sz w:val="24"/>
          <w:szCs w:val="24"/>
        </w:rPr>
        <w:t xml:space="preserve">tażu z </w:t>
      </w:r>
      <w:r w:rsidR="00EB7C2D" w:rsidRPr="00EB7C2D">
        <w:rPr>
          <w:rFonts w:asciiTheme="minorHAnsi" w:hAnsiTheme="minorHAnsi" w:cstheme="minorHAnsi"/>
          <w:sz w:val="24"/>
          <w:szCs w:val="24"/>
        </w:rPr>
        <w:t>26</w:t>
      </w:r>
      <w:r w:rsidRPr="00EB7C2D">
        <w:rPr>
          <w:rFonts w:asciiTheme="minorHAnsi" w:hAnsiTheme="minorHAnsi" w:cstheme="minorHAnsi"/>
          <w:sz w:val="24"/>
          <w:szCs w:val="24"/>
        </w:rPr>
        <w:t xml:space="preserve"> odnotowanych w województwie lubuskim w 202</w:t>
      </w:r>
      <w:r w:rsidR="0071580D" w:rsidRPr="00EB7C2D">
        <w:rPr>
          <w:rFonts w:asciiTheme="minorHAnsi" w:hAnsiTheme="minorHAnsi" w:cstheme="minorHAnsi"/>
          <w:sz w:val="24"/>
          <w:szCs w:val="24"/>
        </w:rPr>
        <w:t>2</w:t>
      </w:r>
      <w:r w:rsidR="00EB7C2D">
        <w:rPr>
          <w:rFonts w:asciiTheme="minorHAnsi" w:hAnsiTheme="minorHAnsi" w:cstheme="minorHAnsi"/>
          <w:sz w:val="24"/>
          <w:szCs w:val="24"/>
        </w:rPr>
        <w:t xml:space="preserve"> r. Wynika z niego, iż w latach 2021-2022</w:t>
      </w:r>
      <w:r w:rsidRPr="00EB7C2D">
        <w:rPr>
          <w:rFonts w:asciiTheme="minorHAnsi" w:hAnsiTheme="minorHAnsi" w:cstheme="minorHAnsi"/>
          <w:sz w:val="24"/>
          <w:szCs w:val="24"/>
        </w:rPr>
        <w:t xml:space="preserve"> obszar</w:t>
      </w:r>
      <w:r w:rsidR="00EB7C2D">
        <w:rPr>
          <w:rFonts w:asciiTheme="minorHAnsi" w:hAnsiTheme="minorHAnsi" w:cstheme="minorHAnsi"/>
          <w:sz w:val="24"/>
          <w:szCs w:val="24"/>
        </w:rPr>
        <w:t>y te</w:t>
      </w:r>
      <w:r w:rsidRPr="00EB7C2D">
        <w:rPr>
          <w:rFonts w:asciiTheme="minorHAnsi" w:hAnsiTheme="minorHAnsi" w:cstheme="minorHAnsi"/>
          <w:sz w:val="24"/>
          <w:szCs w:val="24"/>
        </w:rPr>
        <w:t xml:space="preserve"> obejmował</w:t>
      </w:r>
      <w:r w:rsidR="00EB7C2D">
        <w:rPr>
          <w:rFonts w:asciiTheme="minorHAnsi" w:hAnsiTheme="minorHAnsi" w:cstheme="minorHAnsi"/>
          <w:sz w:val="24"/>
          <w:szCs w:val="24"/>
        </w:rPr>
        <w:t>y</w:t>
      </w:r>
      <w:r w:rsidRPr="00EB7C2D">
        <w:rPr>
          <w:rFonts w:asciiTheme="minorHAnsi" w:hAnsiTheme="minorHAnsi" w:cstheme="minorHAnsi"/>
          <w:sz w:val="24"/>
          <w:szCs w:val="24"/>
        </w:rPr>
        <w:t xml:space="preserve"> ponad 90% wszystkich uczes</w:t>
      </w:r>
      <w:r w:rsidR="000F01F4" w:rsidRPr="00EB7C2D">
        <w:rPr>
          <w:rFonts w:asciiTheme="minorHAnsi" w:hAnsiTheme="minorHAnsi" w:cstheme="minorHAnsi"/>
          <w:sz w:val="24"/>
          <w:szCs w:val="24"/>
        </w:rPr>
        <w:t>tników kończących staż.  Z</w:t>
      </w:r>
      <w:r w:rsidRPr="00EB7C2D">
        <w:rPr>
          <w:rFonts w:asciiTheme="minorHAnsi" w:hAnsiTheme="minorHAnsi" w:cstheme="minorHAnsi"/>
          <w:sz w:val="24"/>
          <w:szCs w:val="24"/>
        </w:rPr>
        <w:t>estawienie pokazuje ponadto, iż popularność większości obszarów zawodowych nie zmi</w:t>
      </w:r>
      <w:r w:rsidR="003C02E7" w:rsidRPr="00EB7C2D">
        <w:rPr>
          <w:rFonts w:asciiTheme="minorHAnsi" w:hAnsiTheme="minorHAnsi" w:cstheme="minorHAnsi"/>
          <w:sz w:val="24"/>
          <w:szCs w:val="24"/>
        </w:rPr>
        <w:t>enia się.</w:t>
      </w:r>
      <w:r w:rsidR="003C02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4E9B66" w14:textId="77777777" w:rsidR="007630A0" w:rsidRPr="007630A0" w:rsidRDefault="007630A0" w:rsidP="003223F2">
      <w:pPr>
        <w:pStyle w:val="Tekstpodstawowywypunktowanie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630A0">
        <w:rPr>
          <w:rFonts w:asciiTheme="minorHAnsi" w:hAnsiTheme="minorHAnsi" w:cstheme="minorHAnsi"/>
          <w:b/>
          <w:sz w:val="24"/>
          <w:szCs w:val="24"/>
        </w:rPr>
        <w:t>Tabela 2.</w:t>
      </w:r>
      <w:r w:rsidR="003630C1">
        <w:rPr>
          <w:rFonts w:asciiTheme="minorHAnsi" w:hAnsiTheme="minorHAnsi" w:cstheme="minorHAnsi"/>
          <w:b/>
          <w:sz w:val="24"/>
          <w:szCs w:val="24"/>
        </w:rPr>
        <w:t xml:space="preserve"> Wybrane obszary zawodowe, w których bezrobotni odbyli staż w latach 20</w:t>
      </w:r>
      <w:r w:rsidR="00FE1117">
        <w:rPr>
          <w:rFonts w:asciiTheme="minorHAnsi" w:hAnsiTheme="minorHAnsi" w:cstheme="minorHAnsi"/>
          <w:b/>
          <w:sz w:val="24"/>
          <w:szCs w:val="24"/>
        </w:rPr>
        <w:t>21</w:t>
      </w:r>
      <w:r w:rsidR="007706DE">
        <w:rPr>
          <w:rFonts w:asciiTheme="minorHAnsi" w:hAnsiTheme="minorHAnsi" w:cstheme="minorHAnsi"/>
          <w:b/>
          <w:sz w:val="24"/>
          <w:szCs w:val="24"/>
        </w:rPr>
        <w:t>-</w:t>
      </w:r>
      <w:r w:rsidR="003630C1">
        <w:rPr>
          <w:rFonts w:asciiTheme="minorHAnsi" w:hAnsiTheme="minorHAnsi" w:cstheme="minorHAnsi"/>
          <w:b/>
          <w:sz w:val="24"/>
          <w:szCs w:val="24"/>
        </w:rPr>
        <w:t>202</w:t>
      </w:r>
      <w:r w:rsidR="00E726C4">
        <w:rPr>
          <w:rFonts w:asciiTheme="minorHAnsi" w:hAnsiTheme="minorHAnsi" w:cstheme="minorHAnsi"/>
          <w:b/>
          <w:sz w:val="24"/>
          <w:szCs w:val="24"/>
        </w:rPr>
        <w:t>2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20" w:firstRow="1" w:lastRow="0" w:firstColumn="0" w:lastColumn="0" w:noHBand="1" w:noVBand="1"/>
      </w:tblPr>
      <w:tblGrid>
        <w:gridCol w:w="4248"/>
        <w:gridCol w:w="1559"/>
        <w:gridCol w:w="1418"/>
        <w:gridCol w:w="1417"/>
        <w:gridCol w:w="1418"/>
      </w:tblGrid>
      <w:tr w:rsidR="00FE1117" w:rsidRPr="003223F2" w14:paraId="495CE6B4" w14:textId="77777777" w:rsidTr="00732819">
        <w:trPr>
          <w:trHeight w:val="708"/>
          <w:tblHeader/>
          <w:jc w:val="center"/>
        </w:trPr>
        <w:tc>
          <w:tcPr>
            <w:tcW w:w="4248" w:type="dxa"/>
            <w:vMerge w:val="restart"/>
            <w:shd w:val="clear" w:color="auto" w:fill="FFFFFF" w:themeFill="background1"/>
            <w:vAlign w:val="center"/>
          </w:tcPr>
          <w:p w14:paraId="44AC6887" w14:textId="77777777" w:rsidR="00FE1117" w:rsidRPr="003223F2" w:rsidRDefault="00FE1117" w:rsidP="008478E4">
            <w:pPr>
              <w:spacing w:line="240" w:lineRule="auto"/>
              <w:ind w:left="-109" w:right="-11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3F2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2532E008" w14:textId="77777777" w:rsidR="00732819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223F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Osoby bezrobotne, </w:t>
            </w:r>
          </w:p>
          <w:p w14:paraId="2BC95658" w14:textId="77777777" w:rsidR="00FE1117" w:rsidRPr="003223F2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223F2">
              <w:rPr>
                <w:rFonts w:asciiTheme="minorHAnsi" w:hAnsiTheme="minorHAnsi" w:cstheme="minorHAnsi"/>
                <w:b/>
                <w:sz w:val="21"/>
                <w:szCs w:val="21"/>
              </w:rPr>
              <w:t>które w 202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  <w:r w:rsidRPr="003223F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r.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60233BA" w14:textId="77777777" w:rsidR="00732819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223F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Osoby bezrobotne, </w:t>
            </w:r>
          </w:p>
          <w:p w14:paraId="7D874487" w14:textId="77777777" w:rsidR="00FE1117" w:rsidRPr="003223F2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223F2">
              <w:rPr>
                <w:rFonts w:asciiTheme="minorHAnsi" w:hAnsiTheme="minorHAnsi" w:cstheme="minorHAnsi"/>
                <w:b/>
                <w:sz w:val="21"/>
                <w:szCs w:val="21"/>
              </w:rPr>
              <w:t>które w 202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  <w:r w:rsidRPr="003223F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r.</w:t>
            </w:r>
          </w:p>
        </w:tc>
      </w:tr>
      <w:tr w:rsidR="00FE1117" w:rsidRPr="003223F2" w14:paraId="41911B2A" w14:textId="77777777" w:rsidTr="00732819">
        <w:trPr>
          <w:cantSplit/>
          <w:trHeight w:val="704"/>
          <w:tblHeader/>
          <w:jc w:val="center"/>
        </w:trPr>
        <w:tc>
          <w:tcPr>
            <w:tcW w:w="4248" w:type="dxa"/>
            <w:vMerge/>
            <w:shd w:val="clear" w:color="auto" w:fill="FFFFFF" w:themeFill="background1"/>
            <w:textDirection w:val="tbRl"/>
            <w:vAlign w:val="center"/>
          </w:tcPr>
          <w:p w14:paraId="0C0B6461" w14:textId="77777777" w:rsidR="00FE1117" w:rsidRPr="003223F2" w:rsidRDefault="00FE1117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16A0AD" w14:textId="77777777" w:rsidR="00732819" w:rsidRDefault="008478E4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Ukończyły </w:t>
            </w:r>
          </w:p>
          <w:p w14:paraId="7B1ED29A" w14:textId="77777777" w:rsidR="00FE1117" w:rsidRPr="008478E4" w:rsidRDefault="00FE1117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E4">
              <w:rPr>
                <w:rFonts w:asciiTheme="minorHAnsi" w:hAnsiTheme="minorHAnsi" w:cstheme="minorHAnsi"/>
                <w:sz w:val="22"/>
                <w:szCs w:val="22"/>
              </w:rPr>
              <w:t>staż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826244" w14:textId="77777777" w:rsidR="00FE1117" w:rsidRPr="008478E4" w:rsidRDefault="008478E4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Podjęły </w:t>
            </w:r>
            <w:r w:rsidR="00FE1117" w:rsidRPr="008478E4">
              <w:rPr>
                <w:rFonts w:asciiTheme="minorHAnsi" w:hAnsiTheme="minorHAnsi" w:cstheme="minorHAnsi"/>
                <w:sz w:val="22"/>
                <w:szCs w:val="22"/>
              </w:rPr>
              <w:t>pracę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00C283" w14:textId="77777777" w:rsidR="00FE1117" w:rsidRPr="008478E4" w:rsidRDefault="00FE1117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E4">
              <w:rPr>
                <w:rFonts w:asciiTheme="minorHAnsi" w:hAnsiTheme="minorHAnsi" w:cstheme="minorHAnsi"/>
                <w:sz w:val="22"/>
                <w:szCs w:val="22"/>
              </w:rPr>
              <w:t>Ukończyły staż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330670" w14:textId="77777777" w:rsidR="00732819" w:rsidRDefault="008478E4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Podjęły</w:t>
            </w:r>
          </w:p>
          <w:p w14:paraId="2D8AD16D" w14:textId="77777777" w:rsidR="00FE1117" w:rsidRPr="008478E4" w:rsidRDefault="008478E4" w:rsidP="008478E4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117" w:rsidRPr="008478E4">
              <w:rPr>
                <w:rFonts w:asciiTheme="minorHAnsi" w:hAnsiTheme="minorHAnsi" w:cstheme="minorHAnsi"/>
                <w:sz w:val="22"/>
                <w:szCs w:val="22"/>
              </w:rPr>
              <w:t>pracę</w:t>
            </w:r>
          </w:p>
        </w:tc>
      </w:tr>
      <w:tr w:rsidR="00FE1117" w:rsidRPr="003223F2" w14:paraId="53EECC4C" w14:textId="77777777" w:rsidTr="00732819">
        <w:trPr>
          <w:trHeight w:val="6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76CBE88E" w14:textId="77777777" w:rsidR="00FE1117" w:rsidRPr="00D00BFB" w:rsidRDefault="00FE1117" w:rsidP="00D00BF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Inne obszary zawodowe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A588AC" w14:textId="77777777" w:rsidR="00FE1117" w:rsidRPr="00D00BFB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1.033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8F656" w14:textId="77777777" w:rsidR="00FE1117" w:rsidRPr="00D00BFB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913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8F48DC" w14:textId="77777777" w:rsidR="00FE1117" w:rsidRPr="00D00BFB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EB176F" w14:textId="77777777" w:rsidR="00FE1117" w:rsidRPr="003223F2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972</w:t>
            </w:r>
          </w:p>
        </w:tc>
      </w:tr>
      <w:tr w:rsidR="00FE1117" w:rsidRPr="003223F2" w14:paraId="654FD5D8" w14:textId="77777777" w:rsidTr="00732819">
        <w:trPr>
          <w:trHeight w:val="6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0B206AAF" w14:textId="77777777" w:rsidR="00FE1117" w:rsidRPr="00D00BFB" w:rsidRDefault="00FE1117" w:rsidP="00D00BF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Prace sekretarskie i biurowe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A984B4" w14:textId="77777777" w:rsidR="00FE1117" w:rsidRPr="00D00BFB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473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54D206" w14:textId="77777777" w:rsidR="00FE1117" w:rsidRPr="00D00BFB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409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9E18E" w14:textId="77777777" w:rsidR="00FE1117" w:rsidRPr="00D00BFB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1EF953" w14:textId="77777777" w:rsidR="00FE1117" w:rsidRPr="003223F2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</w:tr>
      <w:tr w:rsidR="00FE1117" w:rsidRPr="003223F2" w14:paraId="2179FE2A" w14:textId="77777777" w:rsidTr="00732819">
        <w:trPr>
          <w:trHeight w:val="6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42CBA080" w14:textId="77777777" w:rsidR="00FE1117" w:rsidRPr="00D00BFB" w:rsidRDefault="00FE1117" w:rsidP="00D00BF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D930F5" w14:textId="77777777" w:rsidR="00FE1117" w:rsidRPr="00D00BFB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37F467" w14:textId="77777777" w:rsidR="00FE1117" w:rsidRPr="00D00BFB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151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A8059D" w14:textId="77777777" w:rsidR="00FE1117" w:rsidRPr="00D00BFB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EC049E" w14:textId="77777777" w:rsidR="00FE1117" w:rsidRPr="003223F2" w:rsidRDefault="00FE1117" w:rsidP="00D00BF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</w:tr>
      <w:tr w:rsidR="00957FA7" w:rsidRPr="003223F2" w14:paraId="58BDBC71" w14:textId="77777777" w:rsidTr="00732819">
        <w:trPr>
          <w:trHeight w:val="6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646D2FDE" w14:textId="2EC9336B" w:rsidR="00957FA7" w:rsidRPr="00D00BFB" w:rsidRDefault="00957FA7" w:rsidP="00957FA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Usługi gastronomiczne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D2403F" w14:textId="77C66596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F7A09A" w14:textId="113423E8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D92D7B" w14:textId="18522ADD" w:rsidR="00957FA7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B292FD" w14:textId="234320E0" w:rsidR="00957FA7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113</w:t>
            </w:r>
          </w:p>
        </w:tc>
      </w:tr>
      <w:tr w:rsidR="00957FA7" w:rsidRPr="003223F2" w14:paraId="785E0CA1" w14:textId="77777777" w:rsidTr="007770F9">
        <w:trPr>
          <w:trHeight w:val="6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1899C4E2" w14:textId="77777777" w:rsidR="00957FA7" w:rsidRPr="00D00BFB" w:rsidRDefault="00957FA7" w:rsidP="007770F9">
            <w:pPr>
              <w:spacing w:line="240" w:lineRule="auto"/>
              <w:ind w:left="-113" w:firstLine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Architektura i budownictwo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22C8DF" w14:textId="77777777" w:rsidR="00957FA7" w:rsidRPr="00D00BFB" w:rsidRDefault="00957FA7" w:rsidP="007770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810ABE" w14:textId="77777777" w:rsidR="00957FA7" w:rsidRPr="00D00BFB" w:rsidRDefault="00957FA7" w:rsidP="007770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862545" w14:textId="77777777" w:rsidR="00957FA7" w:rsidRPr="00D00BFB" w:rsidRDefault="00957FA7" w:rsidP="007770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50807D" w14:textId="77777777" w:rsidR="00957FA7" w:rsidRPr="003223F2" w:rsidRDefault="00957FA7" w:rsidP="007770F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</w:tr>
      <w:tr w:rsidR="00957FA7" w:rsidRPr="003223F2" w14:paraId="577B0787" w14:textId="77777777" w:rsidTr="00732819">
        <w:trPr>
          <w:trHeight w:val="6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00DC7B69" w14:textId="7800891D" w:rsidR="00957FA7" w:rsidRPr="00D00BFB" w:rsidRDefault="00957FA7" w:rsidP="00957FA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Usługi fryzjerskie, kosmetyczne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770A77" w14:textId="4799289A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D94E39" w14:textId="59B77A94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9AC1A0" w14:textId="6EE66969" w:rsidR="00957FA7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030245" w14:textId="1866E5B2" w:rsidR="00957FA7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</w:tr>
      <w:tr w:rsidR="00957FA7" w:rsidRPr="003223F2" w14:paraId="34D663EA" w14:textId="77777777" w:rsidTr="00732819">
        <w:trPr>
          <w:trHeight w:val="6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60184B40" w14:textId="77777777" w:rsidR="00957FA7" w:rsidRPr="00D00BFB" w:rsidRDefault="00957FA7" w:rsidP="00957FA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Pozostałe usługi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0BC6B8" w14:textId="77777777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D34CF9" w14:textId="77777777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3CB4EA" w14:textId="77777777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F54149" w14:textId="77777777" w:rsidR="00957FA7" w:rsidRPr="003223F2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</w:tr>
      <w:tr w:rsidR="00957FA7" w:rsidRPr="003223F2" w14:paraId="6DCF591F" w14:textId="77777777" w:rsidTr="00732819">
        <w:trPr>
          <w:trHeight w:val="6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1FC3CC0C" w14:textId="73AAF8C0" w:rsidR="00957FA7" w:rsidRPr="00D00BFB" w:rsidRDefault="00957FA7" w:rsidP="00957FA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społeczna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779923" w14:textId="0DC0EE9A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3AB712" w14:textId="3D8E34BB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F8E01D6" w14:textId="2F029AE0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E92F7B" w14:textId="52F375D3" w:rsidR="00957FA7" w:rsidRPr="003223F2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</w:tr>
      <w:tr w:rsidR="00957FA7" w:rsidRPr="003223F2" w14:paraId="2673FFFB" w14:textId="77777777" w:rsidTr="00732819">
        <w:trPr>
          <w:trHeight w:val="6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4107FD2C" w14:textId="5D6CF426" w:rsidR="00957FA7" w:rsidRPr="00D00BFB" w:rsidRDefault="00957FA7" w:rsidP="00957FA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Rachunkowość, księgowość, bankowość, …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884FA8" w14:textId="37DF4F0A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64D599" w14:textId="0CE8086E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BFB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6301D5" w14:textId="3C98169D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64A2B82" w14:textId="31A856C8" w:rsidR="00957FA7" w:rsidRPr="003223F2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</w:tr>
      <w:tr w:rsidR="00957FA7" w:rsidRPr="003223F2" w14:paraId="6E2C0689" w14:textId="77777777" w:rsidTr="00732819">
        <w:trPr>
          <w:trHeight w:val="624"/>
          <w:jc w:val="center"/>
        </w:trPr>
        <w:tc>
          <w:tcPr>
            <w:tcW w:w="4248" w:type="dxa"/>
            <w:shd w:val="clear" w:color="auto" w:fill="FFFFFF" w:themeFill="background1"/>
            <w:vAlign w:val="center"/>
          </w:tcPr>
          <w:p w14:paraId="4B300D49" w14:textId="588C4997" w:rsidR="00957FA7" w:rsidRPr="00D00BFB" w:rsidRDefault="00957FA7" w:rsidP="00957FA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7FA7">
              <w:rPr>
                <w:rFonts w:asciiTheme="minorHAnsi" w:hAnsiTheme="minorHAnsi" w:cstheme="minorHAnsi"/>
                <w:sz w:val="22"/>
                <w:szCs w:val="22"/>
              </w:rPr>
              <w:t>Technika i handel art. technicznymi (w tym: mechanika, metalurgia, …)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7A7FD7" w14:textId="4E05C14F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87182C" w14:textId="56315FD2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B72B3F" w14:textId="3CD98011" w:rsidR="00957FA7" w:rsidRPr="00D00BFB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A02F2DE" w14:textId="039CA1B1" w:rsidR="00957FA7" w:rsidRPr="003223F2" w:rsidRDefault="00957FA7" w:rsidP="00957FA7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</w:tr>
    </w:tbl>
    <w:p w14:paraId="02AA682B" w14:textId="77777777" w:rsidR="00C1680E" w:rsidRDefault="007630A0" w:rsidP="003223F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630A0">
        <w:rPr>
          <w:rFonts w:asciiTheme="minorHAnsi" w:hAnsiTheme="minorHAnsi" w:cstheme="minorHAnsi"/>
          <w:sz w:val="24"/>
          <w:szCs w:val="24"/>
        </w:rPr>
        <w:t>Źródło: Opracowanie własne na podstawie sprawozdań MR</w:t>
      </w:r>
      <w:r w:rsidR="00A56E14">
        <w:rPr>
          <w:rFonts w:asciiTheme="minorHAnsi" w:hAnsiTheme="minorHAnsi" w:cstheme="minorHAnsi"/>
          <w:sz w:val="24"/>
          <w:szCs w:val="24"/>
        </w:rPr>
        <w:t>iPS</w:t>
      </w:r>
      <w:r w:rsidRPr="007630A0">
        <w:rPr>
          <w:rFonts w:asciiTheme="minorHAnsi" w:hAnsiTheme="minorHAnsi" w:cstheme="minorHAnsi"/>
          <w:sz w:val="24"/>
          <w:szCs w:val="24"/>
        </w:rPr>
        <w:t>-01 z załącznikami</w:t>
      </w:r>
    </w:p>
    <w:p w14:paraId="5E6AD891" w14:textId="77777777" w:rsidR="003223F2" w:rsidRDefault="003223F2" w:rsidP="003223F2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030D31" w14:textId="77777777" w:rsidR="00037CF5" w:rsidRPr="00FF10A4" w:rsidRDefault="00DA7381" w:rsidP="007706DE">
      <w:pPr>
        <w:pStyle w:val="Nagwek1"/>
        <w:spacing w:before="0" w:after="120"/>
        <w:ind w:hanging="142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Toc144274231"/>
      <w:r w:rsidRPr="0070613A">
        <w:rPr>
          <w:rFonts w:asciiTheme="minorHAnsi" w:hAnsiTheme="minorHAnsi" w:cstheme="minorHAnsi"/>
          <w:sz w:val="24"/>
          <w:szCs w:val="24"/>
        </w:rPr>
        <w:t>ROZDZIAŁ 4.</w:t>
      </w:r>
      <w:r w:rsidRPr="0070613A">
        <w:rPr>
          <w:rFonts w:asciiTheme="minorHAnsi" w:hAnsiTheme="minorHAnsi" w:cstheme="minorHAnsi"/>
          <w:sz w:val="24"/>
          <w:szCs w:val="24"/>
        </w:rPr>
        <w:tab/>
        <w:t>PRZYGOTOWANIE ZAWODOWE DOROSŁYCH</w:t>
      </w:r>
      <w:bookmarkEnd w:id="16"/>
    </w:p>
    <w:p w14:paraId="441DEB77" w14:textId="77777777" w:rsidR="00DA7381" w:rsidRPr="0070613A" w:rsidRDefault="00DA7381" w:rsidP="005021BB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bCs/>
          <w:sz w:val="24"/>
          <w:szCs w:val="24"/>
        </w:rPr>
        <w:t>Przygotowanie zawodowe dorosłych to instrument aktywizacji</w:t>
      </w:r>
      <w:r w:rsidR="00384997">
        <w:rPr>
          <w:rFonts w:asciiTheme="minorHAnsi" w:hAnsiTheme="minorHAnsi" w:cstheme="minorHAnsi"/>
          <w:bCs/>
          <w:sz w:val="24"/>
          <w:szCs w:val="24"/>
        </w:rPr>
        <w:t xml:space="preserve"> realizowany bez nawiązania </w:t>
      </w:r>
      <w:r w:rsidRPr="0070613A">
        <w:rPr>
          <w:rFonts w:asciiTheme="minorHAnsi" w:hAnsiTheme="minorHAnsi" w:cstheme="minorHAnsi"/>
          <w:bCs/>
          <w:sz w:val="24"/>
          <w:szCs w:val="24"/>
        </w:rPr>
        <w:t>stosunku pracy z pracodawcą, według programu obejmującego nabywanie umiejętności praktycznych i wiedzy teoretycznej, zakończony egzaminem.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bCs/>
          <w:sz w:val="24"/>
          <w:szCs w:val="24"/>
        </w:rPr>
        <w:t>Instrument ten umożliwia uzyskanie tytułu zawodowego, tytułu czeladnika lub zdobycie wybranych kwalifikacji zawodowych lub umiejętności.</w:t>
      </w:r>
    </w:p>
    <w:p w14:paraId="4ADF05D4" w14:textId="77777777" w:rsidR="00DA7381" w:rsidRPr="007F6C0B" w:rsidRDefault="00DA7381" w:rsidP="005021BB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Przygotowanie zawodowe dorosłych odbywa się w miejscu pra</w:t>
      </w:r>
      <w:r w:rsidR="00384997">
        <w:rPr>
          <w:rFonts w:asciiTheme="minorHAnsi" w:hAnsiTheme="minorHAnsi" w:cstheme="minorHAnsi"/>
          <w:sz w:val="24"/>
          <w:szCs w:val="24"/>
        </w:rPr>
        <w:t xml:space="preserve">cy, na podstawie umowy </w:t>
      </w:r>
      <w:r w:rsidRPr="0070613A">
        <w:rPr>
          <w:rFonts w:asciiTheme="minorHAnsi" w:hAnsiTheme="minorHAnsi" w:cstheme="minorHAnsi"/>
          <w:sz w:val="24"/>
          <w:szCs w:val="24"/>
        </w:rPr>
        <w:t>zawieranej między starostą a pracodawcą l</w:t>
      </w:r>
      <w:r w:rsidR="00E021D8">
        <w:rPr>
          <w:rFonts w:asciiTheme="minorHAnsi" w:hAnsiTheme="minorHAnsi" w:cstheme="minorHAnsi"/>
          <w:sz w:val="24"/>
          <w:szCs w:val="24"/>
        </w:rPr>
        <w:t xml:space="preserve">ub między starostą, pracodawcą </w:t>
      </w:r>
      <w:r w:rsidRPr="0070613A">
        <w:rPr>
          <w:rFonts w:asciiTheme="minorHAnsi" w:hAnsiTheme="minorHAnsi" w:cstheme="minorHAnsi"/>
          <w:sz w:val="24"/>
          <w:szCs w:val="24"/>
        </w:rPr>
        <w:t xml:space="preserve">i instytucją szkoleniową, wpisaną do rejestru prowadzonego przez wojewódzki urząd pracy. </w:t>
      </w:r>
      <w:r w:rsidRPr="007F6C0B">
        <w:rPr>
          <w:rFonts w:asciiTheme="minorHAnsi" w:hAnsiTheme="minorHAnsi" w:cstheme="minorHAnsi"/>
          <w:sz w:val="24"/>
          <w:szCs w:val="24"/>
        </w:rPr>
        <w:t>Realizowane jest w oparciu o program opracowany przez pracodawcę lub instytucję szkoleniową we współpracy z pracodawcą. Ustawodawca w ramach tej formy aktywizacji przewidział dwa warianty:</w:t>
      </w:r>
    </w:p>
    <w:p w14:paraId="68EF686F" w14:textId="77777777" w:rsidR="00DA7381" w:rsidRPr="0070613A" w:rsidRDefault="00DA7381" w:rsidP="00472105">
      <w:pPr>
        <w:numPr>
          <w:ilvl w:val="0"/>
          <w:numId w:val="16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praktyczną naukę zawodu dorosłych umożliwiającą przystąpienie do egzaminu potwierdzającego kwalifikacje w zawodzie lub egzam</w:t>
      </w:r>
      <w:r w:rsidR="00E021D8">
        <w:rPr>
          <w:rFonts w:asciiTheme="minorHAnsi" w:hAnsiTheme="minorHAnsi" w:cstheme="minorHAnsi"/>
          <w:sz w:val="24"/>
          <w:szCs w:val="24"/>
        </w:rPr>
        <w:t xml:space="preserve">inu czeladniczego; trwającą od </w:t>
      </w:r>
      <w:r w:rsidR="00425BD7">
        <w:rPr>
          <w:rFonts w:asciiTheme="minorHAnsi" w:hAnsiTheme="minorHAnsi" w:cstheme="minorHAnsi"/>
          <w:sz w:val="24"/>
          <w:szCs w:val="24"/>
        </w:rPr>
        <w:t>6</w:t>
      </w:r>
      <w:r w:rsidRPr="0070613A">
        <w:rPr>
          <w:rFonts w:asciiTheme="minorHAnsi" w:hAnsiTheme="minorHAnsi" w:cstheme="minorHAnsi"/>
          <w:sz w:val="24"/>
          <w:szCs w:val="24"/>
        </w:rPr>
        <w:t xml:space="preserve"> do 1</w:t>
      </w:r>
      <w:r w:rsidR="00425BD7">
        <w:rPr>
          <w:rFonts w:asciiTheme="minorHAnsi" w:hAnsiTheme="minorHAnsi" w:cstheme="minorHAnsi"/>
          <w:sz w:val="24"/>
          <w:szCs w:val="24"/>
        </w:rPr>
        <w:t xml:space="preserve">2 </w:t>
      </w:r>
      <w:r w:rsidR="007F6C0B">
        <w:rPr>
          <w:rFonts w:asciiTheme="minorHAnsi" w:hAnsiTheme="minorHAnsi" w:cstheme="minorHAnsi"/>
          <w:sz w:val="24"/>
          <w:szCs w:val="24"/>
        </w:rPr>
        <w:t>miesięcy,</w:t>
      </w:r>
    </w:p>
    <w:p w14:paraId="43866309" w14:textId="77777777" w:rsidR="00DA7381" w:rsidRPr="0070613A" w:rsidRDefault="00DA7381" w:rsidP="00472105">
      <w:pPr>
        <w:numPr>
          <w:ilvl w:val="0"/>
          <w:numId w:val="16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przyuczenie do pracy dorosłych mające na celu zdobycie wybranych kwalifikacji zawodowych lub umiejętności, niezbędnych do wykonywania określonych zadań zawodowych, właściwych dla zawodu występ</w:t>
      </w:r>
      <w:r w:rsidR="00425BD7">
        <w:rPr>
          <w:rFonts w:asciiTheme="minorHAnsi" w:hAnsiTheme="minorHAnsi" w:cstheme="minorHAnsi"/>
          <w:sz w:val="24"/>
          <w:szCs w:val="24"/>
        </w:rPr>
        <w:t xml:space="preserve">ującego w klasyfikacji zawodów </w:t>
      </w:r>
      <w:r w:rsidRPr="0070613A">
        <w:rPr>
          <w:rFonts w:asciiTheme="minorHAnsi" w:hAnsiTheme="minorHAnsi" w:cstheme="minorHAnsi"/>
          <w:sz w:val="24"/>
          <w:szCs w:val="24"/>
        </w:rPr>
        <w:t>i specjalności dla potrzeb rynku pracy; trwające od 3 do 6 miesięcy.</w:t>
      </w:r>
    </w:p>
    <w:p w14:paraId="15921BA6" w14:textId="77777777" w:rsidR="00DA7381" w:rsidRPr="0070613A" w:rsidRDefault="00DA7381" w:rsidP="00472105">
      <w:pPr>
        <w:autoSpaceDE/>
        <w:autoSpaceDN/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Koszty przygotowania zawodowego dorosłych finansowane z Funduszu Pracy obejmują:</w:t>
      </w:r>
    </w:p>
    <w:p w14:paraId="213B7ECE" w14:textId="77777777" w:rsidR="00DA7381" w:rsidRPr="0070613A" w:rsidRDefault="00DA7381" w:rsidP="00472105">
      <w:pPr>
        <w:numPr>
          <w:ilvl w:val="0"/>
          <w:numId w:val="17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refundację wydatków poniesionych na uczestnika przygotowania zawodowego dorosłych niezbędnych do realizacji programu (tj. określone w umowie wydatki poniesione w szczególności na materiały i surowce, eksploatację maszyn i urządzeń, odzież roboczą, posiłki regeneracyjne i inne środki niezbędne do realizacji programu przygotowania zawodowego dorosłych w wymiarze do 2% przeciętnego miesięcznego wynagrodzenia za każdy peł</w:t>
      </w:r>
      <w:r w:rsidR="007F6C0B">
        <w:rPr>
          <w:rFonts w:asciiTheme="minorHAnsi" w:hAnsiTheme="minorHAnsi" w:cstheme="minorHAnsi"/>
          <w:sz w:val="24"/>
          <w:szCs w:val="24"/>
        </w:rPr>
        <w:t>ny miesiąc realizacji programu),</w:t>
      </w:r>
    </w:p>
    <w:p w14:paraId="027C73F7" w14:textId="77777777" w:rsidR="00DA7381" w:rsidRPr="0070613A" w:rsidRDefault="00DA7381" w:rsidP="00472105">
      <w:pPr>
        <w:numPr>
          <w:ilvl w:val="0"/>
          <w:numId w:val="17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jednorazową premię przyznawaną pracodawcy po zakończeniu tej formy aktywizacji, jeżeli skierowany przez starostę uczestnik przygotowania zawodowego dorosłych ukończył program praktycznej nauki zawodu dorosłych lub przyuczenia do</w:t>
      </w:r>
      <w:r w:rsidR="007F6C0B">
        <w:rPr>
          <w:rFonts w:asciiTheme="minorHAnsi" w:hAnsiTheme="minorHAnsi" w:cstheme="minorHAnsi"/>
          <w:sz w:val="24"/>
          <w:szCs w:val="24"/>
        </w:rPr>
        <w:t xml:space="preserve"> pracy dorosłych i zdał egzamin,</w:t>
      </w:r>
    </w:p>
    <w:p w14:paraId="7B797703" w14:textId="77777777" w:rsidR="00DA7381" w:rsidRPr="0070613A" w:rsidRDefault="00DA7381" w:rsidP="00472105">
      <w:pPr>
        <w:numPr>
          <w:ilvl w:val="0"/>
          <w:numId w:val="17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należność przysługującą instytucji szkoleniowej za przygotowanie i realizację ustalonej części</w:t>
      </w:r>
      <w:r w:rsidR="007F6C0B">
        <w:rPr>
          <w:rFonts w:asciiTheme="minorHAnsi" w:hAnsiTheme="minorHAnsi" w:cstheme="minorHAnsi"/>
          <w:sz w:val="24"/>
          <w:szCs w:val="24"/>
        </w:rPr>
        <w:t xml:space="preserve"> programu,</w:t>
      </w:r>
    </w:p>
    <w:p w14:paraId="7DD79557" w14:textId="77777777" w:rsidR="00DA7381" w:rsidRPr="0070613A" w:rsidRDefault="00DA7381" w:rsidP="00472105">
      <w:pPr>
        <w:numPr>
          <w:ilvl w:val="0"/>
          <w:numId w:val="17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koszty badań lekarskich i psychologicznych mających na celu ustalenie zdolności do udziału w pr</w:t>
      </w:r>
      <w:r w:rsidR="007F6C0B">
        <w:rPr>
          <w:rFonts w:asciiTheme="minorHAnsi" w:hAnsiTheme="minorHAnsi" w:cstheme="minorHAnsi"/>
          <w:sz w:val="24"/>
          <w:szCs w:val="24"/>
        </w:rPr>
        <w:t>zygotowaniu zawodowym dorosłych,</w:t>
      </w:r>
    </w:p>
    <w:p w14:paraId="52892710" w14:textId="77777777" w:rsidR="00DA7381" w:rsidRPr="0070613A" w:rsidRDefault="00DA7381" w:rsidP="00620CBB">
      <w:pPr>
        <w:numPr>
          <w:ilvl w:val="0"/>
          <w:numId w:val="17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koszty egzaminów potwierdzających kwalifikacje w zawodzie, egzaminów czeladniczych lub egzaminów sprawdzających.</w:t>
      </w:r>
    </w:p>
    <w:p w14:paraId="72AC5F69" w14:textId="77777777" w:rsidR="00E12D09" w:rsidRDefault="00DA7381" w:rsidP="00E12D09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 forma aktywizacji, jak wynika ze statystyk nie jest popularną formą </w:t>
      </w:r>
      <w:r w:rsidR="003630C1">
        <w:rPr>
          <w:rFonts w:asciiTheme="minorHAnsi" w:hAnsiTheme="minorHAnsi" w:cstheme="minorHAnsi"/>
          <w:sz w:val="24"/>
          <w:szCs w:val="24"/>
        </w:rPr>
        <w:t>w województwie</w:t>
      </w:r>
      <w:r w:rsidRPr="0070613A">
        <w:rPr>
          <w:rFonts w:asciiTheme="minorHAnsi" w:hAnsiTheme="minorHAnsi" w:cstheme="minorHAnsi"/>
          <w:sz w:val="24"/>
          <w:szCs w:val="24"/>
        </w:rPr>
        <w:t xml:space="preserve"> lubuski</w:t>
      </w:r>
      <w:r w:rsidR="003630C1">
        <w:rPr>
          <w:rFonts w:asciiTheme="minorHAnsi" w:hAnsiTheme="minorHAnsi" w:cstheme="minorHAnsi"/>
          <w:sz w:val="24"/>
          <w:szCs w:val="24"/>
        </w:rPr>
        <w:t>m</w:t>
      </w:r>
      <w:r w:rsidRPr="0070613A">
        <w:rPr>
          <w:rFonts w:asciiTheme="minorHAnsi" w:hAnsiTheme="minorHAnsi" w:cstheme="minorHAnsi"/>
          <w:sz w:val="24"/>
          <w:szCs w:val="24"/>
        </w:rPr>
        <w:t xml:space="preserve">. </w:t>
      </w:r>
      <w:r w:rsidR="00DD674D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W okresie 12 m-</w:t>
      </w:r>
      <w:proofErr w:type="spellStart"/>
      <w:r w:rsidRPr="0070613A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70613A">
        <w:rPr>
          <w:rFonts w:asciiTheme="minorHAnsi" w:hAnsiTheme="minorHAnsi" w:cstheme="minorHAnsi"/>
          <w:sz w:val="24"/>
          <w:szCs w:val="24"/>
        </w:rPr>
        <w:t xml:space="preserve"> 202</w:t>
      </w:r>
      <w:r w:rsidR="00235066">
        <w:rPr>
          <w:rFonts w:asciiTheme="minorHAnsi" w:hAnsiTheme="minorHAnsi" w:cstheme="minorHAnsi"/>
          <w:sz w:val="24"/>
          <w:szCs w:val="24"/>
        </w:rPr>
        <w:t xml:space="preserve">2 </w:t>
      </w:r>
      <w:r w:rsidRPr="0070613A">
        <w:rPr>
          <w:rFonts w:asciiTheme="minorHAnsi" w:hAnsiTheme="minorHAnsi" w:cstheme="minorHAnsi"/>
          <w:sz w:val="24"/>
          <w:szCs w:val="24"/>
        </w:rPr>
        <w:t>r. w województwie lubuskim nikt nie został skierowany do uczestnictwa w formie przygotowania zawodowego dorosłych.</w:t>
      </w:r>
    </w:p>
    <w:p w14:paraId="59D52DBD" w14:textId="77777777" w:rsidR="00E87D4E" w:rsidRPr="006C1B3E" w:rsidRDefault="00DA7381" w:rsidP="00A3426E">
      <w:pPr>
        <w:pStyle w:val="Nagwek1"/>
        <w:spacing w:before="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17" w:name="_Toc144274232"/>
      <w:r w:rsidRPr="0070613A">
        <w:rPr>
          <w:rFonts w:asciiTheme="minorHAnsi" w:hAnsiTheme="minorHAnsi" w:cstheme="minorHAnsi"/>
          <w:sz w:val="24"/>
          <w:szCs w:val="24"/>
        </w:rPr>
        <w:t>ROZDZIAŁ 5.</w:t>
      </w:r>
      <w:r w:rsidRPr="0070613A">
        <w:rPr>
          <w:rFonts w:asciiTheme="minorHAnsi" w:hAnsiTheme="minorHAnsi" w:cstheme="minorHAnsi"/>
          <w:sz w:val="24"/>
          <w:szCs w:val="24"/>
        </w:rPr>
        <w:tab/>
        <w:t>KSZTAŁCENIE USTAWICZNE FINANSOWANE ZE ŚRODKÓW KRAJOWEGO FUNDUSZU SZKOLENIOWEGO (KFS)</w:t>
      </w:r>
      <w:bookmarkEnd w:id="17"/>
    </w:p>
    <w:p w14:paraId="62488965" w14:textId="77777777" w:rsidR="00DA7381" w:rsidRPr="0070613A" w:rsidRDefault="0035349E" w:rsidP="00620CBB">
      <w:pPr>
        <w:shd w:val="clear" w:color="auto" w:fill="FFFFFF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2014 roku </w:t>
      </w:r>
      <w:r w:rsidRPr="008573E6">
        <w:rPr>
          <w:rFonts w:asciiTheme="minorHAnsi" w:hAnsiTheme="minorHAnsi" w:cstheme="minorHAnsi"/>
          <w:sz w:val="24"/>
          <w:szCs w:val="24"/>
        </w:rPr>
        <w:t xml:space="preserve">do </w:t>
      </w:r>
      <w:r w:rsidR="00DA7381" w:rsidRPr="008573E6">
        <w:rPr>
          <w:rFonts w:asciiTheme="minorHAnsi" w:hAnsiTheme="minorHAnsi" w:cstheme="minorHAnsi"/>
          <w:iCs/>
          <w:sz w:val="24"/>
          <w:szCs w:val="24"/>
        </w:rPr>
        <w:t xml:space="preserve">ustawy o promocji zatrudnienia i instytucjach rynku pracy </w:t>
      </w:r>
      <w:r w:rsidRPr="008573E6">
        <w:rPr>
          <w:rFonts w:asciiTheme="minorHAnsi" w:hAnsiTheme="minorHAnsi" w:cstheme="minorHAnsi"/>
          <w:sz w:val="24"/>
          <w:szCs w:val="24"/>
        </w:rPr>
        <w:t>wprowadzono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nowy instrument polityki rynku pracy – </w:t>
      </w:r>
      <w:r w:rsidR="00DA7381" w:rsidRPr="003630C1">
        <w:rPr>
          <w:rFonts w:asciiTheme="minorHAnsi" w:hAnsiTheme="minorHAnsi" w:cstheme="minorHAnsi"/>
          <w:bCs/>
          <w:sz w:val="24"/>
          <w:szCs w:val="24"/>
        </w:rPr>
        <w:t>Krajowy Fundusz Szkoleniowy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(KFS). Jest to wydzielona część środków Funduszu Pracy przeznaczona na finansowani</w:t>
      </w:r>
      <w:r w:rsidR="00425BD7">
        <w:rPr>
          <w:rFonts w:asciiTheme="minorHAnsi" w:hAnsiTheme="minorHAnsi" w:cstheme="minorHAnsi"/>
          <w:sz w:val="24"/>
          <w:szCs w:val="24"/>
        </w:rPr>
        <w:t xml:space="preserve">e kształcenia ustawicznego osób </w:t>
      </w:r>
      <w:r w:rsidR="00DA7381" w:rsidRPr="0070613A">
        <w:rPr>
          <w:rFonts w:asciiTheme="minorHAnsi" w:hAnsiTheme="minorHAnsi" w:cstheme="minorHAnsi"/>
          <w:sz w:val="24"/>
          <w:szCs w:val="24"/>
        </w:rPr>
        <w:t>pracujących. Zwiększenie inwestycji w potencjał kadrowy powinno poprawić zarówno pozycję firm jak i samych pracowników na rynku pracy.</w:t>
      </w:r>
    </w:p>
    <w:p w14:paraId="13CBCA73" w14:textId="77777777" w:rsidR="00DA7381" w:rsidRPr="0035349E" w:rsidRDefault="00DA7381" w:rsidP="00620CBB">
      <w:pPr>
        <w:shd w:val="clear" w:color="auto" w:fill="FFFFFF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5349E">
        <w:rPr>
          <w:rFonts w:asciiTheme="minorHAnsi" w:hAnsiTheme="minorHAnsi" w:cstheme="minorHAnsi"/>
          <w:sz w:val="24"/>
          <w:szCs w:val="24"/>
        </w:rPr>
        <w:t xml:space="preserve">Celem utworzenia KFS jest zapobieganie utracie zatrudnienia przez osoby pracujące z powodu kompetencji nieadekwatnych do wymagań zmieniającej się gospodarki. </w:t>
      </w:r>
    </w:p>
    <w:p w14:paraId="0C2260B1" w14:textId="5E285DE4" w:rsidR="00235066" w:rsidRPr="00235066" w:rsidRDefault="00EB7C2D" w:rsidP="00EB7C2D">
      <w:pPr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 2022 roku z</w:t>
      </w:r>
      <w:r w:rsidR="00AA7201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235066" w:rsidRPr="002350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środków KFS </w:t>
      </w:r>
      <w:r w:rsidR="00AA7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mogli </w:t>
      </w:r>
      <w:r w:rsidR="00235066" w:rsidRPr="00235066">
        <w:rPr>
          <w:rFonts w:asciiTheme="minorHAnsi" w:hAnsiTheme="minorHAnsi" w:cstheme="minorHAnsi"/>
          <w:bCs/>
          <w:color w:val="000000"/>
          <w:sz w:val="24"/>
          <w:szCs w:val="24"/>
        </w:rPr>
        <w:t>skorzystać pracodawcy, którzy spełni</w:t>
      </w:r>
      <w:r w:rsidR="00852013"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r w:rsidR="00AA7201">
        <w:rPr>
          <w:rFonts w:asciiTheme="minorHAnsi" w:hAnsiTheme="minorHAnsi" w:cstheme="minorHAnsi"/>
          <w:bCs/>
          <w:color w:val="000000"/>
          <w:sz w:val="24"/>
          <w:szCs w:val="24"/>
        </w:rPr>
        <w:t>li</w:t>
      </w:r>
      <w:r w:rsidR="00235066" w:rsidRPr="0023506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co najmniej jeden z priorytetów ustalonych przez Ministerstwo Rodz</w:t>
      </w:r>
      <w:r w:rsidR="00213936">
        <w:rPr>
          <w:rFonts w:asciiTheme="minorHAnsi" w:hAnsiTheme="minorHAnsi" w:cstheme="minorHAnsi"/>
          <w:bCs/>
          <w:color w:val="000000"/>
          <w:sz w:val="24"/>
          <w:szCs w:val="24"/>
        </w:rPr>
        <w:t>iny i Polityki Społecznej, tj.:</w:t>
      </w:r>
    </w:p>
    <w:p w14:paraId="1DE421A5" w14:textId="77777777" w:rsidR="00AA7201" w:rsidRPr="00AA7201" w:rsidRDefault="00AA7201" w:rsidP="00BB736F">
      <w:pPr>
        <w:numPr>
          <w:ilvl w:val="0"/>
          <w:numId w:val="43"/>
        </w:numPr>
        <w:autoSpaceDE/>
        <w:autoSpaceDN/>
        <w:ind w:left="709" w:hanging="425"/>
        <w:jc w:val="both"/>
        <w:rPr>
          <w:rFonts w:ascii="Calibri" w:hAnsi="Calibri" w:cs="Calibri"/>
          <w:i/>
          <w:sz w:val="24"/>
          <w:szCs w:val="24"/>
        </w:rPr>
      </w:pPr>
      <w:r w:rsidRPr="00AA7201">
        <w:rPr>
          <w:rFonts w:ascii="Calibri" w:hAnsi="Calibri" w:cs="Calibri"/>
          <w:sz w:val="24"/>
          <w:szCs w:val="24"/>
        </w:rPr>
        <w:t>wsparcie kształcenia ustawicznego osób zatrudnionych w firmach, które na skutek pandemii COVID-19, musiały podjąć działania w celu dostosowania się do zmienionej sytuacji rynkowej;</w:t>
      </w:r>
    </w:p>
    <w:p w14:paraId="53EB8B62" w14:textId="77777777" w:rsidR="00AA7201" w:rsidRPr="00AA7201" w:rsidRDefault="00AA7201" w:rsidP="00BB736F">
      <w:pPr>
        <w:numPr>
          <w:ilvl w:val="0"/>
          <w:numId w:val="43"/>
        </w:numPr>
        <w:autoSpaceDE/>
        <w:autoSpaceDN/>
        <w:ind w:left="709" w:hanging="425"/>
        <w:jc w:val="both"/>
        <w:rPr>
          <w:rFonts w:ascii="Calibri" w:hAnsi="Calibri" w:cs="Calibri"/>
          <w:i/>
          <w:sz w:val="24"/>
          <w:szCs w:val="24"/>
        </w:rPr>
      </w:pPr>
      <w:r w:rsidRPr="00AA7201">
        <w:rPr>
          <w:rFonts w:ascii="Calibri" w:hAnsi="Calibri" w:cs="Calibri"/>
          <w:sz w:val="24"/>
          <w:szCs w:val="24"/>
        </w:rPr>
        <w:t>wsparcie kształcenia ustawicznego osób powracających na rynek pracy po przerwie związanej ze sprawowaniem opieki nad dzieckiem;</w:t>
      </w:r>
    </w:p>
    <w:p w14:paraId="0E4F23A5" w14:textId="77777777" w:rsidR="00AA7201" w:rsidRPr="00AA7201" w:rsidRDefault="00AA7201" w:rsidP="00BB736F">
      <w:pPr>
        <w:numPr>
          <w:ilvl w:val="0"/>
          <w:numId w:val="43"/>
        </w:numPr>
        <w:autoSpaceDE/>
        <w:autoSpaceDN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AA7201">
        <w:rPr>
          <w:rFonts w:ascii="Calibri" w:hAnsi="Calibri" w:cs="Calibri"/>
          <w:sz w:val="24"/>
          <w:szCs w:val="24"/>
        </w:rPr>
        <w:t>wsparcie kształcenia ustawicznego w zidentyfikowanych w danym powiecie lub województwie zawodach deficytowych;</w:t>
      </w:r>
    </w:p>
    <w:p w14:paraId="0D1719C8" w14:textId="77777777" w:rsidR="00AA7201" w:rsidRPr="00AA7201" w:rsidRDefault="00AA7201" w:rsidP="00BB736F">
      <w:pPr>
        <w:numPr>
          <w:ilvl w:val="0"/>
          <w:numId w:val="43"/>
        </w:numPr>
        <w:autoSpaceDE/>
        <w:autoSpaceDN/>
        <w:ind w:left="709" w:hanging="425"/>
        <w:jc w:val="both"/>
        <w:rPr>
          <w:rFonts w:ascii="Calibri" w:hAnsi="Calibri" w:cs="Calibri"/>
          <w:b/>
          <w:sz w:val="24"/>
          <w:szCs w:val="24"/>
        </w:rPr>
      </w:pPr>
      <w:r w:rsidRPr="00AA7201">
        <w:rPr>
          <w:rFonts w:ascii="Calibri" w:hAnsi="Calibri" w:cs="Calibri"/>
          <w:bCs/>
          <w:sz w:val="24"/>
          <w:szCs w:val="24"/>
        </w:rPr>
        <w:t>wsparcie kształcenia ustawicznego osób pracujących będących członkami rodzin wielodzietnych;</w:t>
      </w:r>
    </w:p>
    <w:p w14:paraId="4A44C0E8" w14:textId="77777777" w:rsidR="00AA7201" w:rsidRPr="00AA7201" w:rsidRDefault="00AA7201" w:rsidP="00BB736F">
      <w:pPr>
        <w:numPr>
          <w:ilvl w:val="0"/>
          <w:numId w:val="43"/>
        </w:numPr>
        <w:autoSpaceDE/>
        <w:autoSpaceDN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AA7201">
        <w:rPr>
          <w:rFonts w:ascii="Calibri" w:hAnsi="Calibri" w:cs="Calibri"/>
          <w:iCs/>
          <w:sz w:val="24"/>
          <w:szCs w:val="24"/>
        </w:rPr>
        <w:t>w</w:t>
      </w:r>
      <w:r w:rsidRPr="00AA7201">
        <w:rPr>
          <w:rFonts w:ascii="Calibri" w:hAnsi="Calibri" w:cs="Calibri"/>
          <w:sz w:val="24"/>
          <w:szCs w:val="24"/>
        </w:rPr>
        <w:t>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MRiPS;</w:t>
      </w:r>
    </w:p>
    <w:p w14:paraId="4AA96769" w14:textId="77777777" w:rsidR="00AA7201" w:rsidRPr="00AA7201" w:rsidRDefault="00AA7201" w:rsidP="00BB736F">
      <w:pPr>
        <w:numPr>
          <w:ilvl w:val="0"/>
          <w:numId w:val="43"/>
        </w:numPr>
        <w:autoSpaceDE/>
        <w:autoSpaceDN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AA7201">
        <w:rPr>
          <w:rFonts w:ascii="Calibri" w:hAnsi="Calibri" w:cs="Calibri"/>
          <w:sz w:val="24"/>
          <w:szCs w:val="24"/>
        </w:rPr>
        <w:t>wsparcie kształcenia ustawicznego w związku z zastosowaniem w firmach nowych technologii i narzędzi pracy, w tym także technologii i narzędzi cyfrowych oraz podnoszenie kompetencji cyfrowych;</w:t>
      </w:r>
    </w:p>
    <w:p w14:paraId="5FF10CE5" w14:textId="77777777" w:rsidR="00AA7201" w:rsidRPr="00AB292C" w:rsidRDefault="00AA7201" w:rsidP="00BB736F">
      <w:pPr>
        <w:numPr>
          <w:ilvl w:val="0"/>
          <w:numId w:val="43"/>
        </w:numPr>
        <w:autoSpaceDE/>
        <w:autoSpaceDN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AA7201">
        <w:rPr>
          <w:rFonts w:ascii="Calibri" w:hAnsi="Calibri" w:cs="Calibri"/>
          <w:sz w:val="24"/>
          <w:szCs w:val="24"/>
        </w:rPr>
        <w:t>wsparcie kształcenia ustawicznego osób pracujących w branży motoryzacyjnej.</w:t>
      </w:r>
    </w:p>
    <w:p w14:paraId="3D88A0A8" w14:textId="77777777" w:rsidR="00F36E95" w:rsidRPr="0035349E" w:rsidRDefault="00DA7381" w:rsidP="00620CBB">
      <w:pPr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534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Minister właściwy do spraw pracy, działając w porozumieniu z Radą Rynku Pracy, określa coroczne priorytety </w:t>
      </w:r>
      <w:r w:rsidR="0085201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rezerwy </w:t>
      </w:r>
      <w:r w:rsidRPr="003534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KFS. </w:t>
      </w:r>
      <w:r w:rsidR="00F36E95" w:rsidRPr="0035349E">
        <w:rPr>
          <w:rFonts w:asciiTheme="minorHAnsi" w:hAnsiTheme="minorHAnsi" w:cstheme="minorHAnsi"/>
          <w:bCs/>
          <w:color w:val="000000"/>
          <w:sz w:val="24"/>
          <w:szCs w:val="24"/>
        </w:rPr>
        <w:t>W 202</w:t>
      </w:r>
      <w:r w:rsidR="00235066">
        <w:rPr>
          <w:rFonts w:asciiTheme="minorHAnsi" w:hAnsiTheme="minorHAnsi" w:cstheme="minorHAnsi"/>
          <w:bCs/>
          <w:color w:val="000000"/>
          <w:sz w:val="24"/>
          <w:szCs w:val="24"/>
        </w:rPr>
        <w:t>2</w:t>
      </w:r>
      <w:r w:rsidRPr="003534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 środki </w:t>
      </w:r>
      <w:r w:rsidR="00AA7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rezerwy </w:t>
      </w:r>
      <w:r w:rsidRPr="0035349E">
        <w:rPr>
          <w:rFonts w:asciiTheme="minorHAnsi" w:hAnsiTheme="minorHAnsi" w:cstheme="minorHAnsi"/>
          <w:bCs/>
          <w:color w:val="000000"/>
          <w:sz w:val="24"/>
          <w:szCs w:val="24"/>
        </w:rPr>
        <w:t>KFS mogły być przeznaczone na:</w:t>
      </w:r>
      <w:r w:rsidR="00037CF5" w:rsidRPr="0035349E">
        <w:rPr>
          <w:rFonts w:asciiTheme="minorHAnsi" w:hAnsiTheme="minorHAnsi" w:cstheme="minorHAnsi"/>
        </w:rPr>
        <w:t xml:space="preserve"> </w:t>
      </w:r>
    </w:p>
    <w:p w14:paraId="3D882359" w14:textId="77777777" w:rsidR="00AA7201" w:rsidRPr="00AA7201" w:rsidRDefault="00AA7201" w:rsidP="00620CBB">
      <w:pPr>
        <w:numPr>
          <w:ilvl w:val="0"/>
          <w:numId w:val="36"/>
        </w:numPr>
        <w:autoSpaceDE/>
        <w:autoSpaceDN/>
        <w:jc w:val="both"/>
        <w:rPr>
          <w:rFonts w:ascii="Calibri" w:hAnsi="Calibri" w:cs="Calibri"/>
          <w:bCs/>
          <w:sz w:val="24"/>
          <w:szCs w:val="24"/>
        </w:rPr>
      </w:pPr>
      <w:r w:rsidRPr="00AA7201">
        <w:rPr>
          <w:rFonts w:ascii="Calibri" w:hAnsi="Calibri" w:cs="Calibri"/>
          <w:bCs/>
          <w:sz w:val="24"/>
          <w:szCs w:val="24"/>
        </w:rPr>
        <w:t xml:space="preserve">wsparcie kształcenia ustawicznego osób po 45 roku życia; </w:t>
      </w:r>
    </w:p>
    <w:p w14:paraId="2AC0F0C3" w14:textId="77777777" w:rsidR="00AA7201" w:rsidRPr="00AA7201" w:rsidRDefault="00AA7201" w:rsidP="00620CBB">
      <w:pPr>
        <w:numPr>
          <w:ilvl w:val="0"/>
          <w:numId w:val="36"/>
        </w:numPr>
        <w:autoSpaceDE/>
        <w:autoSpaceDN/>
        <w:jc w:val="both"/>
        <w:rPr>
          <w:rFonts w:ascii="Calibri" w:hAnsi="Calibri" w:cs="Calibri"/>
          <w:bCs/>
          <w:sz w:val="24"/>
          <w:szCs w:val="24"/>
        </w:rPr>
      </w:pPr>
      <w:r w:rsidRPr="00AA7201">
        <w:rPr>
          <w:rFonts w:ascii="Calibri" w:hAnsi="Calibri" w:cs="Calibri"/>
          <w:sz w:val="24"/>
          <w:szCs w:val="24"/>
        </w:rPr>
        <w:t>wsparcie kształcenia ustawicznego osób z orzeczonym stopniem niepełnosprawności;</w:t>
      </w:r>
    </w:p>
    <w:p w14:paraId="46E1441A" w14:textId="77777777" w:rsidR="00235066" w:rsidRPr="00AA7201" w:rsidRDefault="00AA7201" w:rsidP="00620CBB">
      <w:pPr>
        <w:numPr>
          <w:ilvl w:val="0"/>
          <w:numId w:val="36"/>
        </w:numPr>
        <w:autoSpaceDE/>
        <w:autoSpaceDN/>
        <w:jc w:val="both"/>
        <w:rPr>
          <w:rFonts w:ascii="Calibri" w:hAnsi="Calibri" w:cs="Calibri"/>
          <w:bCs/>
          <w:sz w:val="24"/>
          <w:szCs w:val="24"/>
        </w:rPr>
      </w:pPr>
      <w:r w:rsidRPr="00AA7201">
        <w:rPr>
          <w:rFonts w:ascii="Calibri" w:hAnsi="Calibri" w:cs="Calibri"/>
          <w:bCs/>
          <w:sz w:val="24"/>
          <w:szCs w:val="24"/>
        </w:rPr>
        <w:t>wsparcie kształcenia ustawicznego skierowane do pracodawców zatrudniających cudzoziemców.</w:t>
      </w:r>
    </w:p>
    <w:p w14:paraId="4AFE7C6D" w14:textId="77777777" w:rsidR="00DA7381" w:rsidRPr="0035349E" w:rsidRDefault="003630C1" w:rsidP="00620CBB">
      <w:pPr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5349E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DA7381" w:rsidRPr="0035349E">
        <w:rPr>
          <w:rFonts w:asciiTheme="minorHAnsi" w:hAnsiTheme="minorHAnsi" w:cstheme="minorHAnsi"/>
          <w:bCs/>
          <w:color w:val="000000"/>
          <w:sz w:val="24"/>
          <w:szCs w:val="24"/>
        </w:rPr>
        <w:t>owiatowe urzędy pracy przyznane środki KFS mogą przeznaczyć na finansowanie działań obejmujących:</w:t>
      </w:r>
    </w:p>
    <w:p w14:paraId="1FF8396A" w14:textId="77777777" w:rsidR="00DA7381" w:rsidRPr="0070613A" w:rsidRDefault="00DA7381" w:rsidP="00E726C4">
      <w:pPr>
        <w:pStyle w:val="Akapitzlist"/>
        <w:numPr>
          <w:ilvl w:val="0"/>
          <w:numId w:val="21"/>
        </w:numPr>
        <w:ind w:left="567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5349E">
        <w:rPr>
          <w:rFonts w:asciiTheme="minorHAnsi" w:hAnsiTheme="minorHAnsi" w:cstheme="minorHAnsi"/>
          <w:bCs/>
          <w:color w:val="000000"/>
          <w:sz w:val="24"/>
          <w:szCs w:val="24"/>
        </w:rPr>
        <w:t>kształcenie ustawiczne</w:t>
      </w: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pracowników i pracodawcy, na które składają się:</w:t>
      </w:r>
    </w:p>
    <w:p w14:paraId="10BF6CDB" w14:textId="77777777" w:rsidR="00DA7381" w:rsidRPr="0070613A" w:rsidRDefault="00DA7381" w:rsidP="00AA7201">
      <w:pPr>
        <w:pStyle w:val="Akapitzlist"/>
        <w:numPr>
          <w:ilvl w:val="1"/>
          <w:numId w:val="22"/>
        </w:numPr>
        <w:spacing w:after="120"/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określenie potrzeb pracodawcy w zakresie kształcenia ustawicznego w związku z ubieganiem się o sfinansowanie tego kształcenia ze środków KFS,</w:t>
      </w:r>
    </w:p>
    <w:p w14:paraId="1ABFBCC4" w14:textId="77777777" w:rsidR="00DA7381" w:rsidRPr="0070613A" w:rsidRDefault="00DA7381" w:rsidP="00472105">
      <w:pPr>
        <w:pStyle w:val="Akapitzlist"/>
        <w:numPr>
          <w:ilvl w:val="1"/>
          <w:numId w:val="22"/>
        </w:numPr>
        <w:spacing w:after="120"/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kursy i studia podyplomowe realizowane z inicjatywy pracodawcy lub za jego zgodą,</w:t>
      </w:r>
    </w:p>
    <w:p w14:paraId="48B96F50" w14:textId="77777777" w:rsidR="00DA7381" w:rsidRPr="0070613A" w:rsidRDefault="00DA7381" w:rsidP="00472105">
      <w:pPr>
        <w:pStyle w:val="Akapitzlist"/>
        <w:numPr>
          <w:ilvl w:val="1"/>
          <w:numId w:val="22"/>
        </w:numPr>
        <w:spacing w:after="120"/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egzaminy umożliwiające uzyskanie dokumentów potwierdzających nabycie umiejętności, kwalifikacji lub uprawnień zawodowych,</w:t>
      </w:r>
    </w:p>
    <w:p w14:paraId="0CF02E2D" w14:textId="77777777" w:rsidR="00DA7381" w:rsidRPr="0070613A" w:rsidRDefault="00DA7381" w:rsidP="00472105">
      <w:pPr>
        <w:pStyle w:val="Akapitzlist"/>
        <w:numPr>
          <w:ilvl w:val="1"/>
          <w:numId w:val="22"/>
        </w:numPr>
        <w:spacing w:after="120"/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badania lekarskie i psychologiczne wymagane do podjęcia kształcenia lub pracy zawodowej po ukończonym kształceniu,</w:t>
      </w:r>
    </w:p>
    <w:p w14:paraId="75282D37" w14:textId="77777777" w:rsidR="00DA7381" w:rsidRPr="0070613A" w:rsidRDefault="00DA7381" w:rsidP="00472105">
      <w:pPr>
        <w:pStyle w:val="Akapitzlist"/>
        <w:numPr>
          <w:ilvl w:val="1"/>
          <w:numId w:val="22"/>
        </w:numPr>
        <w:spacing w:after="120"/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ubezpieczenie od następstw nieszczęśliwych wypadków w związku z podjętym kształceniem;</w:t>
      </w:r>
    </w:p>
    <w:p w14:paraId="215B9204" w14:textId="77777777" w:rsidR="00DA7381" w:rsidRPr="0070613A" w:rsidRDefault="00DA7381" w:rsidP="00472105">
      <w:pPr>
        <w:pStyle w:val="Akapitzlist"/>
        <w:numPr>
          <w:ilvl w:val="0"/>
          <w:numId w:val="23"/>
        </w:numPr>
        <w:spacing w:after="120"/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określanie zapotrzebowania na zawody na rynku pracy;</w:t>
      </w:r>
    </w:p>
    <w:p w14:paraId="50FD60D2" w14:textId="77777777" w:rsidR="00DA7381" w:rsidRPr="0070613A" w:rsidRDefault="00DA7381" w:rsidP="00472105">
      <w:pPr>
        <w:pStyle w:val="Akapitzlist"/>
        <w:numPr>
          <w:ilvl w:val="0"/>
          <w:numId w:val="23"/>
        </w:numPr>
        <w:spacing w:after="120"/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badanie efektywności wsparcia udzielonego ze środków KFS;</w:t>
      </w:r>
    </w:p>
    <w:p w14:paraId="23782910" w14:textId="77777777" w:rsidR="00DA7381" w:rsidRPr="0070613A" w:rsidRDefault="00DA7381" w:rsidP="00472105">
      <w:pPr>
        <w:pStyle w:val="Akapitzlist"/>
        <w:numPr>
          <w:ilvl w:val="0"/>
          <w:numId w:val="23"/>
        </w:numPr>
        <w:spacing w:after="120"/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promocję KFS;</w:t>
      </w:r>
    </w:p>
    <w:p w14:paraId="53CC1D4F" w14:textId="77777777" w:rsidR="00DA7381" w:rsidRPr="0070613A" w:rsidRDefault="00DA7381" w:rsidP="00472105">
      <w:pPr>
        <w:pStyle w:val="Akapitzlist"/>
        <w:numPr>
          <w:ilvl w:val="0"/>
          <w:numId w:val="23"/>
        </w:numPr>
        <w:spacing w:after="120"/>
        <w:ind w:left="851" w:hanging="284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konsultacje i poradnictwo dla pracodawców w zakresie korzystania z KFS.</w:t>
      </w:r>
    </w:p>
    <w:p w14:paraId="588D3903" w14:textId="77777777" w:rsidR="00DA7381" w:rsidRPr="0070613A" w:rsidRDefault="00DA7381" w:rsidP="00472105">
      <w:pPr>
        <w:pStyle w:val="Akapitzlist"/>
        <w:spacing w:after="120"/>
        <w:ind w:left="0"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W ramach KFS starosta może przyznać pracodawcy środki w wysokości:</w:t>
      </w:r>
    </w:p>
    <w:p w14:paraId="3CD115B6" w14:textId="77777777" w:rsidR="00DA7381" w:rsidRPr="0070613A" w:rsidRDefault="00DA7381" w:rsidP="00472105">
      <w:pPr>
        <w:pStyle w:val="Akapitzlist"/>
        <w:numPr>
          <w:ilvl w:val="0"/>
          <w:numId w:val="24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color w:val="000000"/>
          <w:sz w:val="24"/>
          <w:szCs w:val="24"/>
        </w:rPr>
        <w:t>do 80% kosztów kształcenia ustawicznego, nie więcej jednak niż do wysokości 300% przeciętnego wynagrodzenia w danym roku na jednego uczestnika,</w:t>
      </w:r>
    </w:p>
    <w:p w14:paraId="3C3AB6FE" w14:textId="77777777" w:rsidR="00DA7381" w:rsidRPr="0070613A" w:rsidRDefault="00DA7381" w:rsidP="00472105">
      <w:pPr>
        <w:pStyle w:val="Akapitzlist"/>
        <w:numPr>
          <w:ilvl w:val="0"/>
          <w:numId w:val="24"/>
        </w:numPr>
        <w:autoSpaceDE/>
        <w:autoSpaceDN/>
        <w:spacing w:after="120"/>
        <w:ind w:left="851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color w:val="000000"/>
          <w:sz w:val="24"/>
          <w:szCs w:val="24"/>
        </w:rPr>
        <w:t>do 100% kosztów kształcenia ustawicznego – jeśli wnioskodawca należy do grupy mikroprzedsiębiorców, nie więcej jednak niż do wysokości 300% przeciętnego wynagrodzenia w danym roku na jednego uczestnika (mikroprzedsiębiorca to przedsiębiorca, który zatrudnia mniej niż 10 pracowników, a jego roczny obrót lub całkowity bilans roczny nie przekracza 2 mln. EUR).</w:t>
      </w:r>
    </w:p>
    <w:p w14:paraId="338AF9E1" w14:textId="77777777" w:rsidR="00DA7381" w:rsidRPr="0070613A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bCs/>
          <w:color w:val="000000"/>
          <w:sz w:val="24"/>
          <w:szCs w:val="24"/>
        </w:rPr>
        <w:t>Środki z KFS przyznane pracodawcy na sfinansowanie kosztów kształcenia ustawicznego stanowią pomoc udzielaną zgodnie z warunkami dopuszczalności pomocy de minimis.</w:t>
      </w:r>
    </w:p>
    <w:p w14:paraId="75A0EAC7" w14:textId="77777777" w:rsidR="00DA7381" w:rsidRPr="0070613A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Pracodawca </w:t>
      </w:r>
      <w:r w:rsidR="0035349E">
        <w:rPr>
          <w:rFonts w:asciiTheme="minorHAnsi" w:hAnsiTheme="minorHAnsi" w:cstheme="minorHAnsi"/>
          <w:color w:val="000000"/>
          <w:sz w:val="24"/>
          <w:szCs w:val="24"/>
        </w:rPr>
        <w:t>po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>winien zawrzeć z pracownikiem, któremu zostaną sfinansowane koszty kształcenia ustawicznego, umowę określającą prawa i obowiązki stron.</w:t>
      </w:r>
    </w:p>
    <w:p w14:paraId="395BBD6B" w14:textId="77777777" w:rsidR="00DA7381" w:rsidRPr="0070613A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0613A">
        <w:rPr>
          <w:rFonts w:asciiTheme="minorHAnsi" w:hAnsiTheme="minorHAnsi" w:cstheme="minorHAnsi"/>
          <w:color w:val="000000"/>
          <w:sz w:val="24"/>
          <w:szCs w:val="24"/>
        </w:rPr>
        <w:t>Pracownik, który nie ukończył kształcenia ustawicznego finansowanego ze środków KFS z powodu rozwiązania przez niego umowy o pracę lub rozw</w:t>
      </w:r>
      <w:r w:rsidR="00384997">
        <w:rPr>
          <w:rFonts w:asciiTheme="minorHAnsi" w:hAnsiTheme="minorHAnsi" w:cstheme="minorHAnsi"/>
          <w:color w:val="000000"/>
          <w:sz w:val="24"/>
          <w:szCs w:val="24"/>
        </w:rPr>
        <w:t xml:space="preserve">iązania z nim umowy o pracę bez 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>wypowiedzenia z winy pracownika (tzw. zwolnienie dyscypli</w:t>
      </w:r>
      <w:r w:rsidR="00384997">
        <w:rPr>
          <w:rFonts w:asciiTheme="minorHAnsi" w:hAnsiTheme="minorHAnsi" w:cstheme="minorHAnsi"/>
          <w:color w:val="000000"/>
          <w:sz w:val="24"/>
          <w:szCs w:val="24"/>
        </w:rPr>
        <w:t xml:space="preserve">narne) zobowiązany jest zwrócić 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>pracodawcy poniesione koszty, na zasadach określonych w umowie. Otrzymany zwrot kosztów przekazywany jest przez prac</w:t>
      </w:r>
      <w:r w:rsidR="00CC0DB2"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odawcę do urzędu pracy. </w:t>
      </w:r>
    </w:p>
    <w:p w14:paraId="0F7E85B8" w14:textId="77777777" w:rsidR="00DA7381" w:rsidRPr="0070613A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202</w:t>
      </w:r>
      <w:r w:rsidR="00235066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 w województwie lubuskim wniosek o przyznanie środków z KFS złożyło </w:t>
      </w:r>
      <w:r w:rsidR="00F36E95">
        <w:rPr>
          <w:rFonts w:asciiTheme="minorHAnsi" w:hAnsiTheme="minorHAnsi" w:cstheme="minorHAnsi"/>
          <w:sz w:val="24"/>
          <w:szCs w:val="24"/>
        </w:rPr>
        <w:t>1</w:t>
      </w:r>
      <w:r w:rsidR="0035349E">
        <w:rPr>
          <w:rFonts w:asciiTheme="minorHAnsi" w:hAnsiTheme="minorHAnsi" w:cstheme="minorHAnsi"/>
          <w:sz w:val="24"/>
          <w:szCs w:val="24"/>
        </w:rPr>
        <w:t>.</w:t>
      </w:r>
      <w:r w:rsidR="00AA7201">
        <w:rPr>
          <w:rFonts w:asciiTheme="minorHAnsi" w:hAnsiTheme="minorHAnsi" w:cstheme="minorHAnsi"/>
          <w:sz w:val="24"/>
          <w:szCs w:val="24"/>
        </w:rPr>
        <w:t>0</w:t>
      </w:r>
      <w:r w:rsidR="00213936">
        <w:rPr>
          <w:rFonts w:asciiTheme="minorHAnsi" w:hAnsiTheme="minorHAnsi" w:cstheme="minorHAnsi"/>
          <w:sz w:val="24"/>
          <w:szCs w:val="24"/>
        </w:rPr>
        <w:t>0</w:t>
      </w:r>
      <w:r w:rsidR="00401DED">
        <w:rPr>
          <w:rFonts w:asciiTheme="minorHAnsi" w:hAnsiTheme="minorHAnsi" w:cstheme="minorHAnsi"/>
          <w:sz w:val="24"/>
          <w:szCs w:val="24"/>
        </w:rPr>
        <w:t xml:space="preserve">6 </w:t>
      </w:r>
      <w:r w:rsidRPr="0070613A">
        <w:rPr>
          <w:rFonts w:asciiTheme="minorHAnsi" w:hAnsiTheme="minorHAnsi" w:cstheme="minorHAnsi"/>
          <w:sz w:val="24"/>
          <w:szCs w:val="24"/>
        </w:rPr>
        <w:t>pracodawców. Dofinansowanie działań otrzymał</w:t>
      </w:r>
      <w:r w:rsidR="0035349E">
        <w:rPr>
          <w:rFonts w:asciiTheme="minorHAnsi" w:hAnsiTheme="minorHAnsi" w:cstheme="minorHAnsi"/>
          <w:sz w:val="24"/>
          <w:szCs w:val="24"/>
        </w:rPr>
        <w:t>o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401DED">
        <w:rPr>
          <w:rFonts w:asciiTheme="minorHAnsi" w:hAnsiTheme="minorHAnsi" w:cstheme="minorHAnsi"/>
          <w:sz w:val="24"/>
          <w:szCs w:val="24"/>
        </w:rPr>
        <w:t>586</w:t>
      </w:r>
      <w:r w:rsidRPr="0070613A">
        <w:rPr>
          <w:rFonts w:asciiTheme="minorHAnsi" w:hAnsiTheme="minorHAnsi" w:cstheme="minorHAnsi"/>
          <w:sz w:val="24"/>
          <w:szCs w:val="24"/>
        </w:rPr>
        <w:t xml:space="preserve"> podmio</w:t>
      </w:r>
      <w:r w:rsidR="000B6A83">
        <w:rPr>
          <w:rFonts w:asciiTheme="minorHAnsi" w:hAnsiTheme="minorHAnsi" w:cstheme="minorHAnsi"/>
          <w:sz w:val="24"/>
          <w:szCs w:val="24"/>
        </w:rPr>
        <w:t>t</w:t>
      </w:r>
      <w:r w:rsidR="0035349E">
        <w:rPr>
          <w:rFonts w:asciiTheme="minorHAnsi" w:hAnsiTheme="minorHAnsi" w:cstheme="minorHAnsi"/>
          <w:sz w:val="24"/>
          <w:szCs w:val="24"/>
        </w:rPr>
        <w:t>ów</w:t>
      </w:r>
      <w:r w:rsidR="00AA7201">
        <w:rPr>
          <w:rFonts w:asciiTheme="minorHAnsi" w:hAnsiTheme="minorHAnsi" w:cstheme="minorHAnsi"/>
          <w:sz w:val="24"/>
          <w:szCs w:val="24"/>
        </w:rPr>
        <w:t>.</w:t>
      </w:r>
      <w:r w:rsidR="003630C1">
        <w:rPr>
          <w:rFonts w:asciiTheme="minorHAnsi" w:hAnsiTheme="minorHAnsi" w:cstheme="minorHAnsi"/>
          <w:sz w:val="24"/>
          <w:szCs w:val="24"/>
        </w:rPr>
        <w:t xml:space="preserve"> </w:t>
      </w:r>
      <w:r w:rsidR="00401DED">
        <w:rPr>
          <w:rFonts w:asciiTheme="minorHAnsi" w:hAnsiTheme="minorHAnsi" w:cstheme="minorHAnsi"/>
          <w:sz w:val="24"/>
          <w:szCs w:val="24"/>
        </w:rPr>
        <w:t>57,7</w:t>
      </w:r>
      <w:r w:rsidRPr="0070613A">
        <w:rPr>
          <w:rFonts w:asciiTheme="minorHAnsi" w:hAnsiTheme="minorHAnsi" w:cstheme="minorHAnsi"/>
          <w:sz w:val="24"/>
          <w:szCs w:val="24"/>
        </w:rPr>
        <w:t xml:space="preserve">% podmiotów objętych wsparciem KFS to podmioty zatrudniające od 1 – 9 osób. </w:t>
      </w:r>
    </w:p>
    <w:p w14:paraId="03DCA124" w14:textId="77777777" w:rsidR="00DA7381" w:rsidRPr="0070613A" w:rsidRDefault="00401DED" w:rsidP="00401DED">
      <w:pPr>
        <w:spacing w:after="120"/>
        <w:ind w:firstLine="22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DA7381" w:rsidRPr="0070613A">
        <w:rPr>
          <w:rFonts w:asciiTheme="minorHAnsi" w:hAnsiTheme="minorHAnsi" w:cstheme="minorHAnsi"/>
          <w:sz w:val="24"/>
          <w:szCs w:val="24"/>
        </w:rPr>
        <w:t>irm</w:t>
      </w:r>
      <w:r>
        <w:rPr>
          <w:rFonts w:asciiTheme="minorHAnsi" w:hAnsiTheme="minorHAnsi" w:cstheme="minorHAnsi"/>
          <w:sz w:val="24"/>
          <w:szCs w:val="24"/>
        </w:rPr>
        <w:t>y, które otrzymały środki z KFS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należał</w:t>
      </w:r>
      <w:r w:rsidR="00633FB7">
        <w:rPr>
          <w:rFonts w:asciiTheme="minorHAnsi" w:hAnsiTheme="minorHAnsi" w:cstheme="minorHAnsi"/>
          <w:sz w:val="24"/>
          <w:szCs w:val="24"/>
        </w:rPr>
        <w:t>y</w:t>
      </w:r>
      <w:r w:rsidR="00DA7381" w:rsidRPr="0070613A">
        <w:rPr>
          <w:rFonts w:asciiTheme="minorHAnsi" w:hAnsiTheme="minorHAnsi" w:cstheme="minorHAnsi"/>
          <w:sz w:val="24"/>
          <w:szCs w:val="24"/>
        </w:rPr>
        <w:t xml:space="preserve"> do następujących sekcji PKD:</w:t>
      </w:r>
    </w:p>
    <w:p w14:paraId="421E8585" w14:textId="77777777" w:rsidR="003737B8" w:rsidRPr="0070613A" w:rsidRDefault="003737B8" w:rsidP="00472105">
      <w:pPr>
        <w:pStyle w:val="Akapitzlist"/>
        <w:numPr>
          <w:ilvl w:val="0"/>
          <w:numId w:val="25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opieka zdrowotna i</w:t>
      </w:r>
      <w:r>
        <w:rPr>
          <w:rFonts w:asciiTheme="minorHAnsi" w:hAnsiTheme="minorHAnsi" w:cstheme="minorHAnsi"/>
          <w:sz w:val="24"/>
          <w:szCs w:val="24"/>
        </w:rPr>
        <w:t xml:space="preserve"> pomoc społeczna – </w:t>
      </w:r>
      <w:r w:rsidR="00401DED">
        <w:rPr>
          <w:rFonts w:asciiTheme="minorHAnsi" w:hAnsiTheme="minorHAnsi" w:cstheme="minorHAnsi"/>
          <w:sz w:val="24"/>
          <w:szCs w:val="24"/>
        </w:rPr>
        <w:t>98</w:t>
      </w:r>
      <w:r>
        <w:rPr>
          <w:rFonts w:asciiTheme="minorHAnsi" w:hAnsiTheme="minorHAnsi" w:cstheme="minorHAnsi"/>
          <w:sz w:val="24"/>
          <w:szCs w:val="24"/>
        </w:rPr>
        <w:t xml:space="preserve"> podmiotów,</w:t>
      </w:r>
      <w:r w:rsidRPr="0070613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F515EF" w14:textId="77777777" w:rsidR="00DA7381" w:rsidRPr="0070613A" w:rsidRDefault="00DA7381" w:rsidP="00472105">
      <w:pPr>
        <w:pStyle w:val="Akapitzlist"/>
        <w:numPr>
          <w:ilvl w:val="0"/>
          <w:numId w:val="25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pozostała działalność usługowa – </w:t>
      </w:r>
      <w:r w:rsidR="00401DED">
        <w:rPr>
          <w:rFonts w:asciiTheme="minorHAnsi" w:hAnsiTheme="minorHAnsi" w:cstheme="minorHAnsi"/>
          <w:sz w:val="24"/>
          <w:szCs w:val="24"/>
        </w:rPr>
        <w:t>72</w:t>
      </w:r>
      <w:r w:rsidR="00C73245">
        <w:rPr>
          <w:rFonts w:asciiTheme="minorHAnsi" w:hAnsiTheme="minorHAnsi" w:cstheme="minorHAnsi"/>
          <w:sz w:val="24"/>
          <w:szCs w:val="24"/>
        </w:rPr>
        <w:t xml:space="preserve"> podmioty</w:t>
      </w:r>
      <w:r w:rsidR="007F6C0B">
        <w:rPr>
          <w:rFonts w:asciiTheme="minorHAnsi" w:hAnsiTheme="minorHAnsi" w:cstheme="minorHAnsi"/>
          <w:sz w:val="24"/>
          <w:szCs w:val="24"/>
        </w:rPr>
        <w:t>,</w:t>
      </w:r>
    </w:p>
    <w:p w14:paraId="00574AC5" w14:textId="77777777" w:rsidR="00C73245" w:rsidRDefault="00DA7381" w:rsidP="00C73245">
      <w:pPr>
        <w:pStyle w:val="Akapitzlist"/>
        <w:numPr>
          <w:ilvl w:val="0"/>
          <w:numId w:val="25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działalność profesjonalna</w:t>
      </w:r>
      <w:r w:rsidR="003630C1">
        <w:rPr>
          <w:rFonts w:asciiTheme="minorHAnsi" w:hAnsiTheme="minorHAnsi" w:cstheme="minorHAnsi"/>
          <w:sz w:val="24"/>
          <w:szCs w:val="24"/>
        </w:rPr>
        <w:t>,</w:t>
      </w:r>
      <w:r w:rsidRPr="0070613A">
        <w:rPr>
          <w:rFonts w:asciiTheme="minorHAnsi" w:hAnsiTheme="minorHAnsi" w:cstheme="minorHAnsi"/>
          <w:sz w:val="24"/>
          <w:szCs w:val="24"/>
        </w:rPr>
        <w:t xml:space="preserve">  nauk</w:t>
      </w:r>
      <w:r w:rsidR="007F6C0B">
        <w:rPr>
          <w:rFonts w:asciiTheme="minorHAnsi" w:hAnsiTheme="minorHAnsi" w:cstheme="minorHAnsi"/>
          <w:sz w:val="24"/>
          <w:szCs w:val="24"/>
        </w:rPr>
        <w:t xml:space="preserve">owa i techniczna – </w:t>
      </w:r>
      <w:r w:rsidR="00401DED">
        <w:rPr>
          <w:rFonts w:asciiTheme="minorHAnsi" w:hAnsiTheme="minorHAnsi" w:cstheme="minorHAnsi"/>
          <w:sz w:val="24"/>
          <w:szCs w:val="24"/>
        </w:rPr>
        <w:t>71</w:t>
      </w:r>
      <w:r w:rsidR="007F6C0B">
        <w:rPr>
          <w:rFonts w:asciiTheme="minorHAnsi" w:hAnsiTheme="minorHAnsi" w:cstheme="minorHAnsi"/>
          <w:sz w:val="24"/>
          <w:szCs w:val="24"/>
        </w:rPr>
        <w:t xml:space="preserve"> podmiotów,</w:t>
      </w:r>
      <w:r w:rsidR="00C73245" w:rsidRPr="00C732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DC0BFC" w14:textId="77777777" w:rsidR="00DA7381" w:rsidRPr="00C73245" w:rsidRDefault="00C73245" w:rsidP="00C73245">
      <w:pPr>
        <w:pStyle w:val="Akapitzlist"/>
        <w:numPr>
          <w:ilvl w:val="0"/>
          <w:numId w:val="25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przetwórst</w:t>
      </w:r>
      <w:r>
        <w:rPr>
          <w:rFonts w:asciiTheme="minorHAnsi" w:hAnsiTheme="minorHAnsi" w:cstheme="minorHAnsi"/>
          <w:sz w:val="24"/>
          <w:szCs w:val="24"/>
        </w:rPr>
        <w:t>wo przemysłowe – 70 podmiotów,</w:t>
      </w:r>
    </w:p>
    <w:p w14:paraId="27C480AA" w14:textId="77777777" w:rsidR="00DA7381" w:rsidRPr="0070613A" w:rsidRDefault="00DA7381" w:rsidP="00472105">
      <w:pPr>
        <w:pStyle w:val="Akapitzlist"/>
        <w:numPr>
          <w:ilvl w:val="0"/>
          <w:numId w:val="25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handel hurtowy i detaliczny, naprawa pojazdów samochodowych, włączając motocykle –</w:t>
      </w:r>
      <w:r w:rsidR="007F6C0B">
        <w:rPr>
          <w:rFonts w:asciiTheme="minorHAnsi" w:hAnsiTheme="minorHAnsi" w:cstheme="minorHAnsi"/>
          <w:sz w:val="24"/>
          <w:szCs w:val="24"/>
        </w:rPr>
        <w:t xml:space="preserve"> </w:t>
      </w:r>
      <w:r w:rsidR="00401DED">
        <w:rPr>
          <w:rFonts w:asciiTheme="minorHAnsi" w:hAnsiTheme="minorHAnsi" w:cstheme="minorHAnsi"/>
          <w:sz w:val="24"/>
          <w:szCs w:val="24"/>
        </w:rPr>
        <w:t>53</w:t>
      </w:r>
      <w:r w:rsidR="007F6C0B">
        <w:rPr>
          <w:rFonts w:asciiTheme="minorHAnsi" w:hAnsiTheme="minorHAnsi" w:cstheme="minorHAnsi"/>
          <w:sz w:val="24"/>
          <w:szCs w:val="24"/>
        </w:rPr>
        <w:t xml:space="preserve"> podmiot</w:t>
      </w:r>
      <w:r w:rsidR="0071580D">
        <w:rPr>
          <w:rFonts w:asciiTheme="minorHAnsi" w:hAnsiTheme="minorHAnsi" w:cstheme="minorHAnsi"/>
          <w:sz w:val="24"/>
          <w:szCs w:val="24"/>
        </w:rPr>
        <w:t>y</w:t>
      </w:r>
      <w:r w:rsidR="007F6C0B">
        <w:rPr>
          <w:rFonts w:asciiTheme="minorHAnsi" w:hAnsiTheme="minorHAnsi" w:cstheme="minorHAnsi"/>
          <w:sz w:val="24"/>
          <w:szCs w:val="24"/>
        </w:rPr>
        <w:t>,</w:t>
      </w:r>
    </w:p>
    <w:p w14:paraId="3888D1E0" w14:textId="77777777" w:rsidR="00C73245" w:rsidRDefault="007F6C0B" w:rsidP="00C73245">
      <w:pPr>
        <w:pStyle w:val="Akapitzlist"/>
        <w:numPr>
          <w:ilvl w:val="0"/>
          <w:numId w:val="25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budownictwo – 5</w:t>
      </w:r>
      <w:r w:rsidR="003737B8">
        <w:rPr>
          <w:rFonts w:asciiTheme="minorHAnsi" w:hAnsiTheme="minorHAnsi" w:cstheme="minorHAnsi"/>
          <w:sz w:val="24"/>
          <w:szCs w:val="24"/>
        </w:rPr>
        <w:t>0</w:t>
      </w:r>
      <w:r w:rsidR="00AE1E55">
        <w:rPr>
          <w:rFonts w:asciiTheme="minorHAnsi" w:hAnsiTheme="minorHAnsi" w:cstheme="minorHAnsi"/>
          <w:sz w:val="24"/>
          <w:szCs w:val="24"/>
        </w:rPr>
        <w:t xml:space="preserve"> </w:t>
      </w:r>
      <w:r w:rsidR="00C73245">
        <w:rPr>
          <w:rFonts w:asciiTheme="minorHAnsi" w:hAnsiTheme="minorHAnsi" w:cstheme="minorHAnsi"/>
          <w:sz w:val="24"/>
          <w:szCs w:val="24"/>
        </w:rPr>
        <w:t>podmiotów</w:t>
      </w:r>
    </w:p>
    <w:p w14:paraId="73E8493A" w14:textId="77777777" w:rsidR="00C73245" w:rsidRPr="0070613A" w:rsidRDefault="00C73245" w:rsidP="00C73245">
      <w:pPr>
        <w:pStyle w:val="Akapitzlist"/>
        <w:numPr>
          <w:ilvl w:val="0"/>
          <w:numId w:val="25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edukacja – 38 podmiotów,</w:t>
      </w:r>
    </w:p>
    <w:p w14:paraId="314E2185" w14:textId="77777777" w:rsidR="00C73245" w:rsidRPr="00C73245" w:rsidRDefault="00C73245" w:rsidP="00C73245">
      <w:pPr>
        <w:pStyle w:val="Akapitzlist"/>
        <w:numPr>
          <w:ilvl w:val="0"/>
          <w:numId w:val="25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73245">
        <w:rPr>
          <w:rFonts w:asciiTheme="minorHAnsi" w:hAnsiTheme="minorHAnsi" w:cstheme="minorHAnsi"/>
          <w:sz w:val="24"/>
          <w:szCs w:val="24"/>
        </w:rPr>
        <w:t>transport i gospodarka magazynowa – 3</w:t>
      </w:r>
      <w:r w:rsidR="00213936">
        <w:rPr>
          <w:rFonts w:asciiTheme="minorHAnsi" w:hAnsiTheme="minorHAnsi" w:cstheme="minorHAnsi"/>
          <w:sz w:val="24"/>
          <w:szCs w:val="24"/>
        </w:rPr>
        <w:t>1</w:t>
      </w:r>
      <w:r w:rsidRPr="00C73245">
        <w:rPr>
          <w:rFonts w:asciiTheme="minorHAnsi" w:hAnsiTheme="minorHAnsi" w:cstheme="minorHAnsi"/>
          <w:sz w:val="24"/>
          <w:szCs w:val="24"/>
        </w:rPr>
        <w:t xml:space="preserve"> podmiot</w:t>
      </w:r>
      <w:r w:rsidR="00213936">
        <w:rPr>
          <w:rFonts w:asciiTheme="minorHAnsi" w:hAnsiTheme="minorHAnsi" w:cstheme="minorHAnsi"/>
          <w:sz w:val="24"/>
          <w:szCs w:val="24"/>
        </w:rPr>
        <w:t>ów</w:t>
      </w:r>
      <w:r w:rsidRPr="00C7324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D68B114" w14:textId="77777777" w:rsidR="00DA7381" w:rsidRPr="00C73245" w:rsidRDefault="00C73245" w:rsidP="00C73245">
      <w:pPr>
        <w:pStyle w:val="Akapitzlist"/>
        <w:numPr>
          <w:ilvl w:val="0"/>
          <w:numId w:val="25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dostawa wody; gospodarowanie ściekami i odpadami oraz działalność związana z rekultywacją – 25 podmiotów.</w:t>
      </w:r>
    </w:p>
    <w:p w14:paraId="545E03DD" w14:textId="77777777" w:rsidR="000F7805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W województwie lubuskim w 202</w:t>
      </w:r>
      <w:r w:rsidR="00C73245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roku w działaniach finansowanych ze środków KFS uczestniczyło ogółem </w:t>
      </w:r>
      <w:r w:rsidR="00C73245">
        <w:rPr>
          <w:rFonts w:asciiTheme="minorHAnsi" w:hAnsiTheme="minorHAnsi" w:cstheme="minorHAnsi"/>
          <w:sz w:val="24"/>
          <w:szCs w:val="24"/>
        </w:rPr>
        <w:t>173</w:t>
      </w:r>
      <w:r w:rsidRPr="0070613A">
        <w:rPr>
          <w:rFonts w:asciiTheme="minorHAnsi" w:hAnsiTheme="minorHAnsi" w:cstheme="minorHAnsi"/>
          <w:sz w:val="24"/>
          <w:szCs w:val="24"/>
        </w:rPr>
        <w:t xml:space="preserve"> pracodawców, z których </w:t>
      </w:r>
      <w:r w:rsidR="00C73245">
        <w:rPr>
          <w:rFonts w:asciiTheme="minorHAnsi" w:hAnsiTheme="minorHAnsi" w:cstheme="minorHAnsi"/>
          <w:sz w:val="24"/>
          <w:szCs w:val="24"/>
        </w:rPr>
        <w:t>60,1</w:t>
      </w:r>
      <w:r w:rsidRPr="0070613A">
        <w:rPr>
          <w:rFonts w:asciiTheme="minorHAnsi" w:hAnsiTheme="minorHAnsi" w:cstheme="minorHAnsi"/>
          <w:sz w:val="24"/>
          <w:szCs w:val="24"/>
        </w:rPr>
        <w:t>%</w:t>
      </w:r>
      <w:r w:rsidR="000F7805">
        <w:rPr>
          <w:rFonts w:asciiTheme="minorHAnsi" w:hAnsiTheme="minorHAnsi" w:cstheme="minorHAnsi"/>
          <w:sz w:val="24"/>
          <w:szCs w:val="24"/>
        </w:rPr>
        <w:t xml:space="preserve"> posiadało wykształcenie wyższe</w:t>
      </w:r>
      <w:r w:rsidRPr="0070613A">
        <w:rPr>
          <w:rFonts w:asciiTheme="minorHAnsi" w:hAnsiTheme="minorHAnsi" w:cstheme="minorHAnsi"/>
          <w:sz w:val="24"/>
          <w:szCs w:val="24"/>
        </w:rPr>
        <w:t xml:space="preserve"> oraz </w:t>
      </w:r>
      <w:r w:rsidR="00C73245">
        <w:rPr>
          <w:rFonts w:asciiTheme="minorHAnsi" w:hAnsiTheme="minorHAnsi" w:cstheme="minorHAnsi"/>
          <w:sz w:val="24"/>
          <w:szCs w:val="24"/>
        </w:rPr>
        <w:t>1</w:t>
      </w:r>
      <w:r w:rsidRPr="0070613A">
        <w:rPr>
          <w:rFonts w:asciiTheme="minorHAnsi" w:hAnsiTheme="minorHAnsi" w:cstheme="minorHAnsi"/>
          <w:sz w:val="24"/>
          <w:szCs w:val="24"/>
        </w:rPr>
        <w:t>.</w:t>
      </w:r>
      <w:r w:rsidR="00C73245">
        <w:rPr>
          <w:rFonts w:asciiTheme="minorHAnsi" w:hAnsiTheme="minorHAnsi" w:cstheme="minorHAnsi"/>
          <w:sz w:val="24"/>
          <w:szCs w:val="24"/>
        </w:rPr>
        <w:t xml:space="preserve">809 </w:t>
      </w:r>
      <w:r w:rsidRPr="0070613A">
        <w:rPr>
          <w:rFonts w:asciiTheme="minorHAnsi" w:hAnsiTheme="minorHAnsi" w:cstheme="minorHAnsi"/>
          <w:sz w:val="24"/>
          <w:szCs w:val="24"/>
        </w:rPr>
        <w:t>pracowników, wśród których 4</w:t>
      </w:r>
      <w:r w:rsidR="00C73245">
        <w:rPr>
          <w:rFonts w:asciiTheme="minorHAnsi" w:hAnsiTheme="minorHAnsi" w:cstheme="minorHAnsi"/>
          <w:sz w:val="24"/>
          <w:szCs w:val="24"/>
        </w:rPr>
        <w:t>8</w:t>
      </w:r>
      <w:r w:rsidRPr="0070613A">
        <w:rPr>
          <w:rFonts w:asciiTheme="minorHAnsi" w:hAnsiTheme="minorHAnsi" w:cstheme="minorHAnsi"/>
          <w:sz w:val="24"/>
          <w:szCs w:val="24"/>
        </w:rPr>
        <w:t>,</w:t>
      </w:r>
      <w:r w:rsidR="00C73245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% uczestników to osoby z wykształcenie wyższym. </w:t>
      </w:r>
    </w:p>
    <w:p w14:paraId="35C70695" w14:textId="77777777" w:rsidR="00DA7381" w:rsidRDefault="00DA7381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Największą popularnością wśród osób objętych</w:t>
      </w:r>
      <w:r w:rsidR="004969EA">
        <w:rPr>
          <w:rFonts w:asciiTheme="minorHAnsi" w:hAnsiTheme="minorHAnsi" w:cstheme="minorHAnsi"/>
          <w:sz w:val="24"/>
          <w:szCs w:val="24"/>
        </w:rPr>
        <w:t xml:space="preserve"> wsparciem cieszyły się kursy, </w:t>
      </w:r>
      <w:r w:rsidRPr="0070613A">
        <w:rPr>
          <w:rFonts w:asciiTheme="minorHAnsi" w:hAnsiTheme="minorHAnsi" w:cstheme="minorHAnsi"/>
          <w:sz w:val="24"/>
          <w:szCs w:val="24"/>
        </w:rPr>
        <w:t xml:space="preserve">w których udział brało </w:t>
      </w:r>
      <w:r w:rsidR="00531542">
        <w:rPr>
          <w:rFonts w:asciiTheme="minorHAnsi" w:hAnsiTheme="minorHAnsi" w:cstheme="minorHAnsi"/>
          <w:sz w:val="24"/>
          <w:szCs w:val="24"/>
        </w:rPr>
        <w:t>97,</w:t>
      </w:r>
      <w:r w:rsidR="00C73245">
        <w:rPr>
          <w:rFonts w:asciiTheme="minorHAnsi" w:hAnsiTheme="minorHAnsi" w:cstheme="minorHAnsi"/>
          <w:sz w:val="24"/>
          <w:szCs w:val="24"/>
        </w:rPr>
        <w:t>7</w:t>
      </w:r>
      <w:r w:rsidRPr="0070613A">
        <w:rPr>
          <w:rFonts w:asciiTheme="minorHAnsi" w:hAnsiTheme="minorHAnsi" w:cstheme="minorHAnsi"/>
          <w:sz w:val="24"/>
          <w:szCs w:val="24"/>
        </w:rPr>
        <w:t xml:space="preserve">% pracodawców i </w:t>
      </w:r>
      <w:r w:rsidR="00531542">
        <w:rPr>
          <w:rFonts w:asciiTheme="minorHAnsi" w:hAnsiTheme="minorHAnsi" w:cstheme="minorHAnsi"/>
          <w:sz w:val="24"/>
          <w:szCs w:val="24"/>
        </w:rPr>
        <w:t>96,</w:t>
      </w:r>
      <w:r w:rsidR="00C73245">
        <w:rPr>
          <w:rFonts w:asciiTheme="minorHAnsi" w:hAnsiTheme="minorHAnsi" w:cstheme="minorHAnsi"/>
          <w:sz w:val="24"/>
          <w:szCs w:val="24"/>
        </w:rPr>
        <w:t>9</w:t>
      </w:r>
      <w:r w:rsidRPr="0070613A">
        <w:rPr>
          <w:rFonts w:asciiTheme="minorHAnsi" w:hAnsiTheme="minorHAnsi" w:cstheme="minorHAnsi"/>
          <w:sz w:val="24"/>
          <w:szCs w:val="24"/>
        </w:rPr>
        <w:t>% pracowników.</w:t>
      </w:r>
    </w:p>
    <w:p w14:paraId="2F545F0B" w14:textId="77777777" w:rsidR="003630C1" w:rsidRDefault="003630C1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Analizując dane dotyczące uczestników działań finansowanych z KFS pod względem tematyki kształcenia najwięcej uczestników odnotowano w obszarach:</w:t>
      </w:r>
    </w:p>
    <w:p w14:paraId="52CEE576" w14:textId="77777777" w:rsidR="00C73245" w:rsidRDefault="00C73245" w:rsidP="00C73245">
      <w:pPr>
        <w:pStyle w:val="Akapitzlist"/>
        <w:numPr>
          <w:ilvl w:val="0"/>
          <w:numId w:val="26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opieka społeczna (w tym: opieka nad osobami niepełnosprawnymi, starszymi, dziećmi, wolontariat)</w:t>
      </w:r>
      <w:r w:rsidRPr="00FF6779">
        <w:t xml:space="preserve"> </w:t>
      </w:r>
      <w:r w:rsidRPr="00FF677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267 osób,</w:t>
      </w:r>
      <w:r w:rsidRPr="00C732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45D01C" w14:textId="77777777" w:rsidR="00C73245" w:rsidRDefault="00C73245" w:rsidP="00C73245">
      <w:pPr>
        <w:pStyle w:val="Akapitzlist"/>
        <w:numPr>
          <w:ilvl w:val="0"/>
          <w:numId w:val="26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usługi transportowe, w tym kurs prawa jazdy </w:t>
      </w:r>
      <w:r w:rsidRPr="00FF677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252 osoby, </w:t>
      </w:r>
    </w:p>
    <w:p w14:paraId="1F4D9FC2" w14:textId="77777777" w:rsidR="003630C1" w:rsidRPr="00C73245" w:rsidRDefault="003630C1" w:rsidP="00C73245">
      <w:pPr>
        <w:pStyle w:val="Akapitzlist"/>
        <w:numPr>
          <w:ilvl w:val="0"/>
          <w:numId w:val="26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73245">
        <w:rPr>
          <w:rFonts w:asciiTheme="minorHAnsi" w:hAnsiTheme="minorHAnsi" w:cstheme="minorHAnsi"/>
          <w:sz w:val="24"/>
          <w:szCs w:val="24"/>
        </w:rPr>
        <w:t xml:space="preserve">rachunkowość, księgowość, bankowość, ubezpieczenia, analiza inwestycyjna – </w:t>
      </w:r>
      <w:r w:rsidR="00C73245">
        <w:rPr>
          <w:rFonts w:asciiTheme="minorHAnsi" w:hAnsiTheme="minorHAnsi" w:cstheme="minorHAnsi"/>
          <w:sz w:val="24"/>
          <w:szCs w:val="24"/>
        </w:rPr>
        <w:t>207</w:t>
      </w:r>
      <w:r w:rsidRPr="00C73245">
        <w:rPr>
          <w:rFonts w:asciiTheme="minorHAnsi" w:hAnsiTheme="minorHAnsi" w:cstheme="minorHAnsi"/>
          <w:sz w:val="24"/>
          <w:szCs w:val="24"/>
        </w:rPr>
        <w:t xml:space="preserve"> osób,</w:t>
      </w:r>
    </w:p>
    <w:p w14:paraId="7FF6AA4B" w14:textId="77777777" w:rsidR="00C73245" w:rsidRDefault="003630C1" w:rsidP="00C73245">
      <w:pPr>
        <w:pStyle w:val="Akapitzlist"/>
        <w:numPr>
          <w:ilvl w:val="0"/>
          <w:numId w:val="26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technika i h</w:t>
      </w:r>
      <w:r w:rsidR="00DA225A">
        <w:rPr>
          <w:rFonts w:asciiTheme="minorHAnsi" w:hAnsiTheme="minorHAnsi" w:cstheme="minorHAnsi"/>
          <w:sz w:val="24"/>
          <w:szCs w:val="24"/>
        </w:rPr>
        <w:t>andel artykułami technicznymi (</w:t>
      </w:r>
      <w:r>
        <w:rPr>
          <w:rFonts w:asciiTheme="minorHAnsi" w:hAnsiTheme="minorHAnsi" w:cstheme="minorHAnsi"/>
          <w:sz w:val="24"/>
          <w:szCs w:val="24"/>
        </w:rPr>
        <w:t>w tym mechanika, metalurgia</w:t>
      </w:r>
      <w:r w:rsidR="00FF6779">
        <w:rPr>
          <w:rFonts w:asciiTheme="minorHAnsi" w:hAnsiTheme="minorHAnsi" w:cstheme="minorHAnsi"/>
          <w:sz w:val="24"/>
          <w:szCs w:val="24"/>
        </w:rPr>
        <w:t>, energetyka, elektryka, elektronika, telekomunikacja, miernictwo, naprawa i konserwacja pojazdów)</w:t>
      </w:r>
      <w:r w:rsidR="00FF6779" w:rsidRPr="00FF6779">
        <w:t xml:space="preserve"> </w:t>
      </w:r>
      <w:r w:rsidR="00FF6779" w:rsidRPr="00FF6779">
        <w:rPr>
          <w:rFonts w:asciiTheme="minorHAnsi" w:hAnsiTheme="minorHAnsi" w:cstheme="minorHAnsi"/>
          <w:sz w:val="24"/>
          <w:szCs w:val="24"/>
        </w:rPr>
        <w:t>–</w:t>
      </w:r>
      <w:r w:rsidR="00FF6779">
        <w:rPr>
          <w:rFonts w:asciiTheme="minorHAnsi" w:hAnsiTheme="minorHAnsi" w:cstheme="minorHAnsi"/>
          <w:sz w:val="24"/>
          <w:szCs w:val="24"/>
        </w:rPr>
        <w:t xml:space="preserve"> </w:t>
      </w:r>
      <w:r w:rsidR="00C73245">
        <w:rPr>
          <w:rFonts w:asciiTheme="minorHAnsi" w:hAnsiTheme="minorHAnsi" w:cstheme="minorHAnsi"/>
          <w:sz w:val="24"/>
          <w:szCs w:val="24"/>
        </w:rPr>
        <w:t>195</w:t>
      </w:r>
      <w:r w:rsidR="00AE1E55">
        <w:rPr>
          <w:rFonts w:asciiTheme="minorHAnsi" w:hAnsiTheme="minorHAnsi" w:cstheme="minorHAnsi"/>
          <w:sz w:val="24"/>
          <w:szCs w:val="24"/>
        </w:rPr>
        <w:t xml:space="preserve"> osoby</w:t>
      </w:r>
      <w:r w:rsidR="00FF677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4EFF0C3" w14:textId="77777777" w:rsidR="00C73245" w:rsidRDefault="00C73245" w:rsidP="00C73245">
      <w:pPr>
        <w:pStyle w:val="Akapitzlist"/>
        <w:numPr>
          <w:ilvl w:val="0"/>
          <w:numId w:val="26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630C1">
        <w:rPr>
          <w:rFonts w:asciiTheme="minorHAnsi" w:hAnsiTheme="minorHAnsi" w:cstheme="minorHAnsi"/>
          <w:sz w:val="24"/>
          <w:szCs w:val="24"/>
        </w:rPr>
        <w:t xml:space="preserve">opieka </w:t>
      </w:r>
      <w:r>
        <w:rPr>
          <w:rFonts w:asciiTheme="minorHAnsi" w:hAnsiTheme="minorHAnsi" w:cstheme="minorHAnsi"/>
          <w:sz w:val="24"/>
          <w:szCs w:val="24"/>
        </w:rPr>
        <w:t xml:space="preserve">zdrowotna </w:t>
      </w:r>
      <w:r w:rsidRPr="003630C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173 osoby,</w:t>
      </w:r>
    </w:p>
    <w:p w14:paraId="73F449DE" w14:textId="77777777" w:rsidR="003630C1" w:rsidRDefault="00C73245" w:rsidP="00472105">
      <w:pPr>
        <w:pStyle w:val="Akapitzlist"/>
        <w:numPr>
          <w:ilvl w:val="0"/>
          <w:numId w:val="26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informatyka i wykorzystywanie komputerów </w:t>
      </w:r>
      <w:r w:rsidR="0071580D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156 osób,</w:t>
      </w:r>
    </w:p>
    <w:p w14:paraId="7DC2D277" w14:textId="77777777" w:rsidR="00C73245" w:rsidRDefault="00C73245" w:rsidP="00472105">
      <w:pPr>
        <w:pStyle w:val="Akapitzlist"/>
        <w:numPr>
          <w:ilvl w:val="0"/>
          <w:numId w:val="26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doskonalenie nauczycieli i nauka o kształceniu –</w:t>
      </w:r>
      <w:r w:rsidR="0071580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134 osoby.</w:t>
      </w:r>
    </w:p>
    <w:p w14:paraId="36111325" w14:textId="77777777" w:rsidR="00FF6779" w:rsidRPr="007913D6" w:rsidRDefault="007913D6" w:rsidP="00472105">
      <w:pPr>
        <w:pStyle w:val="Akapitzlist"/>
        <w:numPr>
          <w:ilvl w:val="0"/>
          <w:numId w:val="26"/>
        </w:numPr>
        <w:spacing w:after="12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usługi fryzjerskie, kosmetyczne </w:t>
      </w:r>
      <w:r w:rsidRPr="00FF6779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C73245">
        <w:rPr>
          <w:rFonts w:asciiTheme="minorHAnsi" w:hAnsiTheme="minorHAnsi" w:cstheme="minorHAnsi"/>
          <w:sz w:val="24"/>
          <w:szCs w:val="24"/>
        </w:rPr>
        <w:t>15</w:t>
      </w:r>
      <w:r>
        <w:rPr>
          <w:rFonts w:asciiTheme="minorHAnsi" w:hAnsiTheme="minorHAnsi" w:cstheme="minorHAnsi"/>
          <w:sz w:val="24"/>
          <w:szCs w:val="24"/>
        </w:rPr>
        <w:t xml:space="preserve"> os</w:t>
      </w:r>
      <w:r w:rsidR="00C73245">
        <w:rPr>
          <w:rFonts w:asciiTheme="minorHAnsi" w:hAnsiTheme="minorHAnsi" w:cstheme="minorHAnsi"/>
          <w:sz w:val="24"/>
          <w:szCs w:val="24"/>
        </w:rPr>
        <w:t>ób</w:t>
      </w:r>
      <w:r w:rsidR="0035349E">
        <w:rPr>
          <w:rFonts w:asciiTheme="minorHAnsi" w:hAnsiTheme="minorHAnsi" w:cstheme="minorHAnsi"/>
          <w:sz w:val="24"/>
          <w:szCs w:val="24"/>
        </w:rPr>
        <w:t>.</w:t>
      </w:r>
    </w:p>
    <w:p w14:paraId="48184C48" w14:textId="77777777" w:rsidR="005D26D6" w:rsidRPr="00E17B2A" w:rsidRDefault="00A11930" w:rsidP="00A3426E">
      <w:pPr>
        <w:pStyle w:val="Nagwek1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18" w:name="_Toc144274233"/>
      <w:r w:rsidRPr="00E17B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ROZDZIAŁ 6. </w:t>
      </w:r>
      <w:r w:rsidR="00AB6CB7" w:rsidRPr="00E17B2A">
        <w:rPr>
          <w:rFonts w:asciiTheme="minorHAnsi" w:eastAsia="Calibri" w:hAnsiTheme="minorHAnsi" w:cstheme="minorHAnsi"/>
          <w:sz w:val="24"/>
          <w:szCs w:val="24"/>
          <w:lang w:eastAsia="en-US"/>
        </w:rPr>
        <w:t>PLANOWANE SZKOLENIA W POWIATOWYCH URZĘDACH PRACY W WOJE</w:t>
      </w:r>
      <w:r w:rsidR="002A192C" w:rsidRPr="00E17B2A">
        <w:rPr>
          <w:rFonts w:asciiTheme="minorHAnsi" w:eastAsia="Calibri" w:hAnsiTheme="minorHAnsi" w:cstheme="minorHAnsi"/>
          <w:sz w:val="24"/>
          <w:szCs w:val="24"/>
          <w:lang w:eastAsia="en-US"/>
        </w:rPr>
        <w:t>WÓDZTWIE LUBUSKIM NA ROK 202</w:t>
      </w:r>
      <w:r w:rsidR="003C02E7">
        <w:rPr>
          <w:rFonts w:asciiTheme="minorHAnsi" w:eastAsia="Calibri" w:hAnsiTheme="minorHAnsi" w:cstheme="minorHAnsi"/>
          <w:sz w:val="24"/>
          <w:szCs w:val="24"/>
          <w:lang w:eastAsia="en-US"/>
        </w:rPr>
        <w:t>3</w:t>
      </w:r>
      <w:bookmarkEnd w:id="18"/>
    </w:p>
    <w:p w14:paraId="673337D3" w14:textId="77777777" w:rsidR="001C39C7" w:rsidRPr="0070613A" w:rsidRDefault="00AB6CB7" w:rsidP="00472105">
      <w:pPr>
        <w:adjustRightInd w:val="0"/>
        <w:spacing w:after="120"/>
        <w:ind w:firstLine="567"/>
        <w:jc w:val="both"/>
        <w:rPr>
          <w:rFonts w:asciiTheme="minorHAnsi" w:hAnsiTheme="minorHAnsi" w:cstheme="minorHAnsi"/>
        </w:rPr>
      </w:pPr>
      <w:r w:rsidRPr="00E17B2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Powiatowe urzędy pracy </w:t>
      </w:r>
      <w:r w:rsidR="001D35E3">
        <w:rPr>
          <w:rFonts w:asciiTheme="minorHAnsi" w:eastAsia="Calibri" w:hAnsiTheme="minorHAnsi" w:cstheme="minorHAnsi"/>
          <w:color w:val="000000"/>
          <w:sz w:val="24"/>
          <w:szCs w:val="24"/>
        </w:rPr>
        <w:t>sporządzają</w:t>
      </w:r>
      <w:r w:rsidRPr="00E17B2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co roku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plany szkoleń na okres jednego roku, z uwzględnieniem środków publicznych przewidzianych na sfinansowanie kosztów szkolenia.</w:t>
      </w:r>
      <w:r w:rsidR="001C39C7" w:rsidRPr="0070613A">
        <w:rPr>
          <w:rFonts w:asciiTheme="minorHAnsi" w:hAnsiTheme="minorHAnsi" w:cstheme="minorHAnsi"/>
        </w:rPr>
        <w:t xml:space="preserve"> </w:t>
      </w:r>
    </w:p>
    <w:p w14:paraId="32F19968" w14:textId="77777777" w:rsidR="00AB6CB7" w:rsidRPr="0070613A" w:rsidRDefault="001C39C7" w:rsidP="00472105">
      <w:pPr>
        <w:adjustRightInd w:val="0"/>
        <w:spacing w:after="12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Plany szkoleń nie wskazują na liczbę osób</w:t>
      </w:r>
      <w:r w:rsidR="0035349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jaką urząd zamierza skierować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na szkolenia indywidualne. Natomiast</w:t>
      </w:r>
      <w:r w:rsidR="0035349E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statystyka dotycząca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realizacj</w:t>
      </w:r>
      <w:r w:rsidR="0035349E">
        <w:rPr>
          <w:rFonts w:asciiTheme="minorHAnsi" w:eastAsia="Calibri" w:hAnsiTheme="minorHAnsi" w:cstheme="minorHAnsi"/>
          <w:color w:val="000000"/>
          <w:sz w:val="24"/>
          <w:szCs w:val="24"/>
        </w:rPr>
        <w:t>i szkoleń</w:t>
      </w: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obejmuje również szkolenia indywidualne, ale nie obejmuje szkoleń z zakresu poszukiwania pracy, które uwzględniane są w planach szkoleń.</w:t>
      </w:r>
    </w:p>
    <w:p w14:paraId="7996F901" w14:textId="77777777" w:rsidR="00AB6CB7" w:rsidRPr="0070613A" w:rsidRDefault="00AB6CB7" w:rsidP="00472105">
      <w:pPr>
        <w:adjustRightInd w:val="0"/>
        <w:spacing w:after="12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Plany szkoleń obejmują przede wszystkim szkolenia „grupowe” organizowane przez urzędy pracy, tj.: szkolenia zlecane instytucjom szkoleniowym dla grup osób kierowanych przez urząd pracy oraz szkolenia z zakresu umiejętności poszukiwania pracy realizowane w powiatowym urzędzie pracy lub zlecane w trybie określonym ustawą o promocji zatrudnienia i instytucjach rynku pracy.</w:t>
      </w:r>
    </w:p>
    <w:p w14:paraId="2FDB8D7B" w14:textId="77777777" w:rsidR="00AB6CB7" w:rsidRPr="0070613A" w:rsidRDefault="00AB6CB7" w:rsidP="00472105">
      <w:pPr>
        <w:adjustRightInd w:val="0"/>
        <w:spacing w:after="12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Plany szkoleń zawierają wykaz szkoleń przewidzianych do realizacji, w szczególności:</w:t>
      </w:r>
    </w:p>
    <w:p w14:paraId="14CF73BD" w14:textId="77777777" w:rsidR="00AB6CB7" w:rsidRPr="0070613A" w:rsidRDefault="00AB6CB7" w:rsidP="00472105">
      <w:pPr>
        <w:numPr>
          <w:ilvl w:val="0"/>
          <w:numId w:val="27"/>
        </w:numPr>
        <w:autoSpaceDE/>
        <w:autoSpaceDN/>
        <w:adjustRightInd w:val="0"/>
        <w:spacing w:after="12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na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zwę i zakres tematyczny szkoleń,</w:t>
      </w:r>
    </w:p>
    <w:p w14:paraId="7597DB25" w14:textId="77777777" w:rsidR="00AB6CB7" w:rsidRPr="0070613A" w:rsidRDefault="00AB6CB7" w:rsidP="00472105">
      <w:pPr>
        <w:numPr>
          <w:ilvl w:val="0"/>
          <w:numId w:val="27"/>
        </w:numPr>
        <w:autoSpaceDE/>
        <w:autoSpaceDN/>
        <w:adjustRightInd w:val="0"/>
        <w:spacing w:after="12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liczbę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miejsc dla uczestników szkoleń,</w:t>
      </w:r>
    </w:p>
    <w:p w14:paraId="5DBF1134" w14:textId="77777777" w:rsidR="00AB6CB7" w:rsidRPr="0070613A" w:rsidRDefault="007F6C0B" w:rsidP="00472105">
      <w:pPr>
        <w:numPr>
          <w:ilvl w:val="0"/>
          <w:numId w:val="27"/>
        </w:numPr>
        <w:autoSpaceDE/>
        <w:autoSpaceDN/>
        <w:adjustRightInd w:val="0"/>
        <w:spacing w:after="12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>przewidywany termin realizacji,</w:t>
      </w:r>
    </w:p>
    <w:p w14:paraId="0603CDFD" w14:textId="77777777" w:rsidR="00AB6CB7" w:rsidRPr="0070613A" w:rsidRDefault="00AB6CB7" w:rsidP="00472105">
      <w:pPr>
        <w:numPr>
          <w:ilvl w:val="0"/>
          <w:numId w:val="27"/>
        </w:numPr>
        <w:autoSpaceDE/>
        <w:autoSpaceDN/>
        <w:adjustRightInd w:val="0"/>
        <w:spacing w:after="12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orientacyjny czas tr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wania w godzinach,</w:t>
      </w:r>
    </w:p>
    <w:p w14:paraId="5B020B12" w14:textId="77777777" w:rsidR="00AB6CB7" w:rsidRPr="0070613A" w:rsidRDefault="00AB6CB7" w:rsidP="00472105">
      <w:pPr>
        <w:numPr>
          <w:ilvl w:val="0"/>
          <w:numId w:val="27"/>
        </w:numPr>
        <w:autoSpaceDE/>
        <w:autoSpaceDN/>
        <w:adjustRightInd w:val="0"/>
        <w:spacing w:after="12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charakterystykę osób, dla któr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ych szkolenie jest przeznaczone,</w:t>
      </w:r>
    </w:p>
    <w:p w14:paraId="786F9929" w14:textId="77777777" w:rsidR="00AB6CB7" w:rsidRPr="0070613A" w:rsidRDefault="00AB6CB7" w:rsidP="00472105">
      <w:pPr>
        <w:numPr>
          <w:ilvl w:val="0"/>
          <w:numId w:val="27"/>
        </w:numPr>
        <w:autoSpaceDE/>
        <w:autoSpaceDN/>
        <w:adjustRightInd w:val="0"/>
        <w:spacing w:after="12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informację o egzaminie zewnęt</w:t>
      </w:r>
      <w:r w:rsidR="007F6C0B">
        <w:rPr>
          <w:rFonts w:asciiTheme="minorHAnsi" w:eastAsia="Calibri" w:hAnsiTheme="minorHAnsi" w:cstheme="minorHAnsi"/>
          <w:color w:val="000000"/>
          <w:sz w:val="24"/>
          <w:szCs w:val="24"/>
        </w:rPr>
        <w:t>rznym, jeżeli jest przewidziany,</w:t>
      </w:r>
    </w:p>
    <w:p w14:paraId="6C53C21D" w14:textId="77777777" w:rsidR="00AB6CB7" w:rsidRPr="0070613A" w:rsidRDefault="00AB6CB7" w:rsidP="00472105">
      <w:pPr>
        <w:numPr>
          <w:ilvl w:val="0"/>
          <w:numId w:val="27"/>
        </w:numPr>
        <w:autoSpaceDE/>
        <w:autoSpaceDN/>
        <w:adjustRightInd w:val="0"/>
        <w:spacing w:after="120"/>
        <w:ind w:left="851" w:hanging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rodzaj zaświadczenia lub innego dokumentu potwierdzającego ukończenie szkolenia i uzyskania kwalifikacji lub uprawnień.</w:t>
      </w:r>
    </w:p>
    <w:p w14:paraId="644AB510" w14:textId="77777777" w:rsidR="00273678" w:rsidRPr="00C1352A" w:rsidRDefault="00AB6CB7" w:rsidP="00C1352A">
      <w:pPr>
        <w:adjustRightInd w:val="0"/>
        <w:spacing w:after="120"/>
        <w:ind w:firstLine="567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Poniższe zestawienie przedstawia wybrane informacje dotyczące planowanych szkoleń przez powiatowe urzędy pracy wojew</w:t>
      </w:r>
      <w:r w:rsidR="005D26D6" w:rsidRPr="0070613A">
        <w:rPr>
          <w:rFonts w:asciiTheme="minorHAnsi" w:eastAsia="Calibri" w:hAnsiTheme="minorHAnsi" w:cstheme="minorHAnsi"/>
          <w:color w:val="000000"/>
          <w:sz w:val="24"/>
          <w:szCs w:val="24"/>
        </w:rPr>
        <w:t>ództwa lubuskiego na rok 202</w:t>
      </w:r>
      <w:r w:rsidR="003C02E7">
        <w:rPr>
          <w:rFonts w:asciiTheme="minorHAnsi" w:eastAsia="Calibri" w:hAnsiTheme="minorHAnsi" w:cstheme="minorHAnsi"/>
          <w:color w:val="000000"/>
          <w:sz w:val="24"/>
          <w:szCs w:val="24"/>
        </w:rPr>
        <w:t>3</w:t>
      </w:r>
      <w:r w:rsidR="000F01F4">
        <w:rPr>
          <w:rFonts w:asciiTheme="minorHAnsi" w:eastAsia="Calibri" w:hAnsiTheme="minorHAnsi" w:cstheme="minorHAnsi"/>
          <w:color w:val="000000"/>
          <w:sz w:val="24"/>
          <w:szCs w:val="24"/>
        </w:rPr>
        <w:t>.</w:t>
      </w:r>
    </w:p>
    <w:p w14:paraId="2111219F" w14:textId="77777777" w:rsidR="003D6C54" w:rsidRPr="007F6C0B" w:rsidRDefault="007F6C0B" w:rsidP="003223F2">
      <w:pPr>
        <w:adjustRightInd w:val="0"/>
        <w:spacing w:line="240" w:lineRule="auto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7F6C0B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Tabela 3.</w:t>
      </w:r>
      <w:r w:rsidRPr="007F6C0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Zestawienie  planów szkoleń powiatowych urzędów pracy województwa lubuskiego w 202</w:t>
      </w:r>
      <w:r w:rsidR="0062706F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  <w:r w:rsidR="003A78F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7F6C0B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roku według powiatowych urzędów pracy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5670"/>
      </w:tblGrid>
      <w:tr w:rsidR="00AB6CB7" w:rsidRPr="003C1108" w14:paraId="3ED93272" w14:textId="77777777" w:rsidTr="00AB292C">
        <w:trPr>
          <w:trHeight w:val="746"/>
          <w:tblHeader/>
        </w:trPr>
        <w:tc>
          <w:tcPr>
            <w:tcW w:w="2263" w:type="dxa"/>
            <w:shd w:val="clear" w:color="auto" w:fill="FFFFFF" w:themeFill="background1"/>
            <w:vAlign w:val="center"/>
            <w:hideMark/>
          </w:tcPr>
          <w:p w14:paraId="29439F70" w14:textId="77777777" w:rsidR="00AB6CB7" w:rsidRPr="003C1108" w:rsidRDefault="00AB6CB7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Nazwa/zakres szkolenia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14:paraId="22485AE4" w14:textId="77777777" w:rsidR="00AB6CB7" w:rsidRPr="003C1108" w:rsidRDefault="00AB6CB7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liczba osób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14:paraId="4CD39014" w14:textId="77777777" w:rsidR="00AB6CB7" w:rsidRPr="003C1108" w:rsidRDefault="00AB6CB7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czas trwania  w godz.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14:paraId="6B4B3265" w14:textId="77777777" w:rsidR="00AB6CB7" w:rsidRPr="003C1108" w:rsidRDefault="00AB6CB7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Charakterystyka osób dla których szkolenie jest przeznaczone</w:t>
            </w:r>
          </w:p>
        </w:tc>
      </w:tr>
      <w:tr w:rsidR="00AB6CB7" w:rsidRPr="003C1108" w14:paraId="64FFBA03" w14:textId="77777777" w:rsidTr="00AB292C">
        <w:trPr>
          <w:trHeight w:hRule="exact" w:val="567"/>
        </w:trPr>
        <w:tc>
          <w:tcPr>
            <w:tcW w:w="9918" w:type="dxa"/>
            <w:gridSpan w:val="4"/>
            <w:shd w:val="clear" w:color="auto" w:fill="FFFFFF" w:themeFill="background1"/>
            <w:vAlign w:val="center"/>
            <w:hideMark/>
          </w:tcPr>
          <w:p w14:paraId="2D710CAB" w14:textId="77777777" w:rsidR="00AB6CB7" w:rsidRPr="003C1108" w:rsidRDefault="00AB6CB7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Gorzowie Wlkp.</w:t>
            </w:r>
          </w:p>
        </w:tc>
      </w:tr>
      <w:tr w:rsidR="007710FC" w:rsidRPr="003C1108" w14:paraId="258A35A5" w14:textId="77777777" w:rsidTr="00FE1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FE047" w14:textId="77777777" w:rsidR="007710FC" w:rsidRPr="00AA54CD" w:rsidRDefault="007710FC" w:rsidP="00126189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Motorniczy tramwaju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BDFCE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5BDC6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29E6" w14:textId="77777777" w:rsidR="007710FC" w:rsidRPr="00AA54CD" w:rsidRDefault="007710FC" w:rsidP="001D35E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 xml:space="preserve">Wykształcenie min. podstawowe. Prawo jazdy kat B. Ukończone 21 lat. Dobry stan zdrowia. Szkolenie realizowane na potrzeby </w:t>
            </w:r>
            <w:r w:rsidR="00126189" w:rsidRPr="00AA54CD">
              <w:rPr>
                <w:rFonts w:asciiTheme="minorHAnsi" w:hAnsiTheme="minorHAnsi" w:cstheme="minorHAnsi"/>
                <w:sz w:val="22"/>
              </w:rPr>
              <w:t>pracodawc</w:t>
            </w:r>
            <w:r w:rsidR="00633FB7">
              <w:rPr>
                <w:rFonts w:asciiTheme="minorHAnsi" w:hAnsiTheme="minorHAnsi" w:cstheme="minorHAnsi"/>
                <w:sz w:val="22"/>
              </w:rPr>
              <w:t>y</w:t>
            </w:r>
            <w:r w:rsidRPr="00AA54CD">
              <w:rPr>
                <w:rFonts w:asciiTheme="minorHAnsi" w:hAnsiTheme="minorHAnsi" w:cstheme="minorHAnsi"/>
                <w:sz w:val="22"/>
              </w:rPr>
              <w:t>:</w:t>
            </w:r>
            <w:r w:rsidR="0012618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A54CD">
              <w:rPr>
                <w:rFonts w:asciiTheme="minorHAnsi" w:hAnsiTheme="minorHAnsi" w:cstheme="minorHAnsi"/>
                <w:sz w:val="22"/>
              </w:rPr>
              <w:t>MZK w Gorzowie Wlkp., który zgłosił chęć zatrudnienia osób bezrobotnych po szkoleniu</w:t>
            </w:r>
            <w:r w:rsidR="004A66C6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7710FC" w:rsidRPr="003C1108" w14:paraId="67E9DF84" w14:textId="77777777" w:rsidTr="00AB2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7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D3A8" w14:textId="77777777" w:rsidR="007710FC" w:rsidRPr="00AA54CD" w:rsidRDefault="007710FC" w:rsidP="00126189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Opiekun osoby zale</w:t>
            </w:r>
            <w:r w:rsidR="00126189">
              <w:rPr>
                <w:rFonts w:asciiTheme="minorHAnsi" w:hAnsiTheme="minorHAnsi" w:cstheme="minorHAnsi"/>
                <w:sz w:val="22"/>
              </w:rPr>
              <w:t>żnej z nauką języka niemieckiego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B045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3118B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4F078" w14:textId="77777777" w:rsidR="007710FC" w:rsidRPr="00126189" w:rsidRDefault="007710FC" w:rsidP="001D35E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Wykształcenie min</w:t>
            </w:r>
            <w:r w:rsidR="004A66C6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AA54CD">
              <w:rPr>
                <w:rFonts w:asciiTheme="minorHAnsi" w:hAnsiTheme="minorHAnsi" w:cstheme="minorHAnsi"/>
                <w:sz w:val="22"/>
              </w:rPr>
              <w:t>podstawowe, dobry stan zdrowia, motywacja  do podjęcia pracy po szkoleniu</w:t>
            </w:r>
            <w:r w:rsidR="004A66C6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7710FC" w:rsidRPr="003C1108" w14:paraId="335801DA" w14:textId="77777777" w:rsidTr="00FE1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4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0C670" w14:textId="77777777" w:rsidR="007710FC" w:rsidRPr="00AA54CD" w:rsidRDefault="007710FC" w:rsidP="00126189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Opiekun osoby zależnej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97759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4882B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B6C2" w14:textId="77777777" w:rsidR="007710FC" w:rsidRPr="00AA54CD" w:rsidRDefault="007710FC" w:rsidP="001D35E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Wykształcenie min</w:t>
            </w:r>
            <w:r w:rsidR="004A66C6">
              <w:rPr>
                <w:rFonts w:asciiTheme="minorHAnsi" w:hAnsiTheme="minorHAnsi" w:cstheme="minorHAnsi"/>
                <w:sz w:val="22"/>
              </w:rPr>
              <w:t xml:space="preserve">. </w:t>
            </w:r>
            <w:r w:rsidRPr="00AA54CD">
              <w:rPr>
                <w:rFonts w:asciiTheme="minorHAnsi" w:hAnsiTheme="minorHAnsi" w:cstheme="minorHAnsi"/>
                <w:sz w:val="22"/>
              </w:rPr>
              <w:t>podstawowe, dobry stan zdrowia, motywacja  do po</w:t>
            </w:r>
            <w:r w:rsidR="00126189">
              <w:rPr>
                <w:rFonts w:asciiTheme="minorHAnsi" w:hAnsiTheme="minorHAnsi" w:cstheme="minorHAnsi"/>
                <w:sz w:val="22"/>
              </w:rPr>
              <w:t>djęcia pracy po szkoleniu m.in. w</w:t>
            </w:r>
            <w:r w:rsidRPr="00AA54CD">
              <w:rPr>
                <w:rFonts w:asciiTheme="minorHAnsi" w:hAnsiTheme="minorHAnsi" w:cstheme="minorHAnsi"/>
                <w:sz w:val="22"/>
              </w:rPr>
              <w:t xml:space="preserve"> domach pomocy społecznej</w:t>
            </w:r>
            <w:r w:rsidR="004A66C6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7710FC" w:rsidRPr="003C1108" w14:paraId="2C5B75B7" w14:textId="77777777" w:rsidTr="00FE1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7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BC5B6" w14:textId="77777777" w:rsidR="007710FC" w:rsidRPr="00AA54CD" w:rsidRDefault="007710FC" w:rsidP="00633FB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Magazynier  z obsługą wózków jezdn</w:t>
            </w:r>
            <w:r w:rsidR="00633FB7">
              <w:rPr>
                <w:rFonts w:asciiTheme="minorHAnsi" w:hAnsiTheme="minorHAnsi" w:cstheme="minorHAnsi"/>
                <w:sz w:val="22"/>
              </w:rPr>
              <w:t>iowych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CB5D4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85044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4122" w14:textId="77777777" w:rsidR="007710FC" w:rsidRPr="00AA54CD" w:rsidRDefault="007710FC" w:rsidP="001D35E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Wykształcenie min. podstawowe, dobry stan zdrowia, motywacja do podjęcia pracy po szkoleniu.</w:t>
            </w:r>
          </w:p>
        </w:tc>
      </w:tr>
      <w:tr w:rsidR="007710FC" w:rsidRPr="003C1108" w14:paraId="47C4A52E" w14:textId="77777777" w:rsidTr="00FE1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7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C871" w14:textId="77777777" w:rsidR="007710FC" w:rsidRPr="00AA54CD" w:rsidRDefault="007710FC" w:rsidP="00633FB7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Obsługa wózków jezdn</w:t>
            </w:r>
            <w:r w:rsidR="00633FB7">
              <w:rPr>
                <w:rFonts w:asciiTheme="minorHAnsi" w:hAnsiTheme="minorHAnsi" w:cstheme="minorHAnsi"/>
                <w:sz w:val="22"/>
              </w:rPr>
              <w:t>iowych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98486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DCA9E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E33D" w14:textId="77777777" w:rsidR="007710FC" w:rsidRPr="00AA54CD" w:rsidRDefault="007710FC" w:rsidP="001D35E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Wykształcenie min. podstawowe, dobry stan zdrowia, motywacja do podjęcia pracy po szkoleniu.</w:t>
            </w:r>
          </w:p>
        </w:tc>
      </w:tr>
      <w:tr w:rsidR="007710FC" w:rsidRPr="003C1108" w14:paraId="0046E175" w14:textId="77777777" w:rsidTr="00AB2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9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9FAA" w14:textId="77777777" w:rsidR="007710FC" w:rsidRPr="00AA54CD" w:rsidRDefault="007710FC" w:rsidP="00126189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Prawo jazdy kat. D  z kwalifikacją wstępną przyśpieszoną KAT. D,D1,D+E,D1+E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7214F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5CAC3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06672" w14:textId="77777777" w:rsidR="007710FC" w:rsidRPr="00AA54CD" w:rsidRDefault="007710FC" w:rsidP="001D35E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 xml:space="preserve">Wykształcenie min. podstawowe. Prawo jazdy kat B. Ukończone 24 lata. Preferowane osoby posiadające doświadczenie zawodowe na stanowisku kierowcy. Dobry stan zdrowia. Szkolenie realizowane na potrzeby </w:t>
            </w:r>
            <w:r w:rsidR="00AA54CD" w:rsidRPr="00AA54CD">
              <w:rPr>
                <w:rFonts w:asciiTheme="minorHAnsi" w:hAnsiTheme="minorHAnsi" w:cstheme="minorHAnsi"/>
                <w:sz w:val="22"/>
              </w:rPr>
              <w:t>pracodawc</w:t>
            </w:r>
            <w:r w:rsidR="00633FB7">
              <w:rPr>
                <w:rFonts w:asciiTheme="minorHAnsi" w:hAnsiTheme="minorHAnsi" w:cstheme="minorHAnsi"/>
                <w:sz w:val="22"/>
              </w:rPr>
              <w:t>y</w:t>
            </w:r>
            <w:r w:rsidRPr="00AA54CD">
              <w:rPr>
                <w:rFonts w:asciiTheme="minorHAnsi" w:hAnsiTheme="minorHAnsi" w:cstheme="minorHAnsi"/>
                <w:sz w:val="22"/>
              </w:rPr>
              <w:t>:</w:t>
            </w:r>
            <w:r w:rsidR="00AA54CD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A54CD">
              <w:rPr>
                <w:rFonts w:asciiTheme="minorHAnsi" w:hAnsiTheme="minorHAnsi" w:cstheme="minorHAnsi"/>
                <w:sz w:val="22"/>
              </w:rPr>
              <w:t>MZK w Gorzowie Wlkp., który zgłosił chęć zatrudnienia osób bezrobotnych po szkoleniu</w:t>
            </w:r>
            <w:r w:rsidR="00852013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7710FC" w:rsidRPr="003C1108" w14:paraId="2CDA9AE6" w14:textId="77777777" w:rsidTr="00AB2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0844" w14:textId="77777777" w:rsidR="007710FC" w:rsidRPr="00AA54CD" w:rsidRDefault="007710FC" w:rsidP="00126189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 xml:space="preserve">Kurs </w:t>
            </w:r>
            <w:r w:rsidR="00126189" w:rsidRPr="00AA54CD">
              <w:rPr>
                <w:rFonts w:asciiTheme="minorHAnsi" w:hAnsiTheme="minorHAnsi" w:cstheme="minorHAnsi"/>
                <w:sz w:val="22"/>
              </w:rPr>
              <w:t>języka</w:t>
            </w:r>
            <w:r w:rsidRPr="00AA54CD">
              <w:rPr>
                <w:rFonts w:asciiTheme="minorHAnsi" w:hAnsiTheme="minorHAnsi" w:cstheme="minorHAnsi"/>
                <w:sz w:val="22"/>
              </w:rPr>
              <w:t xml:space="preserve"> polskiego dla obywateli Ukrainy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DEC79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5C907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E010A" w14:textId="77777777" w:rsidR="007710FC" w:rsidRPr="00AA54CD" w:rsidRDefault="007710FC" w:rsidP="001D35E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Szkolenie skierowane dla osób zarejestrowanych jako bezrob</w:t>
            </w:r>
            <w:r w:rsidR="00633FB7">
              <w:rPr>
                <w:rFonts w:asciiTheme="minorHAnsi" w:hAnsiTheme="minorHAnsi" w:cstheme="minorHAnsi"/>
                <w:sz w:val="22"/>
              </w:rPr>
              <w:t xml:space="preserve">otne, które nie mówią w języku </w:t>
            </w:r>
            <w:r w:rsidRPr="00AA54CD">
              <w:rPr>
                <w:rFonts w:asciiTheme="minorHAnsi" w:hAnsiTheme="minorHAnsi" w:cstheme="minorHAnsi"/>
                <w:sz w:val="22"/>
              </w:rPr>
              <w:t xml:space="preserve">polskim i są obywatelami Ukrainy. Dobry stan zdrowia, motywacja </w:t>
            </w:r>
            <w:r w:rsidR="00633FB7">
              <w:rPr>
                <w:rFonts w:asciiTheme="minorHAnsi" w:hAnsiTheme="minorHAnsi" w:cstheme="minorHAnsi"/>
                <w:sz w:val="22"/>
              </w:rPr>
              <w:t>do</w:t>
            </w:r>
            <w:r w:rsidRPr="00AA54CD">
              <w:rPr>
                <w:rFonts w:asciiTheme="minorHAnsi" w:hAnsiTheme="minorHAnsi" w:cstheme="minorHAnsi"/>
                <w:sz w:val="22"/>
              </w:rPr>
              <w:t xml:space="preserve"> podjęci</w:t>
            </w:r>
            <w:r w:rsidR="00633FB7">
              <w:rPr>
                <w:rFonts w:asciiTheme="minorHAnsi" w:hAnsiTheme="minorHAnsi" w:cstheme="minorHAnsi"/>
                <w:sz w:val="22"/>
              </w:rPr>
              <w:t>a</w:t>
            </w:r>
            <w:r w:rsidRPr="00AA54CD">
              <w:rPr>
                <w:rFonts w:asciiTheme="minorHAnsi" w:hAnsiTheme="minorHAnsi" w:cstheme="minorHAnsi"/>
                <w:sz w:val="22"/>
              </w:rPr>
              <w:t xml:space="preserve"> pracy po szkoleniu.</w:t>
            </w:r>
          </w:p>
        </w:tc>
      </w:tr>
      <w:tr w:rsidR="007710FC" w:rsidRPr="003C1108" w14:paraId="2E15A875" w14:textId="77777777" w:rsidTr="00AB2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5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4138" w14:textId="77777777" w:rsidR="007710FC" w:rsidRPr="00AA54CD" w:rsidRDefault="007710FC" w:rsidP="00126189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Prawo jazdy kat. C,C+E  z kwalifikacją wstępną przyśpieszoną KAT. C,C1,C+E,C1+E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3EF1E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90958" w14:textId="77777777" w:rsidR="007710FC" w:rsidRPr="00AA54CD" w:rsidRDefault="007710FC" w:rsidP="00126189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5EB3" w14:textId="77777777" w:rsidR="007710FC" w:rsidRPr="00AA54CD" w:rsidRDefault="007710FC" w:rsidP="001D35E3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A54CD">
              <w:rPr>
                <w:rFonts w:asciiTheme="minorHAnsi" w:hAnsiTheme="minorHAnsi" w:cstheme="minorHAnsi"/>
                <w:sz w:val="22"/>
              </w:rPr>
              <w:t xml:space="preserve">Wykształcenie min. podstawowe. Prawo jazdy kat B. Ukończone 24 lata. Preferowane osoby posiadające doświadczenie zawodowe na stanowisku kierowcy. Dobry stan zdrowia. Szkolenie realizowane na potrzeby </w:t>
            </w:r>
            <w:r w:rsidR="00126189" w:rsidRPr="00AA54CD">
              <w:rPr>
                <w:rFonts w:asciiTheme="minorHAnsi" w:hAnsiTheme="minorHAnsi" w:cstheme="minorHAnsi"/>
                <w:sz w:val="22"/>
              </w:rPr>
              <w:t>pracodawc</w:t>
            </w:r>
            <w:r w:rsidR="00633FB7">
              <w:rPr>
                <w:rFonts w:asciiTheme="minorHAnsi" w:hAnsiTheme="minorHAnsi" w:cstheme="minorHAnsi"/>
                <w:sz w:val="22"/>
              </w:rPr>
              <w:t>y</w:t>
            </w:r>
            <w:r w:rsidRPr="00AA54CD">
              <w:rPr>
                <w:rFonts w:asciiTheme="minorHAnsi" w:hAnsiTheme="minorHAnsi" w:cstheme="minorHAnsi"/>
                <w:sz w:val="22"/>
              </w:rPr>
              <w:t>: MZK w Gorzowie Wlkp., który zgłosił chęć zatrudnienia osób bezrobotnych po szkoleniu</w:t>
            </w:r>
            <w:r w:rsidR="00633FB7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F90A38" w:rsidRPr="003C1108" w14:paraId="3398772C" w14:textId="77777777" w:rsidTr="00AB292C">
        <w:trPr>
          <w:trHeight w:hRule="exact" w:val="397"/>
        </w:trPr>
        <w:tc>
          <w:tcPr>
            <w:tcW w:w="2263" w:type="dxa"/>
            <w:shd w:val="clear" w:color="auto" w:fill="FFFFFF" w:themeFill="background1"/>
            <w:vAlign w:val="center"/>
          </w:tcPr>
          <w:p w14:paraId="0FEC6986" w14:textId="77777777" w:rsidR="00F90A38" w:rsidRPr="003C1108" w:rsidRDefault="00F90A38" w:rsidP="0012618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sz w:val="22"/>
                <w:szCs w:val="22"/>
              </w:rPr>
              <w:t>Suma osób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7B98E50F" w14:textId="77777777" w:rsidR="00F90A38" w:rsidRPr="003C1108" w:rsidRDefault="00126189" w:rsidP="0012618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82</w:t>
            </w:r>
          </w:p>
        </w:tc>
      </w:tr>
      <w:tr w:rsidR="00F90A38" w:rsidRPr="003C1108" w14:paraId="194AFC70" w14:textId="77777777" w:rsidTr="00AB292C">
        <w:trPr>
          <w:trHeight w:hRule="exact" w:val="397"/>
        </w:trPr>
        <w:tc>
          <w:tcPr>
            <w:tcW w:w="2263" w:type="dxa"/>
            <w:shd w:val="clear" w:color="auto" w:fill="FFFFFF" w:themeFill="background1"/>
            <w:vAlign w:val="center"/>
          </w:tcPr>
          <w:p w14:paraId="7B209D3C" w14:textId="77777777" w:rsidR="00F90A38" w:rsidRPr="003C1108" w:rsidRDefault="00F90A38" w:rsidP="0012618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2D3D073A" w14:textId="77777777" w:rsidR="00F90A38" w:rsidRPr="003C1108" w:rsidRDefault="00126189" w:rsidP="0012618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F90A38" w:rsidRPr="003C1108" w14:paraId="114822FE" w14:textId="77777777" w:rsidTr="00AB292C">
        <w:trPr>
          <w:trHeight w:hRule="exact" w:val="433"/>
        </w:trPr>
        <w:tc>
          <w:tcPr>
            <w:tcW w:w="9918" w:type="dxa"/>
            <w:gridSpan w:val="4"/>
            <w:shd w:val="clear" w:color="auto" w:fill="FFFFFF" w:themeFill="background1"/>
            <w:vAlign w:val="center"/>
            <w:hideMark/>
          </w:tcPr>
          <w:p w14:paraId="6CC30949" w14:textId="77777777" w:rsidR="00F90A38" w:rsidRPr="003C1108" w:rsidRDefault="00F90A38" w:rsidP="00126189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PUP w Międzyrzeczu</w:t>
            </w:r>
          </w:p>
        </w:tc>
      </w:tr>
      <w:tr w:rsidR="006053AB" w:rsidRPr="003C1108" w14:paraId="342B0E09" w14:textId="77777777" w:rsidTr="00AB292C">
        <w:trPr>
          <w:trHeight w:val="706"/>
        </w:trPr>
        <w:tc>
          <w:tcPr>
            <w:tcW w:w="2263" w:type="dxa"/>
            <w:shd w:val="clear" w:color="auto" w:fill="FFFFFF" w:themeFill="background1"/>
            <w:vAlign w:val="center"/>
          </w:tcPr>
          <w:p w14:paraId="17732C4A" w14:textId="77777777" w:rsidR="006053AB" w:rsidRPr="003C1108" w:rsidRDefault="007710FC" w:rsidP="00126189">
            <w:pPr>
              <w:autoSpaceDE/>
              <w:autoSpaceDN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Ogrodnik terenów zielonych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76C755" w14:textId="77777777" w:rsidR="006053AB" w:rsidRPr="003C1108" w:rsidRDefault="007710FC" w:rsidP="00126189">
            <w:pPr>
              <w:autoSpaceDE/>
              <w:autoSpaceDN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C9E76A" w14:textId="77777777" w:rsidR="006053AB" w:rsidRPr="003C1108" w:rsidRDefault="007710FC" w:rsidP="00126189">
            <w:pPr>
              <w:autoSpaceDE/>
              <w:autoSpaceDN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FBF97B0" w14:textId="77777777" w:rsidR="006053AB" w:rsidRPr="003C1108" w:rsidRDefault="006053AB" w:rsidP="00126189">
            <w:pPr>
              <w:autoSpaceDE/>
              <w:autoSpaceDN/>
              <w:spacing w:line="24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C110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Osoby bezrobotne zarejestrowane w PUP.</w:t>
            </w:r>
          </w:p>
        </w:tc>
      </w:tr>
      <w:tr w:rsidR="006053AB" w:rsidRPr="003C1108" w14:paraId="4E70E950" w14:textId="77777777" w:rsidTr="00AB292C">
        <w:trPr>
          <w:trHeight w:val="397"/>
        </w:trPr>
        <w:tc>
          <w:tcPr>
            <w:tcW w:w="2263" w:type="dxa"/>
            <w:shd w:val="clear" w:color="auto" w:fill="FFFFFF" w:themeFill="background1"/>
          </w:tcPr>
          <w:p w14:paraId="72C6339A" w14:textId="77777777" w:rsidR="006053AB" w:rsidRPr="003C1108" w:rsidRDefault="006053AB" w:rsidP="0012618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sz w:val="22"/>
                <w:szCs w:val="22"/>
              </w:rPr>
              <w:t>Suma osób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38B68DF6" w14:textId="77777777" w:rsidR="006053AB" w:rsidRPr="003C1108" w:rsidRDefault="007710FC" w:rsidP="00126189">
            <w:pPr>
              <w:autoSpaceDE/>
              <w:autoSpaceDN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6053AB" w:rsidRPr="003C1108" w14:paraId="624D81FB" w14:textId="77777777" w:rsidTr="00AB292C">
        <w:trPr>
          <w:trHeight w:val="397"/>
        </w:trPr>
        <w:tc>
          <w:tcPr>
            <w:tcW w:w="2263" w:type="dxa"/>
            <w:shd w:val="clear" w:color="auto" w:fill="FFFFFF" w:themeFill="background1"/>
          </w:tcPr>
          <w:p w14:paraId="5CB37ED3" w14:textId="77777777" w:rsidR="006053AB" w:rsidRPr="003C1108" w:rsidRDefault="006053AB" w:rsidP="0012618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sz w:val="22"/>
                <w:szCs w:val="22"/>
              </w:rPr>
              <w:t>Suma szkoleń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6D15398B" w14:textId="77777777" w:rsidR="006053AB" w:rsidRPr="003C1108" w:rsidRDefault="00F42FA6" w:rsidP="00126189">
            <w:pPr>
              <w:autoSpaceDE/>
              <w:autoSpaceDN/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C110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F90A38" w:rsidRPr="003C1108" w14:paraId="64197F36" w14:textId="77777777" w:rsidTr="00AB292C">
        <w:trPr>
          <w:trHeight w:hRule="exact" w:val="561"/>
        </w:trPr>
        <w:tc>
          <w:tcPr>
            <w:tcW w:w="2263" w:type="dxa"/>
            <w:shd w:val="clear" w:color="auto" w:fill="FFFFFF" w:themeFill="background1"/>
            <w:vAlign w:val="center"/>
            <w:hideMark/>
          </w:tcPr>
          <w:p w14:paraId="52805705" w14:textId="77777777" w:rsidR="00F90A38" w:rsidRPr="003C1108" w:rsidRDefault="00F90A38" w:rsidP="003223F2">
            <w:pPr>
              <w:autoSpaceDE/>
              <w:autoSpaceDN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11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liczba osób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  <w:hideMark/>
          </w:tcPr>
          <w:p w14:paraId="209736AE" w14:textId="77777777" w:rsidR="00F90A38" w:rsidRPr="003C1108" w:rsidRDefault="0062706F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88</w:t>
            </w:r>
          </w:p>
        </w:tc>
      </w:tr>
    </w:tbl>
    <w:p w14:paraId="413217D4" w14:textId="77777777" w:rsidR="005551AB" w:rsidRDefault="006F1699" w:rsidP="00C1352A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Źródło: Opracowanie własne na podstawie planów szkoleń grupowych na rok 202</w:t>
      </w:r>
      <w:r w:rsidR="0062706F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3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powiatowych urzędów pracy województwa lubuskiego.</w:t>
      </w:r>
      <w:r w:rsidR="00C1352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B6CB7" w:rsidRPr="006F169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Uwaga: Plany szkoleń nie obejmują szkoleń indywidua</w:t>
      </w:r>
      <w:r w:rsidR="00CD7452" w:rsidRPr="006F169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lnych oraz bonów szkoleniowych.</w:t>
      </w:r>
    </w:p>
    <w:p w14:paraId="39C8F85B" w14:textId="77777777" w:rsidR="00C1352A" w:rsidRDefault="00C1352A" w:rsidP="00C1352A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14:paraId="6DEC9AD1" w14:textId="77777777" w:rsidR="00AB6CB7" w:rsidRPr="0070613A" w:rsidRDefault="0062706F" w:rsidP="00472105">
      <w:pPr>
        <w:adjustRightInd w:val="0"/>
        <w:spacing w:after="12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202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3</w:t>
      </w:r>
      <w:r w:rsidR="002F3E2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r. 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tylko 2 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powiatowe urzędy pracy województwa lubuskiego planują skierować łącznie 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88 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os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ób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na szkolenia</w:t>
      </w:r>
      <w:r w:rsidR="002F3E2B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grupowe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. Najwięcej osób na szkolenia planuje skierować Powiatowy Urząd Pracy w </w:t>
      </w:r>
      <w:r w:rsidR="00F348C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Gorzowie Wlkp.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(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82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os</w:t>
      </w:r>
      <w:r w:rsidR="00F348C9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oby</w:t>
      </w:r>
      <w:r w:rsidR="00AB6CB7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).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Pozostałe urzędy nie realizują szkoleń grupowych dla osób bezrobotnych. Planują szkolenia indywidualne na wniosek osoby uprawnionej. </w:t>
      </w:r>
    </w:p>
    <w:p w14:paraId="280B4884" w14:textId="106D6562" w:rsidR="00A3426E" w:rsidRPr="00EB7C2D" w:rsidRDefault="00AB6CB7" w:rsidP="00EB7C2D">
      <w:pPr>
        <w:adjustRightInd w:val="0"/>
        <w:spacing w:after="120"/>
        <w:ind w:firstLine="567"/>
        <w:jc w:val="both"/>
        <w:rPr>
          <w:rFonts w:asciiTheme="minorHAnsi" w:eastAsia="TimesNewRoman" w:hAnsiTheme="minorHAnsi" w:cstheme="minorHAnsi"/>
          <w:color w:val="FFFFFF" w:themeColor="background1"/>
          <w:sz w:val="24"/>
          <w:szCs w:val="24"/>
          <w:lang w:eastAsia="en-US"/>
        </w:rPr>
      </w:pP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Biorąc pod uwagę ilościowy zakres szkoleń (rodzaje szkoleń), jakie powiatowe urzędy pracy zapla</w:t>
      </w:r>
      <w:r w:rsidR="006F512F"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nowały przeprowadzić w roku 202</w:t>
      </w:r>
      <w:r w:rsidR="0062706F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3 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można zauważyć, iż urzędy </w:t>
      </w:r>
      <w:r w:rsidR="0062706F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odchodzą od szkoleń grupowych.</w:t>
      </w:r>
      <w:r w:rsidRPr="0070613A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CC679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Najwięcej szkoleń zaplanował PUP w Gorzowie Wlkp. </w:t>
      </w:r>
      <w:r w:rsidR="00476D59">
        <w:rPr>
          <w:rFonts w:asciiTheme="minorHAnsi" w:eastAsia="TimesNewRoman" w:hAnsiTheme="minorHAnsi" w:cstheme="minorHAnsi"/>
          <w:sz w:val="24"/>
          <w:szCs w:val="24"/>
          <w:lang w:eastAsia="en-US"/>
        </w:rPr>
        <w:t>–</w:t>
      </w:r>
      <w:r w:rsidR="00CC679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  <w:r w:rsidR="00FE1117">
        <w:rPr>
          <w:rFonts w:asciiTheme="minorHAnsi" w:eastAsia="TimesNewRoman" w:hAnsiTheme="minorHAnsi" w:cstheme="minorHAnsi"/>
          <w:sz w:val="24"/>
          <w:szCs w:val="24"/>
          <w:lang w:eastAsia="en-US"/>
        </w:rPr>
        <w:t>8</w:t>
      </w:r>
      <w:r w:rsidR="00476D59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  <w:r w:rsidR="00CC679D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szkoleń, PUP w </w:t>
      </w:r>
      <w:r w:rsidR="004A4FE1">
        <w:rPr>
          <w:rFonts w:asciiTheme="minorHAnsi" w:eastAsia="TimesNewRoman" w:hAnsiTheme="minorHAnsi" w:cstheme="minorHAnsi"/>
          <w:sz w:val="24"/>
          <w:szCs w:val="24"/>
          <w:lang w:eastAsia="en-US"/>
        </w:rPr>
        <w:t>Międzyrzeczu</w:t>
      </w:r>
      <w:r w:rsidR="0035349E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- </w:t>
      </w:r>
      <w:r w:rsidR="004A4FE1">
        <w:rPr>
          <w:rFonts w:asciiTheme="minorHAnsi" w:eastAsia="TimesNewRoman" w:hAnsiTheme="minorHAnsi" w:cstheme="minorHAnsi"/>
          <w:sz w:val="24"/>
          <w:szCs w:val="24"/>
          <w:lang w:eastAsia="en-US"/>
        </w:rPr>
        <w:t>1 szkolenie</w:t>
      </w:r>
      <w:r w:rsidR="005551AB">
        <w:rPr>
          <w:rFonts w:asciiTheme="minorHAnsi" w:eastAsia="TimesNewRoman" w:hAnsiTheme="minorHAnsi" w:cstheme="minorHAnsi"/>
          <w:sz w:val="24"/>
          <w:szCs w:val="24"/>
          <w:lang w:eastAsia="en-US"/>
        </w:rPr>
        <w:t>.</w:t>
      </w:r>
      <w:r w:rsidRPr="0070613A">
        <w:rPr>
          <w:rFonts w:asciiTheme="minorHAnsi" w:eastAsia="TimesNewRoman" w:hAnsiTheme="minorHAnsi" w:cstheme="minorHAnsi"/>
          <w:sz w:val="24"/>
          <w:szCs w:val="24"/>
          <w:lang w:eastAsia="en-US"/>
        </w:rPr>
        <w:t xml:space="preserve"> </w:t>
      </w:r>
    </w:p>
    <w:p w14:paraId="53E9ABBF" w14:textId="77777777" w:rsidR="004A4FE1" w:rsidRDefault="006F1699" w:rsidP="003223F2">
      <w:pPr>
        <w:adjustRightInd w:val="0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F1699">
        <w:rPr>
          <w:rFonts w:asciiTheme="minorHAnsi" w:hAnsiTheme="minorHAnsi" w:cstheme="minorHAnsi"/>
          <w:b/>
          <w:sz w:val="24"/>
          <w:szCs w:val="24"/>
        </w:rPr>
        <w:t>Tabela 4. Zestawienie planów szkoleń powiatowych urzędów pracy województwa lubuskiego w 202</w:t>
      </w:r>
      <w:r w:rsidR="004A4FE1">
        <w:rPr>
          <w:rFonts w:asciiTheme="minorHAnsi" w:hAnsiTheme="minorHAnsi" w:cstheme="minorHAnsi"/>
          <w:b/>
          <w:sz w:val="24"/>
          <w:szCs w:val="24"/>
        </w:rPr>
        <w:t>3</w:t>
      </w:r>
      <w:r w:rsidRPr="006F1699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Pr="006F1699">
        <w:rPr>
          <w:rFonts w:asciiTheme="minorHAnsi" w:hAnsiTheme="minorHAnsi" w:cstheme="minorHAnsi"/>
        </w:rPr>
        <w:t xml:space="preserve"> </w:t>
      </w:r>
      <w:r w:rsidRPr="006F1699">
        <w:rPr>
          <w:rFonts w:asciiTheme="minorHAnsi" w:hAnsiTheme="minorHAnsi" w:cstheme="minorHAnsi"/>
          <w:b/>
          <w:sz w:val="24"/>
          <w:szCs w:val="24"/>
        </w:rPr>
        <w:t>według obszarów szkoleń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390"/>
        <w:gridCol w:w="777"/>
        <w:gridCol w:w="993"/>
        <w:gridCol w:w="708"/>
        <w:gridCol w:w="3050"/>
      </w:tblGrid>
      <w:tr w:rsidR="00A664F9" w:rsidRPr="004A4FE1" w14:paraId="2092AF36" w14:textId="77777777" w:rsidTr="00AB292C">
        <w:trPr>
          <w:trHeight w:val="645"/>
        </w:trPr>
        <w:tc>
          <w:tcPr>
            <w:tcW w:w="4390" w:type="dxa"/>
            <w:vAlign w:val="center"/>
            <w:hideMark/>
          </w:tcPr>
          <w:p w14:paraId="466E9647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Nazwa/zakres szkolenia</w:t>
            </w:r>
          </w:p>
        </w:tc>
        <w:tc>
          <w:tcPr>
            <w:tcW w:w="777" w:type="dxa"/>
            <w:vAlign w:val="center"/>
            <w:hideMark/>
          </w:tcPr>
          <w:p w14:paraId="1B87FE1B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min. liczba osób</w:t>
            </w:r>
          </w:p>
        </w:tc>
        <w:tc>
          <w:tcPr>
            <w:tcW w:w="993" w:type="dxa"/>
            <w:vAlign w:val="center"/>
            <w:hideMark/>
          </w:tcPr>
          <w:p w14:paraId="4B2C2341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czas trwania  w godz.</w:t>
            </w:r>
          </w:p>
        </w:tc>
        <w:tc>
          <w:tcPr>
            <w:tcW w:w="708" w:type="dxa"/>
            <w:vAlign w:val="center"/>
            <w:hideMark/>
          </w:tcPr>
          <w:p w14:paraId="77515F75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PUP</w:t>
            </w:r>
          </w:p>
        </w:tc>
        <w:tc>
          <w:tcPr>
            <w:tcW w:w="3050" w:type="dxa"/>
            <w:vAlign w:val="center"/>
            <w:hideMark/>
          </w:tcPr>
          <w:p w14:paraId="07C80C76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obszar szkolenia</w:t>
            </w:r>
          </w:p>
        </w:tc>
      </w:tr>
      <w:tr w:rsidR="00A664F9" w:rsidRPr="004A4FE1" w14:paraId="56B4536B" w14:textId="77777777" w:rsidTr="00AB292C">
        <w:trPr>
          <w:trHeight w:val="630"/>
        </w:trPr>
        <w:tc>
          <w:tcPr>
            <w:tcW w:w="4390" w:type="dxa"/>
            <w:vAlign w:val="center"/>
            <w:hideMark/>
          </w:tcPr>
          <w:p w14:paraId="365861C4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Motorniczy tramwaju</w:t>
            </w:r>
          </w:p>
        </w:tc>
        <w:tc>
          <w:tcPr>
            <w:tcW w:w="777" w:type="dxa"/>
            <w:vAlign w:val="center"/>
            <w:hideMark/>
          </w:tcPr>
          <w:p w14:paraId="77AB6A0D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14:paraId="06106A5D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3ECD2C28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GW*</w:t>
            </w:r>
          </w:p>
        </w:tc>
        <w:tc>
          <w:tcPr>
            <w:tcW w:w="3050" w:type="dxa"/>
            <w:vMerge w:val="restart"/>
            <w:vAlign w:val="center"/>
            <w:hideMark/>
          </w:tcPr>
          <w:p w14:paraId="6023C11D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Usługi transportowe, w tym kursy prawa jazdy</w:t>
            </w:r>
          </w:p>
        </w:tc>
      </w:tr>
      <w:tr w:rsidR="00A664F9" w:rsidRPr="004A4FE1" w14:paraId="572D50F6" w14:textId="77777777" w:rsidTr="00AB292C">
        <w:trPr>
          <w:trHeight w:val="630"/>
        </w:trPr>
        <w:tc>
          <w:tcPr>
            <w:tcW w:w="4390" w:type="dxa"/>
            <w:vAlign w:val="center"/>
            <w:hideMark/>
          </w:tcPr>
          <w:p w14:paraId="5EF12090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Magazynier  z obsługą wózków jezdnych</w:t>
            </w:r>
          </w:p>
        </w:tc>
        <w:tc>
          <w:tcPr>
            <w:tcW w:w="777" w:type="dxa"/>
            <w:vAlign w:val="center"/>
            <w:hideMark/>
          </w:tcPr>
          <w:p w14:paraId="637B1558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14:paraId="03EEB36E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708" w:type="dxa"/>
            <w:vMerge/>
            <w:vAlign w:val="center"/>
            <w:hideMark/>
          </w:tcPr>
          <w:p w14:paraId="776629FF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  <w:hideMark/>
          </w:tcPr>
          <w:p w14:paraId="25660DD4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64F9" w:rsidRPr="004A4FE1" w14:paraId="4A531174" w14:textId="77777777" w:rsidTr="00AB292C">
        <w:trPr>
          <w:trHeight w:val="510"/>
        </w:trPr>
        <w:tc>
          <w:tcPr>
            <w:tcW w:w="4390" w:type="dxa"/>
            <w:vAlign w:val="center"/>
            <w:hideMark/>
          </w:tcPr>
          <w:p w14:paraId="0087CA22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Obsługa wózków jezdnych</w:t>
            </w:r>
          </w:p>
        </w:tc>
        <w:tc>
          <w:tcPr>
            <w:tcW w:w="777" w:type="dxa"/>
            <w:vAlign w:val="center"/>
            <w:hideMark/>
          </w:tcPr>
          <w:p w14:paraId="746228E1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14:paraId="74C73839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  <w:tc>
          <w:tcPr>
            <w:tcW w:w="708" w:type="dxa"/>
            <w:vMerge/>
            <w:vAlign w:val="center"/>
            <w:hideMark/>
          </w:tcPr>
          <w:p w14:paraId="19C4CB16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  <w:hideMark/>
          </w:tcPr>
          <w:p w14:paraId="2DAFBF85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64F9" w:rsidRPr="004A4FE1" w14:paraId="6A95EA94" w14:textId="77777777" w:rsidTr="00AB292C">
        <w:trPr>
          <w:trHeight w:val="900"/>
        </w:trPr>
        <w:tc>
          <w:tcPr>
            <w:tcW w:w="4390" w:type="dxa"/>
            <w:vAlign w:val="center"/>
            <w:hideMark/>
          </w:tcPr>
          <w:p w14:paraId="6FD17B8F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prawo jazdy kat.: D z kwalifikacją wstępną przyśpieszoną kat. D,D1,D+E,D1+E</w:t>
            </w:r>
          </w:p>
        </w:tc>
        <w:tc>
          <w:tcPr>
            <w:tcW w:w="777" w:type="dxa"/>
            <w:vAlign w:val="center"/>
            <w:hideMark/>
          </w:tcPr>
          <w:p w14:paraId="527E16C8" w14:textId="77777777" w:rsidR="004A4FE1" w:rsidRPr="004A4FE1" w:rsidRDefault="00A664F9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4A3CDDFB" w14:textId="77777777" w:rsidR="004A4FE1" w:rsidRPr="004A4FE1" w:rsidRDefault="004A4FE1" w:rsidP="00224152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24152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708" w:type="dxa"/>
            <w:vMerge/>
            <w:vAlign w:val="center"/>
            <w:hideMark/>
          </w:tcPr>
          <w:p w14:paraId="1C1CD288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  <w:hideMark/>
          </w:tcPr>
          <w:p w14:paraId="18C577E9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64F9" w:rsidRPr="004A4FE1" w14:paraId="5BDC5043" w14:textId="77777777" w:rsidTr="00AB292C">
        <w:trPr>
          <w:trHeight w:val="885"/>
        </w:trPr>
        <w:tc>
          <w:tcPr>
            <w:tcW w:w="4390" w:type="dxa"/>
            <w:vAlign w:val="center"/>
            <w:hideMark/>
          </w:tcPr>
          <w:p w14:paraId="14550DCE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Prawo jazdy kat. C,C+E  z kwalifikacją wstępną przyśpieszoną kat. C,C1,C+E,C1+E</w:t>
            </w:r>
          </w:p>
        </w:tc>
        <w:tc>
          <w:tcPr>
            <w:tcW w:w="777" w:type="dxa"/>
            <w:vAlign w:val="center"/>
            <w:hideMark/>
          </w:tcPr>
          <w:p w14:paraId="1DFF49BE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14:paraId="65BCB073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205</w:t>
            </w:r>
          </w:p>
        </w:tc>
        <w:tc>
          <w:tcPr>
            <w:tcW w:w="708" w:type="dxa"/>
            <w:vMerge/>
            <w:vAlign w:val="center"/>
            <w:hideMark/>
          </w:tcPr>
          <w:p w14:paraId="12CA0EFC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  <w:hideMark/>
          </w:tcPr>
          <w:p w14:paraId="6CAD9FE7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64F9" w:rsidRPr="004A4FE1" w14:paraId="4462AF5D" w14:textId="77777777" w:rsidTr="00AB292C">
        <w:trPr>
          <w:trHeight w:val="690"/>
        </w:trPr>
        <w:tc>
          <w:tcPr>
            <w:tcW w:w="4390" w:type="dxa"/>
            <w:vAlign w:val="center"/>
            <w:hideMark/>
          </w:tcPr>
          <w:p w14:paraId="2DFFF12F" w14:textId="77777777" w:rsidR="00A664F9" w:rsidRPr="00A664F9" w:rsidRDefault="00A664F9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4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4ED45F8E" w14:textId="77777777" w:rsidR="00A664F9" w:rsidRPr="004A4FE1" w:rsidRDefault="00A664F9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64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42</w:t>
            </w:r>
          </w:p>
        </w:tc>
      </w:tr>
      <w:tr w:rsidR="00A664F9" w:rsidRPr="004A4FE1" w14:paraId="79843D70" w14:textId="77777777" w:rsidTr="00AB292C">
        <w:trPr>
          <w:trHeight w:val="945"/>
        </w:trPr>
        <w:tc>
          <w:tcPr>
            <w:tcW w:w="4390" w:type="dxa"/>
            <w:vAlign w:val="center"/>
            <w:hideMark/>
          </w:tcPr>
          <w:p w14:paraId="18EE6864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Ogrodnik terenów zielonych</w:t>
            </w:r>
          </w:p>
        </w:tc>
        <w:tc>
          <w:tcPr>
            <w:tcW w:w="777" w:type="dxa"/>
            <w:vAlign w:val="center"/>
            <w:hideMark/>
          </w:tcPr>
          <w:p w14:paraId="0D27837F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14:paraId="3FEC5755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  <w:hideMark/>
          </w:tcPr>
          <w:p w14:paraId="68DF3A8F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MI*</w:t>
            </w:r>
          </w:p>
        </w:tc>
        <w:tc>
          <w:tcPr>
            <w:tcW w:w="3050" w:type="dxa"/>
            <w:vAlign w:val="center"/>
            <w:hideMark/>
          </w:tcPr>
          <w:p w14:paraId="56D66241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Nauki o życiu i nauki przyrodnicze, w tym: biologia, zoologia, chemia, fizyka</w:t>
            </w:r>
          </w:p>
        </w:tc>
      </w:tr>
      <w:tr w:rsidR="00A664F9" w:rsidRPr="004A4FE1" w14:paraId="3EB8B30D" w14:textId="77777777" w:rsidTr="00AB292C">
        <w:trPr>
          <w:trHeight w:val="780"/>
        </w:trPr>
        <w:tc>
          <w:tcPr>
            <w:tcW w:w="4390" w:type="dxa"/>
            <w:vAlign w:val="center"/>
            <w:hideMark/>
          </w:tcPr>
          <w:p w14:paraId="6135EC1E" w14:textId="77777777" w:rsidR="00A664F9" w:rsidRPr="00A664F9" w:rsidRDefault="00A664F9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4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6CB0339B" w14:textId="77777777" w:rsidR="00A664F9" w:rsidRPr="004A4FE1" w:rsidRDefault="00A664F9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64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A664F9" w:rsidRPr="004A4FE1" w14:paraId="1C4F061E" w14:textId="77777777" w:rsidTr="00852013">
        <w:trPr>
          <w:trHeight w:val="675"/>
        </w:trPr>
        <w:tc>
          <w:tcPr>
            <w:tcW w:w="4390" w:type="dxa"/>
            <w:vAlign w:val="center"/>
            <w:hideMark/>
          </w:tcPr>
          <w:p w14:paraId="4EB9C95F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Opiekun osoby zależnej</w:t>
            </w:r>
          </w:p>
        </w:tc>
        <w:tc>
          <w:tcPr>
            <w:tcW w:w="777" w:type="dxa"/>
            <w:vAlign w:val="center"/>
            <w:hideMark/>
          </w:tcPr>
          <w:p w14:paraId="486F1E93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14:paraId="69F4B7CE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6C3C41D6" w14:textId="77777777" w:rsidR="004A4FE1" w:rsidRPr="004A4FE1" w:rsidRDefault="004A4FE1" w:rsidP="00852013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GW*</w:t>
            </w:r>
          </w:p>
        </w:tc>
        <w:tc>
          <w:tcPr>
            <w:tcW w:w="3050" w:type="dxa"/>
            <w:vMerge w:val="restart"/>
            <w:vAlign w:val="center"/>
            <w:hideMark/>
          </w:tcPr>
          <w:p w14:paraId="5EB68D13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Opieka społeczna, w tym: opieka nad osobami niepełnosprawnymi, starszymi, dziećmi, wolontariat</w:t>
            </w:r>
          </w:p>
        </w:tc>
      </w:tr>
      <w:tr w:rsidR="00A664F9" w:rsidRPr="004A4FE1" w14:paraId="2D50A42C" w14:textId="77777777" w:rsidTr="00AB292C">
        <w:trPr>
          <w:trHeight w:val="645"/>
        </w:trPr>
        <w:tc>
          <w:tcPr>
            <w:tcW w:w="4390" w:type="dxa"/>
            <w:vAlign w:val="center"/>
            <w:hideMark/>
          </w:tcPr>
          <w:p w14:paraId="1EAA7C2D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Opiekun osoby zależnej z nauką języka niemieckiego</w:t>
            </w:r>
          </w:p>
        </w:tc>
        <w:tc>
          <w:tcPr>
            <w:tcW w:w="777" w:type="dxa"/>
            <w:vAlign w:val="center"/>
            <w:hideMark/>
          </w:tcPr>
          <w:p w14:paraId="0D6A8492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14:paraId="4A6C8DAF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708" w:type="dxa"/>
            <w:vMerge/>
            <w:vAlign w:val="center"/>
            <w:hideMark/>
          </w:tcPr>
          <w:p w14:paraId="418458B4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  <w:hideMark/>
          </w:tcPr>
          <w:p w14:paraId="0D4BBAF9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64F9" w:rsidRPr="004A4FE1" w14:paraId="688367CB" w14:textId="77777777" w:rsidTr="00AB292C">
        <w:trPr>
          <w:trHeight w:val="555"/>
        </w:trPr>
        <w:tc>
          <w:tcPr>
            <w:tcW w:w="4390" w:type="dxa"/>
            <w:vAlign w:val="center"/>
            <w:hideMark/>
          </w:tcPr>
          <w:p w14:paraId="09B6EAEE" w14:textId="77777777" w:rsidR="00A664F9" w:rsidRPr="00A664F9" w:rsidRDefault="00A664F9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4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495F4FC0" w14:textId="77777777" w:rsidR="00A664F9" w:rsidRPr="00A664F9" w:rsidRDefault="00A664F9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64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</w:tr>
      <w:tr w:rsidR="00A664F9" w:rsidRPr="004A4FE1" w14:paraId="602434B4" w14:textId="77777777" w:rsidTr="00AB292C">
        <w:trPr>
          <w:trHeight w:val="960"/>
        </w:trPr>
        <w:tc>
          <w:tcPr>
            <w:tcW w:w="4390" w:type="dxa"/>
            <w:vAlign w:val="center"/>
            <w:hideMark/>
          </w:tcPr>
          <w:p w14:paraId="1431B7EE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Kurs języka polskiego dla obywateli Ukrainy</w:t>
            </w:r>
          </w:p>
        </w:tc>
        <w:tc>
          <w:tcPr>
            <w:tcW w:w="777" w:type="dxa"/>
            <w:vAlign w:val="center"/>
            <w:hideMark/>
          </w:tcPr>
          <w:p w14:paraId="5269EF7D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  <w:hideMark/>
          </w:tcPr>
          <w:p w14:paraId="451579EF" w14:textId="77777777" w:rsidR="004A4FE1" w:rsidRPr="004A4FE1" w:rsidRDefault="004A4FE1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708" w:type="dxa"/>
            <w:vAlign w:val="center"/>
            <w:hideMark/>
          </w:tcPr>
          <w:p w14:paraId="63F39266" w14:textId="77777777" w:rsidR="004A4FE1" w:rsidRPr="004A4FE1" w:rsidRDefault="009E59EA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9EA">
              <w:rPr>
                <w:rFonts w:asciiTheme="minorHAnsi" w:hAnsiTheme="minorHAnsi" w:cstheme="minorHAnsi"/>
                <w:sz w:val="24"/>
                <w:szCs w:val="24"/>
              </w:rPr>
              <w:t>GW*</w:t>
            </w:r>
          </w:p>
        </w:tc>
        <w:tc>
          <w:tcPr>
            <w:tcW w:w="3050" w:type="dxa"/>
            <w:vAlign w:val="center"/>
            <w:hideMark/>
          </w:tcPr>
          <w:p w14:paraId="12444553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sz w:val="24"/>
                <w:szCs w:val="24"/>
              </w:rPr>
              <w:t>Podstawowe programy ogólne, w tym : kształcenie umiejętności pisania, czytania i liczenia</w:t>
            </w:r>
          </w:p>
        </w:tc>
      </w:tr>
      <w:tr w:rsidR="00A664F9" w:rsidRPr="004A4FE1" w14:paraId="6FFF5AF2" w14:textId="77777777" w:rsidTr="00AB292C">
        <w:trPr>
          <w:trHeight w:val="615"/>
        </w:trPr>
        <w:tc>
          <w:tcPr>
            <w:tcW w:w="4390" w:type="dxa"/>
            <w:vAlign w:val="center"/>
            <w:hideMark/>
          </w:tcPr>
          <w:p w14:paraId="6806B607" w14:textId="77777777" w:rsidR="00A664F9" w:rsidRPr="00A664F9" w:rsidRDefault="00A664F9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664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6482262C" w14:textId="77777777" w:rsidR="00A664F9" w:rsidRPr="004A4FE1" w:rsidRDefault="00A664F9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64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</w:tr>
      <w:tr w:rsidR="004A4FE1" w:rsidRPr="004A4FE1" w14:paraId="18D8BC20" w14:textId="77777777" w:rsidTr="00AB292C">
        <w:trPr>
          <w:trHeight w:val="525"/>
        </w:trPr>
        <w:tc>
          <w:tcPr>
            <w:tcW w:w="4390" w:type="dxa"/>
            <w:vAlign w:val="center"/>
            <w:hideMark/>
          </w:tcPr>
          <w:p w14:paraId="3250E482" w14:textId="77777777" w:rsidR="004A4FE1" w:rsidRPr="004A4FE1" w:rsidRDefault="004A4FE1" w:rsidP="00A664F9">
            <w:pPr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4F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5528" w:type="dxa"/>
            <w:gridSpan w:val="4"/>
            <w:vAlign w:val="center"/>
            <w:hideMark/>
          </w:tcPr>
          <w:p w14:paraId="645B2CF6" w14:textId="77777777" w:rsidR="004A4FE1" w:rsidRPr="004A4FE1" w:rsidRDefault="00A664F9" w:rsidP="00A664F9">
            <w:pPr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88</w:t>
            </w:r>
          </w:p>
        </w:tc>
      </w:tr>
    </w:tbl>
    <w:p w14:paraId="4DB5DA89" w14:textId="77777777" w:rsidR="006F1699" w:rsidRPr="006F1699" w:rsidRDefault="006F1699" w:rsidP="003223F2">
      <w:pPr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1699">
        <w:rPr>
          <w:rFonts w:asciiTheme="minorHAnsi" w:hAnsiTheme="minorHAnsi" w:cstheme="minorHAnsi"/>
          <w:sz w:val="24"/>
          <w:szCs w:val="24"/>
        </w:rPr>
        <w:t>Źródło: Opracowanie własne na podstawie planów szkoleń grupowych na rok 202</w:t>
      </w:r>
      <w:r w:rsidR="00224152">
        <w:rPr>
          <w:rFonts w:asciiTheme="minorHAnsi" w:hAnsiTheme="minorHAnsi" w:cstheme="minorHAnsi"/>
          <w:sz w:val="24"/>
          <w:szCs w:val="24"/>
        </w:rPr>
        <w:t xml:space="preserve">3 </w:t>
      </w:r>
      <w:r w:rsidRPr="006F1699">
        <w:rPr>
          <w:rFonts w:asciiTheme="minorHAnsi" w:hAnsiTheme="minorHAnsi" w:cstheme="minorHAnsi"/>
          <w:sz w:val="24"/>
          <w:szCs w:val="24"/>
        </w:rPr>
        <w:t>powiatowych urzędów pracy województwa lubuskiego.</w:t>
      </w:r>
    </w:p>
    <w:p w14:paraId="548D9B7A" w14:textId="77777777" w:rsidR="00A664F9" w:rsidRDefault="006F1699" w:rsidP="00A664F9">
      <w:pPr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F1699">
        <w:rPr>
          <w:rFonts w:asciiTheme="minorHAnsi" w:hAnsiTheme="minorHAnsi" w:cstheme="minorHAnsi"/>
          <w:sz w:val="24"/>
          <w:szCs w:val="24"/>
        </w:rPr>
        <w:t xml:space="preserve">Uwaga </w:t>
      </w:r>
      <w:r w:rsidR="00AB6CB7" w:rsidRPr="006F1699">
        <w:rPr>
          <w:rFonts w:asciiTheme="minorHAnsi" w:hAnsiTheme="minorHAnsi" w:cstheme="minorHAnsi"/>
          <w:sz w:val="24"/>
          <w:szCs w:val="24"/>
        </w:rPr>
        <w:t xml:space="preserve">*Następujące skróty oznaczają: GW - Gorzów </w:t>
      </w:r>
      <w:r w:rsidR="002F3E2B" w:rsidRPr="006F1699">
        <w:rPr>
          <w:rFonts w:asciiTheme="minorHAnsi" w:hAnsiTheme="minorHAnsi" w:cstheme="minorHAnsi"/>
          <w:sz w:val="24"/>
          <w:szCs w:val="24"/>
        </w:rPr>
        <w:t>Wlkp.</w:t>
      </w:r>
      <w:r w:rsidR="002F3E2B">
        <w:rPr>
          <w:rFonts w:asciiTheme="minorHAnsi" w:hAnsiTheme="minorHAnsi" w:cstheme="minorHAnsi"/>
          <w:sz w:val="24"/>
          <w:szCs w:val="24"/>
        </w:rPr>
        <w:t>;</w:t>
      </w:r>
      <w:r w:rsidR="00AB6CB7" w:rsidRPr="006F1699">
        <w:rPr>
          <w:rFonts w:asciiTheme="minorHAnsi" w:hAnsiTheme="minorHAnsi" w:cstheme="minorHAnsi"/>
          <w:sz w:val="24"/>
          <w:szCs w:val="24"/>
        </w:rPr>
        <w:t xml:space="preserve"> </w:t>
      </w:r>
      <w:r w:rsidR="00A664F9">
        <w:rPr>
          <w:rFonts w:asciiTheme="minorHAnsi" w:hAnsiTheme="minorHAnsi" w:cstheme="minorHAnsi"/>
          <w:sz w:val="24"/>
          <w:szCs w:val="24"/>
        </w:rPr>
        <w:t>MI – Międzyrzecz</w:t>
      </w:r>
    </w:p>
    <w:p w14:paraId="57926BC3" w14:textId="77777777" w:rsidR="00A664F9" w:rsidRDefault="00A664F9" w:rsidP="00A664F9">
      <w:pPr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3D0CE1" w14:textId="0686E805" w:rsidR="005551AB" w:rsidRDefault="00AB6CB7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4A66C6">
        <w:rPr>
          <w:rFonts w:asciiTheme="minorHAnsi" w:hAnsiTheme="minorHAnsi" w:cstheme="minorHAnsi"/>
          <w:sz w:val="24"/>
          <w:szCs w:val="24"/>
        </w:rPr>
        <w:t>Najbardziej popularne szkoleni</w:t>
      </w:r>
      <w:r w:rsidR="00EB7C2D">
        <w:rPr>
          <w:rFonts w:asciiTheme="minorHAnsi" w:hAnsiTheme="minorHAnsi" w:cstheme="minorHAnsi"/>
          <w:sz w:val="24"/>
          <w:szCs w:val="24"/>
        </w:rPr>
        <w:t>e</w:t>
      </w:r>
      <w:r w:rsidR="004A66C6" w:rsidRPr="004A66C6">
        <w:rPr>
          <w:rFonts w:asciiTheme="minorHAnsi" w:hAnsiTheme="minorHAnsi" w:cstheme="minorHAnsi"/>
          <w:sz w:val="24"/>
          <w:szCs w:val="24"/>
        </w:rPr>
        <w:t xml:space="preserve"> pośród osób zainteresowanych</w:t>
      </w:r>
      <w:r w:rsidR="00EB7C2D">
        <w:rPr>
          <w:rFonts w:asciiTheme="minorHAnsi" w:hAnsiTheme="minorHAnsi" w:cstheme="minorHAnsi"/>
          <w:sz w:val="24"/>
          <w:szCs w:val="24"/>
        </w:rPr>
        <w:t>, to</w:t>
      </w:r>
      <w:r w:rsidRPr="004A66C6">
        <w:rPr>
          <w:rFonts w:asciiTheme="minorHAnsi" w:hAnsiTheme="minorHAnsi" w:cstheme="minorHAnsi"/>
          <w:sz w:val="24"/>
          <w:szCs w:val="24"/>
        </w:rPr>
        <w:t xml:space="preserve"> szkolenie </w:t>
      </w:r>
      <w:r w:rsidRPr="004A66C6">
        <w:rPr>
          <w:rFonts w:asciiTheme="minorHAnsi" w:hAnsiTheme="minorHAnsi" w:cstheme="minorHAnsi"/>
          <w:color w:val="000000"/>
          <w:sz w:val="24"/>
          <w:szCs w:val="24"/>
        </w:rPr>
        <w:t>w zakresie</w:t>
      </w:r>
      <w:r w:rsidR="001A7C3D" w:rsidRPr="004A66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A66C6" w:rsidRPr="004A66C6">
        <w:rPr>
          <w:rFonts w:asciiTheme="minorHAnsi" w:hAnsiTheme="minorHAnsi" w:cstheme="minorHAnsi"/>
          <w:color w:val="000000"/>
          <w:sz w:val="24"/>
          <w:szCs w:val="24"/>
        </w:rPr>
        <w:t>usług transportowych, w tym kursy prawa jazdy</w:t>
      </w:r>
      <w:r w:rsidR="004A66C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061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C23E2EF" w14:textId="77777777" w:rsidR="006F1699" w:rsidRPr="006F1699" w:rsidRDefault="0035349E" w:rsidP="0022415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Tabela </w:t>
      </w:r>
      <w:r w:rsidR="006F1699" w:rsidRPr="006F1699"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="002F3E2B">
        <w:rPr>
          <w:rFonts w:asciiTheme="minorHAnsi" w:hAnsiTheme="minorHAnsi" w:cstheme="minorHAnsi"/>
          <w:b/>
          <w:sz w:val="24"/>
          <w:szCs w:val="24"/>
        </w:rPr>
        <w:t>Obszary szkoleń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984"/>
        <w:gridCol w:w="2552"/>
      </w:tblGrid>
      <w:tr w:rsidR="00EA423C" w:rsidRPr="005551AB" w14:paraId="0D885A22" w14:textId="77777777" w:rsidTr="00AB292C">
        <w:trPr>
          <w:trHeight w:val="639"/>
        </w:trPr>
        <w:tc>
          <w:tcPr>
            <w:tcW w:w="5382" w:type="dxa"/>
            <w:shd w:val="clear" w:color="auto" w:fill="auto"/>
            <w:vAlign w:val="center"/>
            <w:hideMark/>
          </w:tcPr>
          <w:p w14:paraId="37C5EACD" w14:textId="77777777" w:rsidR="00EA423C" w:rsidRPr="005551AB" w:rsidRDefault="00EA423C" w:rsidP="0022415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Nazwa obszaru szkolenia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CD9D9A" w14:textId="77777777" w:rsidR="00EA423C" w:rsidRPr="005551AB" w:rsidRDefault="00EA423C" w:rsidP="0022415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Liczba planowanych uczestników szkoleń</w:t>
            </w:r>
            <w:r w:rsidR="002C716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 </w:t>
            </w: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(w osobach)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12402B2" w14:textId="77777777" w:rsidR="00EA423C" w:rsidRPr="005551AB" w:rsidRDefault="00EA423C" w:rsidP="0022415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551A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Liczba powiatowych urzędów pracy, które planują przeszkolić w danym obszarze</w:t>
            </w:r>
          </w:p>
        </w:tc>
      </w:tr>
      <w:tr w:rsidR="001A7C3D" w:rsidRPr="005551AB" w14:paraId="4550E76A" w14:textId="77777777" w:rsidTr="00AB292C">
        <w:trPr>
          <w:trHeight w:val="679"/>
        </w:trPr>
        <w:tc>
          <w:tcPr>
            <w:tcW w:w="5382" w:type="dxa"/>
            <w:shd w:val="clear" w:color="auto" w:fill="auto"/>
            <w:vAlign w:val="center"/>
          </w:tcPr>
          <w:p w14:paraId="42F67A61" w14:textId="77777777" w:rsidR="001A7C3D" w:rsidRPr="005551AB" w:rsidRDefault="001A7C3D" w:rsidP="00224152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551AB">
              <w:rPr>
                <w:rFonts w:asciiTheme="minorHAnsi" w:hAnsiTheme="minorHAnsi" w:cstheme="minorHAnsi"/>
                <w:color w:val="000000"/>
                <w:sz w:val="24"/>
              </w:rPr>
              <w:t>Usługi transportowe, w tym kursy prawa jazdy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C1C5A4" w14:textId="77777777" w:rsidR="001A7C3D" w:rsidRPr="005551AB" w:rsidRDefault="001A7C3D" w:rsidP="0022415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42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C7D55C" w14:textId="77777777" w:rsidR="001A7C3D" w:rsidRPr="005551AB" w:rsidRDefault="00A664F9" w:rsidP="0022415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</w:tr>
      <w:tr w:rsidR="00A664F9" w:rsidRPr="005551AB" w14:paraId="4A2BD955" w14:textId="77777777" w:rsidTr="00AB292C">
        <w:trPr>
          <w:trHeight w:val="703"/>
        </w:trPr>
        <w:tc>
          <w:tcPr>
            <w:tcW w:w="5382" w:type="dxa"/>
            <w:shd w:val="clear" w:color="auto" w:fill="auto"/>
            <w:vAlign w:val="center"/>
          </w:tcPr>
          <w:p w14:paraId="4BCAA1CD" w14:textId="77777777" w:rsidR="00A664F9" w:rsidRPr="005551AB" w:rsidRDefault="00A664F9" w:rsidP="003223F2">
            <w:pPr>
              <w:autoSpaceDE/>
              <w:autoSpaceDN/>
              <w:spacing w:line="24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A664F9">
              <w:rPr>
                <w:rFonts w:asciiTheme="minorHAnsi" w:hAnsiTheme="minorHAnsi" w:cstheme="minorHAnsi"/>
                <w:color w:val="000000"/>
                <w:sz w:val="24"/>
              </w:rPr>
              <w:t>Nauki o życiu i nauki przyrodnicze, w tym: biologia, zoologia, chemia, fizyka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AE1C93" w14:textId="77777777" w:rsidR="00A664F9" w:rsidRDefault="00A664F9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8B0AD8" w14:textId="77777777" w:rsidR="00A664F9" w:rsidRDefault="00A664F9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</w:tr>
      <w:tr w:rsidR="001A7C3D" w:rsidRPr="005551AB" w14:paraId="562C6265" w14:textId="77777777" w:rsidTr="00AB292C">
        <w:trPr>
          <w:trHeight w:val="699"/>
        </w:trPr>
        <w:tc>
          <w:tcPr>
            <w:tcW w:w="5382" w:type="dxa"/>
            <w:shd w:val="clear" w:color="auto" w:fill="auto"/>
            <w:vAlign w:val="center"/>
          </w:tcPr>
          <w:p w14:paraId="0F3D7C0E" w14:textId="77777777" w:rsidR="001A7C3D" w:rsidRPr="001A7C3D" w:rsidRDefault="001A7C3D" w:rsidP="003223F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7C3D">
              <w:rPr>
                <w:rFonts w:asciiTheme="minorHAnsi" w:hAnsiTheme="minorHAnsi" w:cstheme="minorHAnsi"/>
                <w:sz w:val="24"/>
                <w:szCs w:val="24"/>
              </w:rPr>
              <w:t xml:space="preserve">Opieka społeczna, w tym: opieka nad osobami niepełnosprawnymi, </w:t>
            </w:r>
            <w:r w:rsidR="00A46F53">
              <w:rPr>
                <w:rFonts w:asciiTheme="minorHAnsi" w:hAnsiTheme="minorHAnsi" w:cstheme="minorHAnsi"/>
                <w:sz w:val="24"/>
                <w:szCs w:val="24"/>
              </w:rPr>
              <w:t>starszymi, dziećmi, wolontariat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CE753" w14:textId="77777777" w:rsidR="001A7C3D" w:rsidRDefault="00A664F9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D32483" w14:textId="77777777" w:rsidR="001A7C3D" w:rsidRDefault="001A7C3D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</w:tr>
      <w:tr w:rsidR="001A7C3D" w:rsidRPr="004A66C6" w14:paraId="4D910CBC" w14:textId="77777777" w:rsidTr="00AB292C">
        <w:trPr>
          <w:trHeight w:val="836"/>
        </w:trPr>
        <w:tc>
          <w:tcPr>
            <w:tcW w:w="5382" w:type="dxa"/>
            <w:shd w:val="clear" w:color="auto" w:fill="auto"/>
            <w:vAlign w:val="center"/>
          </w:tcPr>
          <w:p w14:paraId="7FC7AE5B" w14:textId="77777777" w:rsidR="001A7C3D" w:rsidRPr="004A66C6" w:rsidRDefault="009E59EA" w:rsidP="003223F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66C6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="00224152">
              <w:rPr>
                <w:rFonts w:asciiTheme="minorHAnsi" w:hAnsiTheme="minorHAnsi" w:cstheme="minorHAnsi"/>
                <w:sz w:val="24"/>
                <w:szCs w:val="24"/>
              </w:rPr>
              <w:t>dstawowe programy ogólne, w tym</w:t>
            </w:r>
            <w:r w:rsidRPr="004A66C6">
              <w:rPr>
                <w:rFonts w:asciiTheme="minorHAnsi" w:hAnsiTheme="minorHAnsi" w:cstheme="minorHAnsi"/>
                <w:sz w:val="24"/>
                <w:szCs w:val="24"/>
              </w:rPr>
              <w:t>: kształcenie umiejętności pisania, czytania i liczenia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78C7F4" w14:textId="77777777" w:rsidR="001A7C3D" w:rsidRPr="004A66C6" w:rsidRDefault="009E59EA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4A66C6">
              <w:rPr>
                <w:rFonts w:asciiTheme="minorHAnsi" w:hAnsiTheme="minorHAnsi" w:cstheme="minorHAnsi"/>
                <w:color w:val="000000"/>
                <w:sz w:val="24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9BAEE2" w14:textId="77777777" w:rsidR="001A7C3D" w:rsidRPr="004A66C6" w:rsidRDefault="001A7C3D" w:rsidP="003223F2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4A66C6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</w:tr>
      <w:tr w:rsidR="001A7C3D" w:rsidRPr="004A66C6" w14:paraId="3CD4EC84" w14:textId="77777777" w:rsidTr="00AB292C">
        <w:trPr>
          <w:trHeight w:val="673"/>
        </w:trPr>
        <w:tc>
          <w:tcPr>
            <w:tcW w:w="5382" w:type="dxa"/>
            <w:shd w:val="clear" w:color="auto" w:fill="auto"/>
            <w:vAlign w:val="center"/>
            <w:hideMark/>
          </w:tcPr>
          <w:p w14:paraId="50A27338" w14:textId="77777777" w:rsidR="001A7C3D" w:rsidRPr="004A66C6" w:rsidRDefault="001A7C3D" w:rsidP="004A66C6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</w:pPr>
            <w:r w:rsidRPr="004A66C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  <w:t>Ogółem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2B0CE8" w14:textId="77777777" w:rsidR="001A7C3D" w:rsidRPr="004A66C6" w:rsidRDefault="009E59EA" w:rsidP="004A66C6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</w:pPr>
            <w:r w:rsidRPr="004A66C6">
              <w:rPr>
                <w:rFonts w:asciiTheme="minorHAnsi" w:hAnsiTheme="minorHAnsi" w:cstheme="minorHAnsi"/>
                <w:b/>
                <w:bCs/>
                <w:iCs/>
                <w:color w:val="000000"/>
                <w:sz w:val="24"/>
              </w:rPr>
              <w:t>88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59AC06D" w14:textId="77777777" w:rsidR="001A7C3D" w:rsidRPr="004A66C6" w:rsidRDefault="001A7C3D" w:rsidP="004A66C6">
            <w:pPr>
              <w:autoSpaceDE/>
              <w:autoSpaceDN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</w:rPr>
            </w:pPr>
          </w:p>
        </w:tc>
      </w:tr>
    </w:tbl>
    <w:p w14:paraId="4F826968" w14:textId="77777777" w:rsidR="00D50E15" w:rsidRPr="004A66C6" w:rsidRDefault="006F1699" w:rsidP="0035349E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Źródło: Opracowanie własne na podstawie planów szkoleń grupowych na rok 202</w:t>
      </w:r>
      <w:r w:rsidR="00A664F9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3</w:t>
      </w:r>
      <w:r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powiatowych urzędów pracy województwa lubuskiego.</w:t>
      </w:r>
    </w:p>
    <w:p w14:paraId="5912925F" w14:textId="77777777" w:rsidR="002376E1" w:rsidRPr="004A66C6" w:rsidRDefault="002376E1" w:rsidP="0035349E">
      <w:pPr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</w:p>
    <w:p w14:paraId="38862D50" w14:textId="77777777" w:rsidR="004A66C6" w:rsidRPr="00273678" w:rsidRDefault="004E78D8" w:rsidP="00273678">
      <w:pPr>
        <w:adjustRightInd w:val="0"/>
        <w:spacing w:before="120" w:after="120"/>
        <w:ind w:firstLine="567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8573E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Od 201</w:t>
      </w:r>
      <w:r w:rsidR="004A66C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9</w:t>
      </w:r>
      <w:r w:rsidR="008573E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roku do 202</w:t>
      </w:r>
      <w:r w:rsidR="004A66C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3</w:t>
      </w:r>
      <w:r w:rsidR="008573E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roku zauważa się znaczny spadek liczby osób planowanych na szkolenia grupowe w powiatowych urzędach pracy. </w:t>
      </w:r>
      <w:r w:rsidR="000F01F4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N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ajwięcej osób planowano skierować na szkolenia </w:t>
      </w:r>
      <w:r w:rsidR="0035349E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grupowe 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 roku 20</w:t>
      </w:r>
      <w:r w:rsidR="004A66C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22</w:t>
      </w:r>
      <w:r w:rsidR="00903565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– </w:t>
      </w:r>
      <w:r w:rsidR="004A66C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242</w:t>
      </w:r>
      <w:r w:rsidR="008573E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,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natomiast</w:t>
      </w:r>
      <w:r w:rsidR="008A31AF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najmniej zaplanowano w roku 20</w:t>
      </w:r>
      <w:r w:rsidR="00522CB9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21</w:t>
      </w:r>
      <w:r w:rsidR="00183DE4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– </w:t>
      </w:r>
      <w:r w:rsidR="00522CB9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58 osób</w:t>
      </w:r>
      <w:r w:rsidR="00AB6CB7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. </w:t>
      </w:r>
      <w:r w:rsidR="00A46F53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</w:t>
      </w:r>
      <w:r w:rsidR="008573E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202</w:t>
      </w:r>
      <w:r w:rsidR="00224152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3</w:t>
      </w:r>
      <w:r w:rsidR="008573E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r. u</w:t>
      </w:r>
      <w:r w:rsidR="0035349E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rzędy pracy pla</w:t>
      </w:r>
      <w:r w:rsidR="000F01F4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nują skierować na szkolenia </w:t>
      </w:r>
      <w:r w:rsidR="00224152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grupowe </w:t>
      </w:r>
      <w:r w:rsidR="004A66C6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88</w:t>
      </w:r>
      <w:r w:rsidR="0035349E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bezrobotnych. </w:t>
      </w:r>
      <w:r w:rsidR="00A46F53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D</w:t>
      </w:r>
      <w:r w:rsidR="000F01F4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ane</w:t>
      </w:r>
      <w:r w:rsidR="00A46F53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te</w:t>
      </w:r>
      <w:r w:rsidR="000F01F4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mogą </w:t>
      </w:r>
      <w:r w:rsidR="0035349E" w:rsidRPr="004A66C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wskazywać na bardziej zindywidualizowane pod</w:t>
      </w:r>
      <w:r w:rsidR="00273678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ejście do tej formy aktywizacji</w:t>
      </w:r>
      <w:r w:rsidR="00A51158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.</w:t>
      </w:r>
    </w:p>
    <w:p w14:paraId="0E8537FF" w14:textId="77777777" w:rsidR="00A51158" w:rsidRDefault="004E78D8" w:rsidP="00A51158">
      <w:pPr>
        <w:shd w:val="clear" w:color="auto" w:fill="FFFFFF" w:themeFill="background1"/>
        <w:adjustRightInd w:val="0"/>
        <w:spacing w:line="240" w:lineRule="auto"/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</w:pPr>
      <w:r w:rsidRPr="00A00CC0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 xml:space="preserve">Tabela 6. </w:t>
      </w:r>
      <w:r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 xml:space="preserve">Liczba </w:t>
      </w:r>
      <w:r w:rsidRPr="00A00CC0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uczestników ujętych w planach szkoleń w latach 201</w:t>
      </w:r>
      <w:r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9</w:t>
      </w:r>
      <w:r w:rsidR="00273678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-202</w:t>
      </w:r>
      <w:r w:rsidR="00476D59">
        <w:rPr>
          <w:rFonts w:asciiTheme="minorHAnsi" w:eastAsia="TimesNewRoman" w:hAnsiTheme="minorHAnsi" w:cstheme="minorHAnsi"/>
          <w:b/>
          <w:color w:val="000000"/>
          <w:sz w:val="24"/>
          <w:szCs w:val="24"/>
          <w:lang w:eastAsia="en-US"/>
        </w:rPr>
        <w:t>3</w:t>
      </w:r>
    </w:p>
    <w:tbl>
      <w:tblPr>
        <w:tblStyle w:val="Tabela-Siatka"/>
        <w:tblW w:w="10036" w:type="dxa"/>
        <w:tblLayout w:type="fixed"/>
        <w:tblLook w:val="0600" w:firstRow="0" w:lastRow="0" w:firstColumn="0" w:lastColumn="0" w:noHBand="1" w:noVBand="1"/>
      </w:tblPr>
      <w:tblGrid>
        <w:gridCol w:w="2931"/>
        <w:gridCol w:w="1423"/>
        <w:gridCol w:w="1423"/>
        <w:gridCol w:w="1423"/>
        <w:gridCol w:w="1423"/>
        <w:gridCol w:w="1413"/>
      </w:tblGrid>
      <w:tr w:rsidR="00A51158" w:rsidRPr="004C1D02" w14:paraId="5FCA7902" w14:textId="77777777" w:rsidTr="00A81116">
        <w:trPr>
          <w:trHeight w:val="723"/>
        </w:trPr>
        <w:tc>
          <w:tcPr>
            <w:tcW w:w="1460" w:type="pct"/>
            <w:vMerge w:val="restart"/>
            <w:vAlign w:val="center"/>
          </w:tcPr>
          <w:p w14:paraId="27C1F4A0" w14:textId="77777777" w:rsidR="00A51158" w:rsidRPr="00273678" w:rsidRDefault="00A51158" w:rsidP="00A81116">
            <w:pPr>
              <w:shd w:val="clear" w:color="auto" w:fill="FFFFFF" w:themeFill="background1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7367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Powiatowy Urząd pracy w:</w:t>
            </w:r>
          </w:p>
        </w:tc>
        <w:tc>
          <w:tcPr>
            <w:tcW w:w="3540" w:type="pct"/>
            <w:gridSpan w:val="5"/>
            <w:vAlign w:val="center"/>
          </w:tcPr>
          <w:p w14:paraId="56D2606F" w14:textId="77777777" w:rsidR="00A51158" w:rsidRPr="00273678" w:rsidRDefault="00A51158" w:rsidP="00A81116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367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Liczba planowanych uczestników szkoleń (w osobach)</w:t>
            </w:r>
          </w:p>
        </w:tc>
      </w:tr>
      <w:tr w:rsidR="00A51158" w:rsidRPr="004C1D02" w14:paraId="66CF70FB" w14:textId="77777777" w:rsidTr="00A81116">
        <w:trPr>
          <w:trHeight w:val="851"/>
        </w:trPr>
        <w:tc>
          <w:tcPr>
            <w:tcW w:w="1460" w:type="pct"/>
            <w:vMerge/>
            <w:vAlign w:val="center"/>
          </w:tcPr>
          <w:p w14:paraId="75913723" w14:textId="77777777" w:rsidR="00A51158" w:rsidRPr="00273678" w:rsidRDefault="00A51158" w:rsidP="00A81116">
            <w:pPr>
              <w:shd w:val="clear" w:color="auto" w:fill="FFFFFF" w:themeFill="background1"/>
              <w:autoSpaceDE/>
              <w:autoSpaceDN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5EFD2BC1" w14:textId="77777777" w:rsidR="00A51158" w:rsidRPr="00273678" w:rsidRDefault="00A51158" w:rsidP="00A81116">
            <w:pPr>
              <w:shd w:val="clear" w:color="auto" w:fill="FFFFFF" w:themeFill="background1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7367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2019 r.</w:t>
            </w:r>
          </w:p>
        </w:tc>
        <w:tc>
          <w:tcPr>
            <w:tcW w:w="709" w:type="pct"/>
            <w:vAlign w:val="center"/>
          </w:tcPr>
          <w:p w14:paraId="318476A3" w14:textId="77777777" w:rsidR="00A51158" w:rsidRPr="004C1D02" w:rsidRDefault="00A51158" w:rsidP="00A81116">
            <w:pPr>
              <w:shd w:val="clear" w:color="auto" w:fill="FFFFFF" w:themeFill="background1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sz w:val="24"/>
                <w:szCs w:val="24"/>
              </w:rPr>
              <w:t>2020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709" w:type="pct"/>
            <w:vAlign w:val="center"/>
          </w:tcPr>
          <w:p w14:paraId="41C817CB" w14:textId="77777777" w:rsidR="00A51158" w:rsidRPr="004C1D02" w:rsidRDefault="00A51158" w:rsidP="00A81116">
            <w:pPr>
              <w:shd w:val="clear" w:color="auto" w:fill="FFFFFF" w:themeFill="background1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2021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709" w:type="pct"/>
            <w:vAlign w:val="center"/>
          </w:tcPr>
          <w:p w14:paraId="344592A6" w14:textId="77777777" w:rsidR="00A51158" w:rsidRPr="004C1D02" w:rsidRDefault="00A51158" w:rsidP="00A81116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sz w:val="24"/>
                <w:szCs w:val="24"/>
              </w:rPr>
              <w:t>2022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705" w:type="pct"/>
            <w:vAlign w:val="center"/>
          </w:tcPr>
          <w:p w14:paraId="6C17C437" w14:textId="77777777" w:rsidR="00A51158" w:rsidRPr="004C1D02" w:rsidRDefault="00A51158" w:rsidP="00A81116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2023 r.</w:t>
            </w:r>
          </w:p>
        </w:tc>
      </w:tr>
      <w:tr w:rsidR="00A51158" w:rsidRPr="004C1D02" w14:paraId="275DB7BE" w14:textId="77777777" w:rsidTr="001D35E3">
        <w:trPr>
          <w:trHeight w:val="567"/>
        </w:trPr>
        <w:tc>
          <w:tcPr>
            <w:tcW w:w="1460" w:type="pct"/>
            <w:vAlign w:val="center"/>
          </w:tcPr>
          <w:p w14:paraId="3F2E48E4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Gorzowie Wlkp.</w:t>
            </w:r>
          </w:p>
        </w:tc>
        <w:tc>
          <w:tcPr>
            <w:tcW w:w="709" w:type="pct"/>
            <w:vAlign w:val="center"/>
          </w:tcPr>
          <w:p w14:paraId="6DAF2865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73AD9529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709" w:type="pct"/>
            <w:vAlign w:val="center"/>
          </w:tcPr>
          <w:p w14:paraId="65404A71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pct"/>
            <w:vAlign w:val="center"/>
          </w:tcPr>
          <w:p w14:paraId="6E74B753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  <w:tc>
          <w:tcPr>
            <w:tcW w:w="705" w:type="pct"/>
            <w:vAlign w:val="center"/>
          </w:tcPr>
          <w:p w14:paraId="0EA9E909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82</w:t>
            </w:r>
          </w:p>
        </w:tc>
      </w:tr>
      <w:tr w:rsidR="00A51158" w:rsidRPr="004C1D02" w14:paraId="69DFBCEB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515EB3B6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Krośnie Odrz.</w:t>
            </w:r>
          </w:p>
        </w:tc>
        <w:tc>
          <w:tcPr>
            <w:tcW w:w="709" w:type="pct"/>
            <w:vAlign w:val="center"/>
          </w:tcPr>
          <w:p w14:paraId="39213618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pct"/>
            <w:vAlign w:val="center"/>
          </w:tcPr>
          <w:p w14:paraId="4A24FC8D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709" w:type="pct"/>
            <w:vAlign w:val="center"/>
          </w:tcPr>
          <w:p w14:paraId="07F99228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0C68AF59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271BA042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51158" w:rsidRPr="004C1D02" w14:paraId="48623541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475F855F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Międzyrzeczu</w:t>
            </w:r>
          </w:p>
        </w:tc>
        <w:tc>
          <w:tcPr>
            <w:tcW w:w="709" w:type="pct"/>
            <w:vAlign w:val="center"/>
          </w:tcPr>
          <w:p w14:paraId="368C6CF9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443D4FAB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709" w:type="pct"/>
            <w:vAlign w:val="center"/>
          </w:tcPr>
          <w:p w14:paraId="7F262A56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76330F90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705" w:type="pct"/>
            <w:vAlign w:val="center"/>
          </w:tcPr>
          <w:p w14:paraId="1FE8FDED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A51158" w:rsidRPr="004C1D02" w14:paraId="5A145C7B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7AA1D561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Nowej Soli</w:t>
            </w:r>
          </w:p>
        </w:tc>
        <w:tc>
          <w:tcPr>
            <w:tcW w:w="709" w:type="pct"/>
            <w:vAlign w:val="center"/>
          </w:tcPr>
          <w:p w14:paraId="2D83D11E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pct"/>
            <w:vAlign w:val="center"/>
          </w:tcPr>
          <w:p w14:paraId="34FA2E83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709" w:type="pct"/>
            <w:vAlign w:val="center"/>
          </w:tcPr>
          <w:p w14:paraId="7CD71D6B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pct"/>
            <w:vAlign w:val="center"/>
          </w:tcPr>
          <w:p w14:paraId="63909D29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705" w:type="pct"/>
            <w:vAlign w:val="center"/>
          </w:tcPr>
          <w:p w14:paraId="3DEA2182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51158" w:rsidRPr="004C1D02" w14:paraId="3AC0771F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5A2CB5DF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Słubicach</w:t>
            </w:r>
          </w:p>
        </w:tc>
        <w:tc>
          <w:tcPr>
            <w:tcW w:w="709" w:type="pct"/>
            <w:vAlign w:val="center"/>
          </w:tcPr>
          <w:p w14:paraId="004A0807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vAlign w:val="center"/>
          </w:tcPr>
          <w:p w14:paraId="3322AA1E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9" w:type="pct"/>
            <w:vAlign w:val="center"/>
          </w:tcPr>
          <w:p w14:paraId="53E515DE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pct"/>
            <w:vAlign w:val="center"/>
          </w:tcPr>
          <w:p w14:paraId="1684CD21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705" w:type="pct"/>
            <w:vAlign w:val="center"/>
          </w:tcPr>
          <w:p w14:paraId="7FBE188B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51158" w:rsidRPr="004C1D02" w14:paraId="25192B64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04A6A606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Strzelcach Kraj.</w:t>
            </w:r>
          </w:p>
        </w:tc>
        <w:tc>
          <w:tcPr>
            <w:tcW w:w="709" w:type="pct"/>
            <w:vAlign w:val="center"/>
          </w:tcPr>
          <w:p w14:paraId="083BEBC8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pct"/>
            <w:vAlign w:val="center"/>
          </w:tcPr>
          <w:p w14:paraId="7DD10296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709" w:type="pct"/>
            <w:vAlign w:val="center"/>
          </w:tcPr>
          <w:p w14:paraId="565D37C4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51313D08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705" w:type="pct"/>
            <w:vAlign w:val="center"/>
          </w:tcPr>
          <w:p w14:paraId="68FF4C26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51158" w:rsidRPr="004C1D02" w14:paraId="10CC1F19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51A27025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Sulęcinie</w:t>
            </w:r>
          </w:p>
        </w:tc>
        <w:tc>
          <w:tcPr>
            <w:tcW w:w="709" w:type="pct"/>
            <w:vAlign w:val="center"/>
          </w:tcPr>
          <w:p w14:paraId="5FB52CF5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448A93F6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09" w:type="pct"/>
            <w:vAlign w:val="center"/>
          </w:tcPr>
          <w:p w14:paraId="135B1FDC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29E1E615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5A447F15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51158" w:rsidRPr="004C1D02" w14:paraId="7014D1F5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01D1CD17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Świebodzinie</w:t>
            </w:r>
          </w:p>
        </w:tc>
        <w:tc>
          <w:tcPr>
            <w:tcW w:w="709" w:type="pct"/>
            <w:vAlign w:val="center"/>
          </w:tcPr>
          <w:p w14:paraId="68B59803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pct"/>
            <w:vAlign w:val="center"/>
          </w:tcPr>
          <w:p w14:paraId="19958ED3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709" w:type="pct"/>
            <w:vAlign w:val="center"/>
          </w:tcPr>
          <w:p w14:paraId="1994F611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02B0B39C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705" w:type="pct"/>
            <w:vAlign w:val="center"/>
          </w:tcPr>
          <w:p w14:paraId="4FE71B72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51158" w:rsidRPr="004C1D02" w14:paraId="32D6EDEF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69C7AA46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Wschowie</w:t>
            </w:r>
          </w:p>
        </w:tc>
        <w:tc>
          <w:tcPr>
            <w:tcW w:w="709" w:type="pct"/>
            <w:vAlign w:val="center"/>
          </w:tcPr>
          <w:p w14:paraId="2BDC2C74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38A21CA2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709" w:type="pct"/>
            <w:vAlign w:val="center"/>
          </w:tcPr>
          <w:p w14:paraId="3E31390F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0166D5DC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6127117E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51158" w:rsidRPr="004C1D02" w14:paraId="323A70D5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7A72C2FC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Zielonej Górze</w:t>
            </w:r>
          </w:p>
        </w:tc>
        <w:tc>
          <w:tcPr>
            <w:tcW w:w="709" w:type="pct"/>
            <w:vAlign w:val="center"/>
          </w:tcPr>
          <w:p w14:paraId="1FAF4399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pct"/>
            <w:vAlign w:val="center"/>
          </w:tcPr>
          <w:p w14:paraId="21C0F669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709" w:type="pct"/>
            <w:vAlign w:val="center"/>
          </w:tcPr>
          <w:p w14:paraId="02B9EBF8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319E4A0F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208BE770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51158" w:rsidRPr="004C1D02" w14:paraId="2076BCEF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07075740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Żaganiu</w:t>
            </w:r>
          </w:p>
        </w:tc>
        <w:tc>
          <w:tcPr>
            <w:tcW w:w="709" w:type="pct"/>
            <w:vAlign w:val="center"/>
          </w:tcPr>
          <w:p w14:paraId="3FAAEABF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pct"/>
            <w:vAlign w:val="center"/>
          </w:tcPr>
          <w:p w14:paraId="1AFC7994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09" w:type="pct"/>
            <w:vAlign w:val="center"/>
          </w:tcPr>
          <w:p w14:paraId="62D0F496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054405D2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1DA00F46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51158" w:rsidRPr="004C1D02" w14:paraId="18FA3DA6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063AE1C3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Żarach</w:t>
            </w:r>
          </w:p>
        </w:tc>
        <w:tc>
          <w:tcPr>
            <w:tcW w:w="709" w:type="pct"/>
            <w:vAlign w:val="center"/>
          </w:tcPr>
          <w:p w14:paraId="1BF3AD84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6E5452DA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709" w:type="pct"/>
            <w:vAlign w:val="center"/>
          </w:tcPr>
          <w:p w14:paraId="33FB745A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pct"/>
            <w:vAlign w:val="center"/>
          </w:tcPr>
          <w:p w14:paraId="50AB5D9C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59331D5C" w14:textId="77777777" w:rsidR="00A51158" w:rsidRPr="004C1D02" w:rsidRDefault="00A51158" w:rsidP="00A81116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A51158" w:rsidRPr="004C1D02" w14:paraId="7CD3320F" w14:textId="77777777" w:rsidTr="001D35E3">
        <w:trPr>
          <w:trHeight w:val="567"/>
        </w:trPr>
        <w:tc>
          <w:tcPr>
            <w:tcW w:w="1460" w:type="pct"/>
            <w:vAlign w:val="center"/>
            <w:hideMark/>
          </w:tcPr>
          <w:p w14:paraId="531BBA02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709" w:type="pct"/>
            <w:vAlign w:val="center"/>
          </w:tcPr>
          <w:p w14:paraId="69BBBB1C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pct"/>
            <w:vAlign w:val="center"/>
          </w:tcPr>
          <w:p w14:paraId="62061FF3" w14:textId="77777777" w:rsidR="00A51158" w:rsidRPr="004C1D02" w:rsidRDefault="00A51158" w:rsidP="00A8111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sz w:val="24"/>
                <w:szCs w:val="24"/>
              </w:rPr>
              <w:t>145</w:t>
            </w:r>
          </w:p>
        </w:tc>
        <w:tc>
          <w:tcPr>
            <w:tcW w:w="709" w:type="pct"/>
            <w:vAlign w:val="center"/>
          </w:tcPr>
          <w:p w14:paraId="20049402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pct"/>
            <w:vAlign w:val="center"/>
          </w:tcPr>
          <w:p w14:paraId="6AAEC553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1D0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705" w:type="pct"/>
            <w:vAlign w:val="center"/>
          </w:tcPr>
          <w:p w14:paraId="4DD4EE9F" w14:textId="77777777" w:rsidR="00A51158" w:rsidRPr="004C1D02" w:rsidRDefault="00A51158" w:rsidP="00A81116">
            <w:pPr>
              <w:shd w:val="clear" w:color="auto" w:fill="FFFFFF" w:themeFill="background1"/>
              <w:autoSpaceDE/>
              <w:autoSpaceDN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88</w:t>
            </w:r>
          </w:p>
        </w:tc>
      </w:tr>
    </w:tbl>
    <w:p w14:paraId="4D3463A8" w14:textId="77777777" w:rsidR="00224152" w:rsidRPr="00476D59" w:rsidRDefault="00A51158" w:rsidP="00A51158">
      <w:pPr>
        <w:shd w:val="clear" w:color="auto" w:fill="FFFFFF" w:themeFill="background1"/>
        <w:adjustRightInd w:val="0"/>
        <w:spacing w:line="240" w:lineRule="auto"/>
        <w:jc w:val="both"/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</w:pPr>
      <w:r w:rsidRP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Źródło: Opracowanie własne na podsta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wie planów szkoleń w latach 2019</w:t>
      </w:r>
      <w:r w:rsidRP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-202</w:t>
      </w:r>
      <w:r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>3</w:t>
      </w:r>
      <w:r w:rsidRPr="00F148F6">
        <w:rPr>
          <w:rFonts w:asciiTheme="minorHAnsi" w:eastAsia="TimesNewRoman" w:hAnsiTheme="minorHAnsi" w:cstheme="minorHAnsi"/>
          <w:color w:val="000000"/>
          <w:sz w:val="24"/>
          <w:szCs w:val="24"/>
          <w:lang w:eastAsia="en-US"/>
        </w:rPr>
        <w:t xml:space="preserve"> powiatowych urzędów pracy województwa lubuskiego.</w:t>
      </w:r>
    </w:p>
    <w:p w14:paraId="6DE007C2" w14:textId="77777777" w:rsidR="00A3426E" w:rsidRDefault="00A3426E" w:rsidP="004A66C6">
      <w:pPr>
        <w:pStyle w:val="Nagwek1"/>
        <w:spacing w:before="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19" w:name="_Toc144274234"/>
    </w:p>
    <w:p w14:paraId="4696949D" w14:textId="77777777" w:rsidR="005B41ED" w:rsidRPr="00273678" w:rsidRDefault="005B41ED" w:rsidP="004A66C6">
      <w:pPr>
        <w:pStyle w:val="Nagwek1"/>
        <w:spacing w:before="0" w:after="120"/>
        <w:jc w:val="both"/>
        <w:rPr>
          <w:rFonts w:asciiTheme="minorHAnsi" w:hAnsiTheme="minorHAnsi" w:cstheme="minorHAnsi"/>
          <w:sz w:val="24"/>
          <w:szCs w:val="24"/>
        </w:rPr>
      </w:pPr>
      <w:r w:rsidRPr="00273678">
        <w:rPr>
          <w:rFonts w:asciiTheme="minorHAnsi" w:hAnsiTheme="minorHAnsi" w:cstheme="minorHAnsi"/>
          <w:sz w:val="24"/>
          <w:szCs w:val="24"/>
        </w:rPr>
        <w:t>PODSUMOWANIE</w:t>
      </w:r>
      <w:bookmarkEnd w:id="19"/>
    </w:p>
    <w:p w14:paraId="19D01DAF" w14:textId="77777777" w:rsidR="005B41ED" w:rsidRPr="00B37DA8" w:rsidRDefault="005B41ED" w:rsidP="00472105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7DA8">
        <w:rPr>
          <w:rFonts w:asciiTheme="minorHAnsi" w:hAnsiTheme="minorHAnsi" w:cstheme="minorHAnsi"/>
          <w:sz w:val="24"/>
          <w:szCs w:val="24"/>
        </w:rPr>
        <w:t>Podsumow</w:t>
      </w:r>
      <w:r w:rsidR="00025D5E" w:rsidRPr="00B37DA8">
        <w:rPr>
          <w:rFonts w:asciiTheme="minorHAnsi" w:hAnsiTheme="minorHAnsi" w:cstheme="minorHAnsi"/>
          <w:sz w:val="24"/>
          <w:szCs w:val="24"/>
        </w:rPr>
        <w:t>ując prezentowaną analizę, której zadaniem było zilustrowanie sytuacji</w:t>
      </w:r>
      <w:r w:rsidRPr="00B37DA8">
        <w:rPr>
          <w:rFonts w:asciiTheme="minorHAnsi" w:hAnsiTheme="minorHAnsi" w:cstheme="minorHAnsi"/>
          <w:sz w:val="24"/>
          <w:szCs w:val="24"/>
        </w:rPr>
        <w:t xml:space="preserve"> na</w:t>
      </w:r>
      <w:r w:rsidR="00025D5E" w:rsidRPr="00B37DA8">
        <w:rPr>
          <w:rFonts w:asciiTheme="minorHAnsi" w:hAnsiTheme="minorHAnsi" w:cstheme="minorHAnsi"/>
          <w:sz w:val="24"/>
          <w:szCs w:val="24"/>
        </w:rPr>
        <w:t xml:space="preserve"> lubuskim rynku pracy dotyczącej</w:t>
      </w:r>
      <w:r w:rsidR="0024271E" w:rsidRPr="00B37DA8">
        <w:rPr>
          <w:rFonts w:asciiTheme="minorHAnsi" w:hAnsiTheme="minorHAnsi" w:cstheme="minorHAnsi"/>
          <w:sz w:val="24"/>
          <w:szCs w:val="24"/>
        </w:rPr>
        <w:t xml:space="preserve"> </w:t>
      </w:r>
      <w:r w:rsidR="0064130A" w:rsidRPr="00B37DA8">
        <w:rPr>
          <w:rFonts w:asciiTheme="minorHAnsi" w:hAnsiTheme="minorHAnsi" w:cstheme="minorHAnsi"/>
          <w:sz w:val="24"/>
          <w:szCs w:val="24"/>
        </w:rPr>
        <w:t xml:space="preserve">poradnictwa zawodowego oraz </w:t>
      </w:r>
      <w:r w:rsidR="0024271E" w:rsidRPr="00B37DA8">
        <w:rPr>
          <w:rFonts w:asciiTheme="minorHAnsi" w:hAnsiTheme="minorHAnsi" w:cstheme="minorHAnsi"/>
          <w:sz w:val="24"/>
          <w:szCs w:val="24"/>
        </w:rPr>
        <w:t>szkoleniowych</w:t>
      </w:r>
      <w:r w:rsidRPr="00B37DA8">
        <w:rPr>
          <w:rFonts w:asciiTheme="minorHAnsi" w:hAnsiTheme="minorHAnsi" w:cstheme="minorHAnsi"/>
          <w:sz w:val="24"/>
          <w:szCs w:val="24"/>
        </w:rPr>
        <w:t xml:space="preserve"> form aktywizacji zawodowe</w:t>
      </w:r>
      <w:r w:rsidR="003803FB" w:rsidRPr="00B37DA8">
        <w:rPr>
          <w:rFonts w:asciiTheme="minorHAnsi" w:hAnsiTheme="minorHAnsi" w:cstheme="minorHAnsi"/>
          <w:sz w:val="24"/>
          <w:szCs w:val="24"/>
        </w:rPr>
        <w:t>j</w:t>
      </w:r>
      <w:r w:rsidRPr="00B37DA8">
        <w:rPr>
          <w:rFonts w:asciiTheme="minorHAnsi" w:hAnsiTheme="minorHAnsi" w:cstheme="minorHAnsi"/>
          <w:sz w:val="24"/>
          <w:szCs w:val="24"/>
        </w:rPr>
        <w:t xml:space="preserve"> bezrobotnych</w:t>
      </w:r>
      <w:r w:rsidR="00025D5E" w:rsidRPr="00B37DA8">
        <w:rPr>
          <w:rFonts w:asciiTheme="minorHAnsi" w:hAnsiTheme="minorHAnsi" w:cstheme="minorHAnsi"/>
          <w:sz w:val="24"/>
          <w:szCs w:val="24"/>
        </w:rPr>
        <w:t>,</w:t>
      </w:r>
      <w:r w:rsidRPr="00B37DA8">
        <w:rPr>
          <w:rFonts w:asciiTheme="minorHAnsi" w:hAnsiTheme="minorHAnsi" w:cstheme="minorHAnsi"/>
          <w:sz w:val="24"/>
          <w:szCs w:val="24"/>
        </w:rPr>
        <w:t xml:space="preserve"> nal</w:t>
      </w:r>
      <w:r w:rsidR="0019075B" w:rsidRPr="00B37DA8">
        <w:rPr>
          <w:rFonts w:asciiTheme="minorHAnsi" w:hAnsiTheme="minorHAnsi" w:cstheme="minorHAnsi"/>
          <w:sz w:val="24"/>
          <w:szCs w:val="24"/>
        </w:rPr>
        <w:t xml:space="preserve">eży </w:t>
      </w:r>
      <w:r w:rsidRPr="00B37DA8">
        <w:rPr>
          <w:rFonts w:asciiTheme="minorHAnsi" w:hAnsiTheme="minorHAnsi" w:cstheme="minorHAnsi"/>
          <w:sz w:val="24"/>
          <w:szCs w:val="24"/>
        </w:rPr>
        <w:t>stwierdzić, że</w:t>
      </w:r>
      <w:r w:rsidR="004901DF" w:rsidRPr="00B37DA8">
        <w:rPr>
          <w:rFonts w:asciiTheme="minorHAnsi" w:hAnsiTheme="minorHAnsi" w:cstheme="minorHAnsi"/>
          <w:sz w:val="24"/>
          <w:szCs w:val="24"/>
        </w:rPr>
        <w:t>:</w:t>
      </w:r>
    </w:p>
    <w:p w14:paraId="600F8376" w14:textId="77777777" w:rsidR="0064130A" w:rsidRPr="00B37DA8" w:rsidRDefault="0064130A" w:rsidP="00472105">
      <w:pPr>
        <w:pStyle w:val="Akapitzlist"/>
        <w:numPr>
          <w:ilvl w:val="0"/>
          <w:numId w:val="28"/>
        </w:numPr>
        <w:spacing w:after="12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7DA8">
        <w:rPr>
          <w:rFonts w:asciiTheme="minorHAnsi" w:hAnsiTheme="minorHAnsi" w:cstheme="minorHAnsi"/>
          <w:sz w:val="24"/>
          <w:szCs w:val="24"/>
        </w:rPr>
        <w:t xml:space="preserve">Zgodnie z danymi przekazanymi przez powiatowe urzędy pracy, najbardziej popularną formą poradnictwa zawodowego była w </w:t>
      </w:r>
      <w:r w:rsidR="00701088" w:rsidRPr="00B37DA8">
        <w:rPr>
          <w:rFonts w:asciiTheme="minorHAnsi" w:hAnsiTheme="minorHAnsi" w:cstheme="minorHAnsi"/>
          <w:sz w:val="24"/>
          <w:szCs w:val="24"/>
        </w:rPr>
        <w:t>20</w:t>
      </w:r>
      <w:r w:rsidR="0070613A" w:rsidRPr="00B37DA8">
        <w:rPr>
          <w:rFonts w:asciiTheme="minorHAnsi" w:hAnsiTheme="minorHAnsi" w:cstheme="minorHAnsi"/>
          <w:sz w:val="24"/>
          <w:szCs w:val="24"/>
        </w:rPr>
        <w:t>2</w:t>
      </w:r>
      <w:r w:rsidR="004E78D8" w:rsidRPr="00B37DA8">
        <w:rPr>
          <w:rFonts w:asciiTheme="minorHAnsi" w:hAnsiTheme="minorHAnsi" w:cstheme="minorHAnsi"/>
          <w:sz w:val="24"/>
          <w:szCs w:val="24"/>
        </w:rPr>
        <w:t>2</w:t>
      </w:r>
      <w:r w:rsidR="0070613A" w:rsidRPr="00B37DA8">
        <w:rPr>
          <w:rFonts w:asciiTheme="minorHAnsi" w:hAnsiTheme="minorHAnsi" w:cstheme="minorHAnsi"/>
          <w:sz w:val="24"/>
          <w:szCs w:val="24"/>
        </w:rPr>
        <w:t xml:space="preserve"> </w:t>
      </w:r>
      <w:r w:rsidRPr="00B37DA8">
        <w:rPr>
          <w:rFonts w:asciiTheme="minorHAnsi" w:hAnsiTheme="minorHAnsi" w:cstheme="minorHAnsi"/>
          <w:sz w:val="24"/>
          <w:szCs w:val="24"/>
        </w:rPr>
        <w:t>r. porada indywidualna, z której</w:t>
      </w:r>
      <w:r w:rsidR="00E80904" w:rsidRPr="00B37DA8">
        <w:rPr>
          <w:rFonts w:asciiTheme="minorHAnsi" w:hAnsiTheme="minorHAnsi" w:cstheme="minorHAnsi"/>
          <w:sz w:val="24"/>
          <w:szCs w:val="24"/>
        </w:rPr>
        <w:t xml:space="preserve"> skorzystał</w:t>
      </w:r>
      <w:r w:rsidR="00DA4520" w:rsidRPr="00B37DA8">
        <w:rPr>
          <w:rFonts w:asciiTheme="minorHAnsi" w:hAnsiTheme="minorHAnsi" w:cstheme="minorHAnsi"/>
          <w:sz w:val="24"/>
          <w:szCs w:val="24"/>
        </w:rPr>
        <w:t>o</w:t>
      </w:r>
      <w:r w:rsidRPr="00B37DA8">
        <w:rPr>
          <w:rFonts w:asciiTheme="minorHAnsi" w:hAnsiTheme="minorHAnsi" w:cstheme="minorHAnsi"/>
          <w:sz w:val="24"/>
          <w:szCs w:val="24"/>
        </w:rPr>
        <w:t xml:space="preserve"> </w:t>
      </w:r>
      <w:r w:rsidR="00B37DA8" w:rsidRPr="00B37DA8">
        <w:rPr>
          <w:rFonts w:asciiTheme="minorHAnsi" w:hAnsiTheme="minorHAnsi" w:cstheme="minorHAnsi"/>
          <w:sz w:val="24"/>
          <w:szCs w:val="24"/>
        </w:rPr>
        <w:t xml:space="preserve">6.929 </w:t>
      </w:r>
      <w:r w:rsidR="00DA4520" w:rsidRPr="00B37DA8">
        <w:rPr>
          <w:rFonts w:asciiTheme="minorHAnsi" w:hAnsiTheme="minorHAnsi" w:cstheme="minorHAnsi"/>
          <w:sz w:val="24"/>
          <w:szCs w:val="24"/>
        </w:rPr>
        <w:t xml:space="preserve"> osób</w:t>
      </w:r>
      <w:r w:rsidR="00656960" w:rsidRPr="00B37DA8">
        <w:rPr>
          <w:rFonts w:asciiTheme="minorHAnsi" w:hAnsiTheme="minorHAnsi" w:cstheme="minorHAnsi"/>
          <w:sz w:val="24"/>
          <w:szCs w:val="24"/>
        </w:rPr>
        <w:t xml:space="preserve">. </w:t>
      </w:r>
      <w:r w:rsidR="00490FDB" w:rsidRPr="00B37DA8">
        <w:rPr>
          <w:rFonts w:asciiTheme="minorHAnsi" w:hAnsiTheme="minorHAnsi" w:cstheme="minorHAnsi"/>
          <w:sz w:val="24"/>
          <w:szCs w:val="24"/>
        </w:rPr>
        <w:t>L</w:t>
      </w:r>
      <w:r w:rsidR="0006191F" w:rsidRPr="00B37DA8">
        <w:rPr>
          <w:rFonts w:asciiTheme="minorHAnsi" w:hAnsiTheme="minorHAnsi" w:cstheme="minorHAnsi"/>
          <w:sz w:val="24"/>
          <w:szCs w:val="24"/>
        </w:rPr>
        <w:t>iczb</w:t>
      </w:r>
      <w:r w:rsidR="005E1AC4" w:rsidRPr="00B37DA8">
        <w:rPr>
          <w:rFonts w:asciiTheme="minorHAnsi" w:hAnsiTheme="minorHAnsi" w:cstheme="minorHAnsi"/>
          <w:sz w:val="24"/>
          <w:szCs w:val="24"/>
        </w:rPr>
        <w:t>a</w:t>
      </w:r>
      <w:r w:rsidR="0006191F" w:rsidRPr="00B37DA8">
        <w:rPr>
          <w:rFonts w:asciiTheme="minorHAnsi" w:hAnsiTheme="minorHAnsi" w:cstheme="minorHAnsi"/>
          <w:sz w:val="24"/>
          <w:szCs w:val="24"/>
        </w:rPr>
        <w:t xml:space="preserve"> uczestników poradnictwa </w:t>
      </w:r>
      <w:r w:rsidR="00490FDB" w:rsidRPr="00B37DA8">
        <w:rPr>
          <w:rFonts w:asciiTheme="minorHAnsi" w:hAnsiTheme="minorHAnsi" w:cstheme="minorHAnsi"/>
          <w:sz w:val="24"/>
          <w:szCs w:val="24"/>
        </w:rPr>
        <w:t>w roku 202</w:t>
      </w:r>
      <w:r w:rsidR="00B37DA8" w:rsidRPr="00B37DA8">
        <w:rPr>
          <w:rFonts w:asciiTheme="minorHAnsi" w:hAnsiTheme="minorHAnsi" w:cstheme="minorHAnsi"/>
          <w:sz w:val="24"/>
          <w:szCs w:val="24"/>
        </w:rPr>
        <w:t>2</w:t>
      </w:r>
      <w:r w:rsidR="00490FDB" w:rsidRPr="00B37DA8">
        <w:rPr>
          <w:rFonts w:asciiTheme="minorHAnsi" w:hAnsiTheme="minorHAnsi" w:cstheme="minorHAnsi"/>
          <w:sz w:val="24"/>
          <w:szCs w:val="24"/>
        </w:rPr>
        <w:t xml:space="preserve"> w porównaniu z rokiem 202</w:t>
      </w:r>
      <w:r w:rsidR="00B37DA8" w:rsidRPr="00B37DA8">
        <w:rPr>
          <w:rFonts w:asciiTheme="minorHAnsi" w:hAnsiTheme="minorHAnsi" w:cstheme="minorHAnsi"/>
          <w:sz w:val="24"/>
          <w:szCs w:val="24"/>
        </w:rPr>
        <w:t>1</w:t>
      </w:r>
      <w:r w:rsidR="00490FDB" w:rsidRPr="00B37DA8">
        <w:rPr>
          <w:rFonts w:asciiTheme="minorHAnsi" w:hAnsiTheme="minorHAnsi" w:cstheme="minorHAnsi"/>
          <w:sz w:val="24"/>
          <w:szCs w:val="24"/>
        </w:rPr>
        <w:t xml:space="preserve">  nieznacznie wzro</w:t>
      </w:r>
      <w:r w:rsidR="0035349E" w:rsidRPr="00B37DA8">
        <w:rPr>
          <w:rFonts w:asciiTheme="minorHAnsi" w:hAnsiTheme="minorHAnsi" w:cstheme="minorHAnsi"/>
          <w:sz w:val="24"/>
          <w:szCs w:val="24"/>
        </w:rPr>
        <w:t xml:space="preserve">sła </w:t>
      </w:r>
      <w:r w:rsidR="00B37DA8" w:rsidRPr="00B37DA8">
        <w:rPr>
          <w:rFonts w:asciiTheme="minorHAnsi" w:hAnsiTheme="minorHAnsi" w:cstheme="minorHAnsi"/>
          <w:sz w:val="24"/>
          <w:szCs w:val="24"/>
        </w:rPr>
        <w:t xml:space="preserve"> (o 1</w:t>
      </w:r>
      <w:r w:rsidR="00490371">
        <w:rPr>
          <w:rFonts w:asciiTheme="minorHAnsi" w:hAnsiTheme="minorHAnsi" w:cstheme="minorHAnsi"/>
          <w:sz w:val="24"/>
          <w:szCs w:val="24"/>
        </w:rPr>
        <w:t>1</w:t>
      </w:r>
      <w:r w:rsidR="00B37DA8" w:rsidRPr="00B37DA8">
        <w:rPr>
          <w:rFonts w:asciiTheme="minorHAnsi" w:hAnsiTheme="minorHAnsi" w:cstheme="minorHAnsi"/>
          <w:sz w:val="24"/>
          <w:szCs w:val="24"/>
        </w:rPr>
        <w:t xml:space="preserve"> %) </w:t>
      </w:r>
      <w:r w:rsidR="0035349E" w:rsidRPr="00B37DA8">
        <w:rPr>
          <w:rFonts w:asciiTheme="minorHAnsi" w:hAnsiTheme="minorHAnsi" w:cstheme="minorHAnsi"/>
          <w:sz w:val="24"/>
          <w:szCs w:val="24"/>
        </w:rPr>
        <w:t>i nie powróciła jeszcze do poziomów sprzed ogłoszenia</w:t>
      </w:r>
      <w:r w:rsidR="00490FDB" w:rsidRPr="00B37DA8">
        <w:rPr>
          <w:rFonts w:asciiTheme="minorHAnsi" w:hAnsiTheme="minorHAnsi" w:cstheme="minorHAnsi"/>
          <w:sz w:val="24"/>
          <w:szCs w:val="24"/>
        </w:rPr>
        <w:t xml:space="preserve"> w Polsce stanu epidemii</w:t>
      </w:r>
      <w:r w:rsidR="0006191F" w:rsidRPr="00B37DA8">
        <w:rPr>
          <w:rFonts w:asciiTheme="minorHAnsi" w:hAnsiTheme="minorHAnsi" w:cstheme="minorHAnsi"/>
          <w:sz w:val="24"/>
          <w:szCs w:val="24"/>
        </w:rPr>
        <w:t xml:space="preserve"> wprowadzon</w:t>
      </w:r>
      <w:r w:rsidR="0035349E" w:rsidRPr="00B37DA8">
        <w:rPr>
          <w:rFonts w:asciiTheme="minorHAnsi" w:hAnsiTheme="minorHAnsi" w:cstheme="minorHAnsi"/>
          <w:sz w:val="24"/>
          <w:szCs w:val="24"/>
        </w:rPr>
        <w:t>ego</w:t>
      </w:r>
      <w:r w:rsidR="0006191F" w:rsidRPr="00B37DA8">
        <w:rPr>
          <w:rFonts w:asciiTheme="minorHAnsi" w:hAnsiTheme="minorHAnsi" w:cstheme="minorHAnsi"/>
          <w:sz w:val="24"/>
          <w:szCs w:val="24"/>
        </w:rPr>
        <w:t>, w celu ograniczenia rozprzestrzenia</w:t>
      </w:r>
      <w:r w:rsidR="00490FDB" w:rsidRPr="00B37DA8">
        <w:rPr>
          <w:rFonts w:asciiTheme="minorHAnsi" w:hAnsiTheme="minorHAnsi" w:cstheme="minorHAnsi"/>
          <w:sz w:val="24"/>
          <w:szCs w:val="24"/>
        </w:rPr>
        <w:t>nia się koronawirusa.</w:t>
      </w:r>
    </w:p>
    <w:p w14:paraId="4E332B3F" w14:textId="55CAFD91" w:rsidR="00375B43" w:rsidRDefault="00864273" w:rsidP="00375B43">
      <w:pPr>
        <w:numPr>
          <w:ilvl w:val="0"/>
          <w:numId w:val="28"/>
        </w:numPr>
        <w:spacing w:after="12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75B43">
        <w:rPr>
          <w:rFonts w:asciiTheme="minorHAnsi" w:hAnsiTheme="minorHAnsi" w:cstheme="minorHAnsi"/>
          <w:sz w:val="24"/>
          <w:szCs w:val="24"/>
        </w:rPr>
        <w:t xml:space="preserve">W roku </w:t>
      </w:r>
      <w:r w:rsidR="00FF7FAB" w:rsidRPr="00375B43">
        <w:rPr>
          <w:rFonts w:asciiTheme="minorHAnsi" w:hAnsiTheme="minorHAnsi" w:cstheme="minorHAnsi"/>
          <w:sz w:val="24"/>
          <w:szCs w:val="24"/>
        </w:rPr>
        <w:t>20</w:t>
      </w:r>
      <w:r w:rsidR="00183DE4" w:rsidRPr="00375B43">
        <w:rPr>
          <w:rFonts w:asciiTheme="minorHAnsi" w:hAnsiTheme="minorHAnsi" w:cstheme="minorHAnsi"/>
          <w:sz w:val="24"/>
          <w:szCs w:val="24"/>
        </w:rPr>
        <w:t>2</w:t>
      </w:r>
      <w:r w:rsidR="00B37DA8" w:rsidRPr="00375B43">
        <w:rPr>
          <w:rFonts w:asciiTheme="minorHAnsi" w:hAnsiTheme="minorHAnsi" w:cstheme="minorHAnsi"/>
          <w:sz w:val="24"/>
          <w:szCs w:val="24"/>
        </w:rPr>
        <w:t>2</w:t>
      </w:r>
      <w:r w:rsidR="009C07B0" w:rsidRPr="00375B43">
        <w:rPr>
          <w:rFonts w:asciiTheme="minorHAnsi" w:hAnsiTheme="minorHAnsi" w:cstheme="minorHAnsi"/>
          <w:sz w:val="24"/>
          <w:szCs w:val="24"/>
        </w:rPr>
        <w:t xml:space="preserve"> </w:t>
      </w:r>
      <w:r w:rsidR="00BA3001" w:rsidRPr="00375B43">
        <w:rPr>
          <w:rFonts w:asciiTheme="minorHAnsi" w:hAnsiTheme="minorHAnsi" w:cstheme="minorHAnsi"/>
          <w:sz w:val="24"/>
          <w:szCs w:val="24"/>
        </w:rPr>
        <w:t xml:space="preserve">w porównaniu do </w:t>
      </w:r>
      <w:r w:rsidR="0035349E" w:rsidRPr="00375B43">
        <w:rPr>
          <w:rFonts w:asciiTheme="minorHAnsi" w:hAnsiTheme="minorHAnsi" w:cstheme="minorHAnsi"/>
          <w:sz w:val="24"/>
          <w:szCs w:val="24"/>
        </w:rPr>
        <w:t>roku ubiegłego</w:t>
      </w:r>
      <w:r w:rsidRPr="00375B43">
        <w:rPr>
          <w:rFonts w:asciiTheme="minorHAnsi" w:hAnsiTheme="minorHAnsi" w:cstheme="minorHAnsi"/>
          <w:sz w:val="24"/>
          <w:szCs w:val="24"/>
        </w:rPr>
        <w:t xml:space="preserve"> liczba</w:t>
      </w:r>
      <w:r w:rsidR="00842F30" w:rsidRPr="00375B43">
        <w:rPr>
          <w:rFonts w:asciiTheme="minorHAnsi" w:hAnsiTheme="minorHAnsi" w:cstheme="minorHAnsi"/>
          <w:sz w:val="24"/>
          <w:szCs w:val="24"/>
        </w:rPr>
        <w:t xml:space="preserve"> osób rozpoczynających i kończących</w:t>
      </w:r>
      <w:r w:rsidR="00C07E20" w:rsidRPr="00375B43">
        <w:rPr>
          <w:rFonts w:asciiTheme="minorHAnsi" w:hAnsiTheme="minorHAnsi" w:cstheme="minorHAnsi"/>
          <w:sz w:val="24"/>
          <w:szCs w:val="24"/>
        </w:rPr>
        <w:t xml:space="preserve"> szkolenia</w:t>
      </w:r>
      <w:r w:rsidRPr="00375B43">
        <w:rPr>
          <w:rFonts w:asciiTheme="minorHAnsi" w:hAnsiTheme="minorHAnsi" w:cstheme="minorHAnsi"/>
          <w:sz w:val="24"/>
          <w:szCs w:val="24"/>
        </w:rPr>
        <w:t xml:space="preserve"> </w:t>
      </w:r>
      <w:r w:rsidR="00490371">
        <w:rPr>
          <w:rFonts w:asciiTheme="minorHAnsi" w:hAnsiTheme="minorHAnsi" w:cstheme="minorHAnsi"/>
          <w:sz w:val="24"/>
          <w:szCs w:val="24"/>
        </w:rPr>
        <w:t>nieznacznie wzrosła (o</w:t>
      </w:r>
      <w:r w:rsidR="00375B43" w:rsidRPr="00375B43">
        <w:rPr>
          <w:rFonts w:asciiTheme="minorHAnsi" w:hAnsiTheme="minorHAnsi" w:cstheme="minorHAnsi"/>
          <w:sz w:val="24"/>
          <w:szCs w:val="24"/>
        </w:rPr>
        <w:t xml:space="preserve"> 17% </w:t>
      </w:r>
      <w:r w:rsidR="00490371">
        <w:rPr>
          <w:rFonts w:asciiTheme="minorHAnsi" w:hAnsiTheme="minorHAnsi" w:cstheme="minorHAnsi"/>
          <w:sz w:val="24"/>
          <w:szCs w:val="24"/>
        </w:rPr>
        <w:t>rozpoczynających, kończących o</w:t>
      </w:r>
      <w:r w:rsidR="00375B43" w:rsidRPr="00375B43">
        <w:rPr>
          <w:rFonts w:asciiTheme="minorHAnsi" w:hAnsiTheme="minorHAnsi" w:cstheme="minorHAnsi"/>
          <w:sz w:val="24"/>
          <w:szCs w:val="24"/>
        </w:rPr>
        <w:t xml:space="preserve"> 17,</w:t>
      </w:r>
      <w:r w:rsidR="00EB7C2D">
        <w:rPr>
          <w:rFonts w:asciiTheme="minorHAnsi" w:hAnsiTheme="minorHAnsi" w:cstheme="minorHAnsi"/>
          <w:sz w:val="24"/>
          <w:szCs w:val="24"/>
        </w:rPr>
        <w:t>6</w:t>
      </w:r>
      <w:r w:rsidR="00375B43" w:rsidRPr="00375B43">
        <w:rPr>
          <w:rFonts w:asciiTheme="minorHAnsi" w:hAnsiTheme="minorHAnsi" w:cstheme="minorHAnsi"/>
          <w:sz w:val="24"/>
          <w:szCs w:val="24"/>
        </w:rPr>
        <w:t>%). Poziom osób podejmujących pracę w trakcie szkolenia od kilku lat utrzymuje się na zbliżonym poziomie.</w:t>
      </w:r>
      <w:r w:rsidR="00375B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0EE083" w14:textId="77777777" w:rsidR="00375B43" w:rsidRPr="009E2AA0" w:rsidRDefault="00375B43" w:rsidP="00375B43">
      <w:pPr>
        <w:numPr>
          <w:ilvl w:val="0"/>
          <w:numId w:val="28"/>
        </w:numPr>
        <w:spacing w:after="12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75B43">
        <w:rPr>
          <w:rFonts w:asciiTheme="minorHAnsi" w:hAnsiTheme="minorHAnsi" w:cstheme="minorHAnsi"/>
          <w:sz w:val="24"/>
          <w:szCs w:val="24"/>
        </w:rPr>
        <w:t xml:space="preserve">Analizując struktury wg wieku uczestników kończących szkolenia, od kilku lata grupa </w:t>
      </w:r>
      <w:r>
        <w:rPr>
          <w:rFonts w:asciiTheme="minorHAnsi" w:hAnsiTheme="minorHAnsi" w:cstheme="minorHAnsi"/>
          <w:sz w:val="24"/>
          <w:szCs w:val="24"/>
        </w:rPr>
        <w:t xml:space="preserve">wiekowa od 25 do 34 lat , jest grupą najczęściej biorącą udział w tej formie aktywizacyjnej.  </w:t>
      </w:r>
      <w:r w:rsidRPr="00375B43">
        <w:rPr>
          <w:rFonts w:asciiTheme="minorHAnsi" w:hAnsiTheme="minorHAnsi" w:cstheme="minorHAnsi"/>
          <w:sz w:val="24"/>
          <w:szCs w:val="24"/>
        </w:rPr>
        <w:t>Struktura wg wykształcenia ucze</w:t>
      </w:r>
      <w:r>
        <w:rPr>
          <w:rFonts w:asciiTheme="minorHAnsi" w:hAnsiTheme="minorHAnsi" w:cstheme="minorHAnsi"/>
          <w:sz w:val="24"/>
          <w:szCs w:val="24"/>
        </w:rPr>
        <w:t xml:space="preserve">stników kończących szkolenia </w:t>
      </w:r>
      <w:r w:rsidRPr="00375B43">
        <w:rPr>
          <w:rFonts w:asciiTheme="minorHAnsi" w:hAnsiTheme="minorHAnsi" w:cstheme="minorHAnsi"/>
          <w:sz w:val="24"/>
          <w:szCs w:val="24"/>
        </w:rPr>
        <w:t xml:space="preserve">w 2022 r. </w:t>
      </w:r>
      <w:r w:rsidR="009E2AA0">
        <w:rPr>
          <w:rFonts w:asciiTheme="minorHAnsi" w:hAnsiTheme="minorHAnsi" w:cstheme="minorHAnsi"/>
          <w:sz w:val="24"/>
          <w:szCs w:val="24"/>
        </w:rPr>
        <w:t xml:space="preserve">wskazuje na </w:t>
      </w:r>
      <w:r w:rsidR="00490371">
        <w:rPr>
          <w:rFonts w:asciiTheme="minorHAnsi" w:hAnsiTheme="minorHAnsi" w:cstheme="minorHAnsi"/>
          <w:sz w:val="24"/>
          <w:szCs w:val="24"/>
        </w:rPr>
        <w:t>spadki</w:t>
      </w:r>
      <w:r w:rsidRPr="00375B43">
        <w:rPr>
          <w:rFonts w:asciiTheme="minorHAnsi" w:hAnsiTheme="minorHAnsi" w:cstheme="minorHAnsi"/>
          <w:sz w:val="24"/>
          <w:szCs w:val="24"/>
        </w:rPr>
        <w:t xml:space="preserve"> wielkości w dwóch grupach: spadek o 4,4 punktu procentowego w grupie osób z wykształceniem średnim ogólnokształcącym i o 3 punkty procentowe w grupie osób z wykształceniem zasadniczym zawodowym. Wzrost o 4 punkty procentowe zanotowano w grupie osób z </w:t>
      </w:r>
      <w:r w:rsidRPr="009E2AA0">
        <w:rPr>
          <w:rFonts w:asciiTheme="minorHAnsi" w:hAnsiTheme="minorHAnsi" w:cstheme="minorHAnsi"/>
          <w:sz w:val="24"/>
          <w:szCs w:val="24"/>
        </w:rPr>
        <w:t xml:space="preserve">wykształceniem </w:t>
      </w:r>
      <w:r w:rsidR="009C63DF">
        <w:rPr>
          <w:rFonts w:asciiTheme="minorHAnsi" w:hAnsiTheme="minorHAnsi" w:cstheme="minorHAnsi"/>
          <w:sz w:val="24"/>
          <w:szCs w:val="24"/>
        </w:rPr>
        <w:t>policealnym i średnim zawodowym.</w:t>
      </w:r>
    </w:p>
    <w:p w14:paraId="01C7C627" w14:textId="03D48673" w:rsidR="00567050" w:rsidRPr="009E2AA0" w:rsidRDefault="005B497D" w:rsidP="00472105">
      <w:pPr>
        <w:numPr>
          <w:ilvl w:val="0"/>
          <w:numId w:val="28"/>
        </w:numPr>
        <w:spacing w:after="12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E2AA0">
        <w:rPr>
          <w:rFonts w:asciiTheme="minorHAnsi" w:hAnsiTheme="minorHAnsi" w:cstheme="minorHAnsi"/>
          <w:sz w:val="24"/>
          <w:szCs w:val="24"/>
        </w:rPr>
        <w:t>1</w:t>
      </w:r>
      <w:r w:rsidR="009E2AA0" w:rsidRPr="009E2AA0">
        <w:rPr>
          <w:rFonts w:asciiTheme="minorHAnsi" w:hAnsiTheme="minorHAnsi" w:cstheme="minorHAnsi"/>
          <w:sz w:val="24"/>
          <w:szCs w:val="24"/>
        </w:rPr>
        <w:t>0</w:t>
      </w:r>
      <w:r w:rsidR="00567050" w:rsidRPr="009E2AA0">
        <w:rPr>
          <w:rFonts w:asciiTheme="minorHAnsi" w:hAnsiTheme="minorHAnsi" w:cstheme="minorHAnsi"/>
          <w:sz w:val="24"/>
          <w:szCs w:val="24"/>
        </w:rPr>
        <w:t xml:space="preserve"> najliczniejszych obszarów zaw</w:t>
      </w:r>
      <w:r w:rsidR="00C571C3" w:rsidRPr="009E2AA0">
        <w:rPr>
          <w:rFonts w:asciiTheme="minorHAnsi" w:hAnsiTheme="minorHAnsi" w:cstheme="minorHAnsi"/>
          <w:sz w:val="24"/>
          <w:szCs w:val="24"/>
        </w:rPr>
        <w:t>odowych szkoleń w 20</w:t>
      </w:r>
      <w:r w:rsidR="00650E17" w:rsidRPr="009E2AA0">
        <w:rPr>
          <w:rFonts w:asciiTheme="minorHAnsi" w:hAnsiTheme="minorHAnsi" w:cstheme="minorHAnsi"/>
          <w:sz w:val="24"/>
          <w:szCs w:val="24"/>
        </w:rPr>
        <w:t>2</w:t>
      </w:r>
      <w:r w:rsidR="009E2AA0" w:rsidRPr="009E2AA0">
        <w:rPr>
          <w:rFonts w:asciiTheme="minorHAnsi" w:hAnsiTheme="minorHAnsi" w:cstheme="minorHAnsi"/>
          <w:sz w:val="24"/>
          <w:szCs w:val="24"/>
        </w:rPr>
        <w:t xml:space="preserve">2 </w:t>
      </w:r>
      <w:r w:rsidRPr="009E2AA0">
        <w:rPr>
          <w:rFonts w:asciiTheme="minorHAnsi" w:hAnsiTheme="minorHAnsi" w:cstheme="minorHAnsi"/>
          <w:sz w:val="24"/>
          <w:szCs w:val="24"/>
        </w:rPr>
        <w:t>r</w:t>
      </w:r>
      <w:r w:rsidR="00C571C3" w:rsidRPr="009E2AA0">
        <w:rPr>
          <w:rFonts w:asciiTheme="minorHAnsi" w:hAnsiTheme="minorHAnsi" w:cstheme="minorHAnsi"/>
          <w:sz w:val="24"/>
          <w:szCs w:val="24"/>
        </w:rPr>
        <w:t xml:space="preserve">. </w:t>
      </w:r>
      <w:r w:rsidRPr="009E2AA0">
        <w:rPr>
          <w:rFonts w:asciiTheme="minorHAnsi" w:hAnsiTheme="minorHAnsi" w:cstheme="minorHAnsi"/>
          <w:sz w:val="24"/>
          <w:szCs w:val="24"/>
        </w:rPr>
        <w:t xml:space="preserve">obejmowało </w:t>
      </w:r>
      <w:r w:rsidR="000109B4">
        <w:rPr>
          <w:rFonts w:asciiTheme="minorHAnsi" w:hAnsiTheme="minorHAnsi" w:cstheme="minorHAnsi"/>
          <w:sz w:val="24"/>
          <w:szCs w:val="24"/>
        </w:rPr>
        <w:t>9</w:t>
      </w:r>
      <w:r w:rsidR="00476D59">
        <w:rPr>
          <w:rFonts w:asciiTheme="minorHAnsi" w:hAnsiTheme="minorHAnsi" w:cstheme="minorHAnsi"/>
          <w:sz w:val="24"/>
          <w:szCs w:val="24"/>
        </w:rPr>
        <w:t>5,</w:t>
      </w:r>
      <w:r w:rsidR="000109B4">
        <w:rPr>
          <w:rFonts w:asciiTheme="minorHAnsi" w:hAnsiTheme="minorHAnsi" w:cstheme="minorHAnsi"/>
          <w:sz w:val="24"/>
          <w:szCs w:val="24"/>
        </w:rPr>
        <w:t>6</w:t>
      </w:r>
      <w:r w:rsidRPr="009E2AA0">
        <w:rPr>
          <w:rFonts w:asciiTheme="minorHAnsi" w:hAnsiTheme="minorHAnsi" w:cstheme="minorHAnsi"/>
          <w:sz w:val="24"/>
          <w:szCs w:val="24"/>
        </w:rPr>
        <w:t>%</w:t>
      </w:r>
      <w:r w:rsidR="00567050" w:rsidRPr="009E2AA0">
        <w:rPr>
          <w:rFonts w:asciiTheme="minorHAnsi" w:hAnsiTheme="minorHAnsi" w:cstheme="minorHAnsi"/>
          <w:sz w:val="24"/>
          <w:szCs w:val="24"/>
        </w:rPr>
        <w:t xml:space="preserve"> </w:t>
      </w:r>
      <w:r w:rsidR="008D6442" w:rsidRPr="009E2AA0">
        <w:rPr>
          <w:rFonts w:asciiTheme="minorHAnsi" w:hAnsiTheme="minorHAnsi" w:cstheme="minorHAnsi"/>
          <w:sz w:val="24"/>
          <w:szCs w:val="24"/>
        </w:rPr>
        <w:t xml:space="preserve">wszystkich uczestników kończących tą formę aktywizacji. Od </w:t>
      </w:r>
      <w:r w:rsidR="00233237" w:rsidRPr="009E2AA0">
        <w:rPr>
          <w:rFonts w:asciiTheme="minorHAnsi" w:hAnsiTheme="minorHAnsi" w:cstheme="minorHAnsi"/>
          <w:sz w:val="24"/>
          <w:szCs w:val="24"/>
        </w:rPr>
        <w:t>kilku</w:t>
      </w:r>
      <w:r w:rsidR="00693958" w:rsidRPr="009E2AA0">
        <w:rPr>
          <w:rFonts w:asciiTheme="minorHAnsi" w:hAnsiTheme="minorHAnsi" w:cstheme="minorHAnsi"/>
          <w:sz w:val="24"/>
          <w:szCs w:val="24"/>
        </w:rPr>
        <w:t xml:space="preserve"> lat</w:t>
      </w:r>
      <w:r w:rsidR="00C571C3" w:rsidRPr="009E2AA0">
        <w:rPr>
          <w:rFonts w:asciiTheme="minorHAnsi" w:hAnsiTheme="minorHAnsi" w:cstheme="minorHAnsi"/>
          <w:sz w:val="24"/>
          <w:szCs w:val="24"/>
        </w:rPr>
        <w:t xml:space="preserve"> popularność tych</w:t>
      </w:r>
      <w:r w:rsidR="008D6442" w:rsidRPr="009E2AA0">
        <w:rPr>
          <w:rFonts w:asciiTheme="minorHAnsi" w:hAnsiTheme="minorHAnsi" w:cstheme="minorHAnsi"/>
          <w:sz w:val="24"/>
          <w:szCs w:val="24"/>
        </w:rPr>
        <w:t xml:space="preserve"> obszarów nie </w:t>
      </w:r>
      <w:r w:rsidR="00693958" w:rsidRPr="009E2AA0">
        <w:rPr>
          <w:rFonts w:asciiTheme="minorHAnsi" w:hAnsiTheme="minorHAnsi" w:cstheme="minorHAnsi"/>
          <w:sz w:val="24"/>
          <w:szCs w:val="24"/>
        </w:rPr>
        <w:t>podlega szczególnym zmianom</w:t>
      </w:r>
      <w:r w:rsidR="008C37CD" w:rsidRPr="009E2AA0">
        <w:rPr>
          <w:rFonts w:asciiTheme="minorHAnsi" w:hAnsiTheme="minorHAnsi" w:cstheme="minorHAnsi"/>
          <w:sz w:val="24"/>
          <w:szCs w:val="24"/>
        </w:rPr>
        <w:t>.</w:t>
      </w:r>
    </w:p>
    <w:p w14:paraId="6809815C" w14:textId="77777777" w:rsidR="00C571C3" w:rsidRPr="009E2AA0" w:rsidRDefault="007A29A3" w:rsidP="00472105">
      <w:pPr>
        <w:numPr>
          <w:ilvl w:val="0"/>
          <w:numId w:val="28"/>
        </w:numPr>
        <w:spacing w:after="12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E2AA0">
        <w:rPr>
          <w:rFonts w:asciiTheme="minorHAnsi" w:hAnsiTheme="minorHAnsi" w:cstheme="minorHAnsi"/>
          <w:sz w:val="24"/>
          <w:szCs w:val="24"/>
        </w:rPr>
        <w:t>W 20</w:t>
      </w:r>
      <w:r w:rsidR="00650E17" w:rsidRPr="009E2AA0">
        <w:rPr>
          <w:rFonts w:asciiTheme="minorHAnsi" w:hAnsiTheme="minorHAnsi" w:cstheme="minorHAnsi"/>
          <w:sz w:val="24"/>
          <w:szCs w:val="24"/>
        </w:rPr>
        <w:t>2</w:t>
      </w:r>
      <w:r w:rsidR="009E2AA0" w:rsidRPr="009E2AA0">
        <w:rPr>
          <w:rFonts w:asciiTheme="minorHAnsi" w:hAnsiTheme="minorHAnsi" w:cstheme="minorHAnsi"/>
          <w:sz w:val="24"/>
          <w:szCs w:val="24"/>
        </w:rPr>
        <w:t>2</w:t>
      </w:r>
      <w:r w:rsidR="00AB102F" w:rsidRPr="009E2AA0">
        <w:rPr>
          <w:rFonts w:asciiTheme="minorHAnsi" w:hAnsiTheme="minorHAnsi" w:cstheme="minorHAnsi"/>
          <w:sz w:val="24"/>
          <w:szCs w:val="24"/>
        </w:rPr>
        <w:t xml:space="preserve"> r</w:t>
      </w:r>
      <w:r w:rsidR="00DA4520" w:rsidRPr="009E2AA0">
        <w:rPr>
          <w:rFonts w:asciiTheme="minorHAnsi" w:hAnsiTheme="minorHAnsi" w:cstheme="minorHAnsi"/>
          <w:sz w:val="24"/>
          <w:szCs w:val="24"/>
        </w:rPr>
        <w:t>.</w:t>
      </w:r>
      <w:r w:rsidR="00AB102F" w:rsidRPr="009E2AA0">
        <w:rPr>
          <w:rFonts w:asciiTheme="minorHAnsi" w:hAnsiTheme="minorHAnsi" w:cstheme="minorHAnsi"/>
          <w:sz w:val="24"/>
          <w:szCs w:val="24"/>
        </w:rPr>
        <w:t xml:space="preserve"> </w:t>
      </w:r>
      <w:r w:rsidR="00AB1C5B" w:rsidRPr="009E2AA0">
        <w:rPr>
          <w:rFonts w:asciiTheme="minorHAnsi" w:hAnsiTheme="minorHAnsi" w:cstheme="minorHAnsi"/>
          <w:sz w:val="24"/>
          <w:szCs w:val="24"/>
        </w:rPr>
        <w:t xml:space="preserve">powiatowe urzędy pracy województwa lubuskiego </w:t>
      </w:r>
      <w:r w:rsidR="00AB102F" w:rsidRPr="009E2AA0">
        <w:rPr>
          <w:rFonts w:asciiTheme="minorHAnsi" w:hAnsiTheme="minorHAnsi" w:cstheme="minorHAnsi"/>
          <w:sz w:val="24"/>
          <w:szCs w:val="24"/>
        </w:rPr>
        <w:t>sk</w:t>
      </w:r>
      <w:r w:rsidRPr="009E2AA0">
        <w:rPr>
          <w:rFonts w:asciiTheme="minorHAnsi" w:hAnsiTheme="minorHAnsi" w:cstheme="minorHAnsi"/>
          <w:sz w:val="24"/>
          <w:szCs w:val="24"/>
        </w:rPr>
        <w:t xml:space="preserve">ierowały </w:t>
      </w:r>
      <w:r w:rsidR="007523B8" w:rsidRPr="009E2AA0">
        <w:rPr>
          <w:rFonts w:asciiTheme="minorHAnsi" w:hAnsiTheme="minorHAnsi" w:cstheme="minorHAnsi"/>
          <w:sz w:val="24"/>
          <w:szCs w:val="24"/>
        </w:rPr>
        <w:t>do odbycia stażu 2</w:t>
      </w:r>
      <w:r w:rsidR="00C571C3" w:rsidRPr="009E2AA0">
        <w:rPr>
          <w:rFonts w:asciiTheme="minorHAnsi" w:hAnsiTheme="minorHAnsi" w:cstheme="minorHAnsi"/>
          <w:sz w:val="24"/>
          <w:szCs w:val="24"/>
        </w:rPr>
        <w:t>.</w:t>
      </w:r>
      <w:r w:rsidR="009E2AA0" w:rsidRPr="009E2AA0">
        <w:rPr>
          <w:rFonts w:asciiTheme="minorHAnsi" w:hAnsiTheme="minorHAnsi" w:cstheme="minorHAnsi"/>
          <w:sz w:val="24"/>
          <w:szCs w:val="24"/>
        </w:rPr>
        <w:t xml:space="preserve">961 </w:t>
      </w:r>
      <w:r w:rsidRPr="009E2AA0">
        <w:rPr>
          <w:rFonts w:asciiTheme="minorHAnsi" w:hAnsiTheme="minorHAnsi" w:cstheme="minorHAnsi"/>
          <w:sz w:val="24"/>
          <w:szCs w:val="24"/>
        </w:rPr>
        <w:t>osó</w:t>
      </w:r>
      <w:r w:rsidR="00AB102F" w:rsidRPr="009E2AA0">
        <w:rPr>
          <w:rFonts w:asciiTheme="minorHAnsi" w:hAnsiTheme="minorHAnsi" w:cstheme="minorHAnsi"/>
          <w:sz w:val="24"/>
          <w:szCs w:val="24"/>
        </w:rPr>
        <w:t xml:space="preserve">b – </w:t>
      </w:r>
      <w:r w:rsidR="00233237" w:rsidRPr="009E2AA0">
        <w:rPr>
          <w:rFonts w:asciiTheme="minorHAnsi" w:hAnsiTheme="minorHAnsi" w:cstheme="minorHAnsi"/>
          <w:sz w:val="24"/>
          <w:szCs w:val="24"/>
        </w:rPr>
        <w:t xml:space="preserve">prawie </w:t>
      </w:r>
      <w:r w:rsidR="00AB102F" w:rsidRPr="009E2AA0">
        <w:rPr>
          <w:rFonts w:asciiTheme="minorHAnsi" w:hAnsiTheme="minorHAnsi" w:cstheme="minorHAnsi"/>
          <w:sz w:val="24"/>
          <w:szCs w:val="24"/>
        </w:rPr>
        <w:t xml:space="preserve"> </w:t>
      </w:r>
      <w:r w:rsidR="00233237" w:rsidRPr="009E2AA0">
        <w:rPr>
          <w:rFonts w:asciiTheme="minorHAnsi" w:hAnsiTheme="minorHAnsi" w:cstheme="minorHAnsi"/>
          <w:sz w:val="24"/>
          <w:szCs w:val="24"/>
        </w:rPr>
        <w:t xml:space="preserve">wszyscy, </w:t>
      </w:r>
      <w:r w:rsidR="00AB102F" w:rsidRPr="009E2AA0">
        <w:rPr>
          <w:rFonts w:asciiTheme="minorHAnsi" w:hAnsiTheme="minorHAnsi" w:cstheme="minorHAnsi"/>
          <w:sz w:val="24"/>
          <w:szCs w:val="24"/>
        </w:rPr>
        <w:t>to</w:t>
      </w:r>
      <w:r w:rsidR="00233237" w:rsidRPr="009E2AA0">
        <w:rPr>
          <w:rFonts w:asciiTheme="minorHAnsi" w:hAnsiTheme="minorHAnsi" w:cstheme="minorHAnsi"/>
          <w:sz w:val="24"/>
          <w:szCs w:val="24"/>
        </w:rPr>
        <w:t xml:space="preserve"> osoby</w:t>
      </w:r>
      <w:r w:rsidR="00AB102F" w:rsidRPr="009E2AA0">
        <w:rPr>
          <w:rFonts w:asciiTheme="minorHAnsi" w:hAnsiTheme="minorHAnsi" w:cstheme="minorHAnsi"/>
          <w:sz w:val="24"/>
          <w:szCs w:val="24"/>
        </w:rPr>
        <w:t xml:space="preserve"> bezrobotn</w:t>
      </w:r>
      <w:r w:rsidR="00233237" w:rsidRPr="009E2AA0">
        <w:rPr>
          <w:rFonts w:asciiTheme="minorHAnsi" w:hAnsiTheme="minorHAnsi" w:cstheme="minorHAnsi"/>
          <w:sz w:val="24"/>
          <w:szCs w:val="24"/>
        </w:rPr>
        <w:t>e</w:t>
      </w:r>
      <w:r w:rsidR="00AB102F" w:rsidRPr="009E2AA0">
        <w:rPr>
          <w:rFonts w:asciiTheme="minorHAnsi" w:hAnsiTheme="minorHAnsi" w:cstheme="minorHAnsi"/>
          <w:sz w:val="24"/>
          <w:szCs w:val="24"/>
        </w:rPr>
        <w:t xml:space="preserve"> (</w:t>
      </w:r>
      <w:r w:rsidR="0006191F" w:rsidRPr="009E2AA0">
        <w:rPr>
          <w:rFonts w:asciiTheme="minorHAnsi" w:hAnsiTheme="minorHAnsi" w:cstheme="minorHAnsi"/>
          <w:sz w:val="24"/>
          <w:szCs w:val="24"/>
        </w:rPr>
        <w:t>99,</w:t>
      </w:r>
      <w:r w:rsidR="00233237" w:rsidRPr="009E2AA0">
        <w:rPr>
          <w:rFonts w:asciiTheme="minorHAnsi" w:hAnsiTheme="minorHAnsi" w:cstheme="minorHAnsi"/>
          <w:sz w:val="24"/>
          <w:szCs w:val="24"/>
        </w:rPr>
        <w:t>9</w:t>
      </w:r>
      <w:r w:rsidR="00AB102F" w:rsidRPr="009E2AA0">
        <w:rPr>
          <w:rFonts w:asciiTheme="minorHAnsi" w:hAnsiTheme="minorHAnsi" w:cstheme="minorHAnsi"/>
          <w:sz w:val="24"/>
          <w:szCs w:val="24"/>
        </w:rPr>
        <w:t xml:space="preserve">%). Opisując strukturę uczestników </w:t>
      </w:r>
      <w:r w:rsidR="00027C29" w:rsidRPr="009E2AA0">
        <w:rPr>
          <w:rFonts w:asciiTheme="minorHAnsi" w:hAnsiTheme="minorHAnsi" w:cstheme="minorHAnsi"/>
          <w:sz w:val="24"/>
          <w:szCs w:val="24"/>
        </w:rPr>
        <w:t>kończących staż</w:t>
      </w:r>
      <w:r w:rsidRPr="009E2AA0">
        <w:rPr>
          <w:rFonts w:asciiTheme="minorHAnsi" w:hAnsiTheme="minorHAnsi" w:cstheme="minorHAnsi"/>
          <w:sz w:val="24"/>
          <w:szCs w:val="24"/>
        </w:rPr>
        <w:t xml:space="preserve"> stwierdzić można, że</w:t>
      </w:r>
      <w:r w:rsidR="00C571C3" w:rsidRPr="009E2AA0">
        <w:rPr>
          <w:rFonts w:asciiTheme="minorHAnsi" w:hAnsiTheme="minorHAnsi" w:cstheme="minorHAnsi"/>
          <w:bCs/>
          <w:sz w:val="24"/>
          <w:szCs w:val="24"/>
        </w:rPr>
        <w:t xml:space="preserve"> większość to osoby w wieku do 34 lat, posiadający wykształcenie policealn</w:t>
      </w:r>
      <w:r w:rsidR="0006191F" w:rsidRPr="009E2AA0">
        <w:rPr>
          <w:rFonts w:asciiTheme="minorHAnsi" w:hAnsiTheme="minorHAnsi" w:cstheme="minorHAnsi"/>
          <w:bCs/>
          <w:sz w:val="24"/>
          <w:szCs w:val="24"/>
        </w:rPr>
        <w:t xml:space="preserve">e i </w:t>
      </w:r>
      <w:r w:rsidR="0035349E" w:rsidRPr="009E2AA0">
        <w:rPr>
          <w:rFonts w:asciiTheme="minorHAnsi" w:hAnsiTheme="minorHAnsi" w:cstheme="minorHAnsi"/>
          <w:bCs/>
          <w:sz w:val="24"/>
          <w:szCs w:val="24"/>
        </w:rPr>
        <w:t>średnie zawodowe</w:t>
      </w:r>
      <w:r w:rsidR="008C37CD" w:rsidRPr="009E2AA0">
        <w:rPr>
          <w:rFonts w:asciiTheme="minorHAnsi" w:hAnsiTheme="minorHAnsi" w:cstheme="minorHAnsi"/>
          <w:bCs/>
          <w:sz w:val="24"/>
          <w:szCs w:val="24"/>
        </w:rPr>
        <w:t>.</w:t>
      </w:r>
    </w:p>
    <w:p w14:paraId="4FB4934B" w14:textId="77777777" w:rsidR="00CB7F1E" w:rsidRPr="009E2AA0" w:rsidRDefault="004709F2" w:rsidP="00472105">
      <w:pPr>
        <w:numPr>
          <w:ilvl w:val="0"/>
          <w:numId w:val="28"/>
        </w:numPr>
        <w:spacing w:after="12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E2AA0">
        <w:rPr>
          <w:rFonts w:asciiTheme="minorHAnsi" w:hAnsiTheme="minorHAnsi" w:cstheme="minorHAnsi"/>
          <w:sz w:val="24"/>
          <w:szCs w:val="24"/>
        </w:rPr>
        <w:t>N</w:t>
      </w:r>
      <w:r w:rsidR="00CB7F1E" w:rsidRPr="009E2AA0">
        <w:rPr>
          <w:rFonts w:asciiTheme="minorHAnsi" w:hAnsiTheme="minorHAnsi" w:cstheme="minorHAnsi"/>
          <w:sz w:val="24"/>
          <w:szCs w:val="24"/>
        </w:rPr>
        <w:t>ajpopularniejszymi obszarami zawodowymi staż</w:t>
      </w:r>
      <w:r w:rsidR="00B13449" w:rsidRPr="009E2AA0">
        <w:rPr>
          <w:rFonts w:asciiTheme="minorHAnsi" w:hAnsiTheme="minorHAnsi" w:cstheme="minorHAnsi"/>
          <w:sz w:val="24"/>
          <w:szCs w:val="24"/>
        </w:rPr>
        <w:t>u w województwie lubuskim</w:t>
      </w:r>
      <w:r w:rsidR="00740416" w:rsidRPr="009E2AA0">
        <w:rPr>
          <w:rFonts w:asciiTheme="minorHAnsi" w:hAnsiTheme="minorHAnsi" w:cstheme="minorHAnsi"/>
          <w:sz w:val="24"/>
          <w:szCs w:val="24"/>
        </w:rPr>
        <w:t xml:space="preserve"> w 20</w:t>
      </w:r>
      <w:r w:rsidR="00650E17" w:rsidRPr="009E2AA0">
        <w:rPr>
          <w:rFonts w:asciiTheme="minorHAnsi" w:hAnsiTheme="minorHAnsi" w:cstheme="minorHAnsi"/>
          <w:sz w:val="24"/>
          <w:szCs w:val="24"/>
        </w:rPr>
        <w:t>2</w:t>
      </w:r>
      <w:r w:rsidR="009E2AA0" w:rsidRPr="009E2AA0">
        <w:rPr>
          <w:rFonts w:asciiTheme="minorHAnsi" w:hAnsiTheme="minorHAnsi" w:cstheme="minorHAnsi"/>
          <w:sz w:val="24"/>
          <w:szCs w:val="24"/>
        </w:rPr>
        <w:t>2</w:t>
      </w:r>
      <w:r w:rsidR="00233237" w:rsidRPr="009E2AA0">
        <w:rPr>
          <w:rFonts w:asciiTheme="minorHAnsi" w:hAnsiTheme="minorHAnsi" w:cstheme="minorHAnsi"/>
          <w:sz w:val="24"/>
          <w:szCs w:val="24"/>
        </w:rPr>
        <w:t xml:space="preserve"> </w:t>
      </w:r>
      <w:r w:rsidR="00CB7F1E" w:rsidRPr="009E2AA0">
        <w:rPr>
          <w:rFonts w:asciiTheme="minorHAnsi" w:hAnsiTheme="minorHAnsi" w:cstheme="minorHAnsi"/>
          <w:sz w:val="24"/>
          <w:szCs w:val="24"/>
        </w:rPr>
        <w:t>r</w:t>
      </w:r>
      <w:r w:rsidR="0035349E" w:rsidRPr="009E2AA0">
        <w:rPr>
          <w:rFonts w:asciiTheme="minorHAnsi" w:hAnsiTheme="minorHAnsi" w:cstheme="minorHAnsi"/>
          <w:sz w:val="24"/>
          <w:szCs w:val="24"/>
        </w:rPr>
        <w:t>.</w:t>
      </w:r>
      <w:r w:rsidRPr="009E2AA0">
        <w:rPr>
          <w:rFonts w:asciiTheme="minorHAnsi" w:hAnsiTheme="minorHAnsi" w:cstheme="minorHAnsi"/>
          <w:sz w:val="24"/>
          <w:szCs w:val="24"/>
        </w:rPr>
        <w:t xml:space="preserve"> były „inne obszary zawodowe” oraz</w:t>
      </w:r>
      <w:r w:rsidR="00CB7F1E" w:rsidRPr="009E2AA0">
        <w:rPr>
          <w:rFonts w:asciiTheme="minorHAnsi" w:hAnsiTheme="minorHAnsi" w:cstheme="minorHAnsi"/>
          <w:sz w:val="24"/>
          <w:szCs w:val="24"/>
        </w:rPr>
        <w:t xml:space="preserve"> „prace sekretarskie i</w:t>
      </w:r>
      <w:r w:rsidR="00AB1C5B" w:rsidRPr="009E2AA0">
        <w:rPr>
          <w:rFonts w:asciiTheme="minorHAnsi" w:hAnsiTheme="minorHAnsi" w:cstheme="minorHAnsi"/>
          <w:sz w:val="24"/>
          <w:szCs w:val="24"/>
        </w:rPr>
        <w:t xml:space="preserve"> </w:t>
      </w:r>
      <w:r w:rsidR="00740416" w:rsidRPr="009E2AA0">
        <w:rPr>
          <w:rFonts w:asciiTheme="minorHAnsi" w:hAnsiTheme="minorHAnsi" w:cstheme="minorHAnsi"/>
          <w:sz w:val="24"/>
          <w:szCs w:val="24"/>
        </w:rPr>
        <w:t xml:space="preserve">biurowe”, które ukończyło </w:t>
      </w:r>
      <w:r w:rsidR="00650E17" w:rsidRPr="009E2AA0">
        <w:rPr>
          <w:rFonts w:asciiTheme="minorHAnsi" w:hAnsiTheme="minorHAnsi" w:cstheme="minorHAnsi"/>
          <w:sz w:val="24"/>
          <w:szCs w:val="24"/>
        </w:rPr>
        <w:t>6</w:t>
      </w:r>
      <w:r w:rsidR="009E2AA0" w:rsidRPr="009E2AA0">
        <w:rPr>
          <w:rFonts w:asciiTheme="minorHAnsi" w:hAnsiTheme="minorHAnsi" w:cstheme="minorHAnsi"/>
          <w:sz w:val="24"/>
          <w:szCs w:val="24"/>
        </w:rPr>
        <w:t>0</w:t>
      </w:r>
      <w:r w:rsidR="00650E17" w:rsidRPr="009E2AA0">
        <w:rPr>
          <w:rFonts w:asciiTheme="minorHAnsi" w:hAnsiTheme="minorHAnsi" w:cstheme="minorHAnsi"/>
          <w:sz w:val="24"/>
          <w:szCs w:val="24"/>
        </w:rPr>
        <w:t>,</w:t>
      </w:r>
      <w:r w:rsidR="009E2AA0" w:rsidRPr="009E2AA0">
        <w:rPr>
          <w:rFonts w:asciiTheme="minorHAnsi" w:hAnsiTheme="minorHAnsi" w:cstheme="minorHAnsi"/>
          <w:sz w:val="24"/>
          <w:szCs w:val="24"/>
        </w:rPr>
        <w:t>7</w:t>
      </w:r>
      <w:r w:rsidR="00E8292F" w:rsidRPr="009E2AA0">
        <w:rPr>
          <w:rFonts w:asciiTheme="minorHAnsi" w:hAnsiTheme="minorHAnsi" w:cstheme="minorHAnsi"/>
          <w:sz w:val="24"/>
          <w:szCs w:val="24"/>
        </w:rPr>
        <w:t>%</w:t>
      </w:r>
      <w:r w:rsidR="008C37CD" w:rsidRPr="009E2AA0">
        <w:rPr>
          <w:rFonts w:asciiTheme="minorHAnsi" w:hAnsiTheme="minorHAnsi" w:cstheme="minorHAnsi"/>
          <w:sz w:val="24"/>
          <w:szCs w:val="24"/>
        </w:rPr>
        <w:t>.</w:t>
      </w:r>
    </w:p>
    <w:p w14:paraId="5D83922A" w14:textId="77777777" w:rsidR="00CB7F1E" w:rsidRPr="009E2AA0" w:rsidRDefault="00FD71E4" w:rsidP="00472105">
      <w:pPr>
        <w:numPr>
          <w:ilvl w:val="0"/>
          <w:numId w:val="28"/>
        </w:numPr>
        <w:spacing w:after="12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E2AA0">
        <w:rPr>
          <w:rFonts w:asciiTheme="minorHAnsi" w:hAnsiTheme="minorHAnsi" w:cstheme="minorHAnsi"/>
          <w:sz w:val="24"/>
          <w:szCs w:val="24"/>
        </w:rPr>
        <w:t>Przygotowanie zawodowe dorosłych to</w:t>
      </w:r>
      <w:r w:rsidR="00FA16E9" w:rsidRPr="009E2AA0">
        <w:rPr>
          <w:rFonts w:asciiTheme="minorHAnsi" w:hAnsiTheme="minorHAnsi" w:cstheme="minorHAnsi"/>
          <w:sz w:val="24"/>
          <w:szCs w:val="24"/>
        </w:rPr>
        <w:t xml:space="preserve"> forma aktywizacji, </w:t>
      </w:r>
      <w:r w:rsidRPr="009E2AA0">
        <w:rPr>
          <w:rFonts w:asciiTheme="minorHAnsi" w:hAnsiTheme="minorHAnsi" w:cstheme="minorHAnsi"/>
          <w:sz w:val="24"/>
          <w:szCs w:val="24"/>
        </w:rPr>
        <w:t xml:space="preserve">która </w:t>
      </w:r>
      <w:r w:rsidR="00FA16E9" w:rsidRPr="009E2AA0">
        <w:rPr>
          <w:rFonts w:asciiTheme="minorHAnsi" w:hAnsiTheme="minorHAnsi" w:cstheme="minorHAnsi"/>
          <w:sz w:val="24"/>
          <w:szCs w:val="24"/>
        </w:rPr>
        <w:t>jak wynika ze statystyk powiato</w:t>
      </w:r>
      <w:r w:rsidR="0006191F" w:rsidRPr="009E2AA0">
        <w:rPr>
          <w:rFonts w:asciiTheme="minorHAnsi" w:hAnsiTheme="minorHAnsi" w:cstheme="minorHAnsi"/>
          <w:sz w:val="24"/>
          <w:szCs w:val="24"/>
        </w:rPr>
        <w:t>wych urzędów pracy nie jest</w:t>
      </w:r>
      <w:r w:rsidR="00FA16E9" w:rsidRPr="009E2AA0">
        <w:rPr>
          <w:rFonts w:asciiTheme="minorHAnsi" w:hAnsiTheme="minorHAnsi" w:cstheme="minorHAnsi"/>
          <w:sz w:val="24"/>
          <w:szCs w:val="24"/>
        </w:rPr>
        <w:t xml:space="preserve"> pop</w:t>
      </w:r>
      <w:r w:rsidR="00B41674" w:rsidRPr="009E2AA0">
        <w:rPr>
          <w:rFonts w:asciiTheme="minorHAnsi" w:hAnsiTheme="minorHAnsi" w:cstheme="minorHAnsi"/>
          <w:sz w:val="24"/>
          <w:szCs w:val="24"/>
        </w:rPr>
        <w:t>ularną formą ak</w:t>
      </w:r>
      <w:r w:rsidR="007A29A3" w:rsidRPr="009E2AA0">
        <w:rPr>
          <w:rFonts w:asciiTheme="minorHAnsi" w:hAnsiTheme="minorHAnsi" w:cstheme="minorHAnsi"/>
          <w:sz w:val="24"/>
          <w:szCs w:val="24"/>
        </w:rPr>
        <w:t>t</w:t>
      </w:r>
      <w:r w:rsidR="00740416" w:rsidRPr="009E2AA0">
        <w:rPr>
          <w:rFonts w:asciiTheme="minorHAnsi" w:hAnsiTheme="minorHAnsi" w:cstheme="minorHAnsi"/>
          <w:sz w:val="24"/>
          <w:szCs w:val="24"/>
        </w:rPr>
        <w:t>ywizacji. W 20</w:t>
      </w:r>
      <w:r w:rsidR="00650E17" w:rsidRPr="009E2AA0">
        <w:rPr>
          <w:rFonts w:asciiTheme="minorHAnsi" w:hAnsiTheme="minorHAnsi" w:cstheme="minorHAnsi"/>
          <w:sz w:val="24"/>
          <w:szCs w:val="24"/>
        </w:rPr>
        <w:t>2</w:t>
      </w:r>
      <w:r w:rsidR="009E2AA0" w:rsidRPr="009E2AA0">
        <w:rPr>
          <w:rFonts w:asciiTheme="minorHAnsi" w:hAnsiTheme="minorHAnsi" w:cstheme="minorHAnsi"/>
          <w:sz w:val="24"/>
          <w:szCs w:val="24"/>
        </w:rPr>
        <w:t>2</w:t>
      </w:r>
      <w:r w:rsidR="007A29A3" w:rsidRPr="009E2AA0">
        <w:rPr>
          <w:rFonts w:asciiTheme="minorHAnsi" w:hAnsiTheme="minorHAnsi" w:cstheme="minorHAnsi"/>
          <w:sz w:val="24"/>
          <w:szCs w:val="24"/>
        </w:rPr>
        <w:t xml:space="preserve"> </w:t>
      </w:r>
      <w:r w:rsidRPr="009E2AA0">
        <w:rPr>
          <w:rFonts w:asciiTheme="minorHAnsi" w:hAnsiTheme="minorHAnsi" w:cstheme="minorHAnsi"/>
          <w:sz w:val="24"/>
          <w:szCs w:val="24"/>
        </w:rPr>
        <w:t xml:space="preserve">r. </w:t>
      </w:r>
      <w:r w:rsidR="001821B5" w:rsidRPr="009E2AA0">
        <w:rPr>
          <w:rFonts w:asciiTheme="minorHAnsi" w:hAnsiTheme="minorHAnsi" w:cstheme="minorHAnsi"/>
          <w:sz w:val="24"/>
          <w:szCs w:val="24"/>
        </w:rPr>
        <w:t>nie odnotowano uc</w:t>
      </w:r>
      <w:r w:rsidR="00740416" w:rsidRPr="009E2AA0">
        <w:rPr>
          <w:rFonts w:asciiTheme="minorHAnsi" w:hAnsiTheme="minorHAnsi" w:cstheme="minorHAnsi"/>
          <w:sz w:val="24"/>
          <w:szCs w:val="24"/>
        </w:rPr>
        <w:t>zestnik</w:t>
      </w:r>
      <w:r w:rsidR="008C37CD" w:rsidRPr="009E2AA0">
        <w:rPr>
          <w:rFonts w:asciiTheme="minorHAnsi" w:hAnsiTheme="minorHAnsi" w:cstheme="minorHAnsi"/>
          <w:sz w:val="24"/>
          <w:szCs w:val="24"/>
        </w:rPr>
        <w:t>ów tej formy aktywizacji.</w:t>
      </w:r>
    </w:p>
    <w:p w14:paraId="1B8B4102" w14:textId="77777777" w:rsidR="00500E14" w:rsidRPr="009E2AA0" w:rsidRDefault="003A1C62" w:rsidP="00472105">
      <w:pPr>
        <w:numPr>
          <w:ilvl w:val="0"/>
          <w:numId w:val="28"/>
        </w:numPr>
        <w:spacing w:after="12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E2AA0">
        <w:rPr>
          <w:rFonts w:asciiTheme="minorHAnsi" w:hAnsiTheme="minorHAnsi" w:cstheme="minorHAnsi"/>
          <w:sz w:val="24"/>
          <w:szCs w:val="24"/>
        </w:rPr>
        <w:t>Krajowy Fundusz S</w:t>
      </w:r>
      <w:r w:rsidR="001821B5" w:rsidRPr="009E2AA0">
        <w:rPr>
          <w:rFonts w:asciiTheme="minorHAnsi" w:hAnsiTheme="minorHAnsi" w:cstheme="minorHAnsi"/>
          <w:sz w:val="24"/>
          <w:szCs w:val="24"/>
        </w:rPr>
        <w:t>zkoleniowy (KFS) to</w:t>
      </w:r>
      <w:r w:rsidR="00500E14" w:rsidRPr="009E2AA0">
        <w:rPr>
          <w:rFonts w:asciiTheme="minorHAnsi" w:hAnsiTheme="minorHAnsi" w:cstheme="minorHAnsi"/>
          <w:sz w:val="24"/>
          <w:szCs w:val="24"/>
        </w:rPr>
        <w:t xml:space="preserve"> forma szkoleniowa, oparta na kształceniu ustawicznym, </w:t>
      </w:r>
      <w:r w:rsidR="009027C2" w:rsidRPr="009E2AA0">
        <w:rPr>
          <w:rFonts w:asciiTheme="minorHAnsi" w:hAnsiTheme="minorHAnsi" w:cstheme="minorHAnsi"/>
          <w:sz w:val="24"/>
          <w:szCs w:val="24"/>
        </w:rPr>
        <w:t>której zadaniem jest pomoc pracownikom firm w działaniach zapobiegających utracie zatrudnienia, jak również pracodawcom w budowa</w:t>
      </w:r>
      <w:r w:rsidR="008D03C2" w:rsidRPr="009E2AA0">
        <w:rPr>
          <w:rFonts w:asciiTheme="minorHAnsi" w:hAnsiTheme="minorHAnsi" w:cstheme="minorHAnsi"/>
          <w:sz w:val="24"/>
          <w:szCs w:val="24"/>
        </w:rPr>
        <w:t>niu pozycji firmy na rynku</w:t>
      </w:r>
      <w:r w:rsidR="009027C2" w:rsidRPr="009E2AA0">
        <w:rPr>
          <w:rFonts w:asciiTheme="minorHAnsi" w:hAnsiTheme="minorHAnsi" w:cstheme="minorHAnsi"/>
          <w:sz w:val="24"/>
          <w:szCs w:val="24"/>
        </w:rPr>
        <w:t xml:space="preserve"> poprzez in</w:t>
      </w:r>
      <w:r w:rsidRPr="009E2AA0">
        <w:rPr>
          <w:rFonts w:asciiTheme="minorHAnsi" w:hAnsiTheme="minorHAnsi" w:cstheme="minorHAnsi"/>
          <w:sz w:val="24"/>
          <w:szCs w:val="24"/>
        </w:rPr>
        <w:t>westycje w potencjał</w:t>
      </w:r>
      <w:r w:rsidR="009027C2" w:rsidRPr="009E2AA0">
        <w:rPr>
          <w:rFonts w:asciiTheme="minorHAnsi" w:hAnsiTheme="minorHAnsi" w:cstheme="minorHAnsi"/>
          <w:sz w:val="24"/>
          <w:szCs w:val="24"/>
        </w:rPr>
        <w:t xml:space="preserve"> kadrowy. W 2</w:t>
      </w:r>
      <w:r w:rsidR="00740416" w:rsidRPr="009E2AA0">
        <w:rPr>
          <w:rFonts w:asciiTheme="minorHAnsi" w:hAnsiTheme="minorHAnsi" w:cstheme="minorHAnsi"/>
          <w:sz w:val="24"/>
          <w:szCs w:val="24"/>
        </w:rPr>
        <w:t>0</w:t>
      </w:r>
      <w:r w:rsidR="00650E17" w:rsidRPr="009E2AA0">
        <w:rPr>
          <w:rFonts w:asciiTheme="minorHAnsi" w:hAnsiTheme="minorHAnsi" w:cstheme="minorHAnsi"/>
          <w:sz w:val="24"/>
          <w:szCs w:val="24"/>
        </w:rPr>
        <w:t>2</w:t>
      </w:r>
      <w:r w:rsidR="009E2AA0" w:rsidRPr="009E2AA0">
        <w:rPr>
          <w:rFonts w:asciiTheme="minorHAnsi" w:hAnsiTheme="minorHAnsi" w:cstheme="minorHAnsi"/>
          <w:sz w:val="24"/>
          <w:szCs w:val="24"/>
        </w:rPr>
        <w:t>2</w:t>
      </w:r>
      <w:r w:rsidR="009027C2" w:rsidRPr="009E2AA0">
        <w:rPr>
          <w:rFonts w:asciiTheme="minorHAnsi" w:hAnsiTheme="minorHAnsi" w:cstheme="minorHAnsi"/>
          <w:sz w:val="24"/>
          <w:szCs w:val="24"/>
        </w:rPr>
        <w:t xml:space="preserve"> r. z możliwości dokształcania ustawicznego finansowanego z KFS na terenie wojewó</w:t>
      </w:r>
      <w:r w:rsidR="00FD71E4" w:rsidRPr="009E2AA0">
        <w:rPr>
          <w:rFonts w:asciiTheme="minorHAnsi" w:hAnsiTheme="minorHAnsi" w:cstheme="minorHAnsi"/>
          <w:sz w:val="24"/>
          <w:szCs w:val="24"/>
        </w:rPr>
        <w:t xml:space="preserve">dztwa lubuskiego </w:t>
      </w:r>
      <w:r w:rsidR="00740416" w:rsidRPr="009E2AA0">
        <w:rPr>
          <w:rFonts w:asciiTheme="minorHAnsi" w:hAnsiTheme="minorHAnsi" w:cstheme="minorHAnsi"/>
          <w:sz w:val="24"/>
          <w:szCs w:val="24"/>
        </w:rPr>
        <w:t>skorzystał</w:t>
      </w:r>
      <w:r w:rsidR="00233237" w:rsidRPr="009E2AA0">
        <w:rPr>
          <w:rFonts w:asciiTheme="minorHAnsi" w:hAnsiTheme="minorHAnsi" w:cstheme="minorHAnsi"/>
          <w:sz w:val="24"/>
          <w:szCs w:val="24"/>
        </w:rPr>
        <w:t xml:space="preserve">o </w:t>
      </w:r>
      <w:r w:rsidR="009E2AA0" w:rsidRPr="009E2AA0">
        <w:rPr>
          <w:rFonts w:asciiTheme="minorHAnsi" w:hAnsiTheme="minorHAnsi" w:cstheme="minorHAnsi"/>
          <w:sz w:val="24"/>
          <w:szCs w:val="24"/>
        </w:rPr>
        <w:t>173</w:t>
      </w:r>
      <w:r w:rsidR="007523B8" w:rsidRPr="009E2AA0">
        <w:rPr>
          <w:rFonts w:asciiTheme="minorHAnsi" w:hAnsiTheme="minorHAnsi" w:cstheme="minorHAnsi"/>
          <w:sz w:val="24"/>
          <w:szCs w:val="24"/>
        </w:rPr>
        <w:t xml:space="preserve"> p</w:t>
      </w:r>
      <w:r w:rsidR="009E2AA0" w:rsidRPr="009E2AA0">
        <w:rPr>
          <w:rFonts w:asciiTheme="minorHAnsi" w:hAnsiTheme="minorHAnsi" w:cstheme="minorHAnsi"/>
          <w:sz w:val="24"/>
          <w:szCs w:val="24"/>
        </w:rPr>
        <w:t xml:space="preserve">racodawców </w:t>
      </w:r>
      <w:r w:rsidR="007523B8" w:rsidRPr="009E2AA0">
        <w:rPr>
          <w:rFonts w:asciiTheme="minorHAnsi" w:hAnsiTheme="minorHAnsi" w:cstheme="minorHAnsi"/>
          <w:sz w:val="24"/>
          <w:szCs w:val="24"/>
        </w:rPr>
        <w:t xml:space="preserve">oraz </w:t>
      </w:r>
      <w:r w:rsidR="009E2AA0" w:rsidRPr="009E2AA0">
        <w:rPr>
          <w:rFonts w:asciiTheme="minorHAnsi" w:hAnsiTheme="minorHAnsi" w:cstheme="minorHAnsi"/>
          <w:sz w:val="24"/>
          <w:szCs w:val="24"/>
        </w:rPr>
        <w:t>1.809</w:t>
      </w:r>
      <w:r w:rsidR="00650E17" w:rsidRPr="009E2AA0">
        <w:rPr>
          <w:rFonts w:asciiTheme="minorHAnsi" w:hAnsiTheme="minorHAnsi" w:cstheme="minorHAnsi"/>
          <w:sz w:val="24"/>
          <w:szCs w:val="24"/>
        </w:rPr>
        <w:t xml:space="preserve"> </w:t>
      </w:r>
      <w:r w:rsidR="009027C2" w:rsidRPr="009E2AA0">
        <w:rPr>
          <w:rFonts w:asciiTheme="minorHAnsi" w:hAnsiTheme="minorHAnsi" w:cstheme="minorHAnsi"/>
          <w:sz w:val="24"/>
          <w:szCs w:val="24"/>
        </w:rPr>
        <w:t xml:space="preserve">pracowników. </w:t>
      </w:r>
    </w:p>
    <w:p w14:paraId="4849A4D8" w14:textId="77777777" w:rsidR="001C39C7" w:rsidRPr="009E2AA0" w:rsidRDefault="001C39C7" w:rsidP="00472105">
      <w:pPr>
        <w:numPr>
          <w:ilvl w:val="0"/>
          <w:numId w:val="28"/>
        </w:numPr>
        <w:spacing w:after="12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9E2AA0">
        <w:rPr>
          <w:rFonts w:asciiTheme="minorHAnsi" w:hAnsiTheme="minorHAnsi" w:cstheme="minorHAnsi"/>
          <w:sz w:val="24"/>
          <w:szCs w:val="24"/>
        </w:rPr>
        <w:t>Sporządzając plany szkoleń powiatowe urzędy pracy biorą pod uwagę posiadane środki Funduszu Pracy na programy promocji zatrudnienia, łagodzenia skutków bezrobocia i aktywizacji zawodowej bezrobotnych oraz uwzględniają potrzeby lokalnego rynku pracy i potrzeby szkoleniowe osób bezrobotnych.</w:t>
      </w:r>
      <w:r w:rsidR="00DA4520" w:rsidRPr="009E2AA0">
        <w:rPr>
          <w:rFonts w:asciiTheme="minorHAnsi" w:hAnsiTheme="minorHAnsi" w:cstheme="minorHAnsi"/>
          <w:sz w:val="24"/>
          <w:szCs w:val="24"/>
        </w:rPr>
        <w:t xml:space="preserve"> Od kilku już lat utrzymuje się tendencja</w:t>
      </w:r>
      <w:r w:rsidR="002840BF" w:rsidRPr="009E2AA0">
        <w:rPr>
          <w:rFonts w:asciiTheme="minorHAnsi" w:hAnsiTheme="minorHAnsi" w:cstheme="minorHAnsi"/>
          <w:sz w:val="24"/>
          <w:szCs w:val="24"/>
        </w:rPr>
        <w:t xml:space="preserve"> rezygnacji</w:t>
      </w:r>
      <w:r w:rsidR="00333F55" w:rsidRPr="009E2AA0">
        <w:rPr>
          <w:rFonts w:asciiTheme="minorHAnsi" w:hAnsiTheme="minorHAnsi" w:cstheme="minorHAnsi"/>
          <w:sz w:val="24"/>
          <w:szCs w:val="24"/>
        </w:rPr>
        <w:t xml:space="preserve"> ze</w:t>
      </w:r>
      <w:r w:rsidR="002840BF" w:rsidRPr="009E2AA0">
        <w:rPr>
          <w:rFonts w:asciiTheme="minorHAnsi" w:hAnsiTheme="minorHAnsi" w:cstheme="minorHAnsi"/>
          <w:sz w:val="24"/>
          <w:szCs w:val="24"/>
        </w:rPr>
        <w:t xml:space="preserve"> szkoleń grupowych na rzecz szkoleń indywidualnych, co wskazuje na zindywidualizowane podejście powiatowych urzędów pracy.</w:t>
      </w:r>
    </w:p>
    <w:p w14:paraId="4C45D85F" w14:textId="77777777" w:rsidR="009C63DF" w:rsidRPr="00AB292C" w:rsidRDefault="00FA16E9" w:rsidP="00AB292C">
      <w:pPr>
        <w:spacing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E2AA0">
        <w:rPr>
          <w:rFonts w:asciiTheme="minorHAnsi" w:hAnsiTheme="minorHAnsi" w:cstheme="minorHAnsi"/>
          <w:sz w:val="24"/>
          <w:szCs w:val="24"/>
        </w:rPr>
        <w:t>W oparciu o przedstawione da</w:t>
      </w:r>
      <w:r w:rsidR="00D9035F" w:rsidRPr="009E2AA0">
        <w:rPr>
          <w:rFonts w:asciiTheme="minorHAnsi" w:hAnsiTheme="minorHAnsi" w:cstheme="minorHAnsi"/>
          <w:sz w:val="24"/>
          <w:szCs w:val="24"/>
        </w:rPr>
        <w:t xml:space="preserve">ne stwierdzić można, że </w:t>
      </w:r>
      <w:r w:rsidR="00247B82" w:rsidRPr="009E2AA0">
        <w:rPr>
          <w:rFonts w:asciiTheme="minorHAnsi" w:hAnsiTheme="minorHAnsi" w:cstheme="minorHAnsi"/>
          <w:sz w:val="24"/>
          <w:szCs w:val="24"/>
        </w:rPr>
        <w:t xml:space="preserve">w </w:t>
      </w:r>
      <w:r w:rsidR="00D9035F" w:rsidRPr="009E2AA0">
        <w:rPr>
          <w:rFonts w:asciiTheme="minorHAnsi" w:hAnsiTheme="minorHAnsi" w:cstheme="minorHAnsi"/>
          <w:sz w:val="24"/>
          <w:szCs w:val="24"/>
        </w:rPr>
        <w:t>rok</w:t>
      </w:r>
      <w:r w:rsidR="00247B82" w:rsidRPr="009E2AA0">
        <w:rPr>
          <w:rFonts w:asciiTheme="minorHAnsi" w:hAnsiTheme="minorHAnsi" w:cstheme="minorHAnsi"/>
          <w:sz w:val="24"/>
          <w:szCs w:val="24"/>
        </w:rPr>
        <w:t>u</w:t>
      </w:r>
      <w:r w:rsidR="00740416" w:rsidRPr="009E2AA0">
        <w:rPr>
          <w:rFonts w:asciiTheme="minorHAnsi" w:hAnsiTheme="minorHAnsi" w:cstheme="minorHAnsi"/>
          <w:sz w:val="24"/>
          <w:szCs w:val="24"/>
        </w:rPr>
        <w:t xml:space="preserve"> 20</w:t>
      </w:r>
      <w:r w:rsidR="00650E17" w:rsidRPr="009E2AA0">
        <w:rPr>
          <w:rFonts w:asciiTheme="minorHAnsi" w:hAnsiTheme="minorHAnsi" w:cstheme="minorHAnsi"/>
          <w:sz w:val="24"/>
          <w:szCs w:val="24"/>
        </w:rPr>
        <w:t>2</w:t>
      </w:r>
      <w:r w:rsidR="009E2AA0" w:rsidRPr="009E2AA0">
        <w:rPr>
          <w:rFonts w:asciiTheme="minorHAnsi" w:hAnsiTheme="minorHAnsi" w:cstheme="minorHAnsi"/>
          <w:sz w:val="24"/>
          <w:szCs w:val="24"/>
        </w:rPr>
        <w:t>2</w:t>
      </w:r>
      <w:r w:rsidR="00222426" w:rsidRPr="009E2AA0">
        <w:rPr>
          <w:rFonts w:asciiTheme="minorHAnsi" w:hAnsiTheme="minorHAnsi" w:cstheme="minorHAnsi"/>
          <w:sz w:val="24"/>
          <w:szCs w:val="24"/>
        </w:rPr>
        <w:t xml:space="preserve"> </w:t>
      </w:r>
      <w:r w:rsidR="006367B9" w:rsidRPr="009E2AA0">
        <w:rPr>
          <w:rFonts w:asciiTheme="minorHAnsi" w:hAnsiTheme="minorHAnsi" w:cstheme="minorHAnsi"/>
          <w:sz w:val="24"/>
          <w:szCs w:val="24"/>
        </w:rPr>
        <w:t>mimo zmieniającej</w:t>
      </w:r>
      <w:r w:rsidR="00027C29" w:rsidRPr="009E2AA0">
        <w:rPr>
          <w:rFonts w:asciiTheme="minorHAnsi" w:hAnsiTheme="minorHAnsi" w:cstheme="minorHAnsi"/>
          <w:sz w:val="24"/>
          <w:szCs w:val="24"/>
        </w:rPr>
        <w:t xml:space="preserve"> się liczby uczestników</w:t>
      </w:r>
      <w:r w:rsidR="00247B82" w:rsidRPr="009E2AA0">
        <w:rPr>
          <w:rFonts w:asciiTheme="minorHAnsi" w:hAnsiTheme="minorHAnsi" w:cstheme="minorHAnsi"/>
          <w:sz w:val="24"/>
          <w:szCs w:val="24"/>
        </w:rPr>
        <w:t xml:space="preserve">, </w:t>
      </w:r>
      <w:r w:rsidR="008D511C" w:rsidRPr="009E2AA0">
        <w:rPr>
          <w:rFonts w:asciiTheme="minorHAnsi" w:hAnsiTheme="minorHAnsi" w:cstheme="minorHAnsi"/>
          <w:sz w:val="24"/>
          <w:szCs w:val="24"/>
        </w:rPr>
        <w:t xml:space="preserve">poradnictwo zawodowe i </w:t>
      </w:r>
      <w:r w:rsidR="00247B82" w:rsidRPr="009E2AA0">
        <w:rPr>
          <w:rFonts w:asciiTheme="minorHAnsi" w:hAnsiTheme="minorHAnsi" w:cstheme="minorHAnsi"/>
          <w:sz w:val="24"/>
          <w:szCs w:val="24"/>
        </w:rPr>
        <w:t>szkoleniowe</w:t>
      </w:r>
      <w:r w:rsidR="007642EB" w:rsidRPr="009E2AA0">
        <w:rPr>
          <w:rFonts w:asciiTheme="minorHAnsi" w:hAnsiTheme="minorHAnsi" w:cstheme="minorHAnsi"/>
          <w:sz w:val="24"/>
          <w:szCs w:val="24"/>
        </w:rPr>
        <w:t xml:space="preserve"> form</w:t>
      </w:r>
      <w:r w:rsidR="00247B82" w:rsidRPr="009E2AA0">
        <w:rPr>
          <w:rFonts w:asciiTheme="minorHAnsi" w:hAnsiTheme="minorHAnsi" w:cstheme="minorHAnsi"/>
          <w:sz w:val="24"/>
          <w:szCs w:val="24"/>
        </w:rPr>
        <w:t>y</w:t>
      </w:r>
      <w:r w:rsidR="007642EB" w:rsidRPr="009E2AA0">
        <w:rPr>
          <w:rFonts w:asciiTheme="minorHAnsi" w:hAnsiTheme="minorHAnsi" w:cstheme="minorHAnsi"/>
          <w:sz w:val="24"/>
          <w:szCs w:val="24"/>
        </w:rPr>
        <w:t xml:space="preserve"> a</w:t>
      </w:r>
      <w:r w:rsidR="00247B82" w:rsidRPr="009E2AA0">
        <w:rPr>
          <w:rFonts w:asciiTheme="minorHAnsi" w:hAnsiTheme="minorHAnsi" w:cstheme="minorHAnsi"/>
          <w:sz w:val="24"/>
          <w:szCs w:val="24"/>
        </w:rPr>
        <w:t>ktywizacji</w:t>
      </w:r>
      <w:r w:rsidR="007642EB" w:rsidRPr="009E2AA0">
        <w:rPr>
          <w:rFonts w:asciiTheme="minorHAnsi" w:hAnsiTheme="minorHAnsi" w:cstheme="minorHAnsi"/>
          <w:sz w:val="24"/>
          <w:szCs w:val="24"/>
        </w:rPr>
        <w:t xml:space="preserve"> nadal s</w:t>
      </w:r>
      <w:r w:rsidR="00222426" w:rsidRPr="009E2AA0">
        <w:rPr>
          <w:rFonts w:asciiTheme="minorHAnsi" w:hAnsiTheme="minorHAnsi" w:cstheme="minorHAnsi"/>
          <w:sz w:val="24"/>
          <w:szCs w:val="24"/>
        </w:rPr>
        <w:t>tanowi</w:t>
      </w:r>
      <w:r w:rsidR="00247B82" w:rsidRPr="009E2AA0">
        <w:rPr>
          <w:rFonts w:asciiTheme="minorHAnsi" w:hAnsiTheme="minorHAnsi" w:cstheme="minorHAnsi"/>
          <w:sz w:val="24"/>
          <w:szCs w:val="24"/>
        </w:rPr>
        <w:t>ą</w:t>
      </w:r>
      <w:r w:rsidR="00222426" w:rsidRPr="009E2AA0">
        <w:rPr>
          <w:rFonts w:asciiTheme="minorHAnsi" w:hAnsiTheme="minorHAnsi" w:cstheme="minorHAnsi"/>
          <w:sz w:val="24"/>
          <w:szCs w:val="24"/>
        </w:rPr>
        <w:t xml:space="preserve"> istotny element w działaniach publicznych służb zatrudnienia w</w:t>
      </w:r>
      <w:r w:rsidR="00933ED8" w:rsidRPr="009E2AA0">
        <w:rPr>
          <w:rFonts w:asciiTheme="minorHAnsi" w:hAnsiTheme="minorHAnsi" w:cstheme="minorHAnsi"/>
          <w:sz w:val="24"/>
          <w:szCs w:val="24"/>
        </w:rPr>
        <w:t xml:space="preserve"> zapobieganiu i</w:t>
      </w:r>
      <w:r w:rsidR="00222426" w:rsidRPr="009E2AA0">
        <w:rPr>
          <w:rFonts w:asciiTheme="minorHAnsi" w:hAnsiTheme="minorHAnsi" w:cstheme="minorHAnsi"/>
          <w:sz w:val="24"/>
          <w:szCs w:val="24"/>
        </w:rPr>
        <w:t xml:space="preserve"> minimalizowaniu skutków bezrobocia.</w:t>
      </w:r>
    </w:p>
    <w:p w14:paraId="2E8A8F8D" w14:textId="77777777" w:rsidR="00AB292C" w:rsidRDefault="00AB292C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4B1E24D" w14:textId="77777777" w:rsidR="00A3426E" w:rsidRDefault="00A3426E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074361CB" w14:textId="77777777" w:rsidR="00A3426E" w:rsidRDefault="00A3426E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F0B569A" w14:textId="77777777" w:rsidR="00A3426E" w:rsidRDefault="00A3426E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01B005FB" w14:textId="77777777" w:rsidR="000109B4" w:rsidRDefault="000109B4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50F6AE0" w14:textId="77777777" w:rsidR="000109B4" w:rsidRDefault="000109B4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CD4C2B1" w14:textId="77777777" w:rsidR="000109B4" w:rsidRDefault="000109B4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D3A2E29" w14:textId="77777777" w:rsidR="000109B4" w:rsidRDefault="000109B4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1063214" w14:textId="0B3C23E8" w:rsidR="007F54B7" w:rsidRPr="0070613A" w:rsidRDefault="007F54B7" w:rsidP="00472105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0613A">
        <w:rPr>
          <w:rFonts w:asciiTheme="minorHAnsi" w:hAnsiTheme="minorHAnsi" w:cstheme="minorHAnsi"/>
          <w:b/>
          <w:sz w:val="24"/>
          <w:szCs w:val="24"/>
        </w:rPr>
        <w:t>ANEKS STATYSTYCZNY – SPIS TABLIC</w:t>
      </w:r>
    </w:p>
    <w:p w14:paraId="55BC04D4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 – Osoby korzystające z usług poradnictwa zawodowego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9121182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 – Wybrane kategorie osób bezrobotnych (bezrobotni do 30 roku życia i powyżej 50 roku życia) korzystających z usług poradnictwa zawodowego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5366F8F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3 – Wybrane kategorie osób bezrobotnych (bezrobotni do 6 miesięcy i powyżej 12 miesięcy) korzystających z usług poradnictwa zawodowego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46297CC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4 – Wybrane kategorie osób bezrobotnych (długotrwale bezrobotni, bezrobotni zamieszkali na wsi oraz niepełnosprawni bezrobotni) korzystających z usług poradnictwa zawodowego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5660E3A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5 – Struktura osób </w:t>
      </w:r>
      <w:r w:rsidR="007E0373">
        <w:rPr>
          <w:rFonts w:asciiTheme="minorHAnsi" w:hAnsiTheme="minorHAnsi" w:cstheme="minorHAnsi"/>
          <w:sz w:val="24"/>
          <w:szCs w:val="24"/>
        </w:rPr>
        <w:t xml:space="preserve">bezrobotnych </w:t>
      </w:r>
      <w:r w:rsidRPr="0070613A">
        <w:rPr>
          <w:rFonts w:asciiTheme="minorHAnsi" w:hAnsiTheme="minorHAnsi" w:cstheme="minorHAnsi"/>
          <w:sz w:val="24"/>
          <w:szCs w:val="24"/>
        </w:rPr>
        <w:t>(według poziomu wykształcenia) korzystających z usługi porada indywidualna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73CABD9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6 – Struktura osób </w:t>
      </w:r>
      <w:r w:rsidR="007E0373">
        <w:rPr>
          <w:rFonts w:asciiTheme="minorHAnsi" w:hAnsiTheme="minorHAnsi" w:cstheme="minorHAnsi"/>
          <w:sz w:val="24"/>
          <w:szCs w:val="24"/>
        </w:rPr>
        <w:t>bezrobotnych</w:t>
      </w:r>
      <w:r w:rsidR="007E0373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(według poziomu wykształcenia) korzystających z usługi porada grupowa i informacja grupowa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D99896E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7 – Struktura osób</w:t>
      </w:r>
      <w:r w:rsidR="00901641">
        <w:rPr>
          <w:rFonts w:asciiTheme="minorHAnsi" w:hAnsiTheme="minorHAnsi" w:cstheme="minorHAnsi"/>
          <w:sz w:val="24"/>
          <w:szCs w:val="24"/>
        </w:rPr>
        <w:t xml:space="preserve"> bezrobotnych</w:t>
      </w:r>
      <w:r w:rsidRPr="0070613A">
        <w:rPr>
          <w:rFonts w:asciiTheme="minorHAnsi" w:hAnsiTheme="minorHAnsi" w:cstheme="minorHAnsi"/>
          <w:sz w:val="24"/>
          <w:szCs w:val="24"/>
        </w:rPr>
        <w:t xml:space="preserve"> (według poziomu wykształcenia) korzystających z badań testowych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63A4CDB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8 – Struktura osób</w:t>
      </w:r>
      <w:r w:rsidR="00901641">
        <w:rPr>
          <w:rFonts w:asciiTheme="minorHAnsi" w:hAnsiTheme="minorHAnsi" w:cstheme="minorHAnsi"/>
          <w:sz w:val="24"/>
          <w:szCs w:val="24"/>
        </w:rPr>
        <w:t xml:space="preserve"> bezrobotnych</w:t>
      </w:r>
      <w:r w:rsidRPr="0070613A">
        <w:rPr>
          <w:rFonts w:asciiTheme="minorHAnsi" w:hAnsiTheme="minorHAnsi" w:cstheme="minorHAnsi"/>
          <w:sz w:val="24"/>
          <w:szCs w:val="24"/>
        </w:rPr>
        <w:t xml:space="preserve"> (według stażu pracy) korzystających z usługi porada indywidualna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 xml:space="preserve">2 </w:t>
      </w:r>
      <w:r w:rsidRPr="0070613A">
        <w:rPr>
          <w:rFonts w:asciiTheme="minorHAnsi" w:hAnsiTheme="minorHAnsi" w:cstheme="minorHAnsi"/>
          <w:sz w:val="24"/>
          <w:szCs w:val="24"/>
        </w:rPr>
        <w:t>r.</w:t>
      </w:r>
    </w:p>
    <w:p w14:paraId="05A325D5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9 – Struktura osób</w:t>
      </w:r>
      <w:r w:rsidR="00901641">
        <w:rPr>
          <w:rFonts w:asciiTheme="minorHAnsi" w:hAnsiTheme="minorHAnsi" w:cstheme="minorHAnsi"/>
          <w:sz w:val="24"/>
          <w:szCs w:val="24"/>
        </w:rPr>
        <w:t xml:space="preserve"> bezrobotnych</w:t>
      </w:r>
      <w:r w:rsidRPr="0070613A">
        <w:rPr>
          <w:rFonts w:asciiTheme="minorHAnsi" w:hAnsiTheme="minorHAnsi" w:cstheme="minorHAnsi"/>
          <w:sz w:val="24"/>
          <w:szCs w:val="24"/>
        </w:rPr>
        <w:t xml:space="preserve"> (według stażu pracy) korzystających z usługi porada grupowa i informacja grupowa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EEF1FAA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10 – Struktura osób </w:t>
      </w:r>
      <w:r w:rsidR="00901641">
        <w:rPr>
          <w:rFonts w:asciiTheme="minorHAnsi" w:hAnsiTheme="minorHAnsi" w:cstheme="minorHAnsi"/>
          <w:sz w:val="24"/>
          <w:szCs w:val="24"/>
        </w:rPr>
        <w:t>bezrobotnych</w:t>
      </w:r>
      <w:r w:rsidR="00901641" w:rsidRPr="0070613A">
        <w:rPr>
          <w:rFonts w:asciiTheme="minorHAnsi" w:hAnsiTheme="minorHAnsi" w:cstheme="minorHAnsi"/>
          <w:sz w:val="24"/>
          <w:szCs w:val="24"/>
        </w:rPr>
        <w:t xml:space="preserve"> </w:t>
      </w:r>
      <w:r w:rsidR="00901641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(według stażu pracy) korzystających z badań testowych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69E9AF2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11 – Wybrane kategorie uczestników szkoleń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DAAF5C0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12 – Struktura uczestników szkoleń (według wieku i wykształcenia) realizowanych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2A2BDAA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13 – Struktura uczestników szkoleń (według czasu ich trwania) realizowanych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52E05A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14 – Wybrane obszary zawodowe szkoleń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E759C03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15 – Instytucje szkoleniowe realizujące szkolenia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0EEFC39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16 – Wnioski o wsparcie finansowe podnoszenia kwalifikacji w województwie lubuskim w </w:t>
      </w:r>
      <w:r>
        <w:rPr>
          <w:rFonts w:asciiTheme="minorHAnsi" w:hAnsiTheme="minorHAnsi" w:cstheme="minorHAnsi"/>
          <w:sz w:val="24"/>
          <w:szCs w:val="24"/>
        </w:rPr>
        <w:br/>
      </w:r>
      <w:r w:rsidRPr="0070613A">
        <w:rPr>
          <w:rFonts w:asciiTheme="minorHAnsi" w:hAnsiTheme="minorHAnsi" w:cstheme="minorHAnsi"/>
          <w:sz w:val="24"/>
          <w:szCs w:val="24"/>
        </w:rPr>
        <w:t>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="00476D59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r.</w:t>
      </w:r>
    </w:p>
    <w:p w14:paraId="4B4F0E71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17 – Wybrane kategorie uczestników staży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2E9E8EE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18 – Struktura uczestników staży (według wieku i wykształcenia) realizowanych </w:t>
      </w:r>
      <w:r w:rsidRPr="0070613A">
        <w:rPr>
          <w:rFonts w:asciiTheme="minorHAnsi" w:hAnsiTheme="minorHAnsi" w:cstheme="minorHAnsi"/>
          <w:sz w:val="24"/>
          <w:szCs w:val="24"/>
        </w:rPr>
        <w:br/>
        <w:t>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299D12B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19 – Wybrane obszary zawodowe, w których bezrobotni odbyli program stażu </w:t>
      </w:r>
      <w:r w:rsidRPr="0070613A">
        <w:rPr>
          <w:rFonts w:asciiTheme="minorHAnsi" w:hAnsiTheme="minorHAnsi" w:cstheme="minorHAnsi"/>
          <w:sz w:val="24"/>
          <w:szCs w:val="24"/>
        </w:rPr>
        <w:br/>
        <w:t>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1FA4F3C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20 – Struktura podmiotów (według liczby pracowników) korzystających ze środków KFS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="00476D59">
        <w:rPr>
          <w:rFonts w:asciiTheme="minorHAnsi" w:hAnsiTheme="minorHAnsi" w:cstheme="minorHAnsi"/>
          <w:sz w:val="24"/>
          <w:szCs w:val="24"/>
        </w:rPr>
        <w:t xml:space="preserve"> </w:t>
      </w:r>
      <w:r w:rsidRPr="0070613A">
        <w:rPr>
          <w:rFonts w:asciiTheme="minorHAnsi" w:hAnsiTheme="minorHAnsi" w:cstheme="minorHAnsi"/>
          <w:sz w:val="24"/>
          <w:szCs w:val="24"/>
        </w:rPr>
        <w:t>r.</w:t>
      </w:r>
    </w:p>
    <w:p w14:paraId="2ABEB13A" w14:textId="77777777" w:rsidR="007F54B7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 xml:space="preserve">Tab. 21 – Struktura podmiotów (według wybranych sekcji PKD) </w:t>
      </w:r>
      <w:r w:rsidR="00476D59">
        <w:rPr>
          <w:rFonts w:asciiTheme="minorHAnsi" w:hAnsiTheme="minorHAnsi" w:cstheme="minorHAnsi"/>
          <w:sz w:val="24"/>
          <w:szCs w:val="24"/>
        </w:rPr>
        <w:t>ubiegających się o s</w:t>
      </w:r>
      <w:r w:rsidRPr="0070613A">
        <w:rPr>
          <w:rFonts w:asciiTheme="minorHAnsi" w:hAnsiTheme="minorHAnsi" w:cstheme="minorHAnsi"/>
          <w:sz w:val="24"/>
          <w:szCs w:val="24"/>
        </w:rPr>
        <w:t>korzysta</w:t>
      </w:r>
      <w:r w:rsidR="00476D59">
        <w:rPr>
          <w:rFonts w:asciiTheme="minorHAnsi" w:hAnsiTheme="minorHAnsi" w:cstheme="minorHAnsi"/>
          <w:sz w:val="24"/>
          <w:szCs w:val="24"/>
        </w:rPr>
        <w:t>nie</w:t>
      </w:r>
      <w:r w:rsidRPr="0070613A">
        <w:rPr>
          <w:rFonts w:asciiTheme="minorHAnsi" w:hAnsiTheme="minorHAnsi" w:cstheme="minorHAnsi"/>
          <w:sz w:val="24"/>
          <w:szCs w:val="24"/>
        </w:rPr>
        <w:t xml:space="preserve"> ze środków KFS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0A1BE6E" w14:textId="77777777" w:rsidR="00D37481" w:rsidRPr="0070613A" w:rsidRDefault="00D37481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Tab.22 </w:t>
      </w:r>
      <w:r w:rsidRPr="00D37481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Struktura podmiotów (według wybranych sekcji PKD) objętych wsparciem KFS w woj.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813834A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</w:t>
      </w:r>
      <w:r w:rsidR="00D37481">
        <w:rPr>
          <w:rFonts w:asciiTheme="minorHAnsi" w:hAnsiTheme="minorHAnsi" w:cstheme="minorHAnsi"/>
          <w:sz w:val="24"/>
          <w:szCs w:val="24"/>
        </w:rPr>
        <w:t>3</w:t>
      </w:r>
      <w:r w:rsidRPr="0070613A">
        <w:rPr>
          <w:rFonts w:asciiTheme="minorHAnsi" w:hAnsiTheme="minorHAnsi" w:cstheme="minorHAnsi"/>
          <w:sz w:val="24"/>
          <w:szCs w:val="24"/>
        </w:rPr>
        <w:t xml:space="preserve"> – Uczestnicy działań (według rodzaju wsparcia) finansowanych ze środków KFS </w:t>
      </w:r>
      <w:r w:rsidRPr="0070613A">
        <w:rPr>
          <w:rFonts w:asciiTheme="minorHAnsi" w:hAnsiTheme="minorHAnsi" w:cstheme="minorHAnsi"/>
          <w:sz w:val="24"/>
          <w:szCs w:val="24"/>
        </w:rPr>
        <w:br/>
        <w:t>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FA07523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</w:t>
      </w:r>
      <w:r w:rsidR="00D37481">
        <w:rPr>
          <w:rFonts w:asciiTheme="minorHAnsi" w:hAnsiTheme="minorHAnsi" w:cstheme="minorHAnsi"/>
          <w:sz w:val="24"/>
          <w:szCs w:val="24"/>
        </w:rPr>
        <w:t>4</w:t>
      </w:r>
      <w:r w:rsidRPr="0070613A">
        <w:rPr>
          <w:rFonts w:asciiTheme="minorHAnsi" w:hAnsiTheme="minorHAnsi" w:cstheme="minorHAnsi"/>
          <w:sz w:val="24"/>
          <w:szCs w:val="24"/>
        </w:rPr>
        <w:t xml:space="preserve"> – Uczestnicy działań (według wykształcenia) finansowanych ze środków KFS </w:t>
      </w:r>
      <w:r w:rsidRPr="0070613A">
        <w:rPr>
          <w:rFonts w:asciiTheme="minorHAnsi" w:hAnsiTheme="minorHAnsi" w:cstheme="minorHAnsi"/>
          <w:sz w:val="24"/>
          <w:szCs w:val="24"/>
        </w:rPr>
        <w:br/>
        <w:t>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9BAB5F3" w14:textId="77777777" w:rsidR="007F54B7" w:rsidRPr="0070613A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</w:t>
      </w:r>
      <w:r w:rsidR="00D37481">
        <w:rPr>
          <w:rFonts w:asciiTheme="minorHAnsi" w:hAnsiTheme="minorHAnsi" w:cstheme="minorHAnsi"/>
          <w:sz w:val="24"/>
          <w:szCs w:val="24"/>
        </w:rPr>
        <w:t>5</w:t>
      </w:r>
      <w:r w:rsidRPr="0070613A">
        <w:rPr>
          <w:rFonts w:asciiTheme="minorHAnsi" w:hAnsiTheme="minorHAnsi" w:cstheme="minorHAnsi"/>
          <w:sz w:val="24"/>
          <w:szCs w:val="24"/>
        </w:rPr>
        <w:t xml:space="preserve"> – Uczestnicy działań (według wieku) finansowanych ze środków KFS </w:t>
      </w:r>
      <w:r w:rsidRPr="0070613A">
        <w:rPr>
          <w:rFonts w:asciiTheme="minorHAnsi" w:hAnsiTheme="minorHAnsi" w:cstheme="minorHAnsi"/>
          <w:sz w:val="24"/>
          <w:szCs w:val="24"/>
        </w:rPr>
        <w:br/>
        <w:t>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AE31D66" w14:textId="77777777" w:rsidR="007F54B7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0613A">
        <w:rPr>
          <w:rFonts w:asciiTheme="minorHAnsi" w:hAnsiTheme="minorHAnsi" w:cstheme="minorHAnsi"/>
          <w:sz w:val="24"/>
          <w:szCs w:val="24"/>
        </w:rPr>
        <w:t>Tab. 2</w:t>
      </w:r>
      <w:r w:rsidR="00D37481">
        <w:rPr>
          <w:rFonts w:asciiTheme="minorHAnsi" w:hAnsiTheme="minorHAnsi" w:cstheme="minorHAnsi"/>
          <w:sz w:val="24"/>
          <w:szCs w:val="24"/>
        </w:rPr>
        <w:t>6</w:t>
      </w:r>
      <w:r w:rsidRPr="0070613A">
        <w:rPr>
          <w:rFonts w:asciiTheme="minorHAnsi" w:hAnsiTheme="minorHAnsi" w:cstheme="minorHAnsi"/>
          <w:sz w:val="24"/>
          <w:szCs w:val="24"/>
        </w:rPr>
        <w:t xml:space="preserve"> – Wybrana tematyka kształcenia ustawicznego finansowanego z KFS w województwie lubuskim w 202</w:t>
      </w:r>
      <w:r w:rsidR="004E78D8">
        <w:rPr>
          <w:rFonts w:asciiTheme="minorHAnsi" w:hAnsiTheme="minorHAnsi" w:cstheme="minorHAnsi"/>
          <w:sz w:val="24"/>
          <w:szCs w:val="24"/>
        </w:rPr>
        <w:t>2</w:t>
      </w:r>
      <w:r w:rsidRPr="0070613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5EB77BE" w14:textId="77777777" w:rsidR="007F54B7" w:rsidRDefault="007F54B7" w:rsidP="007E037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Tab. 2</w:t>
      </w:r>
      <w:r w:rsidR="00D37481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A423C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A423C">
        <w:rPr>
          <w:rFonts w:asciiTheme="minorHAnsi" w:hAnsiTheme="minorHAnsi" w:cstheme="minorHAnsi"/>
          <w:sz w:val="24"/>
          <w:szCs w:val="24"/>
        </w:rPr>
        <w:t>Zestawienie planów szkoleń powiatowych urzędów pracy wo</w:t>
      </w:r>
      <w:r>
        <w:rPr>
          <w:rFonts w:asciiTheme="minorHAnsi" w:hAnsiTheme="minorHAnsi" w:cstheme="minorHAnsi"/>
          <w:sz w:val="24"/>
          <w:szCs w:val="24"/>
        </w:rPr>
        <w:t xml:space="preserve">jewództwa lubuskiego w </w:t>
      </w:r>
      <w:r>
        <w:rPr>
          <w:rFonts w:asciiTheme="minorHAnsi" w:hAnsiTheme="minorHAnsi" w:cstheme="minorHAnsi"/>
          <w:sz w:val="24"/>
          <w:szCs w:val="24"/>
        </w:rPr>
        <w:br/>
        <w:t>202</w:t>
      </w:r>
      <w:r w:rsidR="004E78D8">
        <w:rPr>
          <w:rFonts w:asciiTheme="minorHAnsi" w:hAnsiTheme="minorHAnsi" w:cstheme="minorHAnsi"/>
          <w:sz w:val="24"/>
          <w:szCs w:val="24"/>
        </w:rPr>
        <w:t>3</w:t>
      </w:r>
      <w:r w:rsidR="00B8068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r.</w:t>
      </w:r>
    </w:p>
    <w:p w14:paraId="755D9BDF" w14:textId="77777777" w:rsidR="007F54B7" w:rsidRPr="0070613A" w:rsidRDefault="007F54B7" w:rsidP="00472105">
      <w:pPr>
        <w:spacing w:after="120"/>
        <w:ind w:firstLine="567"/>
        <w:rPr>
          <w:rFonts w:asciiTheme="minorHAnsi" w:hAnsiTheme="minorHAnsi" w:cstheme="minorHAnsi"/>
          <w:sz w:val="24"/>
          <w:szCs w:val="24"/>
        </w:rPr>
      </w:pPr>
    </w:p>
    <w:sectPr w:rsidR="007F54B7" w:rsidRPr="0070613A" w:rsidSect="0070613A">
      <w:footerReference w:type="default" r:id="rId24"/>
      <w:pgSz w:w="11906" w:h="16838"/>
      <w:pgMar w:top="1191" w:right="1021" w:bottom="1191" w:left="102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16A64" w14:textId="77777777" w:rsidR="00DC33DE" w:rsidRDefault="00DC33DE" w:rsidP="00AD0B81">
      <w:r>
        <w:separator/>
      </w:r>
    </w:p>
  </w:endnote>
  <w:endnote w:type="continuationSeparator" w:id="0">
    <w:p w14:paraId="33AD3A25" w14:textId="77777777" w:rsidR="00DC33DE" w:rsidRDefault="00DC33DE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BED2" w14:textId="77777777" w:rsidR="0038139A" w:rsidRDefault="0038139A" w:rsidP="008B4A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7556ED" w14:textId="77777777" w:rsidR="0038139A" w:rsidRDefault="0038139A" w:rsidP="008B4A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7DB0" w14:textId="77777777" w:rsidR="0038139A" w:rsidRDefault="0038139A" w:rsidP="00626CD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E685" w14:textId="77777777" w:rsidR="0038139A" w:rsidRDefault="0038139A" w:rsidP="00664C0D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FF9A" w14:textId="1581A6B5" w:rsidR="0038139A" w:rsidRPr="00D804B2" w:rsidRDefault="0038139A">
    <w:pPr>
      <w:pStyle w:val="Stopka"/>
      <w:jc w:val="center"/>
      <w:rPr>
        <w:rFonts w:ascii="Verdana" w:hAnsi="Verdana"/>
        <w:sz w:val="16"/>
        <w:szCs w:val="16"/>
      </w:rPr>
    </w:pPr>
    <w:r w:rsidRPr="00D804B2">
      <w:rPr>
        <w:rFonts w:ascii="Verdana" w:hAnsi="Verdana"/>
        <w:sz w:val="16"/>
        <w:szCs w:val="16"/>
      </w:rPr>
      <w:fldChar w:fldCharType="begin"/>
    </w:r>
    <w:r w:rsidRPr="00D804B2">
      <w:rPr>
        <w:rFonts w:ascii="Verdana" w:hAnsi="Verdana"/>
        <w:sz w:val="16"/>
        <w:szCs w:val="16"/>
      </w:rPr>
      <w:instrText xml:space="preserve"> PAGE   \* MERGEFORMAT </w:instrText>
    </w:r>
    <w:r w:rsidRPr="00D804B2">
      <w:rPr>
        <w:rFonts w:ascii="Verdana" w:hAnsi="Verdana"/>
        <w:sz w:val="16"/>
        <w:szCs w:val="16"/>
      </w:rPr>
      <w:fldChar w:fldCharType="separate"/>
    </w:r>
    <w:r w:rsidR="00313568">
      <w:rPr>
        <w:rFonts w:ascii="Verdana" w:hAnsi="Verdana"/>
        <w:noProof/>
        <w:sz w:val="16"/>
        <w:szCs w:val="16"/>
      </w:rPr>
      <w:t>25</w:t>
    </w:r>
    <w:r w:rsidRPr="00D804B2">
      <w:rPr>
        <w:rFonts w:ascii="Verdana" w:hAnsi="Verdana"/>
        <w:sz w:val="16"/>
        <w:szCs w:val="16"/>
      </w:rPr>
      <w:fldChar w:fldCharType="end"/>
    </w:r>
  </w:p>
  <w:p w14:paraId="2C5AB80C" w14:textId="77777777" w:rsidR="0038139A" w:rsidRDefault="00381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F58FC" w14:textId="77777777" w:rsidR="00DC33DE" w:rsidRDefault="00DC33DE" w:rsidP="00AD0B81">
      <w:r>
        <w:separator/>
      </w:r>
    </w:p>
  </w:footnote>
  <w:footnote w:type="continuationSeparator" w:id="0">
    <w:p w14:paraId="3D86EE0D" w14:textId="77777777" w:rsidR="00DC33DE" w:rsidRDefault="00DC33DE" w:rsidP="00AD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D904" w14:textId="171B6ADA" w:rsidR="0038139A" w:rsidRDefault="00381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abstractNum w:abstractNumId="1" w15:restartNumberingAfterBreak="0">
    <w:nsid w:val="02C730F3"/>
    <w:multiLevelType w:val="hybridMultilevel"/>
    <w:tmpl w:val="0DA6F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1147"/>
    <w:multiLevelType w:val="hybridMultilevel"/>
    <w:tmpl w:val="EB76CE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ABC12A4"/>
    <w:multiLevelType w:val="hybridMultilevel"/>
    <w:tmpl w:val="A652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74CD"/>
    <w:multiLevelType w:val="hybridMultilevel"/>
    <w:tmpl w:val="62A27A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795D85"/>
    <w:multiLevelType w:val="multilevel"/>
    <w:tmpl w:val="EBB41CD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12835924"/>
    <w:multiLevelType w:val="hybridMultilevel"/>
    <w:tmpl w:val="2AD46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30A85"/>
    <w:multiLevelType w:val="hybridMultilevel"/>
    <w:tmpl w:val="8794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46EC5"/>
    <w:multiLevelType w:val="hybridMultilevel"/>
    <w:tmpl w:val="72C2F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63946"/>
    <w:multiLevelType w:val="hybridMultilevel"/>
    <w:tmpl w:val="F362C0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DD4B65"/>
    <w:multiLevelType w:val="hybridMultilevel"/>
    <w:tmpl w:val="579A0D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405064"/>
    <w:multiLevelType w:val="hybridMultilevel"/>
    <w:tmpl w:val="0B76216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5FD0204"/>
    <w:multiLevelType w:val="hybridMultilevel"/>
    <w:tmpl w:val="0FBCF60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72F651B"/>
    <w:multiLevelType w:val="hybridMultilevel"/>
    <w:tmpl w:val="24C8608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9C11ADC"/>
    <w:multiLevelType w:val="hybridMultilevel"/>
    <w:tmpl w:val="2F94C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7701"/>
    <w:multiLevelType w:val="hybridMultilevel"/>
    <w:tmpl w:val="50B6BC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3131BA"/>
    <w:multiLevelType w:val="multilevel"/>
    <w:tmpl w:val="AE5C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6D596E"/>
    <w:multiLevelType w:val="hybridMultilevel"/>
    <w:tmpl w:val="1460E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25DB8"/>
    <w:multiLevelType w:val="hybridMultilevel"/>
    <w:tmpl w:val="41F48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4047BC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058FD"/>
    <w:multiLevelType w:val="hybridMultilevel"/>
    <w:tmpl w:val="79EA85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040B46"/>
    <w:multiLevelType w:val="hybridMultilevel"/>
    <w:tmpl w:val="7E6ED85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8EE21F6"/>
    <w:multiLevelType w:val="hybridMultilevel"/>
    <w:tmpl w:val="487E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6D0B"/>
    <w:multiLevelType w:val="hybridMultilevel"/>
    <w:tmpl w:val="41E459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3576D6"/>
    <w:multiLevelType w:val="hybridMultilevel"/>
    <w:tmpl w:val="6630A9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D444B3"/>
    <w:multiLevelType w:val="hybridMultilevel"/>
    <w:tmpl w:val="AE28B8A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51EBD"/>
    <w:multiLevelType w:val="hybridMultilevel"/>
    <w:tmpl w:val="E56AAA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B3F4DC0"/>
    <w:multiLevelType w:val="hybridMultilevel"/>
    <w:tmpl w:val="226E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D3307"/>
    <w:multiLevelType w:val="multilevel"/>
    <w:tmpl w:val="BC98B88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FF"/>
        <w:u w:val="single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FF"/>
        <w:u w:val="single"/>
      </w:rPr>
    </w:lvl>
  </w:abstractNum>
  <w:abstractNum w:abstractNumId="30" w15:restartNumberingAfterBreak="0">
    <w:nsid w:val="5F767715"/>
    <w:multiLevelType w:val="hybridMultilevel"/>
    <w:tmpl w:val="89169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7E7FF6"/>
    <w:multiLevelType w:val="hybridMultilevel"/>
    <w:tmpl w:val="C9262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3E29"/>
    <w:multiLevelType w:val="hybridMultilevel"/>
    <w:tmpl w:val="D18C87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9A54AC"/>
    <w:multiLevelType w:val="hybridMultilevel"/>
    <w:tmpl w:val="20DA8B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AF7546"/>
    <w:multiLevelType w:val="hybridMultilevel"/>
    <w:tmpl w:val="B9EE6C6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5263E4"/>
    <w:multiLevelType w:val="hybridMultilevel"/>
    <w:tmpl w:val="E842C5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1E7B52"/>
    <w:multiLevelType w:val="hybridMultilevel"/>
    <w:tmpl w:val="86A6F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45221"/>
    <w:multiLevelType w:val="hybridMultilevel"/>
    <w:tmpl w:val="EE9EAD3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71797829"/>
    <w:multiLevelType w:val="hybridMultilevel"/>
    <w:tmpl w:val="11B83B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1E408E0"/>
    <w:multiLevelType w:val="hybridMultilevel"/>
    <w:tmpl w:val="15E6553C"/>
    <w:lvl w:ilvl="0" w:tplc="06123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6353225"/>
    <w:multiLevelType w:val="hybridMultilevel"/>
    <w:tmpl w:val="034A93B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931642"/>
    <w:multiLevelType w:val="hybridMultilevel"/>
    <w:tmpl w:val="07663B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C477FB4"/>
    <w:multiLevelType w:val="hybridMultilevel"/>
    <w:tmpl w:val="C096E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C727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D7443"/>
    <w:multiLevelType w:val="hybridMultilevel"/>
    <w:tmpl w:val="0232ABF0"/>
    <w:lvl w:ilvl="0" w:tplc="FE5CD8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38"/>
  </w:num>
  <w:num w:numId="5">
    <w:abstractNumId w:val="7"/>
  </w:num>
  <w:num w:numId="6">
    <w:abstractNumId w:val="24"/>
  </w:num>
  <w:num w:numId="7">
    <w:abstractNumId w:val="23"/>
  </w:num>
  <w:num w:numId="8">
    <w:abstractNumId w:val="20"/>
  </w:num>
  <w:num w:numId="9">
    <w:abstractNumId w:val="33"/>
  </w:num>
  <w:num w:numId="10">
    <w:abstractNumId w:val="11"/>
  </w:num>
  <w:num w:numId="11">
    <w:abstractNumId w:val="16"/>
  </w:num>
  <w:num w:numId="12">
    <w:abstractNumId w:val="41"/>
  </w:num>
  <w:num w:numId="13">
    <w:abstractNumId w:val="13"/>
  </w:num>
  <w:num w:numId="14">
    <w:abstractNumId w:val="30"/>
  </w:num>
  <w:num w:numId="15">
    <w:abstractNumId w:val="17"/>
  </w:num>
  <w:num w:numId="16">
    <w:abstractNumId w:val="32"/>
  </w:num>
  <w:num w:numId="17">
    <w:abstractNumId w:val="35"/>
  </w:num>
  <w:num w:numId="18">
    <w:abstractNumId w:val="25"/>
  </w:num>
  <w:num w:numId="19">
    <w:abstractNumId w:val="14"/>
  </w:num>
  <w:num w:numId="20">
    <w:abstractNumId w:val="40"/>
  </w:num>
  <w:num w:numId="21">
    <w:abstractNumId w:val="42"/>
  </w:num>
  <w:num w:numId="22">
    <w:abstractNumId w:val="19"/>
  </w:num>
  <w:num w:numId="23">
    <w:abstractNumId w:val="4"/>
  </w:num>
  <w:num w:numId="24">
    <w:abstractNumId w:val="37"/>
  </w:num>
  <w:num w:numId="25">
    <w:abstractNumId w:val="3"/>
  </w:num>
  <w:num w:numId="26">
    <w:abstractNumId w:val="21"/>
  </w:num>
  <w:num w:numId="27">
    <w:abstractNumId w:val="1"/>
  </w:num>
  <w:num w:numId="28">
    <w:abstractNumId w:val="36"/>
  </w:num>
  <w:num w:numId="29">
    <w:abstractNumId w:val="10"/>
  </w:num>
  <w:num w:numId="30">
    <w:abstractNumId w:val="39"/>
  </w:num>
  <w:num w:numId="31">
    <w:abstractNumId w:val="26"/>
  </w:num>
  <w:num w:numId="32">
    <w:abstractNumId w:val="2"/>
  </w:num>
  <w:num w:numId="33">
    <w:abstractNumId w:val="28"/>
  </w:num>
  <w:num w:numId="34">
    <w:abstractNumId w:val="31"/>
  </w:num>
  <w:num w:numId="35">
    <w:abstractNumId w:val="29"/>
  </w:num>
  <w:num w:numId="36">
    <w:abstractNumId w:val="22"/>
  </w:num>
  <w:num w:numId="37">
    <w:abstractNumId w:val="27"/>
  </w:num>
  <w:num w:numId="38">
    <w:abstractNumId w:val="12"/>
  </w:num>
  <w:num w:numId="39">
    <w:abstractNumId w:val="34"/>
  </w:num>
  <w:num w:numId="40">
    <w:abstractNumId w:val="43"/>
  </w:num>
  <w:num w:numId="41">
    <w:abstractNumId w:val="5"/>
  </w:num>
  <w:num w:numId="42">
    <w:abstractNumId w:val="18"/>
  </w:num>
  <w:num w:numId="43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27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139C"/>
    <w:rsid w:val="00001A99"/>
    <w:rsid w:val="00001BAB"/>
    <w:rsid w:val="00002622"/>
    <w:rsid w:val="00002689"/>
    <w:rsid w:val="00002C55"/>
    <w:rsid w:val="00002DFB"/>
    <w:rsid w:val="000033AC"/>
    <w:rsid w:val="00003557"/>
    <w:rsid w:val="000044BB"/>
    <w:rsid w:val="000046D0"/>
    <w:rsid w:val="000050E0"/>
    <w:rsid w:val="00005367"/>
    <w:rsid w:val="0000580B"/>
    <w:rsid w:val="00005F37"/>
    <w:rsid w:val="00005F7F"/>
    <w:rsid w:val="00007B8F"/>
    <w:rsid w:val="00007D8B"/>
    <w:rsid w:val="000109B4"/>
    <w:rsid w:val="00010E1B"/>
    <w:rsid w:val="0001144A"/>
    <w:rsid w:val="0001186D"/>
    <w:rsid w:val="00011B84"/>
    <w:rsid w:val="00011FA1"/>
    <w:rsid w:val="000127C0"/>
    <w:rsid w:val="00012C95"/>
    <w:rsid w:val="00013047"/>
    <w:rsid w:val="0001327B"/>
    <w:rsid w:val="00013644"/>
    <w:rsid w:val="00013849"/>
    <w:rsid w:val="00013B05"/>
    <w:rsid w:val="0001400F"/>
    <w:rsid w:val="00014338"/>
    <w:rsid w:val="000144E9"/>
    <w:rsid w:val="0001457C"/>
    <w:rsid w:val="00014AB3"/>
    <w:rsid w:val="00014C74"/>
    <w:rsid w:val="00014E2F"/>
    <w:rsid w:val="000151A9"/>
    <w:rsid w:val="00015941"/>
    <w:rsid w:val="00015C01"/>
    <w:rsid w:val="00016A76"/>
    <w:rsid w:val="00017069"/>
    <w:rsid w:val="00017454"/>
    <w:rsid w:val="0001750D"/>
    <w:rsid w:val="00017620"/>
    <w:rsid w:val="0001777C"/>
    <w:rsid w:val="000179D9"/>
    <w:rsid w:val="00017A9D"/>
    <w:rsid w:val="00020119"/>
    <w:rsid w:val="000204DF"/>
    <w:rsid w:val="00020529"/>
    <w:rsid w:val="00020781"/>
    <w:rsid w:val="000208E2"/>
    <w:rsid w:val="00020DE9"/>
    <w:rsid w:val="00021493"/>
    <w:rsid w:val="000218A8"/>
    <w:rsid w:val="00022225"/>
    <w:rsid w:val="000223BE"/>
    <w:rsid w:val="0002242B"/>
    <w:rsid w:val="00022496"/>
    <w:rsid w:val="000226A2"/>
    <w:rsid w:val="00022C98"/>
    <w:rsid w:val="00023066"/>
    <w:rsid w:val="00023093"/>
    <w:rsid w:val="00023492"/>
    <w:rsid w:val="00023E93"/>
    <w:rsid w:val="00024300"/>
    <w:rsid w:val="00024455"/>
    <w:rsid w:val="00024F6E"/>
    <w:rsid w:val="000253A1"/>
    <w:rsid w:val="0002574E"/>
    <w:rsid w:val="00025D5E"/>
    <w:rsid w:val="00025DCE"/>
    <w:rsid w:val="00026084"/>
    <w:rsid w:val="00026942"/>
    <w:rsid w:val="00026A9B"/>
    <w:rsid w:val="00026CE8"/>
    <w:rsid w:val="000270F5"/>
    <w:rsid w:val="000274AE"/>
    <w:rsid w:val="000274CD"/>
    <w:rsid w:val="00027892"/>
    <w:rsid w:val="00027A7A"/>
    <w:rsid w:val="00027AB2"/>
    <w:rsid w:val="00027C29"/>
    <w:rsid w:val="0003095D"/>
    <w:rsid w:val="00031EE0"/>
    <w:rsid w:val="00032248"/>
    <w:rsid w:val="00032682"/>
    <w:rsid w:val="000327DA"/>
    <w:rsid w:val="00032FCD"/>
    <w:rsid w:val="000331B8"/>
    <w:rsid w:val="00033CAD"/>
    <w:rsid w:val="00033FD4"/>
    <w:rsid w:val="0003466D"/>
    <w:rsid w:val="000349D4"/>
    <w:rsid w:val="00034BD2"/>
    <w:rsid w:val="00034E39"/>
    <w:rsid w:val="00035061"/>
    <w:rsid w:val="000350A3"/>
    <w:rsid w:val="000350EA"/>
    <w:rsid w:val="0003522E"/>
    <w:rsid w:val="00035486"/>
    <w:rsid w:val="00035B41"/>
    <w:rsid w:val="00035C52"/>
    <w:rsid w:val="00035C66"/>
    <w:rsid w:val="00036196"/>
    <w:rsid w:val="00036C43"/>
    <w:rsid w:val="00036DF9"/>
    <w:rsid w:val="00036F7E"/>
    <w:rsid w:val="000372F5"/>
    <w:rsid w:val="00037820"/>
    <w:rsid w:val="000378C6"/>
    <w:rsid w:val="00037CF5"/>
    <w:rsid w:val="00037D9A"/>
    <w:rsid w:val="00037FB4"/>
    <w:rsid w:val="000400FA"/>
    <w:rsid w:val="0004087F"/>
    <w:rsid w:val="00041340"/>
    <w:rsid w:val="00041431"/>
    <w:rsid w:val="00041507"/>
    <w:rsid w:val="00041C19"/>
    <w:rsid w:val="000421D6"/>
    <w:rsid w:val="00042397"/>
    <w:rsid w:val="00042465"/>
    <w:rsid w:val="00042B46"/>
    <w:rsid w:val="00042C90"/>
    <w:rsid w:val="00042DB8"/>
    <w:rsid w:val="00042E28"/>
    <w:rsid w:val="00043070"/>
    <w:rsid w:val="000430E9"/>
    <w:rsid w:val="00043720"/>
    <w:rsid w:val="0004398B"/>
    <w:rsid w:val="00044237"/>
    <w:rsid w:val="0004449E"/>
    <w:rsid w:val="00044C70"/>
    <w:rsid w:val="00044F54"/>
    <w:rsid w:val="0004513C"/>
    <w:rsid w:val="00045D71"/>
    <w:rsid w:val="00046630"/>
    <w:rsid w:val="00046D98"/>
    <w:rsid w:val="00046E66"/>
    <w:rsid w:val="00046F6C"/>
    <w:rsid w:val="00050022"/>
    <w:rsid w:val="00050037"/>
    <w:rsid w:val="000501D9"/>
    <w:rsid w:val="000502D0"/>
    <w:rsid w:val="00050618"/>
    <w:rsid w:val="0005061B"/>
    <w:rsid w:val="0005180D"/>
    <w:rsid w:val="00051D7F"/>
    <w:rsid w:val="000521B5"/>
    <w:rsid w:val="00053129"/>
    <w:rsid w:val="00054506"/>
    <w:rsid w:val="00054721"/>
    <w:rsid w:val="000554F3"/>
    <w:rsid w:val="00056B99"/>
    <w:rsid w:val="0005783C"/>
    <w:rsid w:val="00057CC3"/>
    <w:rsid w:val="00060182"/>
    <w:rsid w:val="000605E8"/>
    <w:rsid w:val="00060B0F"/>
    <w:rsid w:val="00060F27"/>
    <w:rsid w:val="00061387"/>
    <w:rsid w:val="0006191F"/>
    <w:rsid w:val="00061F06"/>
    <w:rsid w:val="000620C7"/>
    <w:rsid w:val="00062A03"/>
    <w:rsid w:val="00062BFD"/>
    <w:rsid w:val="0006307B"/>
    <w:rsid w:val="0006308F"/>
    <w:rsid w:val="000630D8"/>
    <w:rsid w:val="00063114"/>
    <w:rsid w:val="0006393B"/>
    <w:rsid w:val="00064ADF"/>
    <w:rsid w:val="00064D95"/>
    <w:rsid w:val="00065639"/>
    <w:rsid w:val="0006637E"/>
    <w:rsid w:val="00066595"/>
    <w:rsid w:val="0006708A"/>
    <w:rsid w:val="0006734F"/>
    <w:rsid w:val="00067624"/>
    <w:rsid w:val="00067904"/>
    <w:rsid w:val="00067DD5"/>
    <w:rsid w:val="00070269"/>
    <w:rsid w:val="00071708"/>
    <w:rsid w:val="00071A0F"/>
    <w:rsid w:val="00072193"/>
    <w:rsid w:val="000725A8"/>
    <w:rsid w:val="00072B6F"/>
    <w:rsid w:val="00072DF1"/>
    <w:rsid w:val="0007319A"/>
    <w:rsid w:val="0007337E"/>
    <w:rsid w:val="00073BCA"/>
    <w:rsid w:val="000741E8"/>
    <w:rsid w:val="00074600"/>
    <w:rsid w:val="00074890"/>
    <w:rsid w:val="00074F59"/>
    <w:rsid w:val="000751AC"/>
    <w:rsid w:val="000753FD"/>
    <w:rsid w:val="00075D6D"/>
    <w:rsid w:val="000775A7"/>
    <w:rsid w:val="000776C9"/>
    <w:rsid w:val="00077EBC"/>
    <w:rsid w:val="00077EE6"/>
    <w:rsid w:val="00080939"/>
    <w:rsid w:val="000809D1"/>
    <w:rsid w:val="00080ADC"/>
    <w:rsid w:val="000812B5"/>
    <w:rsid w:val="00081485"/>
    <w:rsid w:val="000814A6"/>
    <w:rsid w:val="000816B2"/>
    <w:rsid w:val="00081B41"/>
    <w:rsid w:val="00082BE0"/>
    <w:rsid w:val="00082D18"/>
    <w:rsid w:val="000838A2"/>
    <w:rsid w:val="0008390C"/>
    <w:rsid w:val="00084495"/>
    <w:rsid w:val="00084833"/>
    <w:rsid w:val="000848BF"/>
    <w:rsid w:val="00084FD6"/>
    <w:rsid w:val="0008508F"/>
    <w:rsid w:val="0008510F"/>
    <w:rsid w:val="000855F9"/>
    <w:rsid w:val="000856DB"/>
    <w:rsid w:val="00085AC8"/>
    <w:rsid w:val="00085D2F"/>
    <w:rsid w:val="00086011"/>
    <w:rsid w:val="00086795"/>
    <w:rsid w:val="00086ADF"/>
    <w:rsid w:val="00086AF1"/>
    <w:rsid w:val="00086E8A"/>
    <w:rsid w:val="0008708C"/>
    <w:rsid w:val="00087CF5"/>
    <w:rsid w:val="00087D9A"/>
    <w:rsid w:val="00087E5C"/>
    <w:rsid w:val="00087E78"/>
    <w:rsid w:val="00090729"/>
    <w:rsid w:val="000909D2"/>
    <w:rsid w:val="00090B5A"/>
    <w:rsid w:val="00090F0F"/>
    <w:rsid w:val="0009210E"/>
    <w:rsid w:val="00092215"/>
    <w:rsid w:val="00092EB9"/>
    <w:rsid w:val="00093147"/>
    <w:rsid w:val="00093510"/>
    <w:rsid w:val="000939D7"/>
    <w:rsid w:val="00093DAB"/>
    <w:rsid w:val="00093E54"/>
    <w:rsid w:val="00094503"/>
    <w:rsid w:val="00094745"/>
    <w:rsid w:val="000947E9"/>
    <w:rsid w:val="00094809"/>
    <w:rsid w:val="00094C00"/>
    <w:rsid w:val="000951A6"/>
    <w:rsid w:val="0009597F"/>
    <w:rsid w:val="00095ECD"/>
    <w:rsid w:val="000964FC"/>
    <w:rsid w:val="0009666A"/>
    <w:rsid w:val="00096E82"/>
    <w:rsid w:val="00096FF5"/>
    <w:rsid w:val="000973EC"/>
    <w:rsid w:val="0009743A"/>
    <w:rsid w:val="0009747C"/>
    <w:rsid w:val="000A0251"/>
    <w:rsid w:val="000A1B33"/>
    <w:rsid w:val="000A1C35"/>
    <w:rsid w:val="000A1D79"/>
    <w:rsid w:val="000A264F"/>
    <w:rsid w:val="000A3163"/>
    <w:rsid w:val="000A36B2"/>
    <w:rsid w:val="000A3756"/>
    <w:rsid w:val="000A37C5"/>
    <w:rsid w:val="000A44DC"/>
    <w:rsid w:val="000A49B3"/>
    <w:rsid w:val="000A5268"/>
    <w:rsid w:val="000A5E92"/>
    <w:rsid w:val="000A6EC5"/>
    <w:rsid w:val="000A7C56"/>
    <w:rsid w:val="000A7DB6"/>
    <w:rsid w:val="000A7E96"/>
    <w:rsid w:val="000A7EAD"/>
    <w:rsid w:val="000B0292"/>
    <w:rsid w:val="000B05DB"/>
    <w:rsid w:val="000B08A0"/>
    <w:rsid w:val="000B0B23"/>
    <w:rsid w:val="000B1A12"/>
    <w:rsid w:val="000B2431"/>
    <w:rsid w:val="000B2AD8"/>
    <w:rsid w:val="000B32A4"/>
    <w:rsid w:val="000B3E77"/>
    <w:rsid w:val="000B44FF"/>
    <w:rsid w:val="000B48BB"/>
    <w:rsid w:val="000B54C7"/>
    <w:rsid w:val="000B5573"/>
    <w:rsid w:val="000B5CCB"/>
    <w:rsid w:val="000B5D08"/>
    <w:rsid w:val="000B623A"/>
    <w:rsid w:val="000B6397"/>
    <w:rsid w:val="000B6A83"/>
    <w:rsid w:val="000B7450"/>
    <w:rsid w:val="000B7ED9"/>
    <w:rsid w:val="000C00E1"/>
    <w:rsid w:val="000C0548"/>
    <w:rsid w:val="000C068B"/>
    <w:rsid w:val="000C152E"/>
    <w:rsid w:val="000C176E"/>
    <w:rsid w:val="000C1774"/>
    <w:rsid w:val="000C1785"/>
    <w:rsid w:val="000C17CE"/>
    <w:rsid w:val="000C1A4D"/>
    <w:rsid w:val="000C1A5E"/>
    <w:rsid w:val="000C1D8B"/>
    <w:rsid w:val="000C2765"/>
    <w:rsid w:val="000C2ADF"/>
    <w:rsid w:val="000C2AE6"/>
    <w:rsid w:val="000C2E1D"/>
    <w:rsid w:val="000C2E7A"/>
    <w:rsid w:val="000C3B1F"/>
    <w:rsid w:val="000C3D19"/>
    <w:rsid w:val="000C3FC6"/>
    <w:rsid w:val="000C400F"/>
    <w:rsid w:val="000C4680"/>
    <w:rsid w:val="000C4792"/>
    <w:rsid w:val="000C49A9"/>
    <w:rsid w:val="000C4BA2"/>
    <w:rsid w:val="000C4D59"/>
    <w:rsid w:val="000C4E76"/>
    <w:rsid w:val="000C524C"/>
    <w:rsid w:val="000C5419"/>
    <w:rsid w:val="000C6109"/>
    <w:rsid w:val="000C6556"/>
    <w:rsid w:val="000C6C79"/>
    <w:rsid w:val="000C7271"/>
    <w:rsid w:val="000C7440"/>
    <w:rsid w:val="000D013F"/>
    <w:rsid w:val="000D08D1"/>
    <w:rsid w:val="000D0C6D"/>
    <w:rsid w:val="000D0FAE"/>
    <w:rsid w:val="000D1DB4"/>
    <w:rsid w:val="000D223B"/>
    <w:rsid w:val="000D22A2"/>
    <w:rsid w:val="000D27A9"/>
    <w:rsid w:val="000D29B1"/>
    <w:rsid w:val="000D2A37"/>
    <w:rsid w:val="000D48A1"/>
    <w:rsid w:val="000D494F"/>
    <w:rsid w:val="000D4B8D"/>
    <w:rsid w:val="000D4C47"/>
    <w:rsid w:val="000D531C"/>
    <w:rsid w:val="000D587C"/>
    <w:rsid w:val="000D58BF"/>
    <w:rsid w:val="000D5EAB"/>
    <w:rsid w:val="000D60EF"/>
    <w:rsid w:val="000D62A1"/>
    <w:rsid w:val="000D651A"/>
    <w:rsid w:val="000D6545"/>
    <w:rsid w:val="000D674B"/>
    <w:rsid w:val="000D6788"/>
    <w:rsid w:val="000D7357"/>
    <w:rsid w:val="000D787F"/>
    <w:rsid w:val="000E077C"/>
    <w:rsid w:val="000E0B26"/>
    <w:rsid w:val="000E124A"/>
    <w:rsid w:val="000E1366"/>
    <w:rsid w:val="000E13DE"/>
    <w:rsid w:val="000E17E8"/>
    <w:rsid w:val="000E1882"/>
    <w:rsid w:val="000E23AB"/>
    <w:rsid w:val="000E2AF4"/>
    <w:rsid w:val="000E351B"/>
    <w:rsid w:val="000E445C"/>
    <w:rsid w:val="000E457A"/>
    <w:rsid w:val="000E45FB"/>
    <w:rsid w:val="000E4F4B"/>
    <w:rsid w:val="000E59C1"/>
    <w:rsid w:val="000E5C66"/>
    <w:rsid w:val="000E5F1C"/>
    <w:rsid w:val="000E6110"/>
    <w:rsid w:val="000E661F"/>
    <w:rsid w:val="000E74F8"/>
    <w:rsid w:val="000E79DF"/>
    <w:rsid w:val="000E7D33"/>
    <w:rsid w:val="000F0043"/>
    <w:rsid w:val="000F010A"/>
    <w:rsid w:val="000F01F4"/>
    <w:rsid w:val="000F02EA"/>
    <w:rsid w:val="000F07B8"/>
    <w:rsid w:val="000F0B2D"/>
    <w:rsid w:val="000F0E3C"/>
    <w:rsid w:val="000F11B1"/>
    <w:rsid w:val="000F19BB"/>
    <w:rsid w:val="000F1A1B"/>
    <w:rsid w:val="000F1E26"/>
    <w:rsid w:val="000F2167"/>
    <w:rsid w:val="000F2587"/>
    <w:rsid w:val="000F25D7"/>
    <w:rsid w:val="000F2F3C"/>
    <w:rsid w:val="000F30A6"/>
    <w:rsid w:val="000F3512"/>
    <w:rsid w:val="000F4059"/>
    <w:rsid w:val="000F40F4"/>
    <w:rsid w:val="000F464B"/>
    <w:rsid w:val="000F5102"/>
    <w:rsid w:val="000F534A"/>
    <w:rsid w:val="000F5505"/>
    <w:rsid w:val="000F559C"/>
    <w:rsid w:val="000F5A0E"/>
    <w:rsid w:val="000F6D8E"/>
    <w:rsid w:val="000F6DF0"/>
    <w:rsid w:val="000F7183"/>
    <w:rsid w:val="000F7605"/>
    <w:rsid w:val="000F7805"/>
    <w:rsid w:val="000F7C33"/>
    <w:rsid w:val="0010028D"/>
    <w:rsid w:val="001008EA"/>
    <w:rsid w:val="00100AC1"/>
    <w:rsid w:val="00100B62"/>
    <w:rsid w:val="00100F09"/>
    <w:rsid w:val="001010FD"/>
    <w:rsid w:val="00101308"/>
    <w:rsid w:val="001018FD"/>
    <w:rsid w:val="001019AB"/>
    <w:rsid w:val="001021A7"/>
    <w:rsid w:val="00103DA9"/>
    <w:rsid w:val="00103DCC"/>
    <w:rsid w:val="00103E8F"/>
    <w:rsid w:val="0010401E"/>
    <w:rsid w:val="0010459C"/>
    <w:rsid w:val="001046BA"/>
    <w:rsid w:val="00105752"/>
    <w:rsid w:val="00105771"/>
    <w:rsid w:val="00105943"/>
    <w:rsid w:val="001059F0"/>
    <w:rsid w:val="00105A94"/>
    <w:rsid w:val="00106761"/>
    <w:rsid w:val="001067A0"/>
    <w:rsid w:val="0010680B"/>
    <w:rsid w:val="00106B52"/>
    <w:rsid w:val="0010758A"/>
    <w:rsid w:val="00107B53"/>
    <w:rsid w:val="00107E7E"/>
    <w:rsid w:val="00107FBD"/>
    <w:rsid w:val="001106CA"/>
    <w:rsid w:val="001108E4"/>
    <w:rsid w:val="0011091F"/>
    <w:rsid w:val="001111E4"/>
    <w:rsid w:val="00111331"/>
    <w:rsid w:val="00111F4A"/>
    <w:rsid w:val="00111FF4"/>
    <w:rsid w:val="00112C40"/>
    <w:rsid w:val="0011330C"/>
    <w:rsid w:val="00113A67"/>
    <w:rsid w:val="00113B1B"/>
    <w:rsid w:val="00113D68"/>
    <w:rsid w:val="001141E9"/>
    <w:rsid w:val="00114F48"/>
    <w:rsid w:val="00115667"/>
    <w:rsid w:val="00115AC4"/>
    <w:rsid w:val="00115B42"/>
    <w:rsid w:val="00115DF4"/>
    <w:rsid w:val="00115EE9"/>
    <w:rsid w:val="001160E3"/>
    <w:rsid w:val="00116266"/>
    <w:rsid w:val="0011718C"/>
    <w:rsid w:val="0011747E"/>
    <w:rsid w:val="00117627"/>
    <w:rsid w:val="001205F9"/>
    <w:rsid w:val="0012071C"/>
    <w:rsid w:val="00120D56"/>
    <w:rsid w:val="0012126B"/>
    <w:rsid w:val="0012157B"/>
    <w:rsid w:val="00121E3B"/>
    <w:rsid w:val="00122614"/>
    <w:rsid w:val="0012289F"/>
    <w:rsid w:val="00123020"/>
    <w:rsid w:val="00123804"/>
    <w:rsid w:val="00123952"/>
    <w:rsid w:val="00123AEB"/>
    <w:rsid w:val="00123DA3"/>
    <w:rsid w:val="00124D5E"/>
    <w:rsid w:val="00124F97"/>
    <w:rsid w:val="00126146"/>
    <w:rsid w:val="00126189"/>
    <w:rsid w:val="001262B7"/>
    <w:rsid w:val="0012634A"/>
    <w:rsid w:val="001263CB"/>
    <w:rsid w:val="00126C56"/>
    <w:rsid w:val="00127A3C"/>
    <w:rsid w:val="00127BD5"/>
    <w:rsid w:val="0013064E"/>
    <w:rsid w:val="00130CDD"/>
    <w:rsid w:val="00130CE1"/>
    <w:rsid w:val="0013166D"/>
    <w:rsid w:val="00131CB6"/>
    <w:rsid w:val="00133D07"/>
    <w:rsid w:val="001340A3"/>
    <w:rsid w:val="00134297"/>
    <w:rsid w:val="00135EA0"/>
    <w:rsid w:val="00137FBD"/>
    <w:rsid w:val="00140030"/>
    <w:rsid w:val="0014028A"/>
    <w:rsid w:val="0014028E"/>
    <w:rsid w:val="00140317"/>
    <w:rsid w:val="001405AD"/>
    <w:rsid w:val="001415CC"/>
    <w:rsid w:val="001415E6"/>
    <w:rsid w:val="001419FF"/>
    <w:rsid w:val="00142081"/>
    <w:rsid w:val="00142C7A"/>
    <w:rsid w:val="0014342D"/>
    <w:rsid w:val="0014371F"/>
    <w:rsid w:val="00144CD9"/>
    <w:rsid w:val="00145C89"/>
    <w:rsid w:val="001461CE"/>
    <w:rsid w:val="001467C3"/>
    <w:rsid w:val="00146F34"/>
    <w:rsid w:val="00147183"/>
    <w:rsid w:val="0014772A"/>
    <w:rsid w:val="00147ABA"/>
    <w:rsid w:val="00150318"/>
    <w:rsid w:val="001504FC"/>
    <w:rsid w:val="001509B9"/>
    <w:rsid w:val="00152393"/>
    <w:rsid w:val="0015289A"/>
    <w:rsid w:val="00152EB6"/>
    <w:rsid w:val="00153631"/>
    <w:rsid w:val="00153664"/>
    <w:rsid w:val="00153793"/>
    <w:rsid w:val="001544B2"/>
    <w:rsid w:val="00154A45"/>
    <w:rsid w:val="001555F8"/>
    <w:rsid w:val="001568FE"/>
    <w:rsid w:val="00156EFC"/>
    <w:rsid w:val="001578BD"/>
    <w:rsid w:val="00160796"/>
    <w:rsid w:val="00160B33"/>
    <w:rsid w:val="00160DA0"/>
    <w:rsid w:val="001613B2"/>
    <w:rsid w:val="00161507"/>
    <w:rsid w:val="00161A8C"/>
    <w:rsid w:val="00162391"/>
    <w:rsid w:val="0016285B"/>
    <w:rsid w:val="001628F1"/>
    <w:rsid w:val="00162941"/>
    <w:rsid w:val="001634F6"/>
    <w:rsid w:val="001636F7"/>
    <w:rsid w:val="00163A0F"/>
    <w:rsid w:val="00164012"/>
    <w:rsid w:val="001642C5"/>
    <w:rsid w:val="001642D6"/>
    <w:rsid w:val="00164732"/>
    <w:rsid w:val="00164DC9"/>
    <w:rsid w:val="00165501"/>
    <w:rsid w:val="0016586F"/>
    <w:rsid w:val="00165892"/>
    <w:rsid w:val="00165A0B"/>
    <w:rsid w:val="00165D2E"/>
    <w:rsid w:val="00166267"/>
    <w:rsid w:val="00166A7C"/>
    <w:rsid w:val="001678AA"/>
    <w:rsid w:val="0016799A"/>
    <w:rsid w:val="00167FA6"/>
    <w:rsid w:val="00170818"/>
    <w:rsid w:val="0017130C"/>
    <w:rsid w:val="00171401"/>
    <w:rsid w:val="00171B04"/>
    <w:rsid w:val="00174D98"/>
    <w:rsid w:val="0017589D"/>
    <w:rsid w:val="00176127"/>
    <w:rsid w:val="00176317"/>
    <w:rsid w:val="00176703"/>
    <w:rsid w:val="001769CC"/>
    <w:rsid w:val="0017702F"/>
    <w:rsid w:val="0017767D"/>
    <w:rsid w:val="00177B29"/>
    <w:rsid w:val="00177C43"/>
    <w:rsid w:val="00177C53"/>
    <w:rsid w:val="00180315"/>
    <w:rsid w:val="00180715"/>
    <w:rsid w:val="00180A3D"/>
    <w:rsid w:val="00180ACB"/>
    <w:rsid w:val="00180BDC"/>
    <w:rsid w:val="00180FAD"/>
    <w:rsid w:val="0018188A"/>
    <w:rsid w:val="00181EAD"/>
    <w:rsid w:val="001821B2"/>
    <w:rsid w:val="001821B5"/>
    <w:rsid w:val="001823D9"/>
    <w:rsid w:val="001824B5"/>
    <w:rsid w:val="00182653"/>
    <w:rsid w:val="00182898"/>
    <w:rsid w:val="00182C33"/>
    <w:rsid w:val="00182D75"/>
    <w:rsid w:val="00182E80"/>
    <w:rsid w:val="00183696"/>
    <w:rsid w:val="001837F6"/>
    <w:rsid w:val="00183DE4"/>
    <w:rsid w:val="001851B4"/>
    <w:rsid w:val="0018524F"/>
    <w:rsid w:val="0018531A"/>
    <w:rsid w:val="001853EE"/>
    <w:rsid w:val="001855CB"/>
    <w:rsid w:val="001859F7"/>
    <w:rsid w:val="0018612A"/>
    <w:rsid w:val="00186D27"/>
    <w:rsid w:val="00187216"/>
    <w:rsid w:val="001878E6"/>
    <w:rsid w:val="00187CF4"/>
    <w:rsid w:val="00187E31"/>
    <w:rsid w:val="001901AA"/>
    <w:rsid w:val="0019075B"/>
    <w:rsid w:val="00190D73"/>
    <w:rsid w:val="00191317"/>
    <w:rsid w:val="0019277B"/>
    <w:rsid w:val="001927C8"/>
    <w:rsid w:val="00192A34"/>
    <w:rsid w:val="00192A91"/>
    <w:rsid w:val="0019359F"/>
    <w:rsid w:val="00193625"/>
    <w:rsid w:val="00193A3E"/>
    <w:rsid w:val="00193E85"/>
    <w:rsid w:val="001940B5"/>
    <w:rsid w:val="001942BC"/>
    <w:rsid w:val="0019431A"/>
    <w:rsid w:val="00194691"/>
    <w:rsid w:val="0019505B"/>
    <w:rsid w:val="001950B2"/>
    <w:rsid w:val="0019562C"/>
    <w:rsid w:val="00195917"/>
    <w:rsid w:val="00195ADD"/>
    <w:rsid w:val="00195B48"/>
    <w:rsid w:val="00195BE5"/>
    <w:rsid w:val="00196137"/>
    <w:rsid w:val="00196ABA"/>
    <w:rsid w:val="0019705E"/>
    <w:rsid w:val="001973D1"/>
    <w:rsid w:val="00197662"/>
    <w:rsid w:val="00197BD9"/>
    <w:rsid w:val="001A0D73"/>
    <w:rsid w:val="001A0F0A"/>
    <w:rsid w:val="001A2768"/>
    <w:rsid w:val="001A29C1"/>
    <w:rsid w:val="001A307B"/>
    <w:rsid w:val="001A32BE"/>
    <w:rsid w:val="001A38FE"/>
    <w:rsid w:val="001A40B6"/>
    <w:rsid w:val="001A47DC"/>
    <w:rsid w:val="001A47F1"/>
    <w:rsid w:val="001A4D3D"/>
    <w:rsid w:val="001A52EF"/>
    <w:rsid w:val="001A53F6"/>
    <w:rsid w:val="001A54F2"/>
    <w:rsid w:val="001A5DA5"/>
    <w:rsid w:val="001A5E63"/>
    <w:rsid w:val="001A5F88"/>
    <w:rsid w:val="001A61FD"/>
    <w:rsid w:val="001A63E0"/>
    <w:rsid w:val="001A694F"/>
    <w:rsid w:val="001A7C3D"/>
    <w:rsid w:val="001B0CA7"/>
    <w:rsid w:val="001B14C8"/>
    <w:rsid w:val="001B1640"/>
    <w:rsid w:val="001B191C"/>
    <w:rsid w:val="001B243E"/>
    <w:rsid w:val="001B291C"/>
    <w:rsid w:val="001B2FDB"/>
    <w:rsid w:val="001B347F"/>
    <w:rsid w:val="001B3603"/>
    <w:rsid w:val="001B3858"/>
    <w:rsid w:val="001B3C0D"/>
    <w:rsid w:val="001B46B3"/>
    <w:rsid w:val="001B5A61"/>
    <w:rsid w:val="001B6168"/>
    <w:rsid w:val="001B68A9"/>
    <w:rsid w:val="001B68FA"/>
    <w:rsid w:val="001B6B8B"/>
    <w:rsid w:val="001B6CC3"/>
    <w:rsid w:val="001B7325"/>
    <w:rsid w:val="001B7427"/>
    <w:rsid w:val="001B74CA"/>
    <w:rsid w:val="001B75F2"/>
    <w:rsid w:val="001C03CD"/>
    <w:rsid w:val="001C1B0E"/>
    <w:rsid w:val="001C1C0C"/>
    <w:rsid w:val="001C2212"/>
    <w:rsid w:val="001C228A"/>
    <w:rsid w:val="001C2E7C"/>
    <w:rsid w:val="001C3190"/>
    <w:rsid w:val="001C379A"/>
    <w:rsid w:val="001C39C7"/>
    <w:rsid w:val="001C3FAE"/>
    <w:rsid w:val="001C40C6"/>
    <w:rsid w:val="001C4752"/>
    <w:rsid w:val="001C476B"/>
    <w:rsid w:val="001C4B61"/>
    <w:rsid w:val="001C579A"/>
    <w:rsid w:val="001C594E"/>
    <w:rsid w:val="001C5D59"/>
    <w:rsid w:val="001C5D9C"/>
    <w:rsid w:val="001C63FD"/>
    <w:rsid w:val="001C6602"/>
    <w:rsid w:val="001C6D38"/>
    <w:rsid w:val="001C6FB6"/>
    <w:rsid w:val="001C71B8"/>
    <w:rsid w:val="001C737C"/>
    <w:rsid w:val="001D0487"/>
    <w:rsid w:val="001D05D1"/>
    <w:rsid w:val="001D0E87"/>
    <w:rsid w:val="001D16A9"/>
    <w:rsid w:val="001D19E1"/>
    <w:rsid w:val="001D1E9A"/>
    <w:rsid w:val="001D203B"/>
    <w:rsid w:val="001D20D5"/>
    <w:rsid w:val="001D2122"/>
    <w:rsid w:val="001D22A4"/>
    <w:rsid w:val="001D259B"/>
    <w:rsid w:val="001D26C4"/>
    <w:rsid w:val="001D2BAC"/>
    <w:rsid w:val="001D3396"/>
    <w:rsid w:val="001D35E3"/>
    <w:rsid w:val="001D3C3D"/>
    <w:rsid w:val="001D3D46"/>
    <w:rsid w:val="001D3E2A"/>
    <w:rsid w:val="001D45DB"/>
    <w:rsid w:val="001D615B"/>
    <w:rsid w:val="001D633F"/>
    <w:rsid w:val="001D6437"/>
    <w:rsid w:val="001D6C9A"/>
    <w:rsid w:val="001D6CEB"/>
    <w:rsid w:val="001D6D42"/>
    <w:rsid w:val="001D712B"/>
    <w:rsid w:val="001D7191"/>
    <w:rsid w:val="001D72D0"/>
    <w:rsid w:val="001D7DE3"/>
    <w:rsid w:val="001D7F93"/>
    <w:rsid w:val="001E0270"/>
    <w:rsid w:val="001E2783"/>
    <w:rsid w:val="001E29BB"/>
    <w:rsid w:val="001E2B9C"/>
    <w:rsid w:val="001E2CD6"/>
    <w:rsid w:val="001E3601"/>
    <w:rsid w:val="001E3C8A"/>
    <w:rsid w:val="001E46AB"/>
    <w:rsid w:val="001E50C1"/>
    <w:rsid w:val="001E51B2"/>
    <w:rsid w:val="001E5451"/>
    <w:rsid w:val="001E6A6B"/>
    <w:rsid w:val="001E6C34"/>
    <w:rsid w:val="001E7808"/>
    <w:rsid w:val="001E7E56"/>
    <w:rsid w:val="001F000A"/>
    <w:rsid w:val="001F0259"/>
    <w:rsid w:val="001F08CC"/>
    <w:rsid w:val="001F14DF"/>
    <w:rsid w:val="001F14FF"/>
    <w:rsid w:val="001F1620"/>
    <w:rsid w:val="001F177D"/>
    <w:rsid w:val="001F1971"/>
    <w:rsid w:val="001F236D"/>
    <w:rsid w:val="001F2398"/>
    <w:rsid w:val="001F26BF"/>
    <w:rsid w:val="001F2C87"/>
    <w:rsid w:val="001F2C99"/>
    <w:rsid w:val="001F3021"/>
    <w:rsid w:val="001F324C"/>
    <w:rsid w:val="001F341D"/>
    <w:rsid w:val="001F38FE"/>
    <w:rsid w:val="001F3B29"/>
    <w:rsid w:val="001F44F6"/>
    <w:rsid w:val="001F462B"/>
    <w:rsid w:val="001F4902"/>
    <w:rsid w:val="001F4B11"/>
    <w:rsid w:val="001F4B21"/>
    <w:rsid w:val="001F5E46"/>
    <w:rsid w:val="001F640F"/>
    <w:rsid w:val="001F6992"/>
    <w:rsid w:val="001F6D1A"/>
    <w:rsid w:val="001F6D4E"/>
    <w:rsid w:val="001F7A45"/>
    <w:rsid w:val="001F7C7C"/>
    <w:rsid w:val="001F7F4D"/>
    <w:rsid w:val="0020037D"/>
    <w:rsid w:val="00200789"/>
    <w:rsid w:val="00201150"/>
    <w:rsid w:val="002016EF"/>
    <w:rsid w:val="00201995"/>
    <w:rsid w:val="00202142"/>
    <w:rsid w:val="00202352"/>
    <w:rsid w:val="002024AB"/>
    <w:rsid w:val="002024CE"/>
    <w:rsid w:val="00202ED7"/>
    <w:rsid w:val="002034AC"/>
    <w:rsid w:val="00203C4B"/>
    <w:rsid w:val="00203C53"/>
    <w:rsid w:val="0020436D"/>
    <w:rsid w:val="002047A0"/>
    <w:rsid w:val="00204BA0"/>
    <w:rsid w:val="00205441"/>
    <w:rsid w:val="00205A32"/>
    <w:rsid w:val="00205B0D"/>
    <w:rsid w:val="00205DE1"/>
    <w:rsid w:val="00207087"/>
    <w:rsid w:val="0021032E"/>
    <w:rsid w:val="00210CA7"/>
    <w:rsid w:val="002110C8"/>
    <w:rsid w:val="00211A11"/>
    <w:rsid w:val="00211C9D"/>
    <w:rsid w:val="002124E8"/>
    <w:rsid w:val="0021262B"/>
    <w:rsid w:val="0021275D"/>
    <w:rsid w:val="00212CFE"/>
    <w:rsid w:val="00213104"/>
    <w:rsid w:val="0021316B"/>
    <w:rsid w:val="00213936"/>
    <w:rsid w:val="00213D4B"/>
    <w:rsid w:val="00214AB5"/>
    <w:rsid w:val="0021505B"/>
    <w:rsid w:val="002156E1"/>
    <w:rsid w:val="00215BA3"/>
    <w:rsid w:val="00215C8C"/>
    <w:rsid w:val="00216536"/>
    <w:rsid w:val="00216700"/>
    <w:rsid w:val="0021703C"/>
    <w:rsid w:val="00217616"/>
    <w:rsid w:val="00217B9E"/>
    <w:rsid w:val="00217C04"/>
    <w:rsid w:val="00217D8E"/>
    <w:rsid w:val="00221A91"/>
    <w:rsid w:val="0022222F"/>
    <w:rsid w:val="00222426"/>
    <w:rsid w:val="002227BC"/>
    <w:rsid w:val="00223085"/>
    <w:rsid w:val="00223758"/>
    <w:rsid w:val="0022387C"/>
    <w:rsid w:val="00223D4F"/>
    <w:rsid w:val="00224152"/>
    <w:rsid w:val="00224153"/>
    <w:rsid w:val="0022456C"/>
    <w:rsid w:val="00224888"/>
    <w:rsid w:val="00224E1D"/>
    <w:rsid w:val="002254D4"/>
    <w:rsid w:val="00226112"/>
    <w:rsid w:val="00226837"/>
    <w:rsid w:val="00226A64"/>
    <w:rsid w:val="00227431"/>
    <w:rsid w:val="00227D06"/>
    <w:rsid w:val="0023003A"/>
    <w:rsid w:val="002300FD"/>
    <w:rsid w:val="00230326"/>
    <w:rsid w:val="00230879"/>
    <w:rsid w:val="00231692"/>
    <w:rsid w:val="00231C65"/>
    <w:rsid w:val="00231F4E"/>
    <w:rsid w:val="00231F56"/>
    <w:rsid w:val="00232385"/>
    <w:rsid w:val="00232CA1"/>
    <w:rsid w:val="00233237"/>
    <w:rsid w:val="00233609"/>
    <w:rsid w:val="0023440C"/>
    <w:rsid w:val="00234BF4"/>
    <w:rsid w:val="00234F5D"/>
    <w:rsid w:val="00235066"/>
    <w:rsid w:val="002352F7"/>
    <w:rsid w:val="0023544B"/>
    <w:rsid w:val="00235850"/>
    <w:rsid w:val="00235BA2"/>
    <w:rsid w:val="00235CEE"/>
    <w:rsid w:val="00235F4D"/>
    <w:rsid w:val="0023615F"/>
    <w:rsid w:val="00236568"/>
    <w:rsid w:val="002369D5"/>
    <w:rsid w:val="00236CAF"/>
    <w:rsid w:val="00236CBD"/>
    <w:rsid w:val="002370B5"/>
    <w:rsid w:val="0023710D"/>
    <w:rsid w:val="002376E1"/>
    <w:rsid w:val="00237BBF"/>
    <w:rsid w:val="00237BC7"/>
    <w:rsid w:val="00237DF7"/>
    <w:rsid w:val="00240D20"/>
    <w:rsid w:val="0024271E"/>
    <w:rsid w:val="00242EB2"/>
    <w:rsid w:val="0024329B"/>
    <w:rsid w:val="0024349B"/>
    <w:rsid w:val="0024364D"/>
    <w:rsid w:val="00243D3A"/>
    <w:rsid w:val="002449AE"/>
    <w:rsid w:val="00244A3D"/>
    <w:rsid w:val="00244DC0"/>
    <w:rsid w:val="00244EDB"/>
    <w:rsid w:val="002451DB"/>
    <w:rsid w:val="00245866"/>
    <w:rsid w:val="00245A62"/>
    <w:rsid w:val="00245B2A"/>
    <w:rsid w:val="002461EB"/>
    <w:rsid w:val="00246412"/>
    <w:rsid w:val="0024649A"/>
    <w:rsid w:val="00246660"/>
    <w:rsid w:val="002469AE"/>
    <w:rsid w:val="002473FD"/>
    <w:rsid w:val="00247B50"/>
    <w:rsid w:val="00247B82"/>
    <w:rsid w:val="00247C1C"/>
    <w:rsid w:val="0025008C"/>
    <w:rsid w:val="00250502"/>
    <w:rsid w:val="002506E5"/>
    <w:rsid w:val="00250737"/>
    <w:rsid w:val="00250D04"/>
    <w:rsid w:val="00251530"/>
    <w:rsid w:val="002516F7"/>
    <w:rsid w:val="00252265"/>
    <w:rsid w:val="002522A2"/>
    <w:rsid w:val="0025238E"/>
    <w:rsid w:val="002529B2"/>
    <w:rsid w:val="002529F8"/>
    <w:rsid w:val="00252FC7"/>
    <w:rsid w:val="00253FD2"/>
    <w:rsid w:val="002544AC"/>
    <w:rsid w:val="00254B6D"/>
    <w:rsid w:val="00255122"/>
    <w:rsid w:val="002555A4"/>
    <w:rsid w:val="00255732"/>
    <w:rsid w:val="00255976"/>
    <w:rsid w:val="002568B0"/>
    <w:rsid w:val="00256C4B"/>
    <w:rsid w:val="00257B0F"/>
    <w:rsid w:val="00260C4B"/>
    <w:rsid w:val="00261704"/>
    <w:rsid w:val="002617BE"/>
    <w:rsid w:val="00261971"/>
    <w:rsid w:val="00261B7B"/>
    <w:rsid w:val="00261FFE"/>
    <w:rsid w:val="0026208C"/>
    <w:rsid w:val="002621A1"/>
    <w:rsid w:val="002623A9"/>
    <w:rsid w:val="00262AB8"/>
    <w:rsid w:val="00262DBF"/>
    <w:rsid w:val="00262F2A"/>
    <w:rsid w:val="0026320C"/>
    <w:rsid w:val="0026334C"/>
    <w:rsid w:val="00263361"/>
    <w:rsid w:val="002636C0"/>
    <w:rsid w:val="00263C14"/>
    <w:rsid w:val="00263FFB"/>
    <w:rsid w:val="00264087"/>
    <w:rsid w:val="002650E4"/>
    <w:rsid w:val="002650F9"/>
    <w:rsid w:val="002651A1"/>
    <w:rsid w:val="00265B2A"/>
    <w:rsid w:val="00265E90"/>
    <w:rsid w:val="00266F9B"/>
    <w:rsid w:val="0026718A"/>
    <w:rsid w:val="002671EF"/>
    <w:rsid w:val="002676EE"/>
    <w:rsid w:val="00267752"/>
    <w:rsid w:val="00267822"/>
    <w:rsid w:val="00267B60"/>
    <w:rsid w:val="00267DB7"/>
    <w:rsid w:val="0027052F"/>
    <w:rsid w:val="00270C89"/>
    <w:rsid w:val="002711B0"/>
    <w:rsid w:val="002711FF"/>
    <w:rsid w:val="0027147E"/>
    <w:rsid w:val="00271785"/>
    <w:rsid w:val="0027182D"/>
    <w:rsid w:val="002722C9"/>
    <w:rsid w:val="002725C3"/>
    <w:rsid w:val="00272A92"/>
    <w:rsid w:val="00272AA3"/>
    <w:rsid w:val="00272DB1"/>
    <w:rsid w:val="00273678"/>
    <w:rsid w:val="002746F6"/>
    <w:rsid w:val="002748A8"/>
    <w:rsid w:val="00275136"/>
    <w:rsid w:val="002751D7"/>
    <w:rsid w:val="002758E3"/>
    <w:rsid w:val="00275AA3"/>
    <w:rsid w:val="00275C3B"/>
    <w:rsid w:val="002766D0"/>
    <w:rsid w:val="00276BF4"/>
    <w:rsid w:val="00276E58"/>
    <w:rsid w:val="00276F16"/>
    <w:rsid w:val="0027739D"/>
    <w:rsid w:val="002779B5"/>
    <w:rsid w:val="00277FD6"/>
    <w:rsid w:val="00280381"/>
    <w:rsid w:val="002806C4"/>
    <w:rsid w:val="00280D11"/>
    <w:rsid w:val="002818FF"/>
    <w:rsid w:val="002822C2"/>
    <w:rsid w:val="002824CF"/>
    <w:rsid w:val="0028260B"/>
    <w:rsid w:val="00283350"/>
    <w:rsid w:val="00283375"/>
    <w:rsid w:val="00283858"/>
    <w:rsid w:val="00283905"/>
    <w:rsid w:val="002840BF"/>
    <w:rsid w:val="002840D8"/>
    <w:rsid w:val="002841B9"/>
    <w:rsid w:val="00284857"/>
    <w:rsid w:val="0028514F"/>
    <w:rsid w:val="00285D46"/>
    <w:rsid w:val="0028665E"/>
    <w:rsid w:val="00287077"/>
    <w:rsid w:val="00287464"/>
    <w:rsid w:val="00287519"/>
    <w:rsid w:val="0029087E"/>
    <w:rsid w:val="00290939"/>
    <w:rsid w:val="00290B53"/>
    <w:rsid w:val="0029152A"/>
    <w:rsid w:val="002916D1"/>
    <w:rsid w:val="0029179C"/>
    <w:rsid w:val="00291994"/>
    <w:rsid w:val="00292303"/>
    <w:rsid w:val="00292C30"/>
    <w:rsid w:val="00293362"/>
    <w:rsid w:val="00293543"/>
    <w:rsid w:val="00293CF1"/>
    <w:rsid w:val="00293F5D"/>
    <w:rsid w:val="0029579F"/>
    <w:rsid w:val="00295AFC"/>
    <w:rsid w:val="00296682"/>
    <w:rsid w:val="00296E5F"/>
    <w:rsid w:val="002976DE"/>
    <w:rsid w:val="00297B42"/>
    <w:rsid w:val="002A011C"/>
    <w:rsid w:val="002A0625"/>
    <w:rsid w:val="002A0F3E"/>
    <w:rsid w:val="002A11F1"/>
    <w:rsid w:val="002A129D"/>
    <w:rsid w:val="002A1494"/>
    <w:rsid w:val="002A1587"/>
    <w:rsid w:val="002A1662"/>
    <w:rsid w:val="002A18F4"/>
    <w:rsid w:val="002A192C"/>
    <w:rsid w:val="002A2AA7"/>
    <w:rsid w:val="002A2C46"/>
    <w:rsid w:val="002A39F1"/>
    <w:rsid w:val="002A46BA"/>
    <w:rsid w:val="002A470B"/>
    <w:rsid w:val="002A5EA4"/>
    <w:rsid w:val="002A6061"/>
    <w:rsid w:val="002A6860"/>
    <w:rsid w:val="002A6D62"/>
    <w:rsid w:val="002A6DCD"/>
    <w:rsid w:val="002A7712"/>
    <w:rsid w:val="002A7D1E"/>
    <w:rsid w:val="002B0182"/>
    <w:rsid w:val="002B038F"/>
    <w:rsid w:val="002B04AD"/>
    <w:rsid w:val="002B0E6D"/>
    <w:rsid w:val="002B0E7D"/>
    <w:rsid w:val="002B18F8"/>
    <w:rsid w:val="002B1FE4"/>
    <w:rsid w:val="002B2074"/>
    <w:rsid w:val="002B233F"/>
    <w:rsid w:val="002B29E0"/>
    <w:rsid w:val="002B2EDE"/>
    <w:rsid w:val="002B3529"/>
    <w:rsid w:val="002B3A5D"/>
    <w:rsid w:val="002B3F30"/>
    <w:rsid w:val="002B47FC"/>
    <w:rsid w:val="002B4B1A"/>
    <w:rsid w:val="002B4BAC"/>
    <w:rsid w:val="002B4E1D"/>
    <w:rsid w:val="002B59F2"/>
    <w:rsid w:val="002B5C0A"/>
    <w:rsid w:val="002B691D"/>
    <w:rsid w:val="002B698B"/>
    <w:rsid w:val="002B6BB8"/>
    <w:rsid w:val="002B6D89"/>
    <w:rsid w:val="002B7928"/>
    <w:rsid w:val="002B7E6D"/>
    <w:rsid w:val="002C008D"/>
    <w:rsid w:val="002C144E"/>
    <w:rsid w:val="002C145F"/>
    <w:rsid w:val="002C1480"/>
    <w:rsid w:val="002C150A"/>
    <w:rsid w:val="002C1583"/>
    <w:rsid w:val="002C1855"/>
    <w:rsid w:val="002C19BD"/>
    <w:rsid w:val="002C1BF7"/>
    <w:rsid w:val="002C1C59"/>
    <w:rsid w:val="002C1DDC"/>
    <w:rsid w:val="002C2B4B"/>
    <w:rsid w:val="002C2DE1"/>
    <w:rsid w:val="002C3023"/>
    <w:rsid w:val="002C3CFC"/>
    <w:rsid w:val="002C4453"/>
    <w:rsid w:val="002C4860"/>
    <w:rsid w:val="002C495C"/>
    <w:rsid w:val="002C59CD"/>
    <w:rsid w:val="002C5E7E"/>
    <w:rsid w:val="002C61D9"/>
    <w:rsid w:val="002C64E4"/>
    <w:rsid w:val="002C65A6"/>
    <w:rsid w:val="002C6913"/>
    <w:rsid w:val="002C6926"/>
    <w:rsid w:val="002C6B92"/>
    <w:rsid w:val="002C6E0C"/>
    <w:rsid w:val="002C7167"/>
    <w:rsid w:val="002C7A29"/>
    <w:rsid w:val="002C7C44"/>
    <w:rsid w:val="002C7E1F"/>
    <w:rsid w:val="002C7EE3"/>
    <w:rsid w:val="002D05F8"/>
    <w:rsid w:val="002D091B"/>
    <w:rsid w:val="002D0CB4"/>
    <w:rsid w:val="002D0F10"/>
    <w:rsid w:val="002D1317"/>
    <w:rsid w:val="002D1734"/>
    <w:rsid w:val="002D1C50"/>
    <w:rsid w:val="002D1E58"/>
    <w:rsid w:val="002D2A37"/>
    <w:rsid w:val="002D2B96"/>
    <w:rsid w:val="002D3069"/>
    <w:rsid w:val="002D3DAC"/>
    <w:rsid w:val="002D3F9E"/>
    <w:rsid w:val="002D494C"/>
    <w:rsid w:val="002D56AF"/>
    <w:rsid w:val="002D56DD"/>
    <w:rsid w:val="002D5A88"/>
    <w:rsid w:val="002D5B54"/>
    <w:rsid w:val="002D6598"/>
    <w:rsid w:val="002D69C8"/>
    <w:rsid w:val="002D7CE2"/>
    <w:rsid w:val="002E0AFB"/>
    <w:rsid w:val="002E0C4F"/>
    <w:rsid w:val="002E0CC1"/>
    <w:rsid w:val="002E15FF"/>
    <w:rsid w:val="002E1BB4"/>
    <w:rsid w:val="002E1D76"/>
    <w:rsid w:val="002E27C1"/>
    <w:rsid w:val="002E2D08"/>
    <w:rsid w:val="002E2FFE"/>
    <w:rsid w:val="002E3ADA"/>
    <w:rsid w:val="002E3B3D"/>
    <w:rsid w:val="002E3F62"/>
    <w:rsid w:val="002E443C"/>
    <w:rsid w:val="002E4817"/>
    <w:rsid w:val="002E481F"/>
    <w:rsid w:val="002E4B80"/>
    <w:rsid w:val="002E4EAB"/>
    <w:rsid w:val="002E5249"/>
    <w:rsid w:val="002E5594"/>
    <w:rsid w:val="002E6231"/>
    <w:rsid w:val="002E6370"/>
    <w:rsid w:val="002E6B4D"/>
    <w:rsid w:val="002E6BC1"/>
    <w:rsid w:val="002E6E3C"/>
    <w:rsid w:val="002E76E1"/>
    <w:rsid w:val="002E7D5E"/>
    <w:rsid w:val="002F05F8"/>
    <w:rsid w:val="002F0ACC"/>
    <w:rsid w:val="002F14D4"/>
    <w:rsid w:val="002F1EC7"/>
    <w:rsid w:val="002F2B7E"/>
    <w:rsid w:val="002F2C44"/>
    <w:rsid w:val="002F314F"/>
    <w:rsid w:val="002F337C"/>
    <w:rsid w:val="002F33D7"/>
    <w:rsid w:val="002F3454"/>
    <w:rsid w:val="002F358C"/>
    <w:rsid w:val="002F3A64"/>
    <w:rsid w:val="002F3B3C"/>
    <w:rsid w:val="002F3BE5"/>
    <w:rsid w:val="002F3E2B"/>
    <w:rsid w:val="002F41DC"/>
    <w:rsid w:val="002F42D0"/>
    <w:rsid w:val="002F4C4A"/>
    <w:rsid w:val="002F4D9C"/>
    <w:rsid w:val="002F4DAD"/>
    <w:rsid w:val="002F4F43"/>
    <w:rsid w:val="002F5038"/>
    <w:rsid w:val="002F50CE"/>
    <w:rsid w:val="002F51FB"/>
    <w:rsid w:val="002F5511"/>
    <w:rsid w:val="002F5AEE"/>
    <w:rsid w:val="002F6836"/>
    <w:rsid w:val="002F694A"/>
    <w:rsid w:val="002F6B33"/>
    <w:rsid w:val="002F7608"/>
    <w:rsid w:val="00301872"/>
    <w:rsid w:val="003025E8"/>
    <w:rsid w:val="00302A95"/>
    <w:rsid w:val="00302F69"/>
    <w:rsid w:val="00303AFF"/>
    <w:rsid w:val="003044DE"/>
    <w:rsid w:val="00304A68"/>
    <w:rsid w:val="00304A72"/>
    <w:rsid w:val="00305600"/>
    <w:rsid w:val="00306C0E"/>
    <w:rsid w:val="00307450"/>
    <w:rsid w:val="0031002C"/>
    <w:rsid w:val="003103DB"/>
    <w:rsid w:val="003105C8"/>
    <w:rsid w:val="003107D6"/>
    <w:rsid w:val="00310D5B"/>
    <w:rsid w:val="003112B1"/>
    <w:rsid w:val="0031136B"/>
    <w:rsid w:val="00311DBE"/>
    <w:rsid w:val="00312591"/>
    <w:rsid w:val="00313568"/>
    <w:rsid w:val="003137BD"/>
    <w:rsid w:val="00313E26"/>
    <w:rsid w:val="003144B9"/>
    <w:rsid w:val="0031464D"/>
    <w:rsid w:val="003149B5"/>
    <w:rsid w:val="00314B94"/>
    <w:rsid w:val="0031558E"/>
    <w:rsid w:val="003155FF"/>
    <w:rsid w:val="0031607C"/>
    <w:rsid w:val="003161E9"/>
    <w:rsid w:val="0031626D"/>
    <w:rsid w:val="003163FD"/>
    <w:rsid w:val="00316C07"/>
    <w:rsid w:val="00316C71"/>
    <w:rsid w:val="00316D26"/>
    <w:rsid w:val="00317645"/>
    <w:rsid w:val="003203A6"/>
    <w:rsid w:val="00322183"/>
    <w:rsid w:val="003223F2"/>
    <w:rsid w:val="0032248A"/>
    <w:rsid w:val="00322AA9"/>
    <w:rsid w:val="0032318B"/>
    <w:rsid w:val="0032324B"/>
    <w:rsid w:val="003234F7"/>
    <w:rsid w:val="0032374D"/>
    <w:rsid w:val="00324175"/>
    <w:rsid w:val="003241A0"/>
    <w:rsid w:val="003246B9"/>
    <w:rsid w:val="00324827"/>
    <w:rsid w:val="00324969"/>
    <w:rsid w:val="003252E2"/>
    <w:rsid w:val="00325625"/>
    <w:rsid w:val="00325829"/>
    <w:rsid w:val="00325E64"/>
    <w:rsid w:val="003261CF"/>
    <w:rsid w:val="0032669E"/>
    <w:rsid w:val="00326B63"/>
    <w:rsid w:val="00327182"/>
    <w:rsid w:val="0032768A"/>
    <w:rsid w:val="003277A7"/>
    <w:rsid w:val="00327ACA"/>
    <w:rsid w:val="00327B9F"/>
    <w:rsid w:val="0033009A"/>
    <w:rsid w:val="00330463"/>
    <w:rsid w:val="0033056D"/>
    <w:rsid w:val="003308E7"/>
    <w:rsid w:val="00331FBB"/>
    <w:rsid w:val="00332284"/>
    <w:rsid w:val="00332B9C"/>
    <w:rsid w:val="00333325"/>
    <w:rsid w:val="0033371D"/>
    <w:rsid w:val="00333B94"/>
    <w:rsid w:val="00333BA5"/>
    <w:rsid w:val="00333E43"/>
    <w:rsid w:val="00333F55"/>
    <w:rsid w:val="00334FD2"/>
    <w:rsid w:val="003350CC"/>
    <w:rsid w:val="003358CD"/>
    <w:rsid w:val="00335B61"/>
    <w:rsid w:val="0033616A"/>
    <w:rsid w:val="00336241"/>
    <w:rsid w:val="00336D90"/>
    <w:rsid w:val="00337236"/>
    <w:rsid w:val="0033727A"/>
    <w:rsid w:val="003375F5"/>
    <w:rsid w:val="00337BEE"/>
    <w:rsid w:val="00337D91"/>
    <w:rsid w:val="00337F71"/>
    <w:rsid w:val="0034004D"/>
    <w:rsid w:val="0034027A"/>
    <w:rsid w:val="003408DB"/>
    <w:rsid w:val="00342081"/>
    <w:rsid w:val="00342B62"/>
    <w:rsid w:val="00342ED4"/>
    <w:rsid w:val="00343451"/>
    <w:rsid w:val="00343FF7"/>
    <w:rsid w:val="00344C9F"/>
    <w:rsid w:val="003450B2"/>
    <w:rsid w:val="00345707"/>
    <w:rsid w:val="00345F16"/>
    <w:rsid w:val="003463AB"/>
    <w:rsid w:val="00346C02"/>
    <w:rsid w:val="00346DEC"/>
    <w:rsid w:val="00346FE7"/>
    <w:rsid w:val="00347592"/>
    <w:rsid w:val="0035030B"/>
    <w:rsid w:val="00350319"/>
    <w:rsid w:val="00350321"/>
    <w:rsid w:val="0035040E"/>
    <w:rsid w:val="003507E4"/>
    <w:rsid w:val="00350A62"/>
    <w:rsid w:val="00350B0D"/>
    <w:rsid w:val="003528E5"/>
    <w:rsid w:val="00352B6A"/>
    <w:rsid w:val="0035349E"/>
    <w:rsid w:val="00353662"/>
    <w:rsid w:val="00353B53"/>
    <w:rsid w:val="00353B60"/>
    <w:rsid w:val="00353D4B"/>
    <w:rsid w:val="00354623"/>
    <w:rsid w:val="003546E2"/>
    <w:rsid w:val="00355225"/>
    <w:rsid w:val="003563D1"/>
    <w:rsid w:val="00356801"/>
    <w:rsid w:val="00356B36"/>
    <w:rsid w:val="003575FD"/>
    <w:rsid w:val="003576FD"/>
    <w:rsid w:val="00357830"/>
    <w:rsid w:val="003607A8"/>
    <w:rsid w:val="00360850"/>
    <w:rsid w:val="0036206F"/>
    <w:rsid w:val="003621FE"/>
    <w:rsid w:val="0036284A"/>
    <w:rsid w:val="00362948"/>
    <w:rsid w:val="00362B6A"/>
    <w:rsid w:val="00362F0C"/>
    <w:rsid w:val="003630B4"/>
    <w:rsid w:val="003630C1"/>
    <w:rsid w:val="003632FC"/>
    <w:rsid w:val="0036333A"/>
    <w:rsid w:val="0036345F"/>
    <w:rsid w:val="003636CB"/>
    <w:rsid w:val="003639C9"/>
    <w:rsid w:val="00363EFF"/>
    <w:rsid w:val="00363FE4"/>
    <w:rsid w:val="00363FE7"/>
    <w:rsid w:val="00364887"/>
    <w:rsid w:val="00364C51"/>
    <w:rsid w:val="00365180"/>
    <w:rsid w:val="0036520F"/>
    <w:rsid w:val="0036541E"/>
    <w:rsid w:val="0036561A"/>
    <w:rsid w:val="00365F8A"/>
    <w:rsid w:val="00366510"/>
    <w:rsid w:val="00366607"/>
    <w:rsid w:val="003669FD"/>
    <w:rsid w:val="00366D25"/>
    <w:rsid w:val="003672C2"/>
    <w:rsid w:val="003678A7"/>
    <w:rsid w:val="0037003C"/>
    <w:rsid w:val="00371ECB"/>
    <w:rsid w:val="00372195"/>
    <w:rsid w:val="00372205"/>
    <w:rsid w:val="0037247F"/>
    <w:rsid w:val="00372F09"/>
    <w:rsid w:val="003731C4"/>
    <w:rsid w:val="003735D2"/>
    <w:rsid w:val="003735EC"/>
    <w:rsid w:val="003737B8"/>
    <w:rsid w:val="00374148"/>
    <w:rsid w:val="003744E2"/>
    <w:rsid w:val="00374B30"/>
    <w:rsid w:val="0037579D"/>
    <w:rsid w:val="00375B43"/>
    <w:rsid w:val="00375D32"/>
    <w:rsid w:val="0037617B"/>
    <w:rsid w:val="00376D06"/>
    <w:rsid w:val="003776FB"/>
    <w:rsid w:val="003803FB"/>
    <w:rsid w:val="0038049C"/>
    <w:rsid w:val="00380B1E"/>
    <w:rsid w:val="0038139A"/>
    <w:rsid w:val="0038185F"/>
    <w:rsid w:val="003818E5"/>
    <w:rsid w:val="00381E62"/>
    <w:rsid w:val="0038259C"/>
    <w:rsid w:val="00382844"/>
    <w:rsid w:val="00382C0D"/>
    <w:rsid w:val="00382FC5"/>
    <w:rsid w:val="0038313B"/>
    <w:rsid w:val="00383438"/>
    <w:rsid w:val="0038371C"/>
    <w:rsid w:val="0038393C"/>
    <w:rsid w:val="003845F6"/>
    <w:rsid w:val="00384840"/>
    <w:rsid w:val="00384997"/>
    <w:rsid w:val="00384ED0"/>
    <w:rsid w:val="00385261"/>
    <w:rsid w:val="00385382"/>
    <w:rsid w:val="00385582"/>
    <w:rsid w:val="00385679"/>
    <w:rsid w:val="00385784"/>
    <w:rsid w:val="00385AC7"/>
    <w:rsid w:val="0038647E"/>
    <w:rsid w:val="00386F3C"/>
    <w:rsid w:val="003905FF"/>
    <w:rsid w:val="003906F1"/>
    <w:rsid w:val="003916B4"/>
    <w:rsid w:val="00391EDB"/>
    <w:rsid w:val="003923C6"/>
    <w:rsid w:val="00393080"/>
    <w:rsid w:val="0039327F"/>
    <w:rsid w:val="003932C8"/>
    <w:rsid w:val="003932E2"/>
    <w:rsid w:val="00393380"/>
    <w:rsid w:val="0039395E"/>
    <w:rsid w:val="003939D5"/>
    <w:rsid w:val="00393CA2"/>
    <w:rsid w:val="00393D00"/>
    <w:rsid w:val="00394747"/>
    <w:rsid w:val="00394BB7"/>
    <w:rsid w:val="00394EFF"/>
    <w:rsid w:val="0039505B"/>
    <w:rsid w:val="003951D7"/>
    <w:rsid w:val="00396374"/>
    <w:rsid w:val="0039650A"/>
    <w:rsid w:val="003965B0"/>
    <w:rsid w:val="00396BC3"/>
    <w:rsid w:val="00397038"/>
    <w:rsid w:val="0039724A"/>
    <w:rsid w:val="003974C9"/>
    <w:rsid w:val="00397BDC"/>
    <w:rsid w:val="003A00A4"/>
    <w:rsid w:val="003A041D"/>
    <w:rsid w:val="003A10EB"/>
    <w:rsid w:val="003A1693"/>
    <w:rsid w:val="003A16CF"/>
    <w:rsid w:val="003A1B84"/>
    <w:rsid w:val="003A1C62"/>
    <w:rsid w:val="003A1C78"/>
    <w:rsid w:val="003A2476"/>
    <w:rsid w:val="003A3090"/>
    <w:rsid w:val="003A3922"/>
    <w:rsid w:val="003A3C90"/>
    <w:rsid w:val="003A4499"/>
    <w:rsid w:val="003A537C"/>
    <w:rsid w:val="003A54F3"/>
    <w:rsid w:val="003A619E"/>
    <w:rsid w:val="003A68A1"/>
    <w:rsid w:val="003A6AD7"/>
    <w:rsid w:val="003A717F"/>
    <w:rsid w:val="003A76EB"/>
    <w:rsid w:val="003A78F2"/>
    <w:rsid w:val="003A79A9"/>
    <w:rsid w:val="003A7B59"/>
    <w:rsid w:val="003A7C08"/>
    <w:rsid w:val="003B0022"/>
    <w:rsid w:val="003B0A56"/>
    <w:rsid w:val="003B1588"/>
    <w:rsid w:val="003B160B"/>
    <w:rsid w:val="003B23E2"/>
    <w:rsid w:val="003B28C1"/>
    <w:rsid w:val="003B2BDB"/>
    <w:rsid w:val="003B2BDD"/>
    <w:rsid w:val="003B3183"/>
    <w:rsid w:val="003B3E0A"/>
    <w:rsid w:val="003B4342"/>
    <w:rsid w:val="003B4C1D"/>
    <w:rsid w:val="003B4C73"/>
    <w:rsid w:val="003B4EAC"/>
    <w:rsid w:val="003B57B0"/>
    <w:rsid w:val="003B5F29"/>
    <w:rsid w:val="003B607E"/>
    <w:rsid w:val="003B6427"/>
    <w:rsid w:val="003B662C"/>
    <w:rsid w:val="003B698C"/>
    <w:rsid w:val="003B6C8B"/>
    <w:rsid w:val="003B6ED6"/>
    <w:rsid w:val="003B6EEC"/>
    <w:rsid w:val="003B75AB"/>
    <w:rsid w:val="003B7909"/>
    <w:rsid w:val="003C02E7"/>
    <w:rsid w:val="003C1108"/>
    <w:rsid w:val="003C1ACC"/>
    <w:rsid w:val="003C20DB"/>
    <w:rsid w:val="003C22DD"/>
    <w:rsid w:val="003C2772"/>
    <w:rsid w:val="003C34C5"/>
    <w:rsid w:val="003C34DA"/>
    <w:rsid w:val="003C3D15"/>
    <w:rsid w:val="003C3F87"/>
    <w:rsid w:val="003C4786"/>
    <w:rsid w:val="003C4990"/>
    <w:rsid w:val="003C49BB"/>
    <w:rsid w:val="003C4DC5"/>
    <w:rsid w:val="003C51EC"/>
    <w:rsid w:val="003C522B"/>
    <w:rsid w:val="003C5336"/>
    <w:rsid w:val="003C544D"/>
    <w:rsid w:val="003C56AA"/>
    <w:rsid w:val="003C5BDA"/>
    <w:rsid w:val="003C6567"/>
    <w:rsid w:val="003C7C2B"/>
    <w:rsid w:val="003C7CBE"/>
    <w:rsid w:val="003D014D"/>
    <w:rsid w:val="003D09A2"/>
    <w:rsid w:val="003D0FB8"/>
    <w:rsid w:val="003D102F"/>
    <w:rsid w:val="003D1F89"/>
    <w:rsid w:val="003D285F"/>
    <w:rsid w:val="003D2DA9"/>
    <w:rsid w:val="003D2EC6"/>
    <w:rsid w:val="003D306C"/>
    <w:rsid w:val="003D322D"/>
    <w:rsid w:val="003D3263"/>
    <w:rsid w:val="003D36ED"/>
    <w:rsid w:val="003D4A1C"/>
    <w:rsid w:val="003D4F6D"/>
    <w:rsid w:val="003D54B0"/>
    <w:rsid w:val="003D5EBD"/>
    <w:rsid w:val="003D62D9"/>
    <w:rsid w:val="003D636D"/>
    <w:rsid w:val="003D67D1"/>
    <w:rsid w:val="003D696A"/>
    <w:rsid w:val="003D6C54"/>
    <w:rsid w:val="003D6D43"/>
    <w:rsid w:val="003D6F2E"/>
    <w:rsid w:val="003D71B1"/>
    <w:rsid w:val="003D7830"/>
    <w:rsid w:val="003D7AB2"/>
    <w:rsid w:val="003E02BE"/>
    <w:rsid w:val="003E0C5F"/>
    <w:rsid w:val="003E1280"/>
    <w:rsid w:val="003E18A4"/>
    <w:rsid w:val="003E2D64"/>
    <w:rsid w:val="003E2E57"/>
    <w:rsid w:val="003E2E6F"/>
    <w:rsid w:val="003E472B"/>
    <w:rsid w:val="003E4ABA"/>
    <w:rsid w:val="003E5225"/>
    <w:rsid w:val="003E58D8"/>
    <w:rsid w:val="003E62CF"/>
    <w:rsid w:val="003E6359"/>
    <w:rsid w:val="003E7AA5"/>
    <w:rsid w:val="003F0149"/>
    <w:rsid w:val="003F0ACF"/>
    <w:rsid w:val="003F10FE"/>
    <w:rsid w:val="003F111C"/>
    <w:rsid w:val="003F2B69"/>
    <w:rsid w:val="003F2FBB"/>
    <w:rsid w:val="003F30A0"/>
    <w:rsid w:val="003F3D36"/>
    <w:rsid w:val="003F4E6D"/>
    <w:rsid w:val="003F5090"/>
    <w:rsid w:val="003F5291"/>
    <w:rsid w:val="003F58B3"/>
    <w:rsid w:val="003F6328"/>
    <w:rsid w:val="003F6DCF"/>
    <w:rsid w:val="003F6FBF"/>
    <w:rsid w:val="003F7B95"/>
    <w:rsid w:val="003F7E8F"/>
    <w:rsid w:val="0040041B"/>
    <w:rsid w:val="00401215"/>
    <w:rsid w:val="00401929"/>
    <w:rsid w:val="00401DED"/>
    <w:rsid w:val="00402612"/>
    <w:rsid w:val="004035DB"/>
    <w:rsid w:val="00404834"/>
    <w:rsid w:val="00404B57"/>
    <w:rsid w:val="00404EE9"/>
    <w:rsid w:val="004057D6"/>
    <w:rsid w:val="004059A6"/>
    <w:rsid w:val="00405DB7"/>
    <w:rsid w:val="00406108"/>
    <w:rsid w:val="00406993"/>
    <w:rsid w:val="00406CFD"/>
    <w:rsid w:val="00407885"/>
    <w:rsid w:val="004079D9"/>
    <w:rsid w:val="00407A42"/>
    <w:rsid w:val="00407BC5"/>
    <w:rsid w:val="00407FCA"/>
    <w:rsid w:val="004108D5"/>
    <w:rsid w:val="00410F8A"/>
    <w:rsid w:val="00411166"/>
    <w:rsid w:val="004113E6"/>
    <w:rsid w:val="00411B5D"/>
    <w:rsid w:val="0041274C"/>
    <w:rsid w:val="004127DC"/>
    <w:rsid w:val="0041301B"/>
    <w:rsid w:val="004137A9"/>
    <w:rsid w:val="00413975"/>
    <w:rsid w:val="00413FA0"/>
    <w:rsid w:val="00414887"/>
    <w:rsid w:val="00414C2B"/>
    <w:rsid w:val="00416CEB"/>
    <w:rsid w:val="00416DD7"/>
    <w:rsid w:val="00416E8A"/>
    <w:rsid w:val="00416F4D"/>
    <w:rsid w:val="00417931"/>
    <w:rsid w:val="00417B5A"/>
    <w:rsid w:val="00417E86"/>
    <w:rsid w:val="004205E8"/>
    <w:rsid w:val="00420635"/>
    <w:rsid w:val="004208A2"/>
    <w:rsid w:val="0042153F"/>
    <w:rsid w:val="00421575"/>
    <w:rsid w:val="0042168D"/>
    <w:rsid w:val="00421935"/>
    <w:rsid w:val="004226C2"/>
    <w:rsid w:val="00422801"/>
    <w:rsid w:val="004229D9"/>
    <w:rsid w:val="004229F1"/>
    <w:rsid w:val="00422F0A"/>
    <w:rsid w:val="00422F33"/>
    <w:rsid w:val="004234C3"/>
    <w:rsid w:val="0042453C"/>
    <w:rsid w:val="00424FED"/>
    <w:rsid w:val="00425162"/>
    <w:rsid w:val="00425A95"/>
    <w:rsid w:val="00425BD7"/>
    <w:rsid w:val="0042693F"/>
    <w:rsid w:val="00427995"/>
    <w:rsid w:val="00427C13"/>
    <w:rsid w:val="00430214"/>
    <w:rsid w:val="0043096A"/>
    <w:rsid w:val="004311F6"/>
    <w:rsid w:val="00431246"/>
    <w:rsid w:val="00431E62"/>
    <w:rsid w:val="004322A2"/>
    <w:rsid w:val="004331A2"/>
    <w:rsid w:val="00433730"/>
    <w:rsid w:val="004343FA"/>
    <w:rsid w:val="00434839"/>
    <w:rsid w:val="004351A7"/>
    <w:rsid w:val="004351E4"/>
    <w:rsid w:val="004355DB"/>
    <w:rsid w:val="00435C66"/>
    <w:rsid w:val="00436855"/>
    <w:rsid w:val="00436F19"/>
    <w:rsid w:val="00436F67"/>
    <w:rsid w:val="004371BA"/>
    <w:rsid w:val="0043763A"/>
    <w:rsid w:val="00440537"/>
    <w:rsid w:val="00440DE9"/>
    <w:rsid w:val="00441880"/>
    <w:rsid w:val="00441D43"/>
    <w:rsid w:val="00441FD9"/>
    <w:rsid w:val="00442273"/>
    <w:rsid w:val="00442347"/>
    <w:rsid w:val="004425B0"/>
    <w:rsid w:val="00442B51"/>
    <w:rsid w:val="00443456"/>
    <w:rsid w:val="004437F5"/>
    <w:rsid w:val="00443D9B"/>
    <w:rsid w:val="00443EA1"/>
    <w:rsid w:val="00443F1E"/>
    <w:rsid w:val="0044423A"/>
    <w:rsid w:val="004442EA"/>
    <w:rsid w:val="00445004"/>
    <w:rsid w:val="0044513D"/>
    <w:rsid w:val="00445485"/>
    <w:rsid w:val="0044559A"/>
    <w:rsid w:val="004456DD"/>
    <w:rsid w:val="0044583B"/>
    <w:rsid w:val="00446010"/>
    <w:rsid w:val="004461D8"/>
    <w:rsid w:val="004463DC"/>
    <w:rsid w:val="00446528"/>
    <w:rsid w:val="00446B57"/>
    <w:rsid w:val="00447528"/>
    <w:rsid w:val="00447661"/>
    <w:rsid w:val="004477AA"/>
    <w:rsid w:val="00447D5C"/>
    <w:rsid w:val="004505B1"/>
    <w:rsid w:val="00450623"/>
    <w:rsid w:val="00450D14"/>
    <w:rsid w:val="00451279"/>
    <w:rsid w:val="004512D7"/>
    <w:rsid w:val="00451673"/>
    <w:rsid w:val="00451A66"/>
    <w:rsid w:val="00452014"/>
    <w:rsid w:val="00452044"/>
    <w:rsid w:val="00452A70"/>
    <w:rsid w:val="00452A94"/>
    <w:rsid w:val="00452CD1"/>
    <w:rsid w:val="00452D19"/>
    <w:rsid w:val="00452FA8"/>
    <w:rsid w:val="004535C7"/>
    <w:rsid w:val="00453834"/>
    <w:rsid w:val="00453955"/>
    <w:rsid w:val="0045398B"/>
    <w:rsid w:val="004545AD"/>
    <w:rsid w:val="00454813"/>
    <w:rsid w:val="00454E5E"/>
    <w:rsid w:val="00454F86"/>
    <w:rsid w:val="00455479"/>
    <w:rsid w:val="00455577"/>
    <w:rsid w:val="00455BA5"/>
    <w:rsid w:val="00455C4C"/>
    <w:rsid w:val="004564AF"/>
    <w:rsid w:val="0045670B"/>
    <w:rsid w:val="00456C05"/>
    <w:rsid w:val="00456C73"/>
    <w:rsid w:val="0045713B"/>
    <w:rsid w:val="00457BB3"/>
    <w:rsid w:val="00457EFE"/>
    <w:rsid w:val="00457F2C"/>
    <w:rsid w:val="0046001A"/>
    <w:rsid w:val="004611F9"/>
    <w:rsid w:val="00461430"/>
    <w:rsid w:val="0046189B"/>
    <w:rsid w:val="0046199B"/>
    <w:rsid w:val="00461A5D"/>
    <w:rsid w:val="0046242A"/>
    <w:rsid w:val="00462676"/>
    <w:rsid w:val="00462735"/>
    <w:rsid w:val="00462A8D"/>
    <w:rsid w:val="004631E7"/>
    <w:rsid w:val="004635F1"/>
    <w:rsid w:val="0046391D"/>
    <w:rsid w:val="00463A73"/>
    <w:rsid w:val="00464118"/>
    <w:rsid w:val="00464966"/>
    <w:rsid w:val="0046534B"/>
    <w:rsid w:val="004663AE"/>
    <w:rsid w:val="00466829"/>
    <w:rsid w:val="00467253"/>
    <w:rsid w:val="00467487"/>
    <w:rsid w:val="004709F2"/>
    <w:rsid w:val="00470AFC"/>
    <w:rsid w:val="00470D32"/>
    <w:rsid w:val="0047129F"/>
    <w:rsid w:val="004715A7"/>
    <w:rsid w:val="00471ED6"/>
    <w:rsid w:val="00472007"/>
    <w:rsid w:val="00472105"/>
    <w:rsid w:val="004721BB"/>
    <w:rsid w:val="00472507"/>
    <w:rsid w:val="00473A70"/>
    <w:rsid w:val="00473F5B"/>
    <w:rsid w:val="00473F98"/>
    <w:rsid w:val="004742C2"/>
    <w:rsid w:val="004743F1"/>
    <w:rsid w:val="0047480E"/>
    <w:rsid w:val="00474868"/>
    <w:rsid w:val="00474DEF"/>
    <w:rsid w:val="00475367"/>
    <w:rsid w:val="0047544B"/>
    <w:rsid w:val="00475A7C"/>
    <w:rsid w:val="00476091"/>
    <w:rsid w:val="004760F3"/>
    <w:rsid w:val="00476555"/>
    <w:rsid w:val="0047674E"/>
    <w:rsid w:val="00476D59"/>
    <w:rsid w:val="00476E34"/>
    <w:rsid w:val="004771FB"/>
    <w:rsid w:val="004772D7"/>
    <w:rsid w:val="004772F0"/>
    <w:rsid w:val="004776C9"/>
    <w:rsid w:val="00477B69"/>
    <w:rsid w:val="00477F56"/>
    <w:rsid w:val="0048094E"/>
    <w:rsid w:val="00480A69"/>
    <w:rsid w:val="00480A9F"/>
    <w:rsid w:val="00480D35"/>
    <w:rsid w:val="004813F4"/>
    <w:rsid w:val="00481722"/>
    <w:rsid w:val="00481949"/>
    <w:rsid w:val="00481A29"/>
    <w:rsid w:val="00481C9F"/>
    <w:rsid w:val="00482261"/>
    <w:rsid w:val="00482B85"/>
    <w:rsid w:val="00482D23"/>
    <w:rsid w:val="00483A6B"/>
    <w:rsid w:val="00484666"/>
    <w:rsid w:val="00484930"/>
    <w:rsid w:val="00484951"/>
    <w:rsid w:val="00485B2E"/>
    <w:rsid w:val="00485E4F"/>
    <w:rsid w:val="0048608C"/>
    <w:rsid w:val="00487475"/>
    <w:rsid w:val="00487685"/>
    <w:rsid w:val="004879AA"/>
    <w:rsid w:val="004901DF"/>
    <w:rsid w:val="00490371"/>
    <w:rsid w:val="00490F96"/>
    <w:rsid w:val="00490FDB"/>
    <w:rsid w:val="004922D5"/>
    <w:rsid w:val="004928DC"/>
    <w:rsid w:val="00492DDA"/>
    <w:rsid w:val="00492FF5"/>
    <w:rsid w:val="004936DA"/>
    <w:rsid w:val="00494051"/>
    <w:rsid w:val="00494C20"/>
    <w:rsid w:val="0049529E"/>
    <w:rsid w:val="004952B9"/>
    <w:rsid w:val="004956A7"/>
    <w:rsid w:val="00495703"/>
    <w:rsid w:val="00495AC9"/>
    <w:rsid w:val="004969EA"/>
    <w:rsid w:val="004974B8"/>
    <w:rsid w:val="00497578"/>
    <w:rsid w:val="00497A99"/>
    <w:rsid w:val="00497DCE"/>
    <w:rsid w:val="004A00D1"/>
    <w:rsid w:val="004A00E6"/>
    <w:rsid w:val="004A0E30"/>
    <w:rsid w:val="004A114D"/>
    <w:rsid w:val="004A1218"/>
    <w:rsid w:val="004A162F"/>
    <w:rsid w:val="004A1A34"/>
    <w:rsid w:val="004A1DE0"/>
    <w:rsid w:val="004A1F0F"/>
    <w:rsid w:val="004A206F"/>
    <w:rsid w:val="004A20D6"/>
    <w:rsid w:val="004A2B4B"/>
    <w:rsid w:val="004A2E59"/>
    <w:rsid w:val="004A33A8"/>
    <w:rsid w:val="004A39C7"/>
    <w:rsid w:val="004A4110"/>
    <w:rsid w:val="004A4734"/>
    <w:rsid w:val="004A4FE1"/>
    <w:rsid w:val="004A54D7"/>
    <w:rsid w:val="004A5968"/>
    <w:rsid w:val="004A5AA2"/>
    <w:rsid w:val="004A66C6"/>
    <w:rsid w:val="004A72B6"/>
    <w:rsid w:val="004A749B"/>
    <w:rsid w:val="004A7509"/>
    <w:rsid w:val="004A7C4C"/>
    <w:rsid w:val="004A7E12"/>
    <w:rsid w:val="004B0B70"/>
    <w:rsid w:val="004B12A2"/>
    <w:rsid w:val="004B1333"/>
    <w:rsid w:val="004B14C2"/>
    <w:rsid w:val="004B14E8"/>
    <w:rsid w:val="004B1695"/>
    <w:rsid w:val="004B1BFD"/>
    <w:rsid w:val="004B2881"/>
    <w:rsid w:val="004B2ADF"/>
    <w:rsid w:val="004B33F8"/>
    <w:rsid w:val="004B395D"/>
    <w:rsid w:val="004B4583"/>
    <w:rsid w:val="004B4E30"/>
    <w:rsid w:val="004B4EFB"/>
    <w:rsid w:val="004B4F27"/>
    <w:rsid w:val="004B53B6"/>
    <w:rsid w:val="004B6FCE"/>
    <w:rsid w:val="004B71C9"/>
    <w:rsid w:val="004B7372"/>
    <w:rsid w:val="004B7F55"/>
    <w:rsid w:val="004C0262"/>
    <w:rsid w:val="004C04CC"/>
    <w:rsid w:val="004C0597"/>
    <w:rsid w:val="004C0E1C"/>
    <w:rsid w:val="004C1234"/>
    <w:rsid w:val="004C13E2"/>
    <w:rsid w:val="004C1B6F"/>
    <w:rsid w:val="004C1D02"/>
    <w:rsid w:val="004C1E16"/>
    <w:rsid w:val="004C22BD"/>
    <w:rsid w:val="004C269D"/>
    <w:rsid w:val="004C2C9D"/>
    <w:rsid w:val="004C2DE4"/>
    <w:rsid w:val="004C31C2"/>
    <w:rsid w:val="004C46DC"/>
    <w:rsid w:val="004C5792"/>
    <w:rsid w:val="004C5B2E"/>
    <w:rsid w:val="004C5F63"/>
    <w:rsid w:val="004C5FF1"/>
    <w:rsid w:val="004C61FB"/>
    <w:rsid w:val="004C64A8"/>
    <w:rsid w:val="004C66D6"/>
    <w:rsid w:val="004C708C"/>
    <w:rsid w:val="004C7D00"/>
    <w:rsid w:val="004C7D42"/>
    <w:rsid w:val="004D0870"/>
    <w:rsid w:val="004D1006"/>
    <w:rsid w:val="004D1129"/>
    <w:rsid w:val="004D1B2F"/>
    <w:rsid w:val="004D2267"/>
    <w:rsid w:val="004D2385"/>
    <w:rsid w:val="004D261B"/>
    <w:rsid w:val="004D2FE6"/>
    <w:rsid w:val="004D37FA"/>
    <w:rsid w:val="004D391A"/>
    <w:rsid w:val="004D3C90"/>
    <w:rsid w:val="004D44B4"/>
    <w:rsid w:val="004D4580"/>
    <w:rsid w:val="004D4B2C"/>
    <w:rsid w:val="004D52C2"/>
    <w:rsid w:val="004D5905"/>
    <w:rsid w:val="004D597E"/>
    <w:rsid w:val="004D5F06"/>
    <w:rsid w:val="004D62BC"/>
    <w:rsid w:val="004D635A"/>
    <w:rsid w:val="004D66CC"/>
    <w:rsid w:val="004D673A"/>
    <w:rsid w:val="004D69CD"/>
    <w:rsid w:val="004D6AE8"/>
    <w:rsid w:val="004D7005"/>
    <w:rsid w:val="004D702A"/>
    <w:rsid w:val="004D748A"/>
    <w:rsid w:val="004D762B"/>
    <w:rsid w:val="004D76ED"/>
    <w:rsid w:val="004D7E92"/>
    <w:rsid w:val="004E018E"/>
    <w:rsid w:val="004E049D"/>
    <w:rsid w:val="004E0E27"/>
    <w:rsid w:val="004E1037"/>
    <w:rsid w:val="004E13B7"/>
    <w:rsid w:val="004E1A33"/>
    <w:rsid w:val="004E1C7E"/>
    <w:rsid w:val="004E2B67"/>
    <w:rsid w:val="004E2CB7"/>
    <w:rsid w:val="004E2EF2"/>
    <w:rsid w:val="004E315C"/>
    <w:rsid w:val="004E3F29"/>
    <w:rsid w:val="004E40BC"/>
    <w:rsid w:val="004E4500"/>
    <w:rsid w:val="004E49E4"/>
    <w:rsid w:val="004E4C3D"/>
    <w:rsid w:val="004E54DD"/>
    <w:rsid w:val="004E54E4"/>
    <w:rsid w:val="004E5C70"/>
    <w:rsid w:val="004E61B9"/>
    <w:rsid w:val="004E61E1"/>
    <w:rsid w:val="004E6597"/>
    <w:rsid w:val="004E786F"/>
    <w:rsid w:val="004E78D8"/>
    <w:rsid w:val="004E78FA"/>
    <w:rsid w:val="004E7A98"/>
    <w:rsid w:val="004E7CEB"/>
    <w:rsid w:val="004F08FF"/>
    <w:rsid w:val="004F0A63"/>
    <w:rsid w:val="004F0AB4"/>
    <w:rsid w:val="004F0FF2"/>
    <w:rsid w:val="004F1292"/>
    <w:rsid w:val="004F14C5"/>
    <w:rsid w:val="004F165D"/>
    <w:rsid w:val="004F2030"/>
    <w:rsid w:val="004F2930"/>
    <w:rsid w:val="004F2AFE"/>
    <w:rsid w:val="004F314A"/>
    <w:rsid w:val="004F3ECD"/>
    <w:rsid w:val="004F43E1"/>
    <w:rsid w:val="004F5916"/>
    <w:rsid w:val="004F5A3D"/>
    <w:rsid w:val="004F5AC2"/>
    <w:rsid w:val="004F5AD0"/>
    <w:rsid w:val="004F65D1"/>
    <w:rsid w:val="004F6ECE"/>
    <w:rsid w:val="004F7891"/>
    <w:rsid w:val="004F7FB6"/>
    <w:rsid w:val="0050001C"/>
    <w:rsid w:val="0050086E"/>
    <w:rsid w:val="00500AE4"/>
    <w:rsid w:val="00500E14"/>
    <w:rsid w:val="0050125B"/>
    <w:rsid w:val="00501736"/>
    <w:rsid w:val="005021BB"/>
    <w:rsid w:val="005025AF"/>
    <w:rsid w:val="00502A26"/>
    <w:rsid w:val="00502DC9"/>
    <w:rsid w:val="0050319A"/>
    <w:rsid w:val="00503F2A"/>
    <w:rsid w:val="005045D0"/>
    <w:rsid w:val="0050573D"/>
    <w:rsid w:val="00505E76"/>
    <w:rsid w:val="00506910"/>
    <w:rsid w:val="00506BD8"/>
    <w:rsid w:val="00507F62"/>
    <w:rsid w:val="00510448"/>
    <w:rsid w:val="00510545"/>
    <w:rsid w:val="00510E04"/>
    <w:rsid w:val="00511C19"/>
    <w:rsid w:val="0051219B"/>
    <w:rsid w:val="00512B46"/>
    <w:rsid w:val="00512DB0"/>
    <w:rsid w:val="00513375"/>
    <w:rsid w:val="005138C5"/>
    <w:rsid w:val="00513A9A"/>
    <w:rsid w:val="00513D99"/>
    <w:rsid w:val="00513DBE"/>
    <w:rsid w:val="00514335"/>
    <w:rsid w:val="0051473B"/>
    <w:rsid w:val="00515500"/>
    <w:rsid w:val="00516837"/>
    <w:rsid w:val="00516B3D"/>
    <w:rsid w:val="00516EE9"/>
    <w:rsid w:val="005171D5"/>
    <w:rsid w:val="00517666"/>
    <w:rsid w:val="00517873"/>
    <w:rsid w:val="005178E4"/>
    <w:rsid w:val="00517CBD"/>
    <w:rsid w:val="00520295"/>
    <w:rsid w:val="005202A7"/>
    <w:rsid w:val="00520A9B"/>
    <w:rsid w:val="00520C32"/>
    <w:rsid w:val="0052199F"/>
    <w:rsid w:val="0052204B"/>
    <w:rsid w:val="00522571"/>
    <w:rsid w:val="00522CB9"/>
    <w:rsid w:val="00522F41"/>
    <w:rsid w:val="005236B8"/>
    <w:rsid w:val="00523884"/>
    <w:rsid w:val="00523AFB"/>
    <w:rsid w:val="00523D64"/>
    <w:rsid w:val="00523ED4"/>
    <w:rsid w:val="00525F0A"/>
    <w:rsid w:val="00526135"/>
    <w:rsid w:val="0052644A"/>
    <w:rsid w:val="005264C1"/>
    <w:rsid w:val="00527625"/>
    <w:rsid w:val="00527713"/>
    <w:rsid w:val="00527D93"/>
    <w:rsid w:val="005301C2"/>
    <w:rsid w:val="0053039D"/>
    <w:rsid w:val="0053041A"/>
    <w:rsid w:val="00530966"/>
    <w:rsid w:val="00530C5A"/>
    <w:rsid w:val="00531289"/>
    <w:rsid w:val="00531542"/>
    <w:rsid w:val="00531596"/>
    <w:rsid w:val="005320AB"/>
    <w:rsid w:val="00532C45"/>
    <w:rsid w:val="0053314B"/>
    <w:rsid w:val="005339A4"/>
    <w:rsid w:val="00534122"/>
    <w:rsid w:val="005346BC"/>
    <w:rsid w:val="00534909"/>
    <w:rsid w:val="005355F1"/>
    <w:rsid w:val="005359B2"/>
    <w:rsid w:val="005359CF"/>
    <w:rsid w:val="00535F2D"/>
    <w:rsid w:val="00535F83"/>
    <w:rsid w:val="00536E11"/>
    <w:rsid w:val="005378F5"/>
    <w:rsid w:val="00540643"/>
    <w:rsid w:val="005411D2"/>
    <w:rsid w:val="00542015"/>
    <w:rsid w:val="00542A00"/>
    <w:rsid w:val="00543B88"/>
    <w:rsid w:val="00543E66"/>
    <w:rsid w:val="00543FA8"/>
    <w:rsid w:val="00544339"/>
    <w:rsid w:val="00544B1E"/>
    <w:rsid w:val="005451C4"/>
    <w:rsid w:val="005456A6"/>
    <w:rsid w:val="00545732"/>
    <w:rsid w:val="0054579E"/>
    <w:rsid w:val="00545913"/>
    <w:rsid w:val="00545E13"/>
    <w:rsid w:val="00545F19"/>
    <w:rsid w:val="00546697"/>
    <w:rsid w:val="00546D7B"/>
    <w:rsid w:val="00547052"/>
    <w:rsid w:val="005476AD"/>
    <w:rsid w:val="005504B1"/>
    <w:rsid w:val="005505FC"/>
    <w:rsid w:val="00550608"/>
    <w:rsid w:val="00550910"/>
    <w:rsid w:val="00551146"/>
    <w:rsid w:val="0055136B"/>
    <w:rsid w:val="00551B8B"/>
    <w:rsid w:val="0055218D"/>
    <w:rsid w:val="00552D34"/>
    <w:rsid w:val="00553492"/>
    <w:rsid w:val="0055360D"/>
    <w:rsid w:val="005539DD"/>
    <w:rsid w:val="00553FA8"/>
    <w:rsid w:val="00554B3F"/>
    <w:rsid w:val="005551AB"/>
    <w:rsid w:val="005555A5"/>
    <w:rsid w:val="00555C2B"/>
    <w:rsid w:val="0055683C"/>
    <w:rsid w:val="00556C88"/>
    <w:rsid w:val="00556F50"/>
    <w:rsid w:val="00557184"/>
    <w:rsid w:val="00557655"/>
    <w:rsid w:val="0056056A"/>
    <w:rsid w:val="00560A1C"/>
    <w:rsid w:val="0056143D"/>
    <w:rsid w:val="00561737"/>
    <w:rsid w:val="00561DAF"/>
    <w:rsid w:val="00562107"/>
    <w:rsid w:val="00562372"/>
    <w:rsid w:val="0056238C"/>
    <w:rsid w:val="00562469"/>
    <w:rsid w:val="00562609"/>
    <w:rsid w:val="00562807"/>
    <w:rsid w:val="00562940"/>
    <w:rsid w:val="00562B7D"/>
    <w:rsid w:val="00562F2E"/>
    <w:rsid w:val="005630FA"/>
    <w:rsid w:val="0056341C"/>
    <w:rsid w:val="00563917"/>
    <w:rsid w:val="00563924"/>
    <w:rsid w:val="00563E69"/>
    <w:rsid w:val="005645DB"/>
    <w:rsid w:val="00564678"/>
    <w:rsid w:val="00564C24"/>
    <w:rsid w:val="005653F3"/>
    <w:rsid w:val="00566525"/>
    <w:rsid w:val="00566599"/>
    <w:rsid w:val="00566E03"/>
    <w:rsid w:val="00567050"/>
    <w:rsid w:val="005670EF"/>
    <w:rsid w:val="00567536"/>
    <w:rsid w:val="00567659"/>
    <w:rsid w:val="005700D0"/>
    <w:rsid w:val="005703BF"/>
    <w:rsid w:val="005704C0"/>
    <w:rsid w:val="0057109B"/>
    <w:rsid w:val="00571238"/>
    <w:rsid w:val="00571604"/>
    <w:rsid w:val="00571B2A"/>
    <w:rsid w:val="0057209E"/>
    <w:rsid w:val="005724F3"/>
    <w:rsid w:val="00572AB0"/>
    <w:rsid w:val="00572CC3"/>
    <w:rsid w:val="00572D25"/>
    <w:rsid w:val="00572EEE"/>
    <w:rsid w:val="00572F52"/>
    <w:rsid w:val="005735E9"/>
    <w:rsid w:val="00573A06"/>
    <w:rsid w:val="00573B44"/>
    <w:rsid w:val="0057417C"/>
    <w:rsid w:val="0057445A"/>
    <w:rsid w:val="005745E4"/>
    <w:rsid w:val="00575108"/>
    <w:rsid w:val="00575436"/>
    <w:rsid w:val="005754B5"/>
    <w:rsid w:val="005755C1"/>
    <w:rsid w:val="00575B69"/>
    <w:rsid w:val="00575BF3"/>
    <w:rsid w:val="00575F6D"/>
    <w:rsid w:val="0057632A"/>
    <w:rsid w:val="00577755"/>
    <w:rsid w:val="00577C5A"/>
    <w:rsid w:val="00577E1C"/>
    <w:rsid w:val="00580596"/>
    <w:rsid w:val="005807F8"/>
    <w:rsid w:val="00580B5D"/>
    <w:rsid w:val="00581279"/>
    <w:rsid w:val="005812CE"/>
    <w:rsid w:val="005818B6"/>
    <w:rsid w:val="00581A60"/>
    <w:rsid w:val="0058249C"/>
    <w:rsid w:val="005824AD"/>
    <w:rsid w:val="005829CC"/>
    <w:rsid w:val="00582BCD"/>
    <w:rsid w:val="005833BF"/>
    <w:rsid w:val="005833EA"/>
    <w:rsid w:val="00583A61"/>
    <w:rsid w:val="00583B59"/>
    <w:rsid w:val="00583BA7"/>
    <w:rsid w:val="005843F1"/>
    <w:rsid w:val="00584839"/>
    <w:rsid w:val="0058567E"/>
    <w:rsid w:val="00585759"/>
    <w:rsid w:val="00586ABB"/>
    <w:rsid w:val="00586CB5"/>
    <w:rsid w:val="00586FA1"/>
    <w:rsid w:val="00587822"/>
    <w:rsid w:val="0058788C"/>
    <w:rsid w:val="0059017C"/>
    <w:rsid w:val="005905EE"/>
    <w:rsid w:val="0059072D"/>
    <w:rsid w:val="00590857"/>
    <w:rsid w:val="00590CEF"/>
    <w:rsid w:val="005914E2"/>
    <w:rsid w:val="005915B4"/>
    <w:rsid w:val="00591ECB"/>
    <w:rsid w:val="005920B0"/>
    <w:rsid w:val="0059284A"/>
    <w:rsid w:val="00592908"/>
    <w:rsid w:val="00592A0C"/>
    <w:rsid w:val="0059326B"/>
    <w:rsid w:val="00593487"/>
    <w:rsid w:val="005936B2"/>
    <w:rsid w:val="00593E85"/>
    <w:rsid w:val="005953BB"/>
    <w:rsid w:val="005959BF"/>
    <w:rsid w:val="00595A0D"/>
    <w:rsid w:val="00596A9A"/>
    <w:rsid w:val="005A031A"/>
    <w:rsid w:val="005A071F"/>
    <w:rsid w:val="005A0E6D"/>
    <w:rsid w:val="005A2545"/>
    <w:rsid w:val="005A2720"/>
    <w:rsid w:val="005A2833"/>
    <w:rsid w:val="005A28C6"/>
    <w:rsid w:val="005A2C13"/>
    <w:rsid w:val="005A3731"/>
    <w:rsid w:val="005A374E"/>
    <w:rsid w:val="005A3EBA"/>
    <w:rsid w:val="005A3FC9"/>
    <w:rsid w:val="005A3FF6"/>
    <w:rsid w:val="005A4241"/>
    <w:rsid w:val="005A48E5"/>
    <w:rsid w:val="005A4CDA"/>
    <w:rsid w:val="005A5111"/>
    <w:rsid w:val="005A597D"/>
    <w:rsid w:val="005A615C"/>
    <w:rsid w:val="005A6217"/>
    <w:rsid w:val="005A6902"/>
    <w:rsid w:val="005A707E"/>
    <w:rsid w:val="005A7E4E"/>
    <w:rsid w:val="005B0688"/>
    <w:rsid w:val="005B0BED"/>
    <w:rsid w:val="005B133B"/>
    <w:rsid w:val="005B17BC"/>
    <w:rsid w:val="005B2525"/>
    <w:rsid w:val="005B2567"/>
    <w:rsid w:val="005B28D9"/>
    <w:rsid w:val="005B2FE0"/>
    <w:rsid w:val="005B32E5"/>
    <w:rsid w:val="005B3324"/>
    <w:rsid w:val="005B41ED"/>
    <w:rsid w:val="005B468E"/>
    <w:rsid w:val="005B497D"/>
    <w:rsid w:val="005B5601"/>
    <w:rsid w:val="005B5AD8"/>
    <w:rsid w:val="005B5BC7"/>
    <w:rsid w:val="005B5BF3"/>
    <w:rsid w:val="005B5C40"/>
    <w:rsid w:val="005B5E8E"/>
    <w:rsid w:val="005B5F3C"/>
    <w:rsid w:val="005B6341"/>
    <w:rsid w:val="005B6D1E"/>
    <w:rsid w:val="005B7026"/>
    <w:rsid w:val="005B71B5"/>
    <w:rsid w:val="005B71E3"/>
    <w:rsid w:val="005B74A4"/>
    <w:rsid w:val="005B7837"/>
    <w:rsid w:val="005C04A1"/>
    <w:rsid w:val="005C0C57"/>
    <w:rsid w:val="005C0C8B"/>
    <w:rsid w:val="005C1194"/>
    <w:rsid w:val="005C127B"/>
    <w:rsid w:val="005C1A76"/>
    <w:rsid w:val="005C1BB4"/>
    <w:rsid w:val="005C1C22"/>
    <w:rsid w:val="005C22BC"/>
    <w:rsid w:val="005C23E3"/>
    <w:rsid w:val="005C24BA"/>
    <w:rsid w:val="005C275A"/>
    <w:rsid w:val="005C2ACA"/>
    <w:rsid w:val="005C30E3"/>
    <w:rsid w:val="005C3298"/>
    <w:rsid w:val="005C377E"/>
    <w:rsid w:val="005C3D27"/>
    <w:rsid w:val="005C4A8E"/>
    <w:rsid w:val="005C4AAB"/>
    <w:rsid w:val="005C4D94"/>
    <w:rsid w:val="005C5037"/>
    <w:rsid w:val="005C6B54"/>
    <w:rsid w:val="005C75DF"/>
    <w:rsid w:val="005C768F"/>
    <w:rsid w:val="005C7C0F"/>
    <w:rsid w:val="005C7CF8"/>
    <w:rsid w:val="005C7DC9"/>
    <w:rsid w:val="005D02A4"/>
    <w:rsid w:val="005D0948"/>
    <w:rsid w:val="005D0FF3"/>
    <w:rsid w:val="005D1706"/>
    <w:rsid w:val="005D1B1A"/>
    <w:rsid w:val="005D2065"/>
    <w:rsid w:val="005D255B"/>
    <w:rsid w:val="005D26C1"/>
    <w:rsid w:val="005D26D6"/>
    <w:rsid w:val="005D320F"/>
    <w:rsid w:val="005D3AE3"/>
    <w:rsid w:val="005D3B37"/>
    <w:rsid w:val="005D3DAD"/>
    <w:rsid w:val="005D423E"/>
    <w:rsid w:val="005D458F"/>
    <w:rsid w:val="005D4A4B"/>
    <w:rsid w:val="005D4B73"/>
    <w:rsid w:val="005D4F20"/>
    <w:rsid w:val="005D5B6D"/>
    <w:rsid w:val="005D5E0E"/>
    <w:rsid w:val="005D5EC9"/>
    <w:rsid w:val="005D62BE"/>
    <w:rsid w:val="005D6664"/>
    <w:rsid w:val="005D6AD4"/>
    <w:rsid w:val="005D6CFB"/>
    <w:rsid w:val="005D6F77"/>
    <w:rsid w:val="005D71AC"/>
    <w:rsid w:val="005D74EC"/>
    <w:rsid w:val="005D778E"/>
    <w:rsid w:val="005E0402"/>
    <w:rsid w:val="005E0718"/>
    <w:rsid w:val="005E090D"/>
    <w:rsid w:val="005E0A23"/>
    <w:rsid w:val="005E0C23"/>
    <w:rsid w:val="005E102E"/>
    <w:rsid w:val="005E107E"/>
    <w:rsid w:val="005E165F"/>
    <w:rsid w:val="005E1978"/>
    <w:rsid w:val="005E1AC4"/>
    <w:rsid w:val="005E1E44"/>
    <w:rsid w:val="005E221E"/>
    <w:rsid w:val="005E25B8"/>
    <w:rsid w:val="005E25F8"/>
    <w:rsid w:val="005E2DED"/>
    <w:rsid w:val="005E30AB"/>
    <w:rsid w:val="005E3627"/>
    <w:rsid w:val="005E42B0"/>
    <w:rsid w:val="005E451F"/>
    <w:rsid w:val="005E462B"/>
    <w:rsid w:val="005E4954"/>
    <w:rsid w:val="005E503E"/>
    <w:rsid w:val="005E537E"/>
    <w:rsid w:val="005E61F4"/>
    <w:rsid w:val="005E6973"/>
    <w:rsid w:val="005E6B19"/>
    <w:rsid w:val="005E71BF"/>
    <w:rsid w:val="005E79D3"/>
    <w:rsid w:val="005E7C38"/>
    <w:rsid w:val="005F0549"/>
    <w:rsid w:val="005F0813"/>
    <w:rsid w:val="005F11F2"/>
    <w:rsid w:val="005F13E3"/>
    <w:rsid w:val="005F23BD"/>
    <w:rsid w:val="005F28CD"/>
    <w:rsid w:val="005F296B"/>
    <w:rsid w:val="005F3445"/>
    <w:rsid w:val="005F3BD5"/>
    <w:rsid w:val="005F3E6D"/>
    <w:rsid w:val="005F42E3"/>
    <w:rsid w:val="005F4341"/>
    <w:rsid w:val="005F4553"/>
    <w:rsid w:val="005F4C5B"/>
    <w:rsid w:val="005F5596"/>
    <w:rsid w:val="005F566D"/>
    <w:rsid w:val="005F5FF9"/>
    <w:rsid w:val="005F65C6"/>
    <w:rsid w:val="005F6B34"/>
    <w:rsid w:val="005F6E88"/>
    <w:rsid w:val="005F7177"/>
    <w:rsid w:val="005F75B8"/>
    <w:rsid w:val="005F77B4"/>
    <w:rsid w:val="005F7804"/>
    <w:rsid w:val="005F7DFB"/>
    <w:rsid w:val="006009D8"/>
    <w:rsid w:val="00600C97"/>
    <w:rsid w:val="006010E4"/>
    <w:rsid w:val="006010EC"/>
    <w:rsid w:val="0060112D"/>
    <w:rsid w:val="00601C5F"/>
    <w:rsid w:val="00601E9C"/>
    <w:rsid w:val="00602050"/>
    <w:rsid w:val="00602E31"/>
    <w:rsid w:val="00602EA6"/>
    <w:rsid w:val="00604245"/>
    <w:rsid w:val="00604387"/>
    <w:rsid w:val="00604646"/>
    <w:rsid w:val="00604A6E"/>
    <w:rsid w:val="00604B76"/>
    <w:rsid w:val="006053AB"/>
    <w:rsid w:val="006056AE"/>
    <w:rsid w:val="00605768"/>
    <w:rsid w:val="00605C41"/>
    <w:rsid w:val="00605F97"/>
    <w:rsid w:val="006062D3"/>
    <w:rsid w:val="006063B8"/>
    <w:rsid w:val="006063BF"/>
    <w:rsid w:val="00606670"/>
    <w:rsid w:val="00606775"/>
    <w:rsid w:val="00607470"/>
    <w:rsid w:val="0060748D"/>
    <w:rsid w:val="0060798E"/>
    <w:rsid w:val="00607AC5"/>
    <w:rsid w:val="00607B2C"/>
    <w:rsid w:val="00607B83"/>
    <w:rsid w:val="00607C7A"/>
    <w:rsid w:val="00607F70"/>
    <w:rsid w:val="006102B0"/>
    <w:rsid w:val="00610D05"/>
    <w:rsid w:val="00611B93"/>
    <w:rsid w:val="00611E88"/>
    <w:rsid w:val="0061343B"/>
    <w:rsid w:val="0061344B"/>
    <w:rsid w:val="00613521"/>
    <w:rsid w:val="006135B4"/>
    <w:rsid w:val="006139C7"/>
    <w:rsid w:val="0061420F"/>
    <w:rsid w:val="00614CDF"/>
    <w:rsid w:val="00614F45"/>
    <w:rsid w:val="006159F3"/>
    <w:rsid w:val="006160FC"/>
    <w:rsid w:val="006164FA"/>
    <w:rsid w:val="006170BE"/>
    <w:rsid w:val="006171A5"/>
    <w:rsid w:val="00617677"/>
    <w:rsid w:val="00617C1A"/>
    <w:rsid w:val="00620363"/>
    <w:rsid w:val="00620C5E"/>
    <w:rsid w:val="00620CBB"/>
    <w:rsid w:val="006217E9"/>
    <w:rsid w:val="0062235B"/>
    <w:rsid w:val="006227F5"/>
    <w:rsid w:val="00622949"/>
    <w:rsid w:val="00622AF1"/>
    <w:rsid w:val="006231FD"/>
    <w:rsid w:val="00624240"/>
    <w:rsid w:val="0062448E"/>
    <w:rsid w:val="006256D6"/>
    <w:rsid w:val="006257E4"/>
    <w:rsid w:val="00625DE1"/>
    <w:rsid w:val="0062628A"/>
    <w:rsid w:val="00626CD0"/>
    <w:rsid w:val="00626DB2"/>
    <w:rsid w:val="00626F58"/>
    <w:rsid w:val="0062706F"/>
    <w:rsid w:val="006305AA"/>
    <w:rsid w:val="006305CB"/>
    <w:rsid w:val="0063064B"/>
    <w:rsid w:val="00630C64"/>
    <w:rsid w:val="00630DBD"/>
    <w:rsid w:val="00630F41"/>
    <w:rsid w:val="00631A19"/>
    <w:rsid w:val="00632360"/>
    <w:rsid w:val="00632709"/>
    <w:rsid w:val="00632B14"/>
    <w:rsid w:val="006331CE"/>
    <w:rsid w:val="00633FB7"/>
    <w:rsid w:val="0063425B"/>
    <w:rsid w:val="00634366"/>
    <w:rsid w:val="00634842"/>
    <w:rsid w:val="006357B9"/>
    <w:rsid w:val="0063599D"/>
    <w:rsid w:val="00635CC3"/>
    <w:rsid w:val="0063626A"/>
    <w:rsid w:val="006367B9"/>
    <w:rsid w:val="00636F44"/>
    <w:rsid w:val="00637077"/>
    <w:rsid w:val="006403ED"/>
    <w:rsid w:val="00640E8F"/>
    <w:rsid w:val="0064130A"/>
    <w:rsid w:val="00641334"/>
    <w:rsid w:val="006413ED"/>
    <w:rsid w:val="006416CE"/>
    <w:rsid w:val="00641A52"/>
    <w:rsid w:val="0064234D"/>
    <w:rsid w:val="0064255C"/>
    <w:rsid w:val="00642759"/>
    <w:rsid w:val="00642A01"/>
    <w:rsid w:val="00642A5C"/>
    <w:rsid w:val="00642DEF"/>
    <w:rsid w:val="00643B1F"/>
    <w:rsid w:val="00643E5B"/>
    <w:rsid w:val="00643E8E"/>
    <w:rsid w:val="0064553C"/>
    <w:rsid w:val="00645954"/>
    <w:rsid w:val="00645FE7"/>
    <w:rsid w:val="00646C29"/>
    <w:rsid w:val="00646CA7"/>
    <w:rsid w:val="00647C91"/>
    <w:rsid w:val="00647E68"/>
    <w:rsid w:val="00650349"/>
    <w:rsid w:val="00650636"/>
    <w:rsid w:val="0065099C"/>
    <w:rsid w:val="00650CE4"/>
    <w:rsid w:val="00650E17"/>
    <w:rsid w:val="00651093"/>
    <w:rsid w:val="006510EF"/>
    <w:rsid w:val="0065140D"/>
    <w:rsid w:val="00651555"/>
    <w:rsid w:val="00651A77"/>
    <w:rsid w:val="00651BF8"/>
    <w:rsid w:val="006525B6"/>
    <w:rsid w:val="006530ED"/>
    <w:rsid w:val="0065355D"/>
    <w:rsid w:val="00653989"/>
    <w:rsid w:val="0065421B"/>
    <w:rsid w:val="006548B9"/>
    <w:rsid w:val="00654D77"/>
    <w:rsid w:val="00655048"/>
    <w:rsid w:val="006553D5"/>
    <w:rsid w:val="00655C20"/>
    <w:rsid w:val="006563E0"/>
    <w:rsid w:val="00656960"/>
    <w:rsid w:val="00656AAA"/>
    <w:rsid w:val="006570BD"/>
    <w:rsid w:val="00657730"/>
    <w:rsid w:val="00660466"/>
    <w:rsid w:val="006604DE"/>
    <w:rsid w:val="00661078"/>
    <w:rsid w:val="006614C6"/>
    <w:rsid w:val="00662040"/>
    <w:rsid w:val="0066246D"/>
    <w:rsid w:val="00662498"/>
    <w:rsid w:val="006636E3"/>
    <w:rsid w:val="00663756"/>
    <w:rsid w:val="00663A88"/>
    <w:rsid w:val="00664112"/>
    <w:rsid w:val="00664507"/>
    <w:rsid w:val="00664637"/>
    <w:rsid w:val="00664826"/>
    <w:rsid w:val="00664C0D"/>
    <w:rsid w:val="00665889"/>
    <w:rsid w:val="00666B08"/>
    <w:rsid w:val="00666B0E"/>
    <w:rsid w:val="00666D1F"/>
    <w:rsid w:val="00666F1B"/>
    <w:rsid w:val="006671FF"/>
    <w:rsid w:val="00667206"/>
    <w:rsid w:val="00667887"/>
    <w:rsid w:val="00667A15"/>
    <w:rsid w:val="00667B38"/>
    <w:rsid w:val="00667D63"/>
    <w:rsid w:val="006704F1"/>
    <w:rsid w:val="00670A6A"/>
    <w:rsid w:val="006714C2"/>
    <w:rsid w:val="00671B96"/>
    <w:rsid w:val="0067229A"/>
    <w:rsid w:val="00672DEA"/>
    <w:rsid w:val="00673021"/>
    <w:rsid w:val="006730FA"/>
    <w:rsid w:val="00673160"/>
    <w:rsid w:val="006737FC"/>
    <w:rsid w:val="00673B7C"/>
    <w:rsid w:val="006742A8"/>
    <w:rsid w:val="006742E3"/>
    <w:rsid w:val="00674518"/>
    <w:rsid w:val="0067496D"/>
    <w:rsid w:val="00674C16"/>
    <w:rsid w:val="0067511C"/>
    <w:rsid w:val="00675B2D"/>
    <w:rsid w:val="00675BCC"/>
    <w:rsid w:val="00675C66"/>
    <w:rsid w:val="00675EAD"/>
    <w:rsid w:val="00675FEA"/>
    <w:rsid w:val="00676174"/>
    <w:rsid w:val="006766B8"/>
    <w:rsid w:val="006766E6"/>
    <w:rsid w:val="00676AAF"/>
    <w:rsid w:val="00677046"/>
    <w:rsid w:val="00677335"/>
    <w:rsid w:val="00677D67"/>
    <w:rsid w:val="00680458"/>
    <w:rsid w:val="006805AA"/>
    <w:rsid w:val="006806F5"/>
    <w:rsid w:val="00680A02"/>
    <w:rsid w:val="0068101E"/>
    <w:rsid w:val="00681278"/>
    <w:rsid w:val="006819DF"/>
    <w:rsid w:val="00681A85"/>
    <w:rsid w:val="00681AE2"/>
    <w:rsid w:val="00681D54"/>
    <w:rsid w:val="00681E75"/>
    <w:rsid w:val="00682081"/>
    <w:rsid w:val="00682587"/>
    <w:rsid w:val="00682D96"/>
    <w:rsid w:val="00684ADC"/>
    <w:rsid w:val="0068535A"/>
    <w:rsid w:val="00685893"/>
    <w:rsid w:val="00685920"/>
    <w:rsid w:val="006864B7"/>
    <w:rsid w:val="00686A52"/>
    <w:rsid w:val="00686B47"/>
    <w:rsid w:val="00687977"/>
    <w:rsid w:val="00690A55"/>
    <w:rsid w:val="00690EE5"/>
    <w:rsid w:val="00690FFB"/>
    <w:rsid w:val="00691031"/>
    <w:rsid w:val="00691AA5"/>
    <w:rsid w:val="00691F03"/>
    <w:rsid w:val="00692353"/>
    <w:rsid w:val="006923CD"/>
    <w:rsid w:val="006927CD"/>
    <w:rsid w:val="00692B40"/>
    <w:rsid w:val="006931D6"/>
    <w:rsid w:val="00693958"/>
    <w:rsid w:val="00693AE1"/>
    <w:rsid w:val="00693C40"/>
    <w:rsid w:val="00694980"/>
    <w:rsid w:val="00694F31"/>
    <w:rsid w:val="00695114"/>
    <w:rsid w:val="00695D78"/>
    <w:rsid w:val="0069609C"/>
    <w:rsid w:val="0069671D"/>
    <w:rsid w:val="00696EF1"/>
    <w:rsid w:val="0069730F"/>
    <w:rsid w:val="006973E1"/>
    <w:rsid w:val="00697672"/>
    <w:rsid w:val="00697E46"/>
    <w:rsid w:val="006A066F"/>
    <w:rsid w:val="006A06A7"/>
    <w:rsid w:val="006A0F47"/>
    <w:rsid w:val="006A1082"/>
    <w:rsid w:val="006A13F9"/>
    <w:rsid w:val="006A14A3"/>
    <w:rsid w:val="006A1894"/>
    <w:rsid w:val="006A25D6"/>
    <w:rsid w:val="006A2BCF"/>
    <w:rsid w:val="006A2C0C"/>
    <w:rsid w:val="006A328E"/>
    <w:rsid w:val="006A3F15"/>
    <w:rsid w:val="006A49A3"/>
    <w:rsid w:val="006A4E6E"/>
    <w:rsid w:val="006A4F1D"/>
    <w:rsid w:val="006A5115"/>
    <w:rsid w:val="006A533E"/>
    <w:rsid w:val="006A5F0D"/>
    <w:rsid w:val="006A605D"/>
    <w:rsid w:val="006A61E3"/>
    <w:rsid w:val="006A6529"/>
    <w:rsid w:val="006A6A6B"/>
    <w:rsid w:val="006A6CE9"/>
    <w:rsid w:val="006A6D17"/>
    <w:rsid w:val="006A6FE4"/>
    <w:rsid w:val="006A762A"/>
    <w:rsid w:val="006A76A7"/>
    <w:rsid w:val="006A7CEF"/>
    <w:rsid w:val="006B119F"/>
    <w:rsid w:val="006B1230"/>
    <w:rsid w:val="006B1289"/>
    <w:rsid w:val="006B16BA"/>
    <w:rsid w:val="006B1EF2"/>
    <w:rsid w:val="006B204E"/>
    <w:rsid w:val="006B3EE2"/>
    <w:rsid w:val="006B4383"/>
    <w:rsid w:val="006B43DB"/>
    <w:rsid w:val="006B45B8"/>
    <w:rsid w:val="006B460E"/>
    <w:rsid w:val="006B52B3"/>
    <w:rsid w:val="006B5411"/>
    <w:rsid w:val="006B55F1"/>
    <w:rsid w:val="006B5667"/>
    <w:rsid w:val="006B6282"/>
    <w:rsid w:val="006B65B8"/>
    <w:rsid w:val="006B6A44"/>
    <w:rsid w:val="006B6BF1"/>
    <w:rsid w:val="006B7032"/>
    <w:rsid w:val="006B70E3"/>
    <w:rsid w:val="006C04F3"/>
    <w:rsid w:val="006C0DF3"/>
    <w:rsid w:val="006C15A7"/>
    <w:rsid w:val="006C1702"/>
    <w:rsid w:val="006C1AF1"/>
    <w:rsid w:val="006C1B3E"/>
    <w:rsid w:val="006C2D0B"/>
    <w:rsid w:val="006C330E"/>
    <w:rsid w:val="006C3EFE"/>
    <w:rsid w:val="006C4025"/>
    <w:rsid w:val="006C412D"/>
    <w:rsid w:val="006C43F6"/>
    <w:rsid w:val="006C4603"/>
    <w:rsid w:val="006C5091"/>
    <w:rsid w:val="006C527E"/>
    <w:rsid w:val="006C53C6"/>
    <w:rsid w:val="006C57BF"/>
    <w:rsid w:val="006C608D"/>
    <w:rsid w:val="006C6BF8"/>
    <w:rsid w:val="006C6D4D"/>
    <w:rsid w:val="006C776A"/>
    <w:rsid w:val="006C7C03"/>
    <w:rsid w:val="006D0291"/>
    <w:rsid w:val="006D0367"/>
    <w:rsid w:val="006D037E"/>
    <w:rsid w:val="006D0F87"/>
    <w:rsid w:val="006D265D"/>
    <w:rsid w:val="006D2F6A"/>
    <w:rsid w:val="006D3B3C"/>
    <w:rsid w:val="006D3DE6"/>
    <w:rsid w:val="006D4436"/>
    <w:rsid w:val="006D4A4E"/>
    <w:rsid w:val="006D4F9C"/>
    <w:rsid w:val="006D515A"/>
    <w:rsid w:val="006D549B"/>
    <w:rsid w:val="006D558E"/>
    <w:rsid w:val="006D56A1"/>
    <w:rsid w:val="006D57ED"/>
    <w:rsid w:val="006D5DB7"/>
    <w:rsid w:val="006D5EA0"/>
    <w:rsid w:val="006D6306"/>
    <w:rsid w:val="006D6AA7"/>
    <w:rsid w:val="006D705E"/>
    <w:rsid w:val="006D7607"/>
    <w:rsid w:val="006E01B4"/>
    <w:rsid w:val="006E1CD0"/>
    <w:rsid w:val="006E21E8"/>
    <w:rsid w:val="006E26C6"/>
    <w:rsid w:val="006E341C"/>
    <w:rsid w:val="006E354F"/>
    <w:rsid w:val="006E3886"/>
    <w:rsid w:val="006E3CA2"/>
    <w:rsid w:val="006E4061"/>
    <w:rsid w:val="006E436F"/>
    <w:rsid w:val="006E4FDD"/>
    <w:rsid w:val="006E7217"/>
    <w:rsid w:val="006E7561"/>
    <w:rsid w:val="006E78E7"/>
    <w:rsid w:val="006E7A6F"/>
    <w:rsid w:val="006F0510"/>
    <w:rsid w:val="006F0EC1"/>
    <w:rsid w:val="006F13BC"/>
    <w:rsid w:val="006F1699"/>
    <w:rsid w:val="006F2621"/>
    <w:rsid w:val="006F2EA6"/>
    <w:rsid w:val="006F2FBF"/>
    <w:rsid w:val="006F35BB"/>
    <w:rsid w:val="006F38D0"/>
    <w:rsid w:val="006F3BE1"/>
    <w:rsid w:val="006F3D69"/>
    <w:rsid w:val="006F3DEB"/>
    <w:rsid w:val="006F417F"/>
    <w:rsid w:val="006F438F"/>
    <w:rsid w:val="006F4B8A"/>
    <w:rsid w:val="006F512F"/>
    <w:rsid w:val="006F54FC"/>
    <w:rsid w:val="006F632A"/>
    <w:rsid w:val="006F71F0"/>
    <w:rsid w:val="006F74EC"/>
    <w:rsid w:val="006F786A"/>
    <w:rsid w:val="006F7CD0"/>
    <w:rsid w:val="006F7DB8"/>
    <w:rsid w:val="007009A0"/>
    <w:rsid w:val="00700BF8"/>
    <w:rsid w:val="00700DBE"/>
    <w:rsid w:val="00701088"/>
    <w:rsid w:val="0070193B"/>
    <w:rsid w:val="00702588"/>
    <w:rsid w:val="007028F5"/>
    <w:rsid w:val="007029DB"/>
    <w:rsid w:val="00702A09"/>
    <w:rsid w:val="00702BA3"/>
    <w:rsid w:val="00702C29"/>
    <w:rsid w:val="007033A4"/>
    <w:rsid w:val="007033AF"/>
    <w:rsid w:val="007034FE"/>
    <w:rsid w:val="00703A41"/>
    <w:rsid w:val="00704100"/>
    <w:rsid w:val="007045A4"/>
    <w:rsid w:val="0070489F"/>
    <w:rsid w:val="00704ACD"/>
    <w:rsid w:val="00705C74"/>
    <w:rsid w:val="00705D0D"/>
    <w:rsid w:val="00705D2F"/>
    <w:rsid w:val="00705DB8"/>
    <w:rsid w:val="00705FCB"/>
    <w:rsid w:val="00706094"/>
    <w:rsid w:val="0070613A"/>
    <w:rsid w:val="007061A9"/>
    <w:rsid w:val="00706AA8"/>
    <w:rsid w:val="00706B89"/>
    <w:rsid w:val="0070767B"/>
    <w:rsid w:val="00711304"/>
    <w:rsid w:val="007113DF"/>
    <w:rsid w:val="0071180D"/>
    <w:rsid w:val="00711AC8"/>
    <w:rsid w:val="00711B04"/>
    <w:rsid w:val="00711DA1"/>
    <w:rsid w:val="00712EE8"/>
    <w:rsid w:val="00713CC4"/>
    <w:rsid w:val="00714002"/>
    <w:rsid w:val="007151D9"/>
    <w:rsid w:val="00715425"/>
    <w:rsid w:val="0071580D"/>
    <w:rsid w:val="00715DE5"/>
    <w:rsid w:val="007162CA"/>
    <w:rsid w:val="00716776"/>
    <w:rsid w:val="00716C11"/>
    <w:rsid w:val="007170E8"/>
    <w:rsid w:val="00717150"/>
    <w:rsid w:val="007173E5"/>
    <w:rsid w:val="0071775C"/>
    <w:rsid w:val="00717B03"/>
    <w:rsid w:val="00717B98"/>
    <w:rsid w:val="0072098B"/>
    <w:rsid w:val="00720F7D"/>
    <w:rsid w:val="00721151"/>
    <w:rsid w:val="00721DF0"/>
    <w:rsid w:val="00722B78"/>
    <w:rsid w:val="007234BF"/>
    <w:rsid w:val="007240CF"/>
    <w:rsid w:val="00724406"/>
    <w:rsid w:val="00724DC6"/>
    <w:rsid w:val="00724FB1"/>
    <w:rsid w:val="00725299"/>
    <w:rsid w:val="00725565"/>
    <w:rsid w:val="007258C0"/>
    <w:rsid w:val="00725BB1"/>
    <w:rsid w:val="00725C7E"/>
    <w:rsid w:val="00725D52"/>
    <w:rsid w:val="0072603F"/>
    <w:rsid w:val="0072678B"/>
    <w:rsid w:val="00726A65"/>
    <w:rsid w:val="00726C15"/>
    <w:rsid w:val="007274E2"/>
    <w:rsid w:val="00727530"/>
    <w:rsid w:val="007277AE"/>
    <w:rsid w:val="00727AA1"/>
    <w:rsid w:val="00727B07"/>
    <w:rsid w:val="00727BFD"/>
    <w:rsid w:val="00730568"/>
    <w:rsid w:val="00730EB8"/>
    <w:rsid w:val="00730F0E"/>
    <w:rsid w:val="00731671"/>
    <w:rsid w:val="0073246A"/>
    <w:rsid w:val="00732819"/>
    <w:rsid w:val="0073281E"/>
    <w:rsid w:val="007329E3"/>
    <w:rsid w:val="00732B13"/>
    <w:rsid w:val="00732CC6"/>
    <w:rsid w:val="00732EFF"/>
    <w:rsid w:val="00733296"/>
    <w:rsid w:val="00733839"/>
    <w:rsid w:val="007346C3"/>
    <w:rsid w:val="007348B0"/>
    <w:rsid w:val="00734C63"/>
    <w:rsid w:val="007352C1"/>
    <w:rsid w:val="007354D3"/>
    <w:rsid w:val="0073552F"/>
    <w:rsid w:val="007358D4"/>
    <w:rsid w:val="00735FDB"/>
    <w:rsid w:val="00736854"/>
    <w:rsid w:val="00737046"/>
    <w:rsid w:val="00737705"/>
    <w:rsid w:val="00737AE5"/>
    <w:rsid w:val="00737CAB"/>
    <w:rsid w:val="00737DB4"/>
    <w:rsid w:val="00740416"/>
    <w:rsid w:val="00740E51"/>
    <w:rsid w:val="00740EF5"/>
    <w:rsid w:val="007411CA"/>
    <w:rsid w:val="00741742"/>
    <w:rsid w:val="007426BE"/>
    <w:rsid w:val="007427F0"/>
    <w:rsid w:val="0074340D"/>
    <w:rsid w:val="007434A3"/>
    <w:rsid w:val="007434E9"/>
    <w:rsid w:val="00743EC6"/>
    <w:rsid w:val="00744686"/>
    <w:rsid w:val="00744731"/>
    <w:rsid w:val="0074492C"/>
    <w:rsid w:val="00744FBF"/>
    <w:rsid w:val="00745128"/>
    <w:rsid w:val="00745775"/>
    <w:rsid w:val="00745ED5"/>
    <w:rsid w:val="00746F4F"/>
    <w:rsid w:val="00747336"/>
    <w:rsid w:val="007474BF"/>
    <w:rsid w:val="00747536"/>
    <w:rsid w:val="00747D12"/>
    <w:rsid w:val="00750455"/>
    <w:rsid w:val="00750571"/>
    <w:rsid w:val="0075080C"/>
    <w:rsid w:val="00750FDD"/>
    <w:rsid w:val="0075115B"/>
    <w:rsid w:val="00751296"/>
    <w:rsid w:val="007512B1"/>
    <w:rsid w:val="007517BA"/>
    <w:rsid w:val="00751E5D"/>
    <w:rsid w:val="00752090"/>
    <w:rsid w:val="007521D5"/>
    <w:rsid w:val="00752282"/>
    <w:rsid w:val="007523B8"/>
    <w:rsid w:val="00752A20"/>
    <w:rsid w:val="00752A5C"/>
    <w:rsid w:val="00753049"/>
    <w:rsid w:val="00753902"/>
    <w:rsid w:val="0075433F"/>
    <w:rsid w:val="007546BA"/>
    <w:rsid w:val="00754A01"/>
    <w:rsid w:val="0075555E"/>
    <w:rsid w:val="00755575"/>
    <w:rsid w:val="00755B1E"/>
    <w:rsid w:val="00755DFC"/>
    <w:rsid w:val="00755E0D"/>
    <w:rsid w:val="00756165"/>
    <w:rsid w:val="0075761D"/>
    <w:rsid w:val="0076088F"/>
    <w:rsid w:val="00761027"/>
    <w:rsid w:val="00761D3A"/>
    <w:rsid w:val="007623F8"/>
    <w:rsid w:val="0076256B"/>
    <w:rsid w:val="007630A0"/>
    <w:rsid w:val="007630BA"/>
    <w:rsid w:val="00763FF3"/>
    <w:rsid w:val="00764013"/>
    <w:rsid w:val="007642EB"/>
    <w:rsid w:val="00764BB0"/>
    <w:rsid w:val="00764C9C"/>
    <w:rsid w:val="00764FFC"/>
    <w:rsid w:val="0076528C"/>
    <w:rsid w:val="00765680"/>
    <w:rsid w:val="007659F3"/>
    <w:rsid w:val="00766540"/>
    <w:rsid w:val="0076672A"/>
    <w:rsid w:val="00766DF5"/>
    <w:rsid w:val="00767873"/>
    <w:rsid w:val="007706DE"/>
    <w:rsid w:val="007708FE"/>
    <w:rsid w:val="00770905"/>
    <w:rsid w:val="00770D11"/>
    <w:rsid w:val="007710FC"/>
    <w:rsid w:val="00771255"/>
    <w:rsid w:val="007712F8"/>
    <w:rsid w:val="00771CED"/>
    <w:rsid w:val="007721E7"/>
    <w:rsid w:val="00772280"/>
    <w:rsid w:val="007722A3"/>
    <w:rsid w:val="00772388"/>
    <w:rsid w:val="00772D5E"/>
    <w:rsid w:val="00772F5B"/>
    <w:rsid w:val="0077313F"/>
    <w:rsid w:val="007734A4"/>
    <w:rsid w:val="007737AC"/>
    <w:rsid w:val="0077391F"/>
    <w:rsid w:val="007739D2"/>
    <w:rsid w:val="007740FA"/>
    <w:rsid w:val="007745EA"/>
    <w:rsid w:val="0077467C"/>
    <w:rsid w:val="00774FF7"/>
    <w:rsid w:val="00775188"/>
    <w:rsid w:val="007768F9"/>
    <w:rsid w:val="00776B8A"/>
    <w:rsid w:val="00776EC4"/>
    <w:rsid w:val="0077711C"/>
    <w:rsid w:val="0077719D"/>
    <w:rsid w:val="00777691"/>
    <w:rsid w:val="007778EA"/>
    <w:rsid w:val="00780145"/>
    <w:rsid w:val="00780884"/>
    <w:rsid w:val="00780C1E"/>
    <w:rsid w:val="007810B7"/>
    <w:rsid w:val="007814E9"/>
    <w:rsid w:val="00781B59"/>
    <w:rsid w:val="00781BCE"/>
    <w:rsid w:val="007827E5"/>
    <w:rsid w:val="00783534"/>
    <w:rsid w:val="007845FB"/>
    <w:rsid w:val="00784657"/>
    <w:rsid w:val="00784C45"/>
    <w:rsid w:val="00784C49"/>
    <w:rsid w:val="00784C5B"/>
    <w:rsid w:val="00784DF5"/>
    <w:rsid w:val="007852D9"/>
    <w:rsid w:val="0078554C"/>
    <w:rsid w:val="00785CF6"/>
    <w:rsid w:val="0078601A"/>
    <w:rsid w:val="007862FF"/>
    <w:rsid w:val="007863F9"/>
    <w:rsid w:val="00786D7E"/>
    <w:rsid w:val="00786F62"/>
    <w:rsid w:val="0078734F"/>
    <w:rsid w:val="00787376"/>
    <w:rsid w:val="007877FD"/>
    <w:rsid w:val="007908DF"/>
    <w:rsid w:val="007908FA"/>
    <w:rsid w:val="007913D6"/>
    <w:rsid w:val="00791422"/>
    <w:rsid w:val="00791EBC"/>
    <w:rsid w:val="0079235C"/>
    <w:rsid w:val="00792439"/>
    <w:rsid w:val="00792828"/>
    <w:rsid w:val="00792DDB"/>
    <w:rsid w:val="00792DEC"/>
    <w:rsid w:val="00792F30"/>
    <w:rsid w:val="00793AE6"/>
    <w:rsid w:val="00793BDC"/>
    <w:rsid w:val="00794574"/>
    <w:rsid w:val="00794BDB"/>
    <w:rsid w:val="00795318"/>
    <w:rsid w:val="0079603F"/>
    <w:rsid w:val="00796618"/>
    <w:rsid w:val="0079694A"/>
    <w:rsid w:val="00796A0D"/>
    <w:rsid w:val="007971E7"/>
    <w:rsid w:val="00797B14"/>
    <w:rsid w:val="00797CAC"/>
    <w:rsid w:val="00797D06"/>
    <w:rsid w:val="00797DA9"/>
    <w:rsid w:val="00797F08"/>
    <w:rsid w:val="007A0546"/>
    <w:rsid w:val="007A0558"/>
    <w:rsid w:val="007A0980"/>
    <w:rsid w:val="007A0A59"/>
    <w:rsid w:val="007A0C0B"/>
    <w:rsid w:val="007A0CD1"/>
    <w:rsid w:val="007A11FB"/>
    <w:rsid w:val="007A14D5"/>
    <w:rsid w:val="007A17F6"/>
    <w:rsid w:val="007A1F1A"/>
    <w:rsid w:val="007A23CB"/>
    <w:rsid w:val="007A29A3"/>
    <w:rsid w:val="007A2A64"/>
    <w:rsid w:val="007A2CF3"/>
    <w:rsid w:val="007A34B1"/>
    <w:rsid w:val="007A3565"/>
    <w:rsid w:val="007A39DE"/>
    <w:rsid w:val="007A3EAC"/>
    <w:rsid w:val="007A462B"/>
    <w:rsid w:val="007A4DF0"/>
    <w:rsid w:val="007A4E5D"/>
    <w:rsid w:val="007A5086"/>
    <w:rsid w:val="007A5195"/>
    <w:rsid w:val="007A5775"/>
    <w:rsid w:val="007A58E6"/>
    <w:rsid w:val="007A67C9"/>
    <w:rsid w:val="007A7418"/>
    <w:rsid w:val="007A7AB5"/>
    <w:rsid w:val="007A7D70"/>
    <w:rsid w:val="007B0049"/>
    <w:rsid w:val="007B0E15"/>
    <w:rsid w:val="007B1115"/>
    <w:rsid w:val="007B1D09"/>
    <w:rsid w:val="007B238C"/>
    <w:rsid w:val="007B2B4B"/>
    <w:rsid w:val="007B2FD7"/>
    <w:rsid w:val="007B347B"/>
    <w:rsid w:val="007B3745"/>
    <w:rsid w:val="007B3BF5"/>
    <w:rsid w:val="007B4150"/>
    <w:rsid w:val="007B4A45"/>
    <w:rsid w:val="007B4B1F"/>
    <w:rsid w:val="007B4E6D"/>
    <w:rsid w:val="007B544D"/>
    <w:rsid w:val="007B5801"/>
    <w:rsid w:val="007B67C2"/>
    <w:rsid w:val="007B6922"/>
    <w:rsid w:val="007B6FCD"/>
    <w:rsid w:val="007B7433"/>
    <w:rsid w:val="007B79F7"/>
    <w:rsid w:val="007B7B22"/>
    <w:rsid w:val="007C0482"/>
    <w:rsid w:val="007C1218"/>
    <w:rsid w:val="007C179D"/>
    <w:rsid w:val="007C17EA"/>
    <w:rsid w:val="007C195C"/>
    <w:rsid w:val="007C1BC4"/>
    <w:rsid w:val="007C20BE"/>
    <w:rsid w:val="007C2865"/>
    <w:rsid w:val="007C2BAA"/>
    <w:rsid w:val="007C3096"/>
    <w:rsid w:val="007C33EA"/>
    <w:rsid w:val="007C369A"/>
    <w:rsid w:val="007C3851"/>
    <w:rsid w:val="007C3BF4"/>
    <w:rsid w:val="007C3E04"/>
    <w:rsid w:val="007C3F95"/>
    <w:rsid w:val="007C49F7"/>
    <w:rsid w:val="007C4F5B"/>
    <w:rsid w:val="007C5294"/>
    <w:rsid w:val="007C530B"/>
    <w:rsid w:val="007C57E3"/>
    <w:rsid w:val="007C6351"/>
    <w:rsid w:val="007C6900"/>
    <w:rsid w:val="007C7A0E"/>
    <w:rsid w:val="007D0027"/>
    <w:rsid w:val="007D075E"/>
    <w:rsid w:val="007D1FC2"/>
    <w:rsid w:val="007D2156"/>
    <w:rsid w:val="007D2401"/>
    <w:rsid w:val="007D2736"/>
    <w:rsid w:val="007D28D5"/>
    <w:rsid w:val="007D2C37"/>
    <w:rsid w:val="007D334C"/>
    <w:rsid w:val="007D35CE"/>
    <w:rsid w:val="007D3DE3"/>
    <w:rsid w:val="007D4297"/>
    <w:rsid w:val="007D48BF"/>
    <w:rsid w:val="007D5985"/>
    <w:rsid w:val="007D5A20"/>
    <w:rsid w:val="007D619A"/>
    <w:rsid w:val="007D7551"/>
    <w:rsid w:val="007D7668"/>
    <w:rsid w:val="007D7F0A"/>
    <w:rsid w:val="007E0373"/>
    <w:rsid w:val="007E0937"/>
    <w:rsid w:val="007E0A71"/>
    <w:rsid w:val="007E0CDD"/>
    <w:rsid w:val="007E1E29"/>
    <w:rsid w:val="007E2364"/>
    <w:rsid w:val="007E24D3"/>
    <w:rsid w:val="007E2524"/>
    <w:rsid w:val="007E286C"/>
    <w:rsid w:val="007E37D6"/>
    <w:rsid w:val="007E4A06"/>
    <w:rsid w:val="007E4DED"/>
    <w:rsid w:val="007E5862"/>
    <w:rsid w:val="007E5A98"/>
    <w:rsid w:val="007E64CD"/>
    <w:rsid w:val="007E72FD"/>
    <w:rsid w:val="007E7388"/>
    <w:rsid w:val="007F0363"/>
    <w:rsid w:val="007F09EE"/>
    <w:rsid w:val="007F0E29"/>
    <w:rsid w:val="007F1261"/>
    <w:rsid w:val="007F1F2F"/>
    <w:rsid w:val="007F1F8C"/>
    <w:rsid w:val="007F2558"/>
    <w:rsid w:val="007F25C8"/>
    <w:rsid w:val="007F381F"/>
    <w:rsid w:val="007F3CBD"/>
    <w:rsid w:val="007F3CD0"/>
    <w:rsid w:val="007F42FC"/>
    <w:rsid w:val="007F4E54"/>
    <w:rsid w:val="007F4F57"/>
    <w:rsid w:val="007F5176"/>
    <w:rsid w:val="007F54B7"/>
    <w:rsid w:val="007F5EC2"/>
    <w:rsid w:val="007F656A"/>
    <w:rsid w:val="007F689B"/>
    <w:rsid w:val="007F6B88"/>
    <w:rsid w:val="007F6C0B"/>
    <w:rsid w:val="007F6E25"/>
    <w:rsid w:val="007F6F35"/>
    <w:rsid w:val="007F7F37"/>
    <w:rsid w:val="008006F2"/>
    <w:rsid w:val="0080096B"/>
    <w:rsid w:val="008010F9"/>
    <w:rsid w:val="00801749"/>
    <w:rsid w:val="00801F57"/>
    <w:rsid w:val="0080223D"/>
    <w:rsid w:val="00802435"/>
    <w:rsid w:val="008028E9"/>
    <w:rsid w:val="00802C8D"/>
    <w:rsid w:val="0080355F"/>
    <w:rsid w:val="00803E18"/>
    <w:rsid w:val="00804162"/>
    <w:rsid w:val="00804551"/>
    <w:rsid w:val="00804748"/>
    <w:rsid w:val="00804AD5"/>
    <w:rsid w:val="008057E9"/>
    <w:rsid w:val="00805B10"/>
    <w:rsid w:val="00805C03"/>
    <w:rsid w:val="00805C9B"/>
    <w:rsid w:val="00806004"/>
    <w:rsid w:val="00806759"/>
    <w:rsid w:val="00806767"/>
    <w:rsid w:val="008067E7"/>
    <w:rsid w:val="00806897"/>
    <w:rsid w:val="0080693D"/>
    <w:rsid w:val="00807BB7"/>
    <w:rsid w:val="00807F51"/>
    <w:rsid w:val="00810945"/>
    <w:rsid w:val="00810EE6"/>
    <w:rsid w:val="008114C8"/>
    <w:rsid w:val="008116DF"/>
    <w:rsid w:val="00811B61"/>
    <w:rsid w:val="00812475"/>
    <w:rsid w:val="00812954"/>
    <w:rsid w:val="00812BBA"/>
    <w:rsid w:val="00813129"/>
    <w:rsid w:val="008134DA"/>
    <w:rsid w:val="00813CA7"/>
    <w:rsid w:val="0081435C"/>
    <w:rsid w:val="0081483A"/>
    <w:rsid w:val="00815022"/>
    <w:rsid w:val="0081540E"/>
    <w:rsid w:val="00816DF2"/>
    <w:rsid w:val="008174D1"/>
    <w:rsid w:val="00817A58"/>
    <w:rsid w:val="00820798"/>
    <w:rsid w:val="008215BD"/>
    <w:rsid w:val="00821818"/>
    <w:rsid w:val="00821971"/>
    <w:rsid w:val="00821D8E"/>
    <w:rsid w:val="00821E6A"/>
    <w:rsid w:val="00821EF7"/>
    <w:rsid w:val="00822701"/>
    <w:rsid w:val="008233AE"/>
    <w:rsid w:val="0082373B"/>
    <w:rsid w:val="00823C81"/>
    <w:rsid w:val="00823DC6"/>
    <w:rsid w:val="00824420"/>
    <w:rsid w:val="00824902"/>
    <w:rsid w:val="00825136"/>
    <w:rsid w:val="00825164"/>
    <w:rsid w:val="00825A98"/>
    <w:rsid w:val="008263AD"/>
    <w:rsid w:val="00826A57"/>
    <w:rsid w:val="00826ABE"/>
    <w:rsid w:val="00826F94"/>
    <w:rsid w:val="00826FC8"/>
    <w:rsid w:val="008277DF"/>
    <w:rsid w:val="00830AE2"/>
    <w:rsid w:val="00830EE5"/>
    <w:rsid w:val="00830F5E"/>
    <w:rsid w:val="008313E0"/>
    <w:rsid w:val="00831486"/>
    <w:rsid w:val="00831A64"/>
    <w:rsid w:val="00831B9C"/>
    <w:rsid w:val="00831CC7"/>
    <w:rsid w:val="00831D1E"/>
    <w:rsid w:val="00832142"/>
    <w:rsid w:val="008328D5"/>
    <w:rsid w:val="00832C3D"/>
    <w:rsid w:val="00832D8A"/>
    <w:rsid w:val="00833241"/>
    <w:rsid w:val="008336A1"/>
    <w:rsid w:val="00833965"/>
    <w:rsid w:val="00833A19"/>
    <w:rsid w:val="00833A8E"/>
    <w:rsid w:val="00833B30"/>
    <w:rsid w:val="00833BE3"/>
    <w:rsid w:val="008341D0"/>
    <w:rsid w:val="008344AD"/>
    <w:rsid w:val="008345A4"/>
    <w:rsid w:val="00834878"/>
    <w:rsid w:val="0083487D"/>
    <w:rsid w:val="00834F39"/>
    <w:rsid w:val="00834F65"/>
    <w:rsid w:val="00836A6D"/>
    <w:rsid w:val="00836EAF"/>
    <w:rsid w:val="0083705C"/>
    <w:rsid w:val="00837463"/>
    <w:rsid w:val="00837B74"/>
    <w:rsid w:val="00837D88"/>
    <w:rsid w:val="00840D6F"/>
    <w:rsid w:val="0084153D"/>
    <w:rsid w:val="008419A6"/>
    <w:rsid w:val="00841CC6"/>
    <w:rsid w:val="00842059"/>
    <w:rsid w:val="008420D9"/>
    <w:rsid w:val="0084248E"/>
    <w:rsid w:val="00842C31"/>
    <w:rsid w:val="00842E19"/>
    <w:rsid w:val="00842F30"/>
    <w:rsid w:val="008436AE"/>
    <w:rsid w:val="00843D17"/>
    <w:rsid w:val="00844087"/>
    <w:rsid w:val="0084467D"/>
    <w:rsid w:val="00844704"/>
    <w:rsid w:val="00845751"/>
    <w:rsid w:val="00845937"/>
    <w:rsid w:val="008459CA"/>
    <w:rsid w:val="00845F7D"/>
    <w:rsid w:val="0084630E"/>
    <w:rsid w:val="00846A92"/>
    <w:rsid w:val="008478E4"/>
    <w:rsid w:val="00847D0E"/>
    <w:rsid w:val="00847F7E"/>
    <w:rsid w:val="0085090E"/>
    <w:rsid w:val="00850A90"/>
    <w:rsid w:val="008515C0"/>
    <w:rsid w:val="00852013"/>
    <w:rsid w:val="008526B4"/>
    <w:rsid w:val="00852951"/>
    <w:rsid w:val="00852A0A"/>
    <w:rsid w:val="00852D27"/>
    <w:rsid w:val="00853203"/>
    <w:rsid w:val="00853404"/>
    <w:rsid w:val="00853557"/>
    <w:rsid w:val="0085378C"/>
    <w:rsid w:val="008538F0"/>
    <w:rsid w:val="00853F99"/>
    <w:rsid w:val="00854037"/>
    <w:rsid w:val="00854121"/>
    <w:rsid w:val="008542F5"/>
    <w:rsid w:val="0085444D"/>
    <w:rsid w:val="00854539"/>
    <w:rsid w:val="0085527C"/>
    <w:rsid w:val="008554AB"/>
    <w:rsid w:val="00855B28"/>
    <w:rsid w:val="0085648A"/>
    <w:rsid w:val="00856C38"/>
    <w:rsid w:val="00856F58"/>
    <w:rsid w:val="008571F2"/>
    <w:rsid w:val="008572B7"/>
    <w:rsid w:val="008573E6"/>
    <w:rsid w:val="0085749B"/>
    <w:rsid w:val="00857F72"/>
    <w:rsid w:val="00860000"/>
    <w:rsid w:val="0086015C"/>
    <w:rsid w:val="008603D6"/>
    <w:rsid w:val="0086046D"/>
    <w:rsid w:val="00860C49"/>
    <w:rsid w:val="008612C9"/>
    <w:rsid w:val="008614B8"/>
    <w:rsid w:val="00861828"/>
    <w:rsid w:val="00861AD1"/>
    <w:rsid w:val="00861DBF"/>
    <w:rsid w:val="0086245B"/>
    <w:rsid w:val="008641EA"/>
    <w:rsid w:val="00864273"/>
    <w:rsid w:val="00864301"/>
    <w:rsid w:val="0086460A"/>
    <w:rsid w:val="00865332"/>
    <w:rsid w:val="00866290"/>
    <w:rsid w:val="00867533"/>
    <w:rsid w:val="00867740"/>
    <w:rsid w:val="00867EF4"/>
    <w:rsid w:val="0087082B"/>
    <w:rsid w:val="0087102D"/>
    <w:rsid w:val="0087147E"/>
    <w:rsid w:val="00871767"/>
    <w:rsid w:val="00871856"/>
    <w:rsid w:val="00871FE0"/>
    <w:rsid w:val="00872925"/>
    <w:rsid w:val="00872C15"/>
    <w:rsid w:val="0087305F"/>
    <w:rsid w:val="008730BA"/>
    <w:rsid w:val="0087313A"/>
    <w:rsid w:val="008733C8"/>
    <w:rsid w:val="00873912"/>
    <w:rsid w:val="00873E47"/>
    <w:rsid w:val="00874393"/>
    <w:rsid w:val="00874543"/>
    <w:rsid w:val="00874802"/>
    <w:rsid w:val="00874A28"/>
    <w:rsid w:val="00874D31"/>
    <w:rsid w:val="00875570"/>
    <w:rsid w:val="0087569A"/>
    <w:rsid w:val="00875928"/>
    <w:rsid w:val="00875A23"/>
    <w:rsid w:val="00876364"/>
    <w:rsid w:val="00876B81"/>
    <w:rsid w:val="00876FAC"/>
    <w:rsid w:val="008777FB"/>
    <w:rsid w:val="00880802"/>
    <w:rsid w:val="008808A0"/>
    <w:rsid w:val="00880A47"/>
    <w:rsid w:val="00880D6B"/>
    <w:rsid w:val="0088152E"/>
    <w:rsid w:val="00881E70"/>
    <w:rsid w:val="008828FD"/>
    <w:rsid w:val="008829AD"/>
    <w:rsid w:val="00883041"/>
    <w:rsid w:val="008838A1"/>
    <w:rsid w:val="00883B59"/>
    <w:rsid w:val="00883E8F"/>
    <w:rsid w:val="008843EA"/>
    <w:rsid w:val="00884F3A"/>
    <w:rsid w:val="00884FE1"/>
    <w:rsid w:val="00885A3D"/>
    <w:rsid w:val="0088657A"/>
    <w:rsid w:val="00886A92"/>
    <w:rsid w:val="00887404"/>
    <w:rsid w:val="00887A79"/>
    <w:rsid w:val="00887A98"/>
    <w:rsid w:val="00887AC8"/>
    <w:rsid w:val="00890CCD"/>
    <w:rsid w:val="00891832"/>
    <w:rsid w:val="00891925"/>
    <w:rsid w:val="00891C21"/>
    <w:rsid w:val="00891C52"/>
    <w:rsid w:val="00892288"/>
    <w:rsid w:val="0089287E"/>
    <w:rsid w:val="00892EB8"/>
    <w:rsid w:val="00892FAC"/>
    <w:rsid w:val="00893B95"/>
    <w:rsid w:val="00894118"/>
    <w:rsid w:val="008947B3"/>
    <w:rsid w:val="0089485F"/>
    <w:rsid w:val="00894A85"/>
    <w:rsid w:val="00895863"/>
    <w:rsid w:val="0089591F"/>
    <w:rsid w:val="00895DDB"/>
    <w:rsid w:val="00896B98"/>
    <w:rsid w:val="00896D84"/>
    <w:rsid w:val="00897451"/>
    <w:rsid w:val="0089756E"/>
    <w:rsid w:val="0089796F"/>
    <w:rsid w:val="008979AB"/>
    <w:rsid w:val="00897FBE"/>
    <w:rsid w:val="008A00C1"/>
    <w:rsid w:val="008A0A38"/>
    <w:rsid w:val="008A14A3"/>
    <w:rsid w:val="008A15C1"/>
    <w:rsid w:val="008A1B3A"/>
    <w:rsid w:val="008A1D40"/>
    <w:rsid w:val="008A1D9E"/>
    <w:rsid w:val="008A1F31"/>
    <w:rsid w:val="008A200B"/>
    <w:rsid w:val="008A2328"/>
    <w:rsid w:val="008A251D"/>
    <w:rsid w:val="008A29D8"/>
    <w:rsid w:val="008A31AF"/>
    <w:rsid w:val="008A37F1"/>
    <w:rsid w:val="008A386E"/>
    <w:rsid w:val="008A4AB0"/>
    <w:rsid w:val="008A53A8"/>
    <w:rsid w:val="008A5861"/>
    <w:rsid w:val="008A62FD"/>
    <w:rsid w:val="008A71FB"/>
    <w:rsid w:val="008A73A5"/>
    <w:rsid w:val="008A7423"/>
    <w:rsid w:val="008A760C"/>
    <w:rsid w:val="008B0FED"/>
    <w:rsid w:val="008B13A3"/>
    <w:rsid w:val="008B1C1F"/>
    <w:rsid w:val="008B1DFD"/>
    <w:rsid w:val="008B2729"/>
    <w:rsid w:val="008B2DC0"/>
    <w:rsid w:val="008B2EBD"/>
    <w:rsid w:val="008B2FB9"/>
    <w:rsid w:val="008B3CAD"/>
    <w:rsid w:val="008B4A8D"/>
    <w:rsid w:val="008B4FCA"/>
    <w:rsid w:val="008B50B9"/>
    <w:rsid w:val="008B52ED"/>
    <w:rsid w:val="008B55EF"/>
    <w:rsid w:val="008B56AD"/>
    <w:rsid w:val="008B6B3E"/>
    <w:rsid w:val="008B6D33"/>
    <w:rsid w:val="008B7A26"/>
    <w:rsid w:val="008B7B8C"/>
    <w:rsid w:val="008B7BB3"/>
    <w:rsid w:val="008C0346"/>
    <w:rsid w:val="008C04ED"/>
    <w:rsid w:val="008C06B1"/>
    <w:rsid w:val="008C0A26"/>
    <w:rsid w:val="008C1D3D"/>
    <w:rsid w:val="008C1D40"/>
    <w:rsid w:val="008C20F9"/>
    <w:rsid w:val="008C23B2"/>
    <w:rsid w:val="008C3063"/>
    <w:rsid w:val="008C3724"/>
    <w:rsid w:val="008C37CD"/>
    <w:rsid w:val="008C3976"/>
    <w:rsid w:val="008C39DF"/>
    <w:rsid w:val="008C3C44"/>
    <w:rsid w:val="008C49A5"/>
    <w:rsid w:val="008C49D0"/>
    <w:rsid w:val="008C4C07"/>
    <w:rsid w:val="008C6894"/>
    <w:rsid w:val="008C6E2D"/>
    <w:rsid w:val="008C762C"/>
    <w:rsid w:val="008C76A5"/>
    <w:rsid w:val="008C795D"/>
    <w:rsid w:val="008C7A45"/>
    <w:rsid w:val="008C7CC8"/>
    <w:rsid w:val="008D03C2"/>
    <w:rsid w:val="008D0E02"/>
    <w:rsid w:val="008D0FD2"/>
    <w:rsid w:val="008D1395"/>
    <w:rsid w:val="008D16B4"/>
    <w:rsid w:val="008D1AF9"/>
    <w:rsid w:val="008D1C46"/>
    <w:rsid w:val="008D1D9D"/>
    <w:rsid w:val="008D27DD"/>
    <w:rsid w:val="008D3C77"/>
    <w:rsid w:val="008D3C7E"/>
    <w:rsid w:val="008D45AB"/>
    <w:rsid w:val="008D4DB8"/>
    <w:rsid w:val="008D511C"/>
    <w:rsid w:val="008D5829"/>
    <w:rsid w:val="008D59EB"/>
    <w:rsid w:val="008D5A92"/>
    <w:rsid w:val="008D5B5A"/>
    <w:rsid w:val="008D5C64"/>
    <w:rsid w:val="008D6442"/>
    <w:rsid w:val="008D65E2"/>
    <w:rsid w:val="008D678C"/>
    <w:rsid w:val="008D69E8"/>
    <w:rsid w:val="008D6AAF"/>
    <w:rsid w:val="008D6B5E"/>
    <w:rsid w:val="008D7896"/>
    <w:rsid w:val="008D7946"/>
    <w:rsid w:val="008E035B"/>
    <w:rsid w:val="008E045F"/>
    <w:rsid w:val="008E04A1"/>
    <w:rsid w:val="008E0560"/>
    <w:rsid w:val="008E09D5"/>
    <w:rsid w:val="008E0D75"/>
    <w:rsid w:val="008E0DB2"/>
    <w:rsid w:val="008E0F17"/>
    <w:rsid w:val="008E1BE1"/>
    <w:rsid w:val="008E1D8B"/>
    <w:rsid w:val="008E2883"/>
    <w:rsid w:val="008E298C"/>
    <w:rsid w:val="008E2E42"/>
    <w:rsid w:val="008E2EBE"/>
    <w:rsid w:val="008E31DB"/>
    <w:rsid w:val="008E37F8"/>
    <w:rsid w:val="008E47FB"/>
    <w:rsid w:val="008E4BC7"/>
    <w:rsid w:val="008E4D3D"/>
    <w:rsid w:val="008E4E69"/>
    <w:rsid w:val="008E4F32"/>
    <w:rsid w:val="008E5057"/>
    <w:rsid w:val="008E54A4"/>
    <w:rsid w:val="008E56C3"/>
    <w:rsid w:val="008E57F9"/>
    <w:rsid w:val="008E5F54"/>
    <w:rsid w:val="008E63F1"/>
    <w:rsid w:val="008E67A1"/>
    <w:rsid w:val="008E7143"/>
    <w:rsid w:val="008E71E3"/>
    <w:rsid w:val="008E7F0D"/>
    <w:rsid w:val="008F0707"/>
    <w:rsid w:val="008F0745"/>
    <w:rsid w:val="008F1004"/>
    <w:rsid w:val="008F16C6"/>
    <w:rsid w:val="008F185C"/>
    <w:rsid w:val="008F18D4"/>
    <w:rsid w:val="008F1F81"/>
    <w:rsid w:val="008F235D"/>
    <w:rsid w:val="008F264F"/>
    <w:rsid w:val="008F2702"/>
    <w:rsid w:val="008F2A7C"/>
    <w:rsid w:val="008F330B"/>
    <w:rsid w:val="008F340C"/>
    <w:rsid w:val="008F3484"/>
    <w:rsid w:val="008F38B4"/>
    <w:rsid w:val="008F3ADA"/>
    <w:rsid w:val="008F3C3C"/>
    <w:rsid w:val="008F40EF"/>
    <w:rsid w:val="008F4748"/>
    <w:rsid w:val="008F4A3F"/>
    <w:rsid w:val="008F4E4C"/>
    <w:rsid w:val="008F4EED"/>
    <w:rsid w:val="008F549C"/>
    <w:rsid w:val="008F5760"/>
    <w:rsid w:val="008F5D08"/>
    <w:rsid w:val="008F6038"/>
    <w:rsid w:val="008F788B"/>
    <w:rsid w:val="008F7A3C"/>
    <w:rsid w:val="0090002A"/>
    <w:rsid w:val="0090027C"/>
    <w:rsid w:val="009003DA"/>
    <w:rsid w:val="009004F1"/>
    <w:rsid w:val="00900EF7"/>
    <w:rsid w:val="00901002"/>
    <w:rsid w:val="00901503"/>
    <w:rsid w:val="00901641"/>
    <w:rsid w:val="009026ED"/>
    <w:rsid w:val="009027C2"/>
    <w:rsid w:val="00902BCC"/>
    <w:rsid w:val="00902F2A"/>
    <w:rsid w:val="00903565"/>
    <w:rsid w:val="0090425A"/>
    <w:rsid w:val="00904758"/>
    <w:rsid w:val="00904A20"/>
    <w:rsid w:val="00904A7F"/>
    <w:rsid w:val="00904AE6"/>
    <w:rsid w:val="00906241"/>
    <w:rsid w:val="00906551"/>
    <w:rsid w:val="00906632"/>
    <w:rsid w:val="00906E09"/>
    <w:rsid w:val="00907128"/>
    <w:rsid w:val="009073F7"/>
    <w:rsid w:val="00907676"/>
    <w:rsid w:val="0090787B"/>
    <w:rsid w:val="00907922"/>
    <w:rsid w:val="00907E8B"/>
    <w:rsid w:val="00910AA6"/>
    <w:rsid w:val="00911733"/>
    <w:rsid w:val="00911D4A"/>
    <w:rsid w:val="00911EBE"/>
    <w:rsid w:val="00911F65"/>
    <w:rsid w:val="00911FBE"/>
    <w:rsid w:val="00912B2E"/>
    <w:rsid w:val="00913025"/>
    <w:rsid w:val="009131C5"/>
    <w:rsid w:val="00913283"/>
    <w:rsid w:val="00913F58"/>
    <w:rsid w:val="00913FD8"/>
    <w:rsid w:val="0091440F"/>
    <w:rsid w:val="00914A98"/>
    <w:rsid w:val="00914F3D"/>
    <w:rsid w:val="00915B49"/>
    <w:rsid w:val="00915C0C"/>
    <w:rsid w:val="009160C3"/>
    <w:rsid w:val="009160D3"/>
    <w:rsid w:val="00916952"/>
    <w:rsid w:val="00917D16"/>
    <w:rsid w:val="00917F8A"/>
    <w:rsid w:val="0092037C"/>
    <w:rsid w:val="0092076C"/>
    <w:rsid w:val="00921007"/>
    <w:rsid w:val="009215C0"/>
    <w:rsid w:val="00921B0A"/>
    <w:rsid w:val="00921EDD"/>
    <w:rsid w:val="009223D2"/>
    <w:rsid w:val="0092269E"/>
    <w:rsid w:val="0092282C"/>
    <w:rsid w:val="00922E75"/>
    <w:rsid w:val="009230D0"/>
    <w:rsid w:val="00923295"/>
    <w:rsid w:val="009236D8"/>
    <w:rsid w:val="009238E1"/>
    <w:rsid w:val="009241D4"/>
    <w:rsid w:val="00924F5A"/>
    <w:rsid w:val="00925260"/>
    <w:rsid w:val="00925544"/>
    <w:rsid w:val="00925693"/>
    <w:rsid w:val="009256E5"/>
    <w:rsid w:val="00925BF9"/>
    <w:rsid w:val="00925FEC"/>
    <w:rsid w:val="0092601E"/>
    <w:rsid w:val="00926B4A"/>
    <w:rsid w:val="00926B4C"/>
    <w:rsid w:val="00926F48"/>
    <w:rsid w:val="009271FE"/>
    <w:rsid w:val="00927493"/>
    <w:rsid w:val="00927657"/>
    <w:rsid w:val="00927B42"/>
    <w:rsid w:val="00927F9E"/>
    <w:rsid w:val="009308C7"/>
    <w:rsid w:val="00930B54"/>
    <w:rsid w:val="0093172C"/>
    <w:rsid w:val="00931A56"/>
    <w:rsid w:val="00931C10"/>
    <w:rsid w:val="00931F32"/>
    <w:rsid w:val="009321DC"/>
    <w:rsid w:val="009329B9"/>
    <w:rsid w:val="00932D3F"/>
    <w:rsid w:val="00933061"/>
    <w:rsid w:val="009334CD"/>
    <w:rsid w:val="0093381F"/>
    <w:rsid w:val="00933ED8"/>
    <w:rsid w:val="00933EFC"/>
    <w:rsid w:val="009341AA"/>
    <w:rsid w:val="00934205"/>
    <w:rsid w:val="00934384"/>
    <w:rsid w:val="009343C4"/>
    <w:rsid w:val="009349F2"/>
    <w:rsid w:val="00934B3C"/>
    <w:rsid w:val="009354F5"/>
    <w:rsid w:val="00935691"/>
    <w:rsid w:val="00935A48"/>
    <w:rsid w:val="00935FAC"/>
    <w:rsid w:val="009361DC"/>
    <w:rsid w:val="0093627A"/>
    <w:rsid w:val="0093653E"/>
    <w:rsid w:val="00936A2F"/>
    <w:rsid w:val="00937022"/>
    <w:rsid w:val="0093712F"/>
    <w:rsid w:val="0093722E"/>
    <w:rsid w:val="00937A9D"/>
    <w:rsid w:val="00937BF6"/>
    <w:rsid w:val="00940322"/>
    <w:rsid w:val="00940843"/>
    <w:rsid w:val="00940A8C"/>
    <w:rsid w:val="00940CDE"/>
    <w:rsid w:val="00940E4A"/>
    <w:rsid w:val="0094158A"/>
    <w:rsid w:val="0094225D"/>
    <w:rsid w:val="00942374"/>
    <w:rsid w:val="009426A2"/>
    <w:rsid w:val="00943573"/>
    <w:rsid w:val="00943EB8"/>
    <w:rsid w:val="00943ED0"/>
    <w:rsid w:val="00943EE4"/>
    <w:rsid w:val="009446CE"/>
    <w:rsid w:val="009447CB"/>
    <w:rsid w:val="00944F5E"/>
    <w:rsid w:val="00945230"/>
    <w:rsid w:val="00945B5B"/>
    <w:rsid w:val="009467B0"/>
    <w:rsid w:val="0094699B"/>
    <w:rsid w:val="00946D15"/>
    <w:rsid w:val="0094702F"/>
    <w:rsid w:val="009471CD"/>
    <w:rsid w:val="00947911"/>
    <w:rsid w:val="00947EB9"/>
    <w:rsid w:val="00947EC8"/>
    <w:rsid w:val="00950638"/>
    <w:rsid w:val="00951033"/>
    <w:rsid w:val="00951B6C"/>
    <w:rsid w:val="00951F90"/>
    <w:rsid w:val="009528C4"/>
    <w:rsid w:val="00953C2A"/>
    <w:rsid w:val="00953FC7"/>
    <w:rsid w:val="00954027"/>
    <w:rsid w:val="009543AB"/>
    <w:rsid w:val="009563DC"/>
    <w:rsid w:val="009567C1"/>
    <w:rsid w:val="009571B0"/>
    <w:rsid w:val="00957247"/>
    <w:rsid w:val="0095750E"/>
    <w:rsid w:val="009575EB"/>
    <w:rsid w:val="00957FA7"/>
    <w:rsid w:val="0096095C"/>
    <w:rsid w:val="00960B6B"/>
    <w:rsid w:val="00960E55"/>
    <w:rsid w:val="00960EB1"/>
    <w:rsid w:val="00961117"/>
    <w:rsid w:val="00961276"/>
    <w:rsid w:val="0096127F"/>
    <w:rsid w:val="009613C1"/>
    <w:rsid w:val="00961918"/>
    <w:rsid w:val="00961B4E"/>
    <w:rsid w:val="00961E56"/>
    <w:rsid w:val="00962030"/>
    <w:rsid w:val="00962724"/>
    <w:rsid w:val="00963176"/>
    <w:rsid w:val="00963C5A"/>
    <w:rsid w:val="00963D82"/>
    <w:rsid w:val="00964A4F"/>
    <w:rsid w:val="00965300"/>
    <w:rsid w:val="009657F1"/>
    <w:rsid w:val="00965A2E"/>
    <w:rsid w:val="00965DB1"/>
    <w:rsid w:val="00966B4E"/>
    <w:rsid w:val="00966B6E"/>
    <w:rsid w:val="00966DBB"/>
    <w:rsid w:val="00966E6A"/>
    <w:rsid w:val="00967513"/>
    <w:rsid w:val="00967913"/>
    <w:rsid w:val="009679EF"/>
    <w:rsid w:val="00967ADC"/>
    <w:rsid w:val="00967BF7"/>
    <w:rsid w:val="00967CD6"/>
    <w:rsid w:val="00967EFA"/>
    <w:rsid w:val="009712EF"/>
    <w:rsid w:val="00971690"/>
    <w:rsid w:val="0097237A"/>
    <w:rsid w:val="0097265C"/>
    <w:rsid w:val="009730D6"/>
    <w:rsid w:val="00973C83"/>
    <w:rsid w:val="0097419D"/>
    <w:rsid w:val="00974C3C"/>
    <w:rsid w:val="00975269"/>
    <w:rsid w:val="009756B4"/>
    <w:rsid w:val="0097582D"/>
    <w:rsid w:val="009759DB"/>
    <w:rsid w:val="00975C8C"/>
    <w:rsid w:val="00975FBB"/>
    <w:rsid w:val="00976077"/>
    <w:rsid w:val="009775A9"/>
    <w:rsid w:val="00977F54"/>
    <w:rsid w:val="00977F79"/>
    <w:rsid w:val="009804DE"/>
    <w:rsid w:val="00980C65"/>
    <w:rsid w:val="00980CC3"/>
    <w:rsid w:val="00980D8C"/>
    <w:rsid w:val="009813D8"/>
    <w:rsid w:val="00981845"/>
    <w:rsid w:val="0098191B"/>
    <w:rsid w:val="00981D5A"/>
    <w:rsid w:val="00981E9C"/>
    <w:rsid w:val="009825D4"/>
    <w:rsid w:val="00982A00"/>
    <w:rsid w:val="00982ACB"/>
    <w:rsid w:val="00982C0B"/>
    <w:rsid w:val="0098309E"/>
    <w:rsid w:val="009832C6"/>
    <w:rsid w:val="0098366C"/>
    <w:rsid w:val="00983A99"/>
    <w:rsid w:val="00983BB1"/>
    <w:rsid w:val="00984B8B"/>
    <w:rsid w:val="00984DF6"/>
    <w:rsid w:val="00985774"/>
    <w:rsid w:val="00985ECB"/>
    <w:rsid w:val="00985F6C"/>
    <w:rsid w:val="00986686"/>
    <w:rsid w:val="00986E0A"/>
    <w:rsid w:val="009874BC"/>
    <w:rsid w:val="009874CD"/>
    <w:rsid w:val="00987CA6"/>
    <w:rsid w:val="00990113"/>
    <w:rsid w:val="009905F3"/>
    <w:rsid w:val="00991CC7"/>
    <w:rsid w:val="0099262E"/>
    <w:rsid w:val="00992BC9"/>
    <w:rsid w:val="00992E5E"/>
    <w:rsid w:val="00993818"/>
    <w:rsid w:val="00994029"/>
    <w:rsid w:val="0099447E"/>
    <w:rsid w:val="0099450A"/>
    <w:rsid w:val="00994718"/>
    <w:rsid w:val="0099473A"/>
    <w:rsid w:val="00995068"/>
    <w:rsid w:val="0099516C"/>
    <w:rsid w:val="00995BF7"/>
    <w:rsid w:val="00995C49"/>
    <w:rsid w:val="00995F2F"/>
    <w:rsid w:val="00996B03"/>
    <w:rsid w:val="00996B07"/>
    <w:rsid w:val="00997083"/>
    <w:rsid w:val="00997259"/>
    <w:rsid w:val="0099742C"/>
    <w:rsid w:val="009976D2"/>
    <w:rsid w:val="009A0204"/>
    <w:rsid w:val="009A0314"/>
    <w:rsid w:val="009A1124"/>
    <w:rsid w:val="009A2024"/>
    <w:rsid w:val="009A20FA"/>
    <w:rsid w:val="009A2777"/>
    <w:rsid w:val="009A2CDB"/>
    <w:rsid w:val="009A2E39"/>
    <w:rsid w:val="009A2E6F"/>
    <w:rsid w:val="009A39AE"/>
    <w:rsid w:val="009A3D0B"/>
    <w:rsid w:val="009A3D96"/>
    <w:rsid w:val="009A4259"/>
    <w:rsid w:val="009A49EA"/>
    <w:rsid w:val="009A4C2E"/>
    <w:rsid w:val="009A50DA"/>
    <w:rsid w:val="009A5DF3"/>
    <w:rsid w:val="009A6201"/>
    <w:rsid w:val="009A63D3"/>
    <w:rsid w:val="009A681A"/>
    <w:rsid w:val="009A6972"/>
    <w:rsid w:val="009A6FA9"/>
    <w:rsid w:val="009A75EE"/>
    <w:rsid w:val="009A79FB"/>
    <w:rsid w:val="009B02E3"/>
    <w:rsid w:val="009B0B65"/>
    <w:rsid w:val="009B0E8D"/>
    <w:rsid w:val="009B1100"/>
    <w:rsid w:val="009B113E"/>
    <w:rsid w:val="009B1975"/>
    <w:rsid w:val="009B1C5A"/>
    <w:rsid w:val="009B1F7F"/>
    <w:rsid w:val="009B2089"/>
    <w:rsid w:val="009B2FF5"/>
    <w:rsid w:val="009B3469"/>
    <w:rsid w:val="009B34B9"/>
    <w:rsid w:val="009B411C"/>
    <w:rsid w:val="009B4BBA"/>
    <w:rsid w:val="009B4DCC"/>
    <w:rsid w:val="009B4FEA"/>
    <w:rsid w:val="009B5138"/>
    <w:rsid w:val="009B619D"/>
    <w:rsid w:val="009B62BC"/>
    <w:rsid w:val="009B6EA0"/>
    <w:rsid w:val="009B70E8"/>
    <w:rsid w:val="009B7AAE"/>
    <w:rsid w:val="009B7C52"/>
    <w:rsid w:val="009C02DC"/>
    <w:rsid w:val="009C07B0"/>
    <w:rsid w:val="009C081E"/>
    <w:rsid w:val="009C0CBE"/>
    <w:rsid w:val="009C15A3"/>
    <w:rsid w:val="009C3A44"/>
    <w:rsid w:val="009C4071"/>
    <w:rsid w:val="009C51E7"/>
    <w:rsid w:val="009C54F1"/>
    <w:rsid w:val="009C5772"/>
    <w:rsid w:val="009C593B"/>
    <w:rsid w:val="009C60DF"/>
    <w:rsid w:val="009C63DF"/>
    <w:rsid w:val="009C6F2B"/>
    <w:rsid w:val="009C770B"/>
    <w:rsid w:val="009C7B58"/>
    <w:rsid w:val="009C7E81"/>
    <w:rsid w:val="009D02AE"/>
    <w:rsid w:val="009D0347"/>
    <w:rsid w:val="009D0586"/>
    <w:rsid w:val="009D16F3"/>
    <w:rsid w:val="009D1719"/>
    <w:rsid w:val="009D1A1E"/>
    <w:rsid w:val="009D1A24"/>
    <w:rsid w:val="009D1ACC"/>
    <w:rsid w:val="009D226A"/>
    <w:rsid w:val="009D32CC"/>
    <w:rsid w:val="009D3320"/>
    <w:rsid w:val="009D3491"/>
    <w:rsid w:val="009D351C"/>
    <w:rsid w:val="009D373F"/>
    <w:rsid w:val="009D3BF0"/>
    <w:rsid w:val="009D41A5"/>
    <w:rsid w:val="009D426C"/>
    <w:rsid w:val="009D4676"/>
    <w:rsid w:val="009D4895"/>
    <w:rsid w:val="009D4CD5"/>
    <w:rsid w:val="009D4D5C"/>
    <w:rsid w:val="009D5732"/>
    <w:rsid w:val="009D594F"/>
    <w:rsid w:val="009D5F3D"/>
    <w:rsid w:val="009D616C"/>
    <w:rsid w:val="009D62B6"/>
    <w:rsid w:val="009D6BC3"/>
    <w:rsid w:val="009D6E79"/>
    <w:rsid w:val="009D748C"/>
    <w:rsid w:val="009D7534"/>
    <w:rsid w:val="009D7933"/>
    <w:rsid w:val="009D7C1C"/>
    <w:rsid w:val="009E02A3"/>
    <w:rsid w:val="009E05D1"/>
    <w:rsid w:val="009E0FD8"/>
    <w:rsid w:val="009E1070"/>
    <w:rsid w:val="009E1551"/>
    <w:rsid w:val="009E16F5"/>
    <w:rsid w:val="009E21BC"/>
    <w:rsid w:val="009E23A4"/>
    <w:rsid w:val="009E2AA0"/>
    <w:rsid w:val="009E2BE1"/>
    <w:rsid w:val="009E31BB"/>
    <w:rsid w:val="009E34F0"/>
    <w:rsid w:val="009E352E"/>
    <w:rsid w:val="009E4135"/>
    <w:rsid w:val="009E41D8"/>
    <w:rsid w:val="009E59EA"/>
    <w:rsid w:val="009E61C5"/>
    <w:rsid w:val="009E6B88"/>
    <w:rsid w:val="009E7158"/>
    <w:rsid w:val="009E7BB1"/>
    <w:rsid w:val="009F0100"/>
    <w:rsid w:val="009F0242"/>
    <w:rsid w:val="009F03E6"/>
    <w:rsid w:val="009F0A2A"/>
    <w:rsid w:val="009F150C"/>
    <w:rsid w:val="009F1593"/>
    <w:rsid w:val="009F15D0"/>
    <w:rsid w:val="009F17F9"/>
    <w:rsid w:val="009F19E5"/>
    <w:rsid w:val="009F1B02"/>
    <w:rsid w:val="009F1BCE"/>
    <w:rsid w:val="009F1C93"/>
    <w:rsid w:val="009F20EC"/>
    <w:rsid w:val="009F307B"/>
    <w:rsid w:val="009F45B1"/>
    <w:rsid w:val="009F487C"/>
    <w:rsid w:val="009F49F1"/>
    <w:rsid w:val="009F4E9B"/>
    <w:rsid w:val="009F5875"/>
    <w:rsid w:val="009F6497"/>
    <w:rsid w:val="009F66B5"/>
    <w:rsid w:val="009F7033"/>
    <w:rsid w:val="009F748A"/>
    <w:rsid w:val="009F7DFC"/>
    <w:rsid w:val="00A00543"/>
    <w:rsid w:val="00A0060A"/>
    <w:rsid w:val="00A0062A"/>
    <w:rsid w:val="00A00B9A"/>
    <w:rsid w:val="00A00CC0"/>
    <w:rsid w:val="00A00CD8"/>
    <w:rsid w:val="00A01698"/>
    <w:rsid w:val="00A01BDF"/>
    <w:rsid w:val="00A01C47"/>
    <w:rsid w:val="00A01E9A"/>
    <w:rsid w:val="00A01EEA"/>
    <w:rsid w:val="00A0248E"/>
    <w:rsid w:val="00A0273F"/>
    <w:rsid w:val="00A027DD"/>
    <w:rsid w:val="00A02BDC"/>
    <w:rsid w:val="00A02C14"/>
    <w:rsid w:val="00A02D58"/>
    <w:rsid w:val="00A038F5"/>
    <w:rsid w:val="00A03913"/>
    <w:rsid w:val="00A0431B"/>
    <w:rsid w:val="00A0432D"/>
    <w:rsid w:val="00A046E5"/>
    <w:rsid w:val="00A0479B"/>
    <w:rsid w:val="00A04A2F"/>
    <w:rsid w:val="00A05C3B"/>
    <w:rsid w:val="00A06534"/>
    <w:rsid w:val="00A06CD0"/>
    <w:rsid w:val="00A06DB3"/>
    <w:rsid w:val="00A07122"/>
    <w:rsid w:val="00A07763"/>
    <w:rsid w:val="00A07844"/>
    <w:rsid w:val="00A07E55"/>
    <w:rsid w:val="00A10919"/>
    <w:rsid w:val="00A10B68"/>
    <w:rsid w:val="00A116E9"/>
    <w:rsid w:val="00A11930"/>
    <w:rsid w:val="00A11AD6"/>
    <w:rsid w:val="00A12597"/>
    <w:rsid w:val="00A12C07"/>
    <w:rsid w:val="00A12DF2"/>
    <w:rsid w:val="00A13972"/>
    <w:rsid w:val="00A13D92"/>
    <w:rsid w:val="00A143C4"/>
    <w:rsid w:val="00A14AA7"/>
    <w:rsid w:val="00A14B3C"/>
    <w:rsid w:val="00A14DFC"/>
    <w:rsid w:val="00A15510"/>
    <w:rsid w:val="00A1557B"/>
    <w:rsid w:val="00A159DC"/>
    <w:rsid w:val="00A15BC6"/>
    <w:rsid w:val="00A15C89"/>
    <w:rsid w:val="00A16468"/>
    <w:rsid w:val="00A16855"/>
    <w:rsid w:val="00A17285"/>
    <w:rsid w:val="00A1761B"/>
    <w:rsid w:val="00A177B1"/>
    <w:rsid w:val="00A17AB5"/>
    <w:rsid w:val="00A20479"/>
    <w:rsid w:val="00A205E2"/>
    <w:rsid w:val="00A2073A"/>
    <w:rsid w:val="00A207BE"/>
    <w:rsid w:val="00A209FC"/>
    <w:rsid w:val="00A20EA2"/>
    <w:rsid w:val="00A21C05"/>
    <w:rsid w:val="00A21DCA"/>
    <w:rsid w:val="00A21DF8"/>
    <w:rsid w:val="00A23065"/>
    <w:rsid w:val="00A23B88"/>
    <w:rsid w:val="00A23CAF"/>
    <w:rsid w:val="00A24AC6"/>
    <w:rsid w:val="00A250CE"/>
    <w:rsid w:val="00A252DB"/>
    <w:rsid w:val="00A253BF"/>
    <w:rsid w:val="00A253C6"/>
    <w:rsid w:val="00A2569D"/>
    <w:rsid w:val="00A25A88"/>
    <w:rsid w:val="00A26395"/>
    <w:rsid w:val="00A266D4"/>
    <w:rsid w:val="00A26793"/>
    <w:rsid w:val="00A26D20"/>
    <w:rsid w:val="00A27295"/>
    <w:rsid w:val="00A27303"/>
    <w:rsid w:val="00A2738C"/>
    <w:rsid w:val="00A2746D"/>
    <w:rsid w:val="00A27812"/>
    <w:rsid w:val="00A27CF3"/>
    <w:rsid w:val="00A27DDA"/>
    <w:rsid w:val="00A27E24"/>
    <w:rsid w:val="00A304B5"/>
    <w:rsid w:val="00A304DA"/>
    <w:rsid w:val="00A3085F"/>
    <w:rsid w:val="00A30A68"/>
    <w:rsid w:val="00A30B55"/>
    <w:rsid w:val="00A31416"/>
    <w:rsid w:val="00A31894"/>
    <w:rsid w:val="00A31BBA"/>
    <w:rsid w:val="00A31DAF"/>
    <w:rsid w:val="00A31E31"/>
    <w:rsid w:val="00A326AB"/>
    <w:rsid w:val="00A3285B"/>
    <w:rsid w:val="00A329C3"/>
    <w:rsid w:val="00A32A00"/>
    <w:rsid w:val="00A330DA"/>
    <w:rsid w:val="00A3357F"/>
    <w:rsid w:val="00A336FF"/>
    <w:rsid w:val="00A3396B"/>
    <w:rsid w:val="00A339E2"/>
    <w:rsid w:val="00A33DEF"/>
    <w:rsid w:val="00A3419E"/>
    <w:rsid w:val="00A3426E"/>
    <w:rsid w:val="00A34C3F"/>
    <w:rsid w:val="00A34EBF"/>
    <w:rsid w:val="00A366E2"/>
    <w:rsid w:val="00A36A07"/>
    <w:rsid w:val="00A36AE8"/>
    <w:rsid w:val="00A37AC5"/>
    <w:rsid w:val="00A40742"/>
    <w:rsid w:val="00A40919"/>
    <w:rsid w:val="00A40982"/>
    <w:rsid w:val="00A40BEB"/>
    <w:rsid w:val="00A411F5"/>
    <w:rsid w:val="00A418AC"/>
    <w:rsid w:val="00A4217E"/>
    <w:rsid w:val="00A42C66"/>
    <w:rsid w:val="00A42C6D"/>
    <w:rsid w:val="00A4384A"/>
    <w:rsid w:val="00A43851"/>
    <w:rsid w:val="00A43D02"/>
    <w:rsid w:val="00A4414D"/>
    <w:rsid w:val="00A44968"/>
    <w:rsid w:val="00A44A12"/>
    <w:rsid w:val="00A44CF2"/>
    <w:rsid w:val="00A456F5"/>
    <w:rsid w:val="00A45893"/>
    <w:rsid w:val="00A458FB"/>
    <w:rsid w:val="00A45F3E"/>
    <w:rsid w:val="00A460DE"/>
    <w:rsid w:val="00A46146"/>
    <w:rsid w:val="00A4668F"/>
    <w:rsid w:val="00A46B2D"/>
    <w:rsid w:val="00A46F53"/>
    <w:rsid w:val="00A4749B"/>
    <w:rsid w:val="00A477A7"/>
    <w:rsid w:val="00A47CF9"/>
    <w:rsid w:val="00A5041A"/>
    <w:rsid w:val="00A50ECE"/>
    <w:rsid w:val="00A510EE"/>
    <w:rsid w:val="00A51158"/>
    <w:rsid w:val="00A516DC"/>
    <w:rsid w:val="00A531A5"/>
    <w:rsid w:val="00A534A7"/>
    <w:rsid w:val="00A536BF"/>
    <w:rsid w:val="00A5397F"/>
    <w:rsid w:val="00A53BBB"/>
    <w:rsid w:val="00A54412"/>
    <w:rsid w:val="00A54BDB"/>
    <w:rsid w:val="00A55940"/>
    <w:rsid w:val="00A55ED4"/>
    <w:rsid w:val="00A5643D"/>
    <w:rsid w:val="00A5660D"/>
    <w:rsid w:val="00A5668B"/>
    <w:rsid w:val="00A56702"/>
    <w:rsid w:val="00A56E14"/>
    <w:rsid w:val="00A56F7C"/>
    <w:rsid w:val="00A57345"/>
    <w:rsid w:val="00A573E8"/>
    <w:rsid w:val="00A6070E"/>
    <w:rsid w:val="00A618FA"/>
    <w:rsid w:val="00A61D15"/>
    <w:rsid w:val="00A61DF2"/>
    <w:rsid w:val="00A624B3"/>
    <w:rsid w:val="00A62B04"/>
    <w:rsid w:val="00A62DBD"/>
    <w:rsid w:val="00A6347E"/>
    <w:rsid w:val="00A63B4A"/>
    <w:rsid w:val="00A63B88"/>
    <w:rsid w:val="00A63C8D"/>
    <w:rsid w:val="00A6422B"/>
    <w:rsid w:val="00A648CF"/>
    <w:rsid w:val="00A649C5"/>
    <w:rsid w:val="00A649ED"/>
    <w:rsid w:val="00A64B57"/>
    <w:rsid w:val="00A64CD3"/>
    <w:rsid w:val="00A65805"/>
    <w:rsid w:val="00A65E03"/>
    <w:rsid w:val="00A66457"/>
    <w:rsid w:val="00A664F9"/>
    <w:rsid w:val="00A6663E"/>
    <w:rsid w:val="00A6696F"/>
    <w:rsid w:val="00A66AA3"/>
    <w:rsid w:val="00A66B0D"/>
    <w:rsid w:val="00A701B9"/>
    <w:rsid w:val="00A70666"/>
    <w:rsid w:val="00A7098B"/>
    <w:rsid w:val="00A718D9"/>
    <w:rsid w:val="00A724D3"/>
    <w:rsid w:val="00A72F83"/>
    <w:rsid w:val="00A73020"/>
    <w:rsid w:val="00A730B9"/>
    <w:rsid w:val="00A73243"/>
    <w:rsid w:val="00A73F71"/>
    <w:rsid w:val="00A751F7"/>
    <w:rsid w:val="00A75377"/>
    <w:rsid w:val="00A75631"/>
    <w:rsid w:val="00A76138"/>
    <w:rsid w:val="00A76496"/>
    <w:rsid w:val="00A766FD"/>
    <w:rsid w:val="00A76953"/>
    <w:rsid w:val="00A76AB6"/>
    <w:rsid w:val="00A76B66"/>
    <w:rsid w:val="00A77084"/>
    <w:rsid w:val="00A77463"/>
    <w:rsid w:val="00A779A0"/>
    <w:rsid w:val="00A77DD9"/>
    <w:rsid w:val="00A80F9C"/>
    <w:rsid w:val="00A810D7"/>
    <w:rsid w:val="00A81116"/>
    <w:rsid w:val="00A817EF"/>
    <w:rsid w:val="00A81A24"/>
    <w:rsid w:val="00A81EB7"/>
    <w:rsid w:val="00A82048"/>
    <w:rsid w:val="00A8205D"/>
    <w:rsid w:val="00A8266C"/>
    <w:rsid w:val="00A82978"/>
    <w:rsid w:val="00A82DDC"/>
    <w:rsid w:val="00A839BF"/>
    <w:rsid w:val="00A83E34"/>
    <w:rsid w:val="00A84F71"/>
    <w:rsid w:val="00A85379"/>
    <w:rsid w:val="00A85626"/>
    <w:rsid w:val="00A85731"/>
    <w:rsid w:val="00A86179"/>
    <w:rsid w:val="00A865EC"/>
    <w:rsid w:val="00A86EB9"/>
    <w:rsid w:val="00A87896"/>
    <w:rsid w:val="00A8795C"/>
    <w:rsid w:val="00A908B4"/>
    <w:rsid w:val="00A91801"/>
    <w:rsid w:val="00A91DB5"/>
    <w:rsid w:val="00A92192"/>
    <w:rsid w:val="00A92881"/>
    <w:rsid w:val="00A92B6B"/>
    <w:rsid w:val="00A92BE9"/>
    <w:rsid w:val="00A92C8B"/>
    <w:rsid w:val="00A92FB7"/>
    <w:rsid w:val="00A93F60"/>
    <w:rsid w:val="00A941F6"/>
    <w:rsid w:val="00A94803"/>
    <w:rsid w:val="00A94FF6"/>
    <w:rsid w:val="00A96862"/>
    <w:rsid w:val="00A96AF2"/>
    <w:rsid w:val="00A96E91"/>
    <w:rsid w:val="00A973F2"/>
    <w:rsid w:val="00A97C04"/>
    <w:rsid w:val="00AA0FB8"/>
    <w:rsid w:val="00AA1FF9"/>
    <w:rsid w:val="00AA23D6"/>
    <w:rsid w:val="00AA30D7"/>
    <w:rsid w:val="00AA3945"/>
    <w:rsid w:val="00AA4019"/>
    <w:rsid w:val="00AA4C39"/>
    <w:rsid w:val="00AA4DE7"/>
    <w:rsid w:val="00AA4FEF"/>
    <w:rsid w:val="00AA504D"/>
    <w:rsid w:val="00AA54CD"/>
    <w:rsid w:val="00AA6903"/>
    <w:rsid w:val="00AA6992"/>
    <w:rsid w:val="00AA6C0D"/>
    <w:rsid w:val="00AA7201"/>
    <w:rsid w:val="00AA73BD"/>
    <w:rsid w:val="00AA7A8D"/>
    <w:rsid w:val="00AA7BD4"/>
    <w:rsid w:val="00AA7EF7"/>
    <w:rsid w:val="00AB0B66"/>
    <w:rsid w:val="00AB102F"/>
    <w:rsid w:val="00AB1198"/>
    <w:rsid w:val="00AB1433"/>
    <w:rsid w:val="00AB1C5B"/>
    <w:rsid w:val="00AB20B5"/>
    <w:rsid w:val="00AB20D6"/>
    <w:rsid w:val="00AB292C"/>
    <w:rsid w:val="00AB2BE8"/>
    <w:rsid w:val="00AB2D57"/>
    <w:rsid w:val="00AB2F63"/>
    <w:rsid w:val="00AB3487"/>
    <w:rsid w:val="00AB3D64"/>
    <w:rsid w:val="00AB4017"/>
    <w:rsid w:val="00AB4071"/>
    <w:rsid w:val="00AB4640"/>
    <w:rsid w:val="00AB4CD9"/>
    <w:rsid w:val="00AB51D1"/>
    <w:rsid w:val="00AB54B8"/>
    <w:rsid w:val="00AB5A02"/>
    <w:rsid w:val="00AB68A0"/>
    <w:rsid w:val="00AB6CB7"/>
    <w:rsid w:val="00AB6E72"/>
    <w:rsid w:val="00AB734C"/>
    <w:rsid w:val="00AB786F"/>
    <w:rsid w:val="00AB793E"/>
    <w:rsid w:val="00AB79EA"/>
    <w:rsid w:val="00AC0738"/>
    <w:rsid w:val="00AC0A42"/>
    <w:rsid w:val="00AC0AA7"/>
    <w:rsid w:val="00AC0F43"/>
    <w:rsid w:val="00AC10AB"/>
    <w:rsid w:val="00AC150C"/>
    <w:rsid w:val="00AC1EE3"/>
    <w:rsid w:val="00AC203B"/>
    <w:rsid w:val="00AC205B"/>
    <w:rsid w:val="00AC23BC"/>
    <w:rsid w:val="00AC27BF"/>
    <w:rsid w:val="00AC2AB7"/>
    <w:rsid w:val="00AC374B"/>
    <w:rsid w:val="00AC461B"/>
    <w:rsid w:val="00AC4D21"/>
    <w:rsid w:val="00AC59A1"/>
    <w:rsid w:val="00AC71FB"/>
    <w:rsid w:val="00AD01A8"/>
    <w:rsid w:val="00AD0382"/>
    <w:rsid w:val="00AD08A9"/>
    <w:rsid w:val="00AD0A34"/>
    <w:rsid w:val="00AD0B81"/>
    <w:rsid w:val="00AD1208"/>
    <w:rsid w:val="00AD18DB"/>
    <w:rsid w:val="00AD1F50"/>
    <w:rsid w:val="00AD1FEE"/>
    <w:rsid w:val="00AD2599"/>
    <w:rsid w:val="00AD2C3A"/>
    <w:rsid w:val="00AD2CD2"/>
    <w:rsid w:val="00AD3625"/>
    <w:rsid w:val="00AD398B"/>
    <w:rsid w:val="00AD3BA5"/>
    <w:rsid w:val="00AD3BDA"/>
    <w:rsid w:val="00AD3EB2"/>
    <w:rsid w:val="00AD3ED4"/>
    <w:rsid w:val="00AD4BAE"/>
    <w:rsid w:val="00AD4C0D"/>
    <w:rsid w:val="00AD5DF6"/>
    <w:rsid w:val="00AD6272"/>
    <w:rsid w:val="00AD6317"/>
    <w:rsid w:val="00AD6343"/>
    <w:rsid w:val="00AD64FB"/>
    <w:rsid w:val="00AD6CF1"/>
    <w:rsid w:val="00AD7760"/>
    <w:rsid w:val="00AD7A50"/>
    <w:rsid w:val="00AD7C92"/>
    <w:rsid w:val="00AE0E48"/>
    <w:rsid w:val="00AE0EBE"/>
    <w:rsid w:val="00AE1048"/>
    <w:rsid w:val="00AE116F"/>
    <w:rsid w:val="00AE1872"/>
    <w:rsid w:val="00AE1C17"/>
    <w:rsid w:val="00AE1DF5"/>
    <w:rsid w:val="00AE1E55"/>
    <w:rsid w:val="00AE1EBC"/>
    <w:rsid w:val="00AE2B9A"/>
    <w:rsid w:val="00AE2E73"/>
    <w:rsid w:val="00AE306B"/>
    <w:rsid w:val="00AE3AD6"/>
    <w:rsid w:val="00AE3CB8"/>
    <w:rsid w:val="00AE3F4C"/>
    <w:rsid w:val="00AE40C1"/>
    <w:rsid w:val="00AE4189"/>
    <w:rsid w:val="00AE45D2"/>
    <w:rsid w:val="00AE4629"/>
    <w:rsid w:val="00AE4730"/>
    <w:rsid w:val="00AE5157"/>
    <w:rsid w:val="00AE6A7A"/>
    <w:rsid w:val="00AE6DE4"/>
    <w:rsid w:val="00AE70A3"/>
    <w:rsid w:val="00AE73B8"/>
    <w:rsid w:val="00AE7817"/>
    <w:rsid w:val="00AE7A3C"/>
    <w:rsid w:val="00AE7FE1"/>
    <w:rsid w:val="00AF0234"/>
    <w:rsid w:val="00AF062C"/>
    <w:rsid w:val="00AF0B36"/>
    <w:rsid w:val="00AF0E55"/>
    <w:rsid w:val="00AF11E7"/>
    <w:rsid w:val="00AF187E"/>
    <w:rsid w:val="00AF1983"/>
    <w:rsid w:val="00AF1CC7"/>
    <w:rsid w:val="00AF1E3D"/>
    <w:rsid w:val="00AF227E"/>
    <w:rsid w:val="00AF2477"/>
    <w:rsid w:val="00AF2922"/>
    <w:rsid w:val="00AF35AD"/>
    <w:rsid w:val="00AF3A1E"/>
    <w:rsid w:val="00AF4696"/>
    <w:rsid w:val="00AF49B4"/>
    <w:rsid w:val="00AF4C25"/>
    <w:rsid w:val="00AF4CC2"/>
    <w:rsid w:val="00AF59E4"/>
    <w:rsid w:val="00AF5B85"/>
    <w:rsid w:val="00AF5F57"/>
    <w:rsid w:val="00AF626D"/>
    <w:rsid w:val="00AF62FF"/>
    <w:rsid w:val="00AF76E0"/>
    <w:rsid w:val="00B01545"/>
    <w:rsid w:val="00B01725"/>
    <w:rsid w:val="00B01D91"/>
    <w:rsid w:val="00B01F1A"/>
    <w:rsid w:val="00B0267F"/>
    <w:rsid w:val="00B03538"/>
    <w:rsid w:val="00B035BE"/>
    <w:rsid w:val="00B047D7"/>
    <w:rsid w:val="00B04965"/>
    <w:rsid w:val="00B04EC3"/>
    <w:rsid w:val="00B04FC9"/>
    <w:rsid w:val="00B057D1"/>
    <w:rsid w:val="00B05C1A"/>
    <w:rsid w:val="00B06EF1"/>
    <w:rsid w:val="00B077F7"/>
    <w:rsid w:val="00B077F9"/>
    <w:rsid w:val="00B1056B"/>
    <w:rsid w:val="00B10BA6"/>
    <w:rsid w:val="00B10CEF"/>
    <w:rsid w:val="00B10F40"/>
    <w:rsid w:val="00B11547"/>
    <w:rsid w:val="00B1183B"/>
    <w:rsid w:val="00B11E33"/>
    <w:rsid w:val="00B1256B"/>
    <w:rsid w:val="00B12A58"/>
    <w:rsid w:val="00B13213"/>
    <w:rsid w:val="00B13449"/>
    <w:rsid w:val="00B13E93"/>
    <w:rsid w:val="00B1436A"/>
    <w:rsid w:val="00B144FC"/>
    <w:rsid w:val="00B14ACC"/>
    <w:rsid w:val="00B14D49"/>
    <w:rsid w:val="00B15A8D"/>
    <w:rsid w:val="00B15B49"/>
    <w:rsid w:val="00B16164"/>
    <w:rsid w:val="00B16AE5"/>
    <w:rsid w:val="00B1701B"/>
    <w:rsid w:val="00B17435"/>
    <w:rsid w:val="00B17B7A"/>
    <w:rsid w:val="00B17BC3"/>
    <w:rsid w:val="00B17D3C"/>
    <w:rsid w:val="00B17E4D"/>
    <w:rsid w:val="00B20B9B"/>
    <w:rsid w:val="00B20C66"/>
    <w:rsid w:val="00B211F5"/>
    <w:rsid w:val="00B2149A"/>
    <w:rsid w:val="00B21A58"/>
    <w:rsid w:val="00B21AEA"/>
    <w:rsid w:val="00B21E75"/>
    <w:rsid w:val="00B22EBD"/>
    <w:rsid w:val="00B2385A"/>
    <w:rsid w:val="00B238CA"/>
    <w:rsid w:val="00B23EA6"/>
    <w:rsid w:val="00B2409C"/>
    <w:rsid w:val="00B24E04"/>
    <w:rsid w:val="00B25C26"/>
    <w:rsid w:val="00B2623B"/>
    <w:rsid w:val="00B26355"/>
    <w:rsid w:val="00B26C0B"/>
    <w:rsid w:val="00B26E67"/>
    <w:rsid w:val="00B279B2"/>
    <w:rsid w:val="00B30351"/>
    <w:rsid w:val="00B30743"/>
    <w:rsid w:val="00B307C4"/>
    <w:rsid w:val="00B309F8"/>
    <w:rsid w:val="00B31058"/>
    <w:rsid w:val="00B31E66"/>
    <w:rsid w:val="00B32819"/>
    <w:rsid w:val="00B32AB6"/>
    <w:rsid w:val="00B32F0F"/>
    <w:rsid w:val="00B33167"/>
    <w:rsid w:val="00B33869"/>
    <w:rsid w:val="00B33D18"/>
    <w:rsid w:val="00B341DA"/>
    <w:rsid w:val="00B343F7"/>
    <w:rsid w:val="00B34EB7"/>
    <w:rsid w:val="00B350D5"/>
    <w:rsid w:val="00B352DF"/>
    <w:rsid w:val="00B35C10"/>
    <w:rsid w:val="00B35DD9"/>
    <w:rsid w:val="00B37007"/>
    <w:rsid w:val="00B37DA8"/>
    <w:rsid w:val="00B400FB"/>
    <w:rsid w:val="00B40913"/>
    <w:rsid w:val="00B40987"/>
    <w:rsid w:val="00B4146D"/>
    <w:rsid w:val="00B41674"/>
    <w:rsid w:val="00B422E0"/>
    <w:rsid w:val="00B4289F"/>
    <w:rsid w:val="00B42D07"/>
    <w:rsid w:val="00B42D55"/>
    <w:rsid w:val="00B430EA"/>
    <w:rsid w:val="00B43890"/>
    <w:rsid w:val="00B43FE7"/>
    <w:rsid w:val="00B440E0"/>
    <w:rsid w:val="00B44251"/>
    <w:rsid w:val="00B442C2"/>
    <w:rsid w:val="00B44D2F"/>
    <w:rsid w:val="00B44DB0"/>
    <w:rsid w:val="00B455E9"/>
    <w:rsid w:val="00B465FC"/>
    <w:rsid w:val="00B4732C"/>
    <w:rsid w:val="00B47561"/>
    <w:rsid w:val="00B4760C"/>
    <w:rsid w:val="00B47C91"/>
    <w:rsid w:val="00B47FDF"/>
    <w:rsid w:val="00B50401"/>
    <w:rsid w:val="00B504BC"/>
    <w:rsid w:val="00B5087E"/>
    <w:rsid w:val="00B53162"/>
    <w:rsid w:val="00B531DA"/>
    <w:rsid w:val="00B540FA"/>
    <w:rsid w:val="00B54319"/>
    <w:rsid w:val="00B54503"/>
    <w:rsid w:val="00B54B67"/>
    <w:rsid w:val="00B550D5"/>
    <w:rsid w:val="00B553A5"/>
    <w:rsid w:val="00B553D5"/>
    <w:rsid w:val="00B575D1"/>
    <w:rsid w:val="00B578A0"/>
    <w:rsid w:val="00B57C01"/>
    <w:rsid w:val="00B57FA5"/>
    <w:rsid w:val="00B60044"/>
    <w:rsid w:val="00B6099C"/>
    <w:rsid w:val="00B60E82"/>
    <w:rsid w:val="00B610B6"/>
    <w:rsid w:val="00B614C1"/>
    <w:rsid w:val="00B614E8"/>
    <w:rsid w:val="00B617DD"/>
    <w:rsid w:val="00B61860"/>
    <w:rsid w:val="00B62451"/>
    <w:rsid w:val="00B626F3"/>
    <w:rsid w:val="00B6292C"/>
    <w:rsid w:val="00B6296D"/>
    <w:rsid w:val="00B62C7E"/>
    <w:rsid w:val="00B636A7"/>
    <w:rsid w:val="00B636D0"/>
    <w:rsid w:val="00B637B3"/>
    <w:rsid w:val="00B63AE5"/>
    <w:rsid w:val="00B63BE3"/>
    <w:rsid w:val="00B640A0"/>
    <w:rsid w:val="00B6415B"/>
    <w:rsid w:val="00B64438"/>
    <w:rsid w:val="00B648CD"/>
    <w:rsid w:val="00B65571"/>
    <w:rsid w:val="00B657C5"/>
    <w:rsid w:val="00B663BF"/>
    <w:rsid w:val="00B66BF0"/>
    <w:rsid w:val="00B66E88"/>
    <w:rsid w:val="00B66E90"/>
    <w:rsid w:val="00B671EA"/>
    <w:rsid w:val="00B70B14"/>
    <w:rsid w:val="00B71688"/>
    <w:rsid w:val="00B71EF7"/>
    <w:rsid w:val="00B72009"/>
    <w:rsid w:val="00B7213D"/>
    <w:rsid w:val="00B72A59"/>
    <w:rsid w:val="00B72B39"/>
    <w:rsid w:val="00B72C3E"/>
    <w:rsid w:val="00B732CC"/>
    <w:rsid w:val="00B73C0B"/>
    <w:rsid w:val="00B76075"/>
    <w:rsid w:val="00B76DE7"/>
    <w:rsid w:val="00B76EB0"/>
    <w:rsid w:val="00B772AC"/>
    <w:rsid w:val="00B77E0F"/>
    <w:rsid w:val="00B8058B"/>
    <w:rsid w:val="00B80680"/>
    <w:rsid w:val="00B8068F"/>
    <w:rsid w:val="00B8163E"/>
    <w:rsid w:val="00B8167D"/>
    <w:rsid w:val="00B82123"/>
    <w:rsid w:val="00B825D5"/>
    <w:rsid w:val="00B8261E"/>
    <w:rsid w:val="00B82EBD"/>
    <w:rsid w:val="00B834D7"/>
    <w:rsid w:val="00B835F5"/>
    <w:rsid w:val="00B83DEA"/>
    <w:rsid w:val="00B83E58"/>
    <w:rsid w:val="00B841DC"/>
    <w:rsid w:val="00B866BA"/>
    <w:rsid w:val="00B874EF"/>
    <w:rsid w:val="00B87B5C"/>
    <w:rsid w:val="00B901F0"/>
    <w:rsid w:val="00B90B74"/>
    <w:rsid w:val="00B90CA1"/>
    <w:rsid w:val="00B915FD"/>
    <w:rsid w:val="00B91EBA"/>
    <w:rsid w:val="00B91FC2"/>
    <w:rsid w:val="00B92AAF"/>
    <w:rsid w:val="00B92AFD"/>
    <w:rsid w:val="00B92CAB"/>
    <w:rsid w:val="00B93997"/>
    <w:rsid w:val="00B93E08"/>
    <w:rsid w:val="00B940A4"/>
    <w:rsid w:val="00B94435"/>
    <w:rsid w:val="00B94CB6"/>
    <w:rsid w:val="00B9549F"/>
    <w:rsid w:val="00B956D5"/>
    <w:rsid w:val="00B957B8"/>
    <w:rsid w:val="00B963BE"/>
    <w:rsid w:val="00B965D9"/>
    <w:rsid w:val="00B967F5"/>
    <w:rsid w:val="00B96F0E"/>
    <w:rsid w:val="00B9762E"/>
    <w:rsid w:val="00B97640"/>
    <w:rsid w:val="00B978B0"/>
    <w:rsid w:val="00B97A48"/>
    <w:rsid w:val="00B97AC5"/>
    <w:rsid w:val="00B97EED"/>
    <w:rsid w:val="00BA077C"/>
    <w:rsid w:val="00BA0A82"/>
    <w:rsid w:val="00BA1CB4"/>
    <w:rsid w:val="00BA2A34"/>
    <w:rsid w:val="00BA2D8C"/>
    <w:rsid w:val="00BA3001"/>
    <w:rsid w:val="00BA3455"/>
    <w:rsid w:val="00BA3E11"/>
    <w:rsid w:val="00BA457D"/>
    <w:rsid w:val="00BA45AB"/>
    <w:rsid w:val="00BA45C2"/>
    <w:rsid w:val="00BA47DE"/>
    <w:rsid w:val="00BA4967"/>
    <w:rsid w:val="00BA4CE9"/>
    <w:rsid w:val="00BA5DB2"/>
    <w:rsid w:val="00BA64B1"/>
    <w:rsid w:val="00BA6BAF"/>
    <w:rsid w:val="00BA7ED7"/>
    <w:rsid w:val="00BA7F2E"/>
    <w:rsid w:val="00BB0057"/>
    <w:rsid w:val="00BB00D4"/>
    <w:rsid w:val="00BB04AB"/>
    <w:rsid w:val="00BB07B6"/>
    <w:rsid w:val="00BB080F"/>
    <w:rsid w:val="00BB0990"/>
    <w:rsid w:val="00BB11B0"/>
    <w:rsid w:val="00BB1A9F"/>
    <w:rsid w:val="00BB1CBF"/>
    <w:rsid w:val="00BB2D01"/>
    <w:rsid w:val="00BB2EC1"/>
    <w:rsid w:val="00BB345D"/>
    <w:rsid w:val="00BB39D1"/>
    <w:rsid w:val="00BB40A9"/>
    <w:rsid w:val="00BB495A"/>
    <w:rsid w:val="00BB4B73"/>
    <w:rsid w:val="00BB4BA2"/>
    <w:rsid w:val="00BB4E59"/>
    <w:rsid w:val="00BB68C2"/>
    <w:rsid w:val="00BB6B5D"/>
    <w:rsid w:val="00BB7169"/>
    <w:rsid w:val="00BB736F"/>
    <w:rsid w:val="00BB74E0"/>
    <w:rsid w:val="00BB7725"/>
    <w:rsid w:val="00BC0677"/>
    <w:rsid w:val="00BC0F9D"/>
    <w:rsid w:val="00BC114D"/>
    <w:rsid w:val="00BC131A"/>
    <w:rsid w:val="00BC197B"/>
    <w:rsid w:val="00BC1C7B"/>
    <w:rsid w:val="00BC21CA"/>
    <w:rsid w:val="00BC2E78"/>
    <w:rsid w:val="00BC3019"/>
    <w:rsid w:val="00BC36AF"/>
    <w:rsid w:val="00BC3809"/>
    <w:rsid w:val="00BC40F1"/>
    <w:rsid w:val="00BC47BD"/>
    <w:rsid w:val="00BC495E"/>
    <w:rsid w:val="00BC57A6"/>
    <w:rsid w:val="00BC5851"/>
    <w:rsid w:val="00BC68CD"/>
    <w:rsid w:val="00BC72B8"/>
    <w:rsid w:val="00BC7766"/>
    <w:rsid w:val="00BD00F8"/>
    <w:rsid w:val="00BD07C7"/>
    <w:rsid w:val="00BD2086"/>
    <w:rsid w:val="00BD2107"/>
    <w:rsid w:val="00BD214C"/>
    <w:rsid w:val="00BD239F"/>
    <w:rsid w:val="00BD2583"/>
    <w:rsid w:val="00BD29E7"/>
    <w:rsid w:val="00BD2F58"/>
    <w:rsid w:val="00BD3223"/>
    <w:rsid w:val="00BD33AF"/>
    <w:rsid w:val="00BD41B3"/>
    <w:rsid w:val="00BD4B6C"/>
    <w:rsid w:val="00BD4DD5"/>
    <w:rsid w:val="00BD50C9"/>
    <w:rsid w:val="00BD522D"/>
    <w:rsid w:val="00BD531B"/>
    <w:rsid w:val="00BD542D"/>
    <w:rsid w:val="00BD55A9"/>
    <w:rsid w:val="00BD5F14"/>
    <w:rsid w:val="00BD607E"/>
    <w:rsid w:val="00BD6E53"/>
    <w:rsid w:val="00BD6F08"/>
    <w:rsid w:val="00BD702F"/>
    <w:rsid w:val="00BD77C6"/>
    <w:rsid w:val="00BD793D"/>
    <w:rsid w:val="00BE0A1F"/>
    <w:rsid w:val="00BE1785"/>
    <w:rsid w:val="00BE3625"/>
    <w:rsid w:val="00BE3C84"/>
    <w:rsid w:val="00BE4D60"/>
    <w:rsid w:val="00BE5818"/>
    <w:rsid w:val="00BE5D12"/>
    <w:rsid w:val="00BE5FB6"/>
    <w:rsid w:val="00BE64E3"/>
    <w:rsid w:val="00BE668B"/>
    <w:rsid w:val="00BE6E45"/>
    <w:rsid w:val="00BE7CCD"/>
    <w:rsid w:val="00BF003F"/>
    <w:rsid w:val="00BF048B"/>
    <w:rsid w:val="00BF100B"/>
    <w:rsid w:val="00BF1561"/>
    <w:rsid w:val="00BF1B87"/>
    <w:rsid w:val="00BF2538"/>
    <w:rsid w:val="00BF3547"/>
    <w:rsid w:val="00BF3AA7"/>
    <w:rsid w:val="00BF42E5"/>
    <w:rsid w:val="00BF46D9"/>
    <w:rsid w:val="00BF4910"/>
    <w:rsid w:val="00BF5321"/>
    <w:rsid w:val="00BF564E"/>
    <w:rsid w:val="00BF61EC"/>
    <w:rsid w:val="00BF6447"/>
    <w:rsid w:val="00BF6C38"/>
    <w:rsid w:val="00BF7434"/>
    <w:rsid w:val="00BF7947"/>
    <w:rsid w:val="00C002DE"/>
    <w:rsid w:val="00C0035D"/>
    <w:rsid w:val="00C0077A"/>
    <w:rsid w:val="00C0123B"/>
    <w:rsid w:val="00C016D7"/>
    <w:rsid w:val="00C01724"/>
    <w:rsid w:val="00C01ECF"/>
    <w:rsid w:val="00C01F07"/>
    <w:rsid w:val="00C02EF9"/>
    <w:rsid w:val="00C0301B"/>
    <w:rsid w:val="00C037AA"/>
    <w:rsid w:val="00C037CF"/>
    <w:rsid w:val="00C03813"/>
    <w:rsid w:val="00C052D4"/>
    <w:rsid w:val="00C05542"/>
    <w:rsid w:val="00C05951"/>
    <w:rsid w:val="00C0599C"/>
    <w:rsid w:val="00C05DF5"/>
    <w:rsid w:val="00C0624F"/>
    <w:rsid w:val="00C06EA1"/>
    <w:rsid w:val="00C0743B"/>
    <w:rsid w:val="00C0792C"/>
    <w:rsid w:val="00C07E20"/>
    <w:rsid w:val="00C10ADD"/>
    <w:rsid w:val="00C10B50"/>
    <w:rsid w:val="00C10C6C"/>
    <w:rsid w:val="00C10F28"/>
    <w:rsid w:val="00C11408"/>
    <w:rsid w:val="00C1140B"/>
    <w:rsid w:val="00C12354"/>
    <w:rsid w:val="00C12372"/>
    <w:rsid w:val="00C124E7"/>
    <w:rsid w:val="00C12D63"/>
    <w:rsid w:val="00C12EFB"/>
    <w:rsid w:val="00C12F66"/>
    <w:rsid w:val="00C13285"/>
    <w:rsid w:val="00C1352A"/>
    <w:rsid w:val="00C1392A"/>
    <w:rsid w:val="00C13B7E"/>
    <w:rsid w:val="00C13FC5"/>
    <w:rsid w:val="00C14874"/>
    <w:rsid w:val="00C14C83"/>
    <w:rsid w:val="00C14E1C"/>
    <w:rsid w:val="00C14F2C"/>
    <w:rsid w:val="00C14F4E"/>
    <w:rsid w:val="00C14FA2"/>
    <w:rsid w:val="00C15ABD"/>
    <w:rsid w:val="00C15D9E"/>
    <w:rsid w:val="00C15DE2"/>
    <w:rsid w:val="00C16329"/>
    <w:rsid w:val="00C163D5"/>
    <w:rsid w:val="00C1680E"/>
    <w:rsid w:val="00C169BA"/>
    <w:rsid w:val="00C17022"/>
    <w:rsid w:val="00C17274"/>
    <w:rsid w:val="00C17475"/>
    <w:rsid w:val="00C17C62"/>
    <w:rsid w:val="00C2018A"/>
    <w:rsid w:val="00C20300"/>
    <w:rsid w:val="00C20600"/>
    <w:rsid w:val="00C206E5"/>
    <w:rsid w:val="00C20A6F"/>
    <w:rsid w:val="00C20C87"/>
    <w:rsid w:val="00C20CAB"/>
    <w:rsid w:val="00C220A2"/>
    <w:rsid w:val="00C2271C"/>
    <w:rsid w:val="00C229AB"/>
    <w:rsid w:val="00C22EF2"/>
    <w:rsid w:val="00C23079"/>
    <w:rsid w:val="00C23253"/>
    <w:rsid w:val="00C23D93"/>
    <w:rsid w:val="00C23E6C"/>
    <w:rsid w:val="00C24141"/>
    <w:rsid w:val="00C25241"/>
    <w:rsid w:val="00C254E8"/>
    <w:rsid w:val="00C30239"/>
    <w:rsid w:val="00C316AA"/>
    <w:rsid w:val="00C3178B"/>
    <w:rsid w:val="00C31CA4"/>
    <w:rsid w:val="00C33199"/>
    <w:rsid w:val="00C333D8"/>
    <w:rsid w:val="00C33558"/>
    <w:rsid w:val="00C33B73"/>
    <w:rsid w:val="00C33BD8"/>
    <w:rsid w:val="00C34095"/>
    <w:rsid w:val="00C343C8"/>
    <w:rsid w:val="00C34543"/>
    <w:rsid w:val="00C3483E"/>
    <w:rsid w:val="00C34C2C"/>
    <w:rsid w:val="00C356DB"/>
    <w:rsid w:val="00C3598F"/>
    <w:rsid w:val="00C35BDE"/>
    <w:rsid w:val="00C35E34"/>
    <w:rsid w:val="00C3676E"/>
    <w:rsid w:val="00C367AC"/>
    <w:rsid w:val="00C36948"/>
    <w:rsid w:val="00C37484"/>
    <w:rsid w:val="00C375FF"/>
    <w:rsid w:val="00C377F4"/>
    <w:rsid w:val="00C40298"/>
    <w:rsid w:val="00C408A1"/>
    <w:rsid w:val="00C41078"/>
    <w:rsid w:val="00C41461"/>
    <w:rsid w:val="00C419DE"/>
    <w:rsid w:val="00C41D69"/>
    <w:rsid w:val="00C42065"/>
    <w:rsid w:val="00C422D9"/>
    <w:rsid w:val="00C424F3"/>
    <w:rsid w:val="00C427DB"/>
    <w:rsid w:val="00C42C28"/>
    <w:rsid w:val="00C432F5"/>
    <w:rsid w:val="00C43761"/>
    <w:rsid w:val="00C43769"/>
    <w:rsid w:val="00C43BFF"/>
    <w:rsid w:val="00C43D66"/>
    <w:rsid w:val="00C45EC7"/>
    <w:rsid w:val="00C46D99"/>
    <w:rsid w:val="00C46E07"/>
    <w:rsid w:val="00C4722B"/>
    <w:rsid w:val="00C47944"/>
    <w:rsid w:val="00C50D8D"/>
    <w:rsid w:val="00C50E07"/>
    <w:rsid w:val="00C51348"/>
    <w:rsid w:val="00C51B41"/>
    <w:rsid w:val="00C52ABD"/>
    <w:rsid w:val="00C530D7"/>
    <w:rsid w:val="00C53918"/>
    <w:rsid w:val="00C53B21"/>
    <w:rsid w:val="00C55D90"/>
    <w:rsid w:val="00C56002"/>
    <w:rsid w:val="00C564F5"/>
    <w:rsid w:val="00C567F2"/>
    <w:rsid w:val="00C56B35"/>
    <w:rsid w:val="00C571C3"/>
    <w:rsid w:val="00C57B43"/>
    <w:rsid w:val="00C613EC"/>
    <w:rsid w:val="00C6154B"/>
    <w:rsid w:val="00C61ECB"/>
    <w:rsid w:val="00C626BD"/>
    <w:rsid w:val="00C62965"/>
    <w:rsid w:val="00C63217"/>
    <w:rsid w:val="00C634D7"/>
    <w:rsid w:val="00C6400D"/>
    <w:rsid w:val="00C6589B"/>
    <w:rsid w:val="00C659E0"/>
    <w:rsid w:val="00C65ABC"/>
    <w:rsid w:val="00C66085"/>
    <w:rsid w:val="00C6610D"/>
    <w:rsid w:val="00C665A2"/>
    <w:rsid w:val="00C6694C"/>
    <w:rsid w:val="00C670F1"/>
    <w:rsid w:val="00C67239"/>
    <w:rsid w:val="00C67B78"/>
    <w:rsid w:val="00C709E6"/>
    <w:rsid w:val="00C70F5F"/>
    <w:rsid w:val="00C71792"/>
    <w:rsid w:val="00C71A06"/>
    <w:rsid w:val="00C71DE3"/>
    <w:rsid w:val="00C71ECC"/>
    <w:rsid w:val="00C727BB"/>
    <w:rsid w:val="00C728DF"/>
    <w:rsid w:val="00C7295F"/>
    <w:rsid w:val="00C72D01"/>
    <w:rsid w:val="00C72D22"/>
    <w:rsid w:val="00C73245"/>
    <w:rsid w:val="00C73330"/>
    <w:rsid w:val="00C73630"/>
    <w:rsid w:val="00C73743"/>
    <w:rsid w:val="00C73B50"/>
    <w:rsid w:val="00C748C5"/>
    <w:rsid w:val="00C753F8"/>
    <w:rsid w:val="00C75D57"/>
    <w:rsid w:val="00C765C5"/>
    <w:rsid w:val="00C778DE"/>
    <w:rsid w:val="00C80494"/>
    <w:rsid w:val="00C805BD"/>
    <w:rsid w:val="00C805FE"/>
    <w:rsid w:val="00C8062D"/>
    <w:rsid w:val="00C80720"/>
    <w:rsid w:val="00C80CCB"/>
    <w:rsid w:val="00C80D36"/>
    <w:rsid w:val="00C81436"/>
    <w:rsid w:val="00C8223E"/>
    <w:rsid w:val="00C828CA"/>
    <w:rsid w:val="00C82C81"/>
    <w:rsid w:val="00C82F6A"/>
    <w:rsid w:val="00C838E3"/>
    <w:rsid w:val="00C83A89"/>
    <w:rsid w:val="00C841DF"/>
    <w:rsid w:val="00C848A7"/>
    <w:rsid w:val="00C84C4B"/>
    <w:rsid w:val="00C85656"/>
    <w:rsid w:val="00C85E67"/>
    <w:rsid w:val="00C866CB"/>
    <w:rsid w:val="00C86AAB"/>
    <w:rsid w:val="00C87939"/>
    <w:rsid w:val="00C87E06"/>
    <w:rsid w:val="00C87EA4"/>
    <w:rsid w:val="00C9079E"/>
    <w:rsid w:val="00C90D06"/>
    <w:rsid w:val="00C90EA2"/>
    <w:rsid w:val="00C9118B"/>
    <w:rsid w:val="00C911EA"/>
    <w:rsid w:val="00C9147C"/>
    <w:rsid w:val="00C9157C"/>
    <w:rsid w:val="00C92A40"/>
    <w:rsid w:val="00C92D8A"/>
    <w:rsid w:val="00C93974"/>
    <w:rsid w:val="00C93D37"/>
    <w:rsid w:val="00C9402A"/>
    <w:rsid w:val="00C94136"/>
    <w:rsid w:val="00C9428C"/>
    <w:rsid w:val="00C942B5"/>
    <w:rsid w:val="00C94825"/>
    <w:rsid w:val="00C9494A"/>
    <w:rsid w:val="00C961A9"/>
    <w:rsid w:val="00C961CB"/>
    <w:rsid w:val="00C964FF"/>
    <w:rsid w:val="00C9694F"/>
    <w:rsid w:val="00C976CF"/>
    <w:rsid w:val="00C979A3"/>
    <w:rsid w:val="00C97FC9"/>
    <w:rsid w:val="00CA003C"/>
    <w:rsid w:val="00CA013D"/>
    <w:rsid w:val="00CA06A1"/>
    <w:rsid w:val="00CA0816"/>
    <w:rsid w:val="00CA12FE"/>
    <w:rsid w:val="00CA13A9"/>
    <w:rsid w:val="00CA143E"/>
    <w:rsid w:val="00CA14B7"/>
    <w:rsid w:val="00CA1C7A"/>
    <w:rsid w:val="00CA1F44"/>
    <w:rsid w:val="00CA23B9"/>
    <w:rsid w:val="00CA28D4"/>
    <w:rsid w:val="00CA2F9F"/>
    <w:rsid w:val="00CA30C1"/>
    <w:rsid w:val="00CA3544"/>
    <w:rsid w:val="00CA35E1"/>
    <w:rsid w:val="00CA3C1B"/>
    <w:rsid w:val="00CA441C"/>
    <w:rsid w:val="00CA47CD"/>
    <w:rsid w:val="00CA4C73"/>
    <w:rsid w:val="00CA4C9D"/>
    <w:rsid w:val="00CA546E"/>
    <w:rsid w:val="00CA5BA6"/>
    <w:rsid w:val="00CA611D"/>
    <w:rsid w:val="00CA6247"/>
    <w:rsid w:val="00CA6A4E"/>
    <w:rsid w:val="00CA6CD3"/>
    <w:rsid w:val="00CA6D28"/>
    <w:rsid w:val="00CA6FBA"/>
    <w:rsid w:val="00CA714D"/>
    <w:rsid w:val="00CA799F"/>
    <w:rsid w:val="00CA7D83"/>
    <w:rsid w:val="00CB0AD7"/>
    <w:rsid w:val="00CB0B6F"/>
    <w:rsid w:val="00CB236A"/>
    <w:rsid w:val="00CB245B"/>
    <w:rsid w:val="00CB29BF"/>
    <w:rsid w:val="00CB365F"/>
    <w:rsid w:val="00CB36AC"/>
    <w:rsid w:val="00CB3758"/>
    <w:rsid w:val="00CB3A31"/>
    <w:rsid w:val="00CB4254"/>
    <w:rsid w:val="00CB44CB"/>
    <w:rsid w:val="00CB4F1B"/>
    <w:rsid w:val="00CB4FC5"/>
    <w:rsid w:val="00CB590A"/>
    <w:rsid w:val="00CB5D51"/>
    <w:rsid w:val="00CB620A"/>
    <w:rsid w:val="00CB6778"/>
    <w:rsid w:val="00CB69B2"/>
    <w:rsid w:val="00CB6A01"/>
    <w:rsid w:val="00CB6FD2"/>
    <w:rsid w:val="00CB767D"/>
    <w:rsid w:val="00CB7724"/>
    <w:rsid w:val="00CB7A45"/>
    <w:rsid w:val="00CB7C9A"/>
    <w:rsid w:val="00CB7F1E"/>
    <w:rsid w:val="00CC0077"/>
    <w:rsid w:val="00CC05D7"/>
    <w:rsid w:val="00CC0DB2"/>
    <w:rsid w:val="00CC19C9"/>
    <w:rsid w:val="00CC1B79"/>
    <w:rsid w:val="00CC2DBC"/>
    <w:rsid w:val="00CC3698"/>
    <w:rsid w:val="00CC4248"/>
    <w:rsid w:val="00CC4401"/>
    <w:rsid w:val="00CC497E"/>
    <w:rsid w:val="00CC4EE7"/>
    <w:rsid w:val="00CC5ECC"/>
    <w:rsid w:val="00CC5F1E"/>
    <w:rsid w:val="00CC64AF"/>
    <w:rsid w:val="00CC679D"/>
    <w:rsid w:val="00CC68AD"/>
    <w:rsid w:val="00CC7B1D"/>
    <w:rsid w:val="00CC7C01"/>
    <w:rsid w:val="00CD02C9"/>
    <w:rsid w:val="00CD039D"/>
    <w:rsid w:val="00CD08E6"/>
    <w:rsid w:val="00CD1341"/>
    <w:rsid w:val="00CD15DC"/>
    <w:rsid w:val="00CD16B5"/>
    <w:rsid w:val="00CD23C0"/>
    <w:rsid w:val="00CD2886"/>
    <w:rsid w:val="00CD3A0A"/>
    <w:rsid w:val="00CD3A61"/>
    <w:rsid w:val="00CD3C35"/>
    <w:rsid w:val="00CD3CB9"/>
    <w:rsid w:val="00CD3E4D"/>
    <w:rsid w:val="00CD3EB4"/>
    <w:rsid w:val="00CD51A6"/>
    <w:rsid w:val="00CD5762"/>
    <w:rsid w:val="00CD698C"/>
    <w:rsid w:val="00CD70A2"/>
    <w:rsid w:val="00CD7452"/>
    <w:rsid w:val="00CD7761"/>
    <w:rsid w:val="00CD78AD"/>
    <w:rsid w:val="00CD7B42"/>
    <w:rsid w:val="00CD7EDD"/>
    <w:rsid w:val="00CE03C5"/>
    <w:rsid w:val="00CE08A6"/>
    <w:rsid w:val="00CE0A46"/>
    <w:rsid w:val="00CE0FA4"/>
    <w:rsid w:val="00CE1E8C"/>
    <w:rsid w:val="00CE24B5"/>
    <w:rsid w:val="00CE2EBA"/>
    <w:rsid w:val="00CE378F"/>
    <w:rsid w:val="00CE4368"/>
    <w:rsid w:val="00CE464A"/>
    <w:rsid w:val="00CE4690"/>
    <w:rsid w:val="00CE49C0"/>
    <w:rsid w:val="00CE4A6F"/>
    <w:rsid w:val="00CE5264"/>
    <w:rsid w:val="00CE6135"/>
    <w:rsid w:val="00CE61F2"/>
    <w:rsid w:val="00CE64B7"/>
    <w:rsid w:val="00CE68D9"/>
    <w:rsid w:val="00CE6A06"/>
    <w:rsid w:val="00CE70DE"/>
    <w:rsid w:val="00CE70FE"/>
    <w:rsid w:val="00CF01F2"/>
    <w:rsid w:val="00CF0D15"/>
    <w:rsid w:val="00CF18A9"/>
    <w:rsid w:val="00CF1993"/>
    <w:rsid w:val="00CF261B"/>
    <w:rsid w:val="00CF26B4"/>
    <w:rsid w:val="00CF3ED9"/>
    <w:rsid w:val="00CF40C8"/>
    <w:rsid w:val="00CF44AE"/>
    <w:rsid w:val="00CF4BB4"/>
    <w:rsid w:val="00CF67E4"/>
    <w:rsid w:val="00CF68B7"/>
    <w:rsid w:val="00CF692D"/>
    <w:rsid w:val="00CF6B4E"/>
    <w:rsid w:val="00CF77CF"/>
    <w:rsid w:val="00CF7AC7"/>
    <w:rsid w:val="00CF7E50"/>
    <w:rsid w:val="00D000F6"/>
    <w:rsid w:val="00D0023E"/>
    <w:rsid w:val="00D00B3F"/>
    <w:rsid w:val="00D00BFB"/>
    <w:rsid w:val="00D00D76"/>
    <w:rsid w:val="00D00D9B"/>
    <w:rsid w:val="00D018D2"/>
    <w:rsid w:val="00D018E4"/>
    <w:rsid w:val="00D02273"/>
    <w:rsid w:val="00D02349"/>
    <w:rsid w:val="00D02A50"/>
    <w:rsid w:val="00D02C4F"/>
    <w:rsid w:val="00D02ED8"/>
    <w:rsid w:val="00D03874"/>
    <w:rsid w:val="00D04427"/>
    <w:rsid w:val="00D0464A"/>
    <w:rsid w:val="00D05006"/>
    <w:rsid w:val="00D0525A"/>
    <w:rsid w:val="00D0539B"/>
    <w:rsid w:val="00D05747"/>
    <w:rsid w:val="00D05A6C"/>
    <w:rsid w:val="00D05B75"/>
    <w:rsid w:val="00D05E9C"/>
    <w:rsid w:val="00D05F98"/>
    <w:rsid w:val="00D067B3"/>
    <w:rsid w:val="00D0738A"/>
    <w:rsid w:val="00D0769B"/>
    <w:rsid w:val="00D076A0"/>
    <w:rsid w:val="00D07EE2"/>
    <w:rsid w:val="00D107BD"/>
    <w:rsid w:val="00D10D81"/>
    <w:rsid w:val="00D11E2A"/>
    <w:rsid w:val="00D120EF"/>
    <w:rsid w:val="00D1227D"/>
    <w:rsid w:val="00D12340"/>
    <w:rsid w:val="00D128A2"/>
    <w:rsid w:val="00D12F8A"/>
    <w:rsid w:val="00D136CA"/>
    <w:rsid w:val="00D138CC"/>
    <w:rsid w:val="00D1399F"/>
    <w:rsid w:val="00D13DAD"/>
    <w:rsid w:val="00D14B7A"/>
    <w:rsid w:val="00D15191"/>
    <w:rsid w:val="00D151FF"/>
    <w:rsid w:val="00D1520C"/>
    <w:rsid w:val="00D15864"/>
    <w:rsid w:val="00D15E61"/>
    <w:rsid w:val="00D16174"/>
    <w:rsid w:val="00D162C0"/>
    <w:rsid w:val="00D16543"/>
    <w:rsid w:val="00D16BDD"/>
    <w:rsid w:val="00D16D9C"/>
    <w:rsid w:val="00D16F57"/>
    <w:rsid w:val="00D17118"/>
    <w:rsid w:val="00D171BD"/>
    <w:rsid w:val="00D174B3"/>
    <w:rsid w:val="00D2004F"/>
    <w:rsid w:val="00D201AB"/>
    <w:rsid w:val="00D20957"/>
    <w:rsid w:val="00D22054"/>
    <w:rsid w:val="00D22312"/>
    <w:rsid w:val="00D23155"/>
    <w:rsid w:val="00D23621"/>
    <w:rsid w:val="00D24D82"/>
    <w:rsid w:val="00D25218"/>
    <w:rsid w:val="00D2529B"/>
    <w:rsid w:val="00D2531D"/>
    <w:rsid w:val="00D254E9"/>
    <w:rsid w:val="00D261D8"/>
    <w:rsid w:val="00D265C2"/>
    <w:rsid w:val="00D265D5"/>
    <w:rsid w:val="00D27017"/>
    <w:rsid w:val="00D2734C"/>
    <w:rsid w:val="00D2791E"/>
    <w:rsid w:val="00D27A82"/>
    <w:rsid w:val="00D3048D"/>
    <w:rsid w:val="00D31254"/>
    <w:rsid w:val="00D3172A"/>
    <w:rsid w:val="00D31993"/>
    <w:rsid w:val="00D31F63"/>
    <w:rsid w:val="00D31F92"/>
    <w:rsid w:val="00D32895"/>
    <w:rsid w:val="00D32F2D"/>
    <w:rsid w:val="00D32FF8"/>
    <w:rsid w:val="00D33781"/>
    <w:rsid w:val="00D33D5E"/>
    <w:rsid w:val="00D33FA8"/>
    <w:rsid w:val="00D3412F"/>
    <w:rsid w:val="00D34216"/>
    <w:rsid w:val="00D343EC"/>
    <w:rsid w:val="00D34445"/>
    <w:rsid w:val="00D346D6"/>
    <w:rsid w:val="00D352A2"/>
    <w:rsid w:val="00D35D68"/>
    <w:rsid w:val="00D35DA6"/>
    <w:rsid w:val="00D35FE3"/>
    <w:rsid w:val="00D363E9"/>
    <w:rsid w:val="00D366C4"/>
    <w:rsid w:val="00D36A0A"/>
    <w:rsid w:val="00D36AFB"/>
    <w:rsid w:val="00D36F26"/>
    <w:rsid w:val="00D37481"/>
    <w:rsid w:val="00D37897"/>
    <w:rsid w:val="00D4060A"/>
    <w:rsid w:val="00D40C74"/>
    <w:rsid w:val="00D40D2A"/>
    <w:rsid w:val="00D411EA"/>
    <w:rsid w:val="00D41289"/>
    <w:rsid w:val="00D41468"/>
    <w:rsid w:val="00D41618"/>
    <w:rsid w:val="00D41B2E"/>
    <w:rsid w:val="00D41BF8"/>
    <w:rsid w:val="00D4245B"/>
    <w:rsid w:val="00D427E3"/>
    <w:rsid w:val="00D42ECA"/>
    <w:rsid w:val="00D43194"/>
    <w:rsid w:val="00D4339A"/>
    <w:rsid w:val="00D43460"/>
    <w:rsid w:val="00D43813"/>
    <w:rsid w:val="00D439C1"/>
    <w:rsid w:val="00D43BC0"/>
    <w:rsid w:val="00D444F4"/>
    <w:rsid w:val="00D4463B"/>
    <w:rsid w:val="00D4493B"/>
    <w:rsid w:val="00D45235"/>
    <w:rsid w:val="00D46065"/>
    <w:rsid w:val="00D4631A"/>
    <w:rsid w:val="00D469DA"/>
    <w:rsid w:val="00D46E7D"/>
    <w:rsid w:val="00D47362"/>
    <w:rsid w:val="00D473C3"/>
    <w:rsid w:val="00D4749C"/>
    <w:rsid w:val="00D501E2"/>
    <w:rsid w:val="00D5063B"/>
    <w:rsid w:val="00D50E15"/>
    <w:rsid w:val="00D5149B"/>
    <w:rsid w:val="00D52356"/>
    <w:rsid w:val="00D52726"/>
    <w:rsid w:val="00D529D9"/>
    <w:rsid w:val="00D53905"/>
    <w:rsid w:val="00D54524"/>
    <w:rsid w:val="00D545D9"/>
    <w:rsid w:val="00D5471C"/>
    <w:rsid w:val="00D54AB3"/>
    <w:rsid w:val="00D55949"/>
    <w:rsid w:val="00D55CE7"/>
    <w:rsid w:val="00D56115"/>
    <w:rsid w:val="00D57326"/>
    <w:rsid w:val="00D57641"/>
    <w:rsid w:val="00D608D8"/>
    <w:rsid w:val="00D60BFF"/>
    <w:rsid w:val="00D60F81"/>
    <w:rsid w:val="00D61215"/>
    <w:rsid w:val="00D6163D"/>
    <w:rsid w:val="00D619F4"/>
    <w:rsid w:val="00D61A3C"/>
    <w:rsid w:val="00D61C1B"/>
    <w:rsid w:val="00D61FED"/>
    <w:rsid w:val="00D62279"/>
    <w:rsid w:val="00D622FE"/>
    <w:rsid w:val="00D6242D"/>
    <w:rsid w:val="00D62A52"/>
    <w:rsid w:val="00D62BE8"/>
    <w:rsid w:val="00D62CBB"/>
    <w:rsid w:val="00D632F6"/>
    <w:rsid w:val="00D63A3F"/>
    <w:rsid w:val="00D63D1C"/>
    <w:rsid w:val="00D64069"/>
    <w:rsid w:val="00D644AB"/>
    <w:rsid w:val="00D64638"/>
    <w:rsid w:val="00D6473E"/>
    <w:rsid w:val="00D64878"/>
    <w:rsid w:val="00D64E4B"/>
    <w:rsid w:val="00D64E95"/>
    <w:rsid w:val="00D65A8E"/>
    <w:rsid w:val="00D65FBC"/>
    <w:rsid w:val="00D6680B"/>
    <w:rsid w:val="00D66C91"/>
    <w:rsid w:val="00D66ED5"/>
    <w:rsid w:val="00D67B85"/>
    <w:rsid w:val="00D67CD1"/>
    <w:rsid w:val="00D7024C"/>
    <w:rsid w:val="00D70416"/>
    <w:rsid w:val="00D70B34"/>
    <w:rsid w:val="00D70EB5"/>
    <w:rsid w:val="00D70FC2"/>
    <w:rsid w:val="00D72636"/>
    <w:rsid w:val="00D72A6D"/>
    <w:rsid w:val="00D72AD2"/>
    <w:rsid w:val="00D7333A"/>
    <w:rsid w:val="00D7346B"/>
    <w:rsid w:val="00D7441B"/>
    <w:rsid w:val="00D7471F"/>
    <w:rsid w:val="00D74B2D"/>
    <w:rsid w:val="00D74B50"/>
    <w:rsid w:val="00D74F23"/>
    <w:rsid w:val="00D756D5"/>
    <w:rsid w:val="00D75DFF"/>
    <w:rsid w:val="00D75E7E"/>
    <w:rsid w:val="00D76819"/>
    <w:rsid w:val="00D76E39"/>
    <w:rsid w:val="00D7774A"/>
    <w:rsid w:val="00D77919"/>
    <w:rsid w:val="00D779FA"/>
    <w:rsid w:val="00D77E45"/>
    <w:rsid w:val="00D80198"/>
    <w:rsid w:val="00D804B2"/>
    <w:rsid w:val="00D805C2"/>
    <w:rsid w:val="00D80866"/>
    <w:rsid w:val="00D80A37"/>
    <w:rsid w:val="00D80A42"/>
    <w:rsid w:val="00D81047"/>
    <w:rsid w:val="00D818D5"/>
    <w:rsid w:val="00D818EB"/>
    <w:rsid w:val="00D82439"/>
    <w:rsid w:val="00D82708"/>
    <w:rsid w:val="00D827BC"/>
    <w:rsid w:val="00D828B1"/>
    <w:rsid w:val="00D82CE1"/>
    <w:rsid w:val="00D82E0B"/>
    <w:rsid w:val="00D83029"/>
    <w:rsid w:val="00D836FD"/>
    <w:rsid w:val="00D8395D"/>
    <w:rsid w:val="00D83DD3"/>
    <w:rsid w:val="00D83E35"/>
    <w:rsid w:val="00D83E4A"/>
    <w:rsid w:val="00D83FAA"/>
    <w:rsid w:val="00D845B9"/>
    <w:rsid w:val="00D86348"/>
    <w:rsid w:val="00D865E1"/>
    <w:rsid w:val="00D866B9"/>
    <w:rsid w:val="00D869AF"/>
    <w:rsid w:val="00D86B3A"/>
    <w:rsid w:val="00D86D49"/>
    <w:rsid w:val="00D86E02"/>
    <w:rsid w:val="00D87317"/>
    <w:rsid w:val="00D87ECF"/>
    <w:rsid w:val="00D90229"/>
    <w:rsid w:val="00D9035F"/>
    <w:rsid w:val="00D9056D"/>
    <w:rsid w:val="00D913F3"/>
    <w:rsid w:val="00D92017"/>
    <w:rsid w:val="00D92811"/>
    <w:rsid w:val="00D92C9C"/>
    <w:rsid w:val="00D942D6"/>
    <w:rsid w:val="00D9471E"/>
    <w:rsid w:val="00D950F4"/>
    <w:rsid w:val="00D9573B"/>
    <w:rsid w:val="00D95AFF"/>
    <w:rsid w:val="00D95C75"/>
    <w:rsid w:val="00D95CDD"/>
    <w:rsid w:val="00D9645E"/>
    <w:rsid w:val="00D96769"/>
    <w:rsid w:val="00D96CD6"/>
    <w:rsid w:val="00D9780F"/>
    <w:rsid w:val="00D97B1C"/>
    <w:rsid w:val="00DA0A30"/>
    <w:rsid w:val="00DA0E94"/>
    <w:rsid w:val="00DA1661"/>
    <w:rsid w:val="00DA1907"/>
    <w:rsid w:val="00DA225A"/>
    <w:rsid w:val="00DA2A5B"/>
    <w:rsid w:val="00DA2AA3"/>
    <w:rsid w:val="00DA377C"/>
    <w:rsid w:val="00DA3EAE"/>
    <w:rsid w:val="00DA4520"/>
    <w:rsid w:val="00DA4629"/>
    <w:rsid w:val="00DA4673"/>
    <w:rsid w:val="00DA48B6"/>
    <w:rsid w:val="00DA4A1E"/>
    <w:rsid w:val="00DA554F"/>
    <w:rsid w:val="00DA558A"/>
    <w:rsid w:val="00DA5D3A"/>
    <w:rsid w:val="00DA5D9E"/>
    <w:rsid w:val="00DA628E"/>
    <w:rsid w:val="00DA6652"/>
    <w:rsid w:val="00DA7381"/>
    <w:rsid w:val="00DA7623"/>
    <w:rsid w:val="00DA7E2E"/>
    <w:rsid w:val="00DB04F7"/>
    <w:rsid w:val="00DB053A"/>
    <w:rsid w:val="00DB0606"/>
    <w:rsid w:val="00DB0825"/>
    <w:rsid w:val="00DB0C71"/>
    <w:rsid w:val="00DB0D08"/>
    <w:rsid w:val="00DB0F33"/>
    <w:rsid w:val="00DB160A"/>
    <w:rsid w:val="00DB1664"/>
    <w:rsid w:val="00DB171B"/>
    <w:rsid w:val="00DB23F8"/>
    <w:rsid w:val="00DB2EFB"/>
    <w:rsid w:val="00DB3DB2"/>
    <w:rsid w:val="00DB417E"/>
    <w:rsid w:val="00DB42DE"/>
    <w:rsid w:val="00DB44EC"/>
    <w:rsid w:val="00DB4943"/>
    <w:rsid w:val="00DB56A0"/>
    <w:rsid w:val="00DB5A3D"/>
    <w:rsid w:val="00DB5CF0"/>
    <w:rsid w:val="00DB5FCE"/>
    <w:rsid w:val="00DB629C"/>
    <w:rsid w:val="00DB64C9"/>
    <w:rsid w:val="00DB6A8A"/>
    <w:rsid w:val="00DB77DB"/>
    <w:rsid w:val="00DC03A1"/>
    <w:rsid w:val="00DC03DD"/>
    <w:rsid w:val="00DC0454"/>
    <w:rsid w:val="00DC0505"/>
    <w:rsid w:val="00DC098F"/>
    <w:rsid w:val="00DC1057"/>
    <w:rsid w:val="00DC120C"/>
    <w:rsid w:val="00DC12AE"/>
    <w:rsid w:val="00DC1827"/>
    <w:rsid w:val="00DC1B78"/>
    <w:rsid w:val="00DC1EC3"/>
    <w:rsid w:val="00DC2968"/>
    <w:rsid w:val="00DC2BBB"/>
    <w:rsid w:val="00DC33DE"/>
    <w:rsid w:val="00DC35EB"/>
    <w:rsid w:val="00DC3D8F"/>
    <w:rsid w:val="00DC3EB6"/>
    <w:rsid w:val="00DC44C5"/>
    <w:rsid w:val="00DC4CA3"/>
    <w:rsid w:val="00DC4F5E"/>
    <w:rsid w:val="00DC537C"/>
    <w:rsid w:val="00DC5BA0"/>
    <w:rsid w:val="00DC61C3"/>
    <w:rsid w:val="00DC631C"/>
    <w:rsid w:val="00DC6B4F"/>
    <w:rsid w:val="00DC6E4D"/>
    <w:rsid w:val="00DC72B7"/>
    <w:rsid w:val="00DC7393"/>
    <w:rsid w:val="00DC7D72"/>
    <w:rsid w:val="00DD0BD4"/>
    <w:rsid w:val="00DD0CD7"/>
    <w:rsid w:val="00DD0F51"/>
    <w:rsid w:val="00DD10B6"/>
    <w:rsid w:val="00DD1AC7"/>
    <w:rsid w:val="00DD1B2C"/>
    <w:rsid w:val="00DD1FAF"/>
    <w:rsid w:val="00DD25D6"/>
    <w:rsid w:val="00DD2621"/>
    <w:rsid w:val="00DD2942"/>
    <w:rsid w:val="00DD2979"/>
    <w:rsid w:val="00DD2C2D"/>
    <w:rsid w:val="00DD32D1"/>
    <w:rsid w:val="00DD333F"/>
    <w:rsid w:val="00DD3647"/>
    <w:rsid w:val="00DD37EA"/>
    <w:rsid w:val="00DD38DA"/>
    <w:rsid w:val="00DD3EB0"/>
    <w:rsid w:val="00DD4022"/>
    <w:rsid w:val="00DD407D"/>
    <w:rsid w:val="00DD4121"/>
    <w:rsid w:val="00DD495B"/>
    <w:rsid w:val="00DD619E"/>
    <w:rsid w:val="00DD674D"/>
    <w:rsid w:val="00DD6780"/>
    <w:rsid w:val="00DD6E3D"/>
    <w:rsid w:val="00DD6F7E"/>
    <w:rsid w:val="00DD7391"/>
    <w:rsid w:val="00DD7B4F"/>
    <w:rsid w:val="00DD7D8E"/>
    <w:rsid w:val="00DE07CF"/>
    <w:rsid w:val="00DE1345"/>
    <w:rsid w:val="00DE1B83"/>
    <w:rsid w:val="00DE1CAF"/>
    <w:rsid w:val="00DE1DF4"/>
    <w:rsid w:val="00DE2020"/>
    <w:rsid w:val="00DE210F"/>
    <w:rsid w:val="00DE21A3"/>
    <w:rsid w:val="00DE2E88"/>
    <w:rsid w:val="00DE3A0E"/>
    <w:rsid w:val="00DE3E18"/>
    <w:rsid w:val="00DE3F51"/>
    <w:rsid w:val="00DE446C"/>
    <w:rsid w:val="00DE45DF"/>
    <w:rsid w:val="00DE49C3"/>
    <w:rsid w:val="00DE4EB4"/>
    <w:rsid w:val="00DE51B7"/>
    <w:rsid w:val="00DE7025"/>
    <w:rsid w:val="00DE795C"/>
    <w:rsid w:val="00DF0825"/>
    <w:rsid w:val="00DF09CF"/>
    <w:rsid w:val="00DF0ACF"/>
    <w:rsid w:val="00DF0C47"/>
    <w:rsid w:val="00DF0CD6"/>
    <w:rsid w:val="00DF126D"/>
    <w:rsid w:val="00DF12A7"/>
    <w:rsid w:val="00DF1E8B"/>
    <w:rsid w:val="00DF1EC8"/>
    <w:rsid w:val="00DF21D2"/>
    <w:rsid w:val="00DF2275"/>
    <w:rsid w:val="00DF28EB"/>
    <w:rsid w:val="00DF2BD0"/>
    <w:rsid w:val="00DF2C16"/>
    <w:rsid w:val="00DF2C89"/>
    <w:rsid w:val="00DF307B"/>
    <w:rsid w:val="00DF30F1"/>
    <w:rsid w:val="00DF3595"/>
    <w:rsid w:val="00DF3A45"/>
    <w:rsid w:val="00DF45AC"/>
    <w:rsid w:val="00DF4C24"/>
    <w:rsid w:val="00DF4C9E"/>
    <w:rsid w:val="00DF4DF3"/>
    <w:rsid w:val="00DF516C"/>
    <w:rsid w:val="00DF573E"/>
    <w:rsid w:val="00DF57CA"/>
    <w:rsid w:val="00DF5E11"/>
    <w:rsid w:val="00DF5F0B"/>
    <w:rsid w:val="00DF67EB"/>
    <w:rsid w:val="00DF6E41"/>
    <w:rsid w:val="00DF71F1"/>
    <w:rsid w:val="00DF7BFB"/>
    <w:rsid w:val="00E0089C"/>
    <w:rsid w:val="00E00CD6"/>
    <w:rsid w:val="00E01514"/>
    <w:rsid w:val="00E01ADC"/>
    <w:rsid w:val="00E01AE7"/>
    <w:rsid w:val="00E01DF4"/>
    <w:rsid w:val="00E0207D"/>
    <w:rsid w:val="00E021D8"/>
    <w:rsid w:val="00E02614"/>
    <w:rsid w:val="00E03B1C"/>
    <w:rsid w:val="00E04613"/>
    <w:rsid w:val="00E059EA"/>
    <w:rsid w:val="00E05A21"/>
    <w:rsid w:val="00E05CFE"/>
    <w:rsid w:val="00E05F2D"/>
    <w:rsid w:val="00E05F7A"/>
    <w:rsid w:val="00E0627B"/>
    <w:rsid w:val="00E06340"/>
    <w:rsid w:val="00E071B9"/>
    <w:rsid w:val="00E0772F"/>
    <w:rsid w:val="00E10089"/>
    <w:rsid w:val="00E10384"/>
    <w:rsid w:val="00E110D2"/>
    <w:rsid w:val="00E11262"/>
    <w:rsid w:val="00E113B8"/>
    <w:rsid w:val="00E1176D"/>
    <w:rsid w:val="00E1191B"/>
    <w:rsid w:val="00E1199A"/>
    <w:rsid w:val="00E12D09"/>
    <w:rsid w:val="00E133EA"/>
    <w:rsid w:val="00E13402"/>
    <w:rsid w:val="00E13AE0"/>
    <w:rsid w:val="00E13EFC"/>
    <w:rsid w:val="00E14845"/>
    <w:rsid w:val="00E15BA2"/>
    <w:rsid w:val="00E15D09"/>
    <w:rsid w:val="00E15D78"/>
    <w:rsid w:val="00E16386"/>
    <w:rsid w:val="00E16C84"/>
    <w:rsid w:val="00E17059"/>
    <w:rsid w:val="00E173F2"/>
    <w:rsid w:val="00E17AB6"/>
    <w:rsid w:val="00E17B2A"/>
    <w:rsid w:val="00E20444"/>
    <w:rsid w:val="00E20A18"/>
    <w:rsid w:val="00E20E11"/>
    <w:rsid w:val="00E20E95"/>
    <w:rsid w:val="00E2260F"/>
    <w:rsid w:val="00E228A0"/>
    <w:rsid w:val="00E22B4F"/>
    <w:rsid w:val="00E2381B"/>
    <w:rsid w:val="00E23A20"/>
    <w:rsid w:val="00E23B3C"/>
    <w:rsid w:val="00E23C34"/>
    <w:rsid w:val="00E246F8"/>
    <w:rsid w:val="00E2516F"/>
    <w:rsid w:val="00E254B8"/>
    <w:rsid w:val="00E25F49"/>
    <w:rsid w:val="00E26162"/>
    <w:rsid w:val="00E2632C"/>
    <w:rsid w:val="00E2638D"/>
    <w:rsid w:val="00E2682D"/>
    <w:rsid w:val="00E26B66"/>
    <w:rsid w:val="00E26C00"/>
    <w:rsid w:val="00E275F0"/>
    <w:rsid w:val="00E277F2"/>
    <w:rsid w:val="00E27A2C"/>
    <w:rsid w:val="00E27A41"/>
    <w:rsid w:val="00E27A79"/>
    <w:rsid w:val="00E27C72"/>
    <w:rsid w:val="00E318D3"/>
    <w:rsid w:val="00E31ABC"/>
    <w:rsid w:val="00E31C49"/>
    <w:rsid w:val="00E31EFF"/>
    <w:rsid w:val="00E31F53"/>
    <w:rsid w:val="00E32145"/>
    <w:rsid w:val="00E322A3"/>
    <w:rsid w:val="00E324FC"/>
    <w:rsid w:val="00E32780"/>
    <w:rsid w:val="00E332FA"/>
    <w:rsid w:val="00E338B3"/>
    <w:rsid w:val="00E33AF3"/>
    <w:rsid w:val="00E341D5"/>
    <w:rsid w:val="00E34744"/>
    <w:rsid w:val="00E35DA7"/>
    <w:rsid w:val="00E36752"/>
    <w:rsid w:val="00E36878"/>
    <w:rsid w:val="00E37411"/>
    <w:rsid w:val="00E37D1E"/>
    <w:rsid w:val="00E400B6"/>
    <w:rsid w:val="00E4020C"/>
    <w:rsid w:val="00E405FE"/>
    <w:rsid w:val="00E4077E"/>
    <w:rsid w:val="00E40C91"/>
    <w:rsid w:val="00E40CAB"/>
    <w:rsid w:val="00E40E5C"/>
    <w:rsid w:val="00E41531"/>
    <w:rsid w:val="00E41721"/>
    <w:rsid w:val="00E4220A"/>
    <w:rsid w:val="00E42731"/>
    <w:rsid w:val="00E428B9"/>
    <w:rsid w:val="00E43761"/>
    <w:rsid w:val="00E443EC"/>
    <w:rsid w:val="00E447B4"/>
    <w:rsid w:val="00E449E1"/>
    <w:rsid w:val="00E44AF8"/>
    <w:rsid w:val="00E44FB5"/>
    <w:rsid w:val="00E452D3"/>
    <w:rsid w:val="00E45450"/>
    <w:rsid w:val="00E455C8"/>
    <w:rsid w:val="00E458DC"/>
    <w:rsid w:val="00E45D41"/>
    <w:rsid w:val="00E46051"/>
    <w:rsid w:val="00E46797"/>
    <w:rsid w:val="00E467ED"/>
    <w:rsid w:val="00E46869"/>
    <w:rsid w:val="00E46BC3"/>
    <w:rsid w:val="00E46EC8"/>
    <w:rsid w:val="00E471BC"/>
    <w:rsid w:val="00E4764F"/>
    <w:rsid w:val="00E477F8"/>
    <w:rsid w:val="00E47ABD"/>
    <w:rsid w:val="00E47BA4"/>
    <w:rsid w:val="00E47D56"/>
    <w:rsid w:val="00E47E63"/>
    <w:rsid w:val="00E50179"/>
    <w:rsid w:val="00E507E1"/>
    <w:rsid w:val="00E508B6"/>
    <w:rsid w:val="00E50B01"/>
    <w:rsid w:val="00E50C09"/>
    <w:rsid w:val="00E50D5B"/>
    <w:rsid w:val="00E5126D"/>
    <w:rsid w:val="00E51FD6"/>
    <w:rsid w:val="00E521C1"/>
    <w:rsid w:val="00E52DFD"/>
    <w:rsid w:val="00E535A2"/>
    <w:rsid w:val="00E5381B"/>
    <w:rsid w:val="00E538E3"/>
    <w:rsid w:val="00E53D23"/>
    <w:rsid w:val="00E54BDD"/>
    <w:rsid w:val="00E54D0C"/>
    <w:rsid w:val="00E555B1"/>
    <w:rsid w:val="00E55706"/>
    <w:rsid w:val="00E55CC4"/>
    <w:rsid w:val="00E56B11"/>
    <w:rsid w:val="00E56B73"/>
    <w:rsid w:val="00E57192"/>
    <w:rsid w:val="00E57276"/>
    <w:rsid w:val="00E572B3"/>
    <w:rsid w:val="00E57C99"/>
    <w:rsid w:val="00E60074"/>
    <w:rsid w:val="00E6019B"/>
    <w:rsid w:val="00E602DA"/>
    <w:rsid w:val="00E603FE"/>
    <w:rsid w:val="00E60F3E"/>
    <w:rsid w:val="00E60F64"/>
    <w:rsid w:val="00E60FBF"/>
    <w:rsid w:val="00E616C8"/>
    <w:rsid w:val="00E618FA"/>
    <w:rsid w:val="00E61A7F"/>
    <w:rsid w:val="00E61D13"/>
    <w:rsid w:val="00E61F17"/>
    <w:rsid w:val="00E6274B"/>
    <w:rsid w:val="00E62992"/>
    <w:rsid w:val="00E636A3"/>
    <w:rsid w:val="00E639E2"/>
    <w:rsid w:val="00E63D16"/>
    <w:rsid w:val="00E64951"/>
    <w:rsid w:val="00E64ABE"/>
    <w:rsid w:val="00E64D21"/>
    <w:rsid w:val="00E64F77"/>
    <w:rsid w:val="00E659BF"/>
    <w:rsid w:val="00E6611B"/>
    <w:rsid w:val="00E66465"/>
    <w:rsid w:val="00E66C0F"/>
    <w:rsid w:val="00E66DE1"/>
    <w:rsid w:val="00E67314"/>
    <w:rsid w:val="00E67421"/>
    <w:rsid w:val="00E67A13"/>
    <w:rsid w:val="00E67AEC"/>
    <w:rsid w:val="00E67D2A"/>
    <w:rsid w:val="00E67DC5"/>
    <w:rsid w:val="00E70A3F"/>
    <w:rsid w:val="00E70EFE"/>
    <w:rsid w:val="00E713B8"/>
    <w:rsid w:val="00E726B8"/>
    <w:rsid w:val="00E726C4"/>
    <w:rsid w:val="00E729FD"/>
    <w:rsid w:val="00E72AB7"/>
    <w:rsid w:val="00E7324C"/>
    <w:rsid w:val="00E73BF1"/>
    <w:rsid w:val="00E742E0"/>
    <w:rsid w:val="00E743B0"/>
    <w:rsid w:val="00E74AE7"/>
    <w:rsid w:val="00E74CC3"/>
    <w:rsid w:val="00E75249"/>
    <w:rsid w:val="00E75CAB"/>
    <w:rsid w:val="00E760F7"/>
    <w:rsid w:val="00E7616D"/>
    <w:rsid w:val="00E764A6"/>
    <w:rsid w:val="00E765AA"/>
    <w:rsid w:val="00E768B1"/>
    <w:rsid w:val="00E76A20"/>
    <w:rsid w:val="00E76D0C"/>
    <w:rsid w:val="00E770C0"/>
    <w:rsid w:val="00E775F4"/>
    <w:rsid w:val="00E7772E"/>
    <w:rsid w:val="00E77867"/>
    <w:rsid w:val="00E77A9D"/>
    <w:rsid w:val="00E77BD3"/>
    <w:rsid w:val="00E77D5B"/>
    <w:rsid w:val="00E8065B"/>
    <w:rsid w:val="00E80904"/>
    <w:rsid w:val="00E8169A"/>
    <w:rsid w:val="00E81BBE"/>
    <w:rsid w:val="00E81DA8"/>
    <w:rsid w:val="00E81E16"/>
    <w:rsid w:val="00E82671"/>
    <w:rsid w:val="00E8292F"/>
    <w:rsid w:val="00E83000"/>
    <w:rsid w:val="00E831E8"/>
    <w:rsid w:val="00E8330E"/>
    <w:rsid w:val="00E83647"/>
    <w:rsid w:val="00E8375F"/>
    <w:rsid w:val="00E83B1D"/>
    <w:rsid w:val="00E83BCB"/>
    <w:rsid w:val="00E83FF9"/>
    <w:rsid w:val="00E8446D"/>
    <w:rsid w:val="00E8556F"/>
    <w:rsid w:val="00E85BCC"/>
    <w:rsid w:val="00E85E71"/>
    <w:rsid w:val="00E8652E"/>
    <w:rsid w:val="00E86680"/>
    <w:rsid w:val="00E8718E"/>
    <w:rsid w:val="00E871F7"/>
    <w:rsid w:val="00E8774F"/>
    <w:rsid w:val="00E8785D"/>
    <w:rsid w:val="00E87D4E"/>
    <w:rsid w:val="00E900A3"/>
    <w:rsid w:val="00E910C1"/>
    <w:rsid w:val="00E9136F"/>
    <w:rsid w:val="00E915A6"/>
    <w:rsid w:val="00E916C6"/>
    <w:rsid w:val="00E923D3"/>
    <w:rsid w:val="00E924D6"/>
    <w:rsid w:val="00E933A0"/>
    <w:rsid w:val="00E93B19"/>
    <w:rsid w:val="00E93F87"/>
    <w:rsid w:val="00E94321"/>
    <w:rsid w:val="00E94B6D"/>
    <w:rsid w:val="00E95F87"/>
    <w:rsid w:val="00E9624C"/>
    <w:rsid w:val="00E966AC"/>
    <w:rsid w:val="00E96C73"/>
    <w:rsid w:val="00E97365"/>
    <w:rsid w:val="00E974AA"/>
    <w:rsid w:val="00EA03A4"/>
    <w:rsid w:val="00EA0B0E"/>
    <w:rsid w:val="00EA0FF4"/>
    <w:rsid w:val="00EA13C5"/>
    <w:rsid w:val="00EA17F5"/>
    <w:rsid w:val="00EA1D5C"/>
    <w:rsid w:val="00EA3606"/>
    <w:rsid w:val="00EA3C73"/>
    <w:rsid w:val="00EA423C"/>
    <w:rsid w:val="00EA4833"/>
    <w:rsid w:val="00EA4F66"/>
    <w:rsid w:val="00EA507A"/>
    <w:rsid w:val="00EA511C"/>
    <w:rsid w:val="00EA5212"/>
    <w:rsid w:val="00EA550F"/>
    <w:rsid w:val="00EA5A37"/>
    <w:rsid w:val="00EA670F"/>
    <w:rsid w:val="00EA6F18"/>
    <w:rsid w:val="00EA7078"/>
    <w:rsid w:val="00EA748A"/>
    <w:rsid w:val="00EA7B4C"/>
    <w:rsid w:val="00EA7C06"/>
    <w:rsid w:val="00EB0492"/>
    <w:rsid w:val="00EB1145"/>
    <w:rsid w:val="00EB184B"/>
    <w:rsid w:val="00EB2CE5"/>
    <w:rsid w:val="00EB349E"/>
    <w:rsid w:val="00EB3813"/>
    <w:rsid w:val="00EB3A01"/>
    <w:rsid w:val="00EB3A83"/>
    <w:rsid w:val="00EB3BF7"/>
    <w:rsid w:val="00EB3C50"/>
    <w:rsid w:val="00EB3C9C"/>
    <w:rsid w:val="00EB3EB1"/>
    <w:rsid w:val="00EB45AD"/>
    <w:rsid w:val="00EB47F2"/>
    <w:rsid w:val="00EB48C1"/>
    <w:rsid w:val="00EB4919"/>
    <w:rsid w:val="00EB4BF8"/>
    <w:rsid w:val="00EB4E3A"/>
    <w:rsid w:val="00EB4F68"/>
    <w:rsid w:val="00EB5270"/>
    <w:rsid w:val="00EB5380"/>
    <w:rsid w:val="00EB56CB"/>
    <w:rsid w:val="00EB5A91"/>
    <w:rsid w:val="00EB5E52"/>
    <w:rsid w:val="00EB61E0"/>
    <w:rsid w:val="00EB6512"/>
    <w:rsid w:val="00EB65F0"/>
    <w:rsid w:val="00EB6707"/>
    <w:rsid w:val="00EB68A4"/>
    <w:rsid w:val="00EB7B4D"/>
    <w:rsid w:val="00EB7C2D"/>
    <w:rsid w:val="00EB7CE8"/>
    <w:rsid w:val="00EB7DBE"/>
    <w:rsid w:val="00EC02AD"/>
    <w:rsid w:val="00EC04FB"/>
    <w:rsid w:val="00EC088B"/>
    <w:rsid w:val="00EC11BD"/>
    <w:rsid w:val="00EC1313"/>
    <w:rsid w:val="00EC1830"/>
    <w:rsid w:val="00EC19E8"/>
    <w:rsid w:val="00EC24FF"/>
    <w:rsid w:val="00EC29B7"/>
    <w:rsid w:val="00EC2B5D"/>
    <w:rsid w:val="00EC385C"/>
    <w:rsid w:val="00EC3916"/>
    <w:rsid w:val="00EC39E7"/>
    <w:rsid w:val="00EC42A3"/>
    <w:rsid w:val="00EC4450"/>
    <w:rsid w:val="00EC460A"/>
    <w:rsid w:val="00EC4690"/>
    <w:rsid w:val="00EC51BB"/>
    <w:rsid w:val="00EC5C71"/>
    <w:rsid w:val="00EC61AB"/>
    <w:rsid w:val="00EC6311"/>
    <w:rsid w:val="00EC6373"/>
    <w:rsid w:val="00EC6A85"/>
    <w:rsid w:val="00EC712E"/>
    <w:rsid w:val="00ED0017"/>
    <w:rsid w:val="00ED06DF"/>
    <w:rsid w:val="00ED07A6"/>
    <w:rsid w:val="00ED0D93"/>
    <w:rsid w:val="00ED10ED"/>
    <w:rsid w:val="00ED179D"/>
    <w:rsid w:val="00ED2221"/>
    <w:rsid w:val="00ED25BA"/>
    <w:rsid w:val="00ED2F43"/>
    <w:rsid w:val="00ED3801"/>
    <w:rsid w:val="00ED3989"/>
    <w:rsid w:val="00ED401A"/>
    <w:rsid w:val="00ED411B"/>
    <w:rsid w:val="00ED4E57"/>
    <w:rsid w:val="00ED5D77"/>
    <w:rsid w:val="00ED6197"/>
    <w:rsid w:val="00ED6BA5"/>
    <w:rsid w:val="00ED6C2C"/>
    <w:rsid w:val="00ED70D2"/>
    <w:rsid w:val="00ED70FD"/>
    <w:rsid w:val="00ED7D02"/>
    <w:rsid w:val="00EE0449"/>
    <w:rsid w:val="00EE07B0"/>
    <w:rsid w:val="00EE0A89"/>
    <w:rsid w:val="00EE0EED"/>
    <w:rsid w:val="00EE1BA6"/>
    <w:rsid w:val="00EE1DD6"/>
    <w:rsid w:val="00EE1F19"/>
    <w:rsid w:val="00EE2818"/>
    <w:rsid w:val="00EE2BAD"/>
    <w:rsid w:val="00EE341B"/>
    <w:rsid w:val="00EE44D6"/>
    <w:rsid w:val="00EE5169"/>
    <w:rsid w:val="00EE5D7D"/>
    <w:rsid w:val="00EE5FDE"/>
    <w:rsid w:val="00EE6004"/>
    <w:rsid w:val="00EE67AC"/>
    <w:rsid w:val="00EE6F13"/>
    <w:rsid w:val="00EE7489"/>
    <w:rsid w:val="00EE799E"/>
    <w:rsid w:val="00EE7A55"/>
    <w:rsid w:val="00EE7A60"/>
    <w:rsid w:val="00EE7E74"/>
    <w:rsid w:val="00EF0444"/>
    <w:rsid w:val="00EF0B3C"/>
    <w:rsid w:val="00EF0D53"/>
    <w:rsid w:val="00EF16FD"/>
    <w:rsid w:val="00EF26FA"/>
    <w:rsid w:val="00EF2D02"/>
    <w:rsid w:val="00EF3DB4"/>
    <w:rsid w:val="00EF466C"/>
    <w:rsid w:val="00EF46DE"/>
    <w:rsid w:val="00EF4842"/>
    <w:rsid w:val="00EF4C5B"/>
    <w:rsid w:val="00EF4D81"/>
    <w:rsid w:val="00EF5477"/>
    <w:rsid w:val="00EF5CA1"/>
    <w:rsid w:val="00EF627B"/>
    <w:rsid w:val="00EF62C6"/>
    <w:rsid w:val="00EF64BA"/>
    <w:rsid w:val="00EF69AB"/>
    <w:rsid w:val="00EF7786"/>
    <w:rsid w:val="00EF7FA1"/>
    <w:rsid w:val="00F00A37"/>
    <w:rsid w:val="00F01469"/>
    <w:rsid w:val="00F01505"/>
    <w:rsid w:val="00F01B1D"/>
    <w:rsid w:val="00F01DF8"/>
    <w:rsid w:val="00F02216"/>
    <w:rsid w:val="00F0256E"/>
    <w:rsid w:val="00F026F3"/>
    <w:rsid w:val="00F02AAF"/>
    <w:rsid w:val="00F032C0"/>
    <w:rsid w:val="00F033A4"/>
    <w:rsid w:val="00F03751"/>
    <w:rsid w:val="00F03E66"/>
    <w:rsid w:val="00F0475E"/>
    <w:rsid w:val="00F056DB"/>
    <w:rsid w:val="00F05EB5"/>
    <w:rsid w:val="00F0604C"/>
    <w:rsid w:val="00F065F0"/>
    <w:rsid w:val="00F0682C"/>
    <w:rsid w:val="00F068E7"/>
    <w:rsid w:val="00F06B23"/>
    <w:rsid w:val="00F074DF"/>
    <w:rsid w:val="00F07F87"/>
    <w:rsid w:val="00F07FE4"/>
    <w:rsid w:val="00F07FF8"/>
    <w:rsid w:val="00F10089"/>
    <w:rsid w:val="00F11CA4"/>
    <w:rsid w:val="00F11E2F"/>
    <w:rsid w:val="00F11EDB"/>
    <w:rsid w:val="00F12181"/>
    <w:rsid w:val="00F123FF"/>
    <w:rsid w:val="00F125E5"/>
    <w:rsid w:val="00F12F13"/>
    <w:rsid w:val="00F13801"/>
    <w:rsid w:val="00F13A23"/>
    <w:rsid w:val="00F14250"/>
    <w:rsid w:val="00F14513"/>
    <w:rsid w:val="00F14624"/>
    <w:rsid w:val="00F148E3"/>
    <w:rsid w:val="00F148EF"/>
    <w:rsid w:val="00F148F6"/>
    <w:rsid w:val="00F14B54"/>
    <w:rsid w:val="00F14C97"/>
    <w:rsid w:val="00F1518F"/>
    <w:rsid w:val="00F163AE"/>
    <w:rsid w:val="00F16407"/>
    <w:rsid w:val="00F1662E"/>
    <w:rsid w:val="00F169E1"/>
    <w:rsid w:val="00F17635"/>
    <w:rsid w:val="00F1765E"/>
    <w:rsid w:val="00F179A7"/>
    <w:rsid w:val="00F17C7F"/>
    <w:rsid w:val="00F17CC0"/>
    <w:rsid w:val="00F17DD2"/>
    <w:rsid w:val="00F2031A"/>
    <w:rsid w:val="00F20634"/>
    <w:rsid w:val="00F21195"/>
    <w:rsid w:val="00F21839"/>
    <w:rsid w:val="00F226AE"/>
    <w:rsid w:val="00F22881"/>
    <w:rsid w:val="00F2291A"/>
    <w:rsid w:val="00F22D0B"/>
    <w:rsid w:val="00F23542"/>
    <w:rsid w:val="00F24D2F"/>
    <w:rsid w:val="00F24EF7"/>
    <w:rsid w:val="00F2570B"/>
    <w:rsid w:val="00F25E15"/>
    <w:rsid w:val="00F264E1"/>
    <w:rsid w:val="00F27324"/>
    <w:rsid w:val="00F2746F"/>
    <w:rsid w:val="00F275A8"/>
    <w:rsid w:val="00F275BF"/>
    <w:rsid w:val="00F275FE"/>
    <w:rsid w:val="00F276A9"/>
    <w:rsid w:val="00F278CF"/>
    <w:rsid w:val="00F278FD"/>
    <w:rsid w:val="00F2792E"/>
    <w:rsid w:val="00F27E14"/>
    <w:rsid w:val="00F3097A"/>
    <w:rsid w:val="00F30CC7"/>
    <w:rsid w:val="00F31877"/>
    <w:rsid w:val="00F31A96"/>
    <w:rsid w:val="00F3239A"/>
    <w:rsid w:val="00F325D6"/>
    <w:rsid w:val="00F32BA3"/>
    <w:rsid w:val="00F32C26"/>
    <w:rsid w:val="00F32CFD"/>
    <w:rsid w:val="00F336DB"/>
    <w:rsid w:val="00F33B36"/>
    <w:rsid w:val="00F33C63"/>
    <w:rsid w:val="00F33E6A"/>
    <w:rsid w:val="00F34195"/>
    <w:rsid w:val="00F3459D"/>
    <w:rsid w:val="00F348C9"/>
    <w:rsid w:val="00F350BD"/>
    <w:rsid w:val="00F351EA"/>
    <w:rsid w:val="00F352B3"/>
    <w:rsid w:val="00F355AC"/>
    <w:rsid w:val="00F35EC4"/>
    <w:rsid w:val="00F36286"/>
    <w:rsid w:val="00F36CEA"/>
    <w:rsid w:val="00F36E95"/>
    <w:rsid w:val="00F371F2"/>
    <w:rsid w:val="00F37BC7"/>
    <w:rsid w:val="00F41336"/>
    <w:rsid w:val="00F415B4"/>
    <w:rsid w:val="00F418A6"/>
    <w:rsid w:val="00F42A69"/>
    <w:rsid w:val="00F42F7E"/>
    <w:rsid w:val="00F42FA6"/>
    <w:rsid w:val="00F4339C"/>
    <w:rsid w:val="00F4349C"/>
    <w:rsid w:val="00F4393C"/>
    <w:rsid w:val="00F442D0"/>
    <w:rsid w:val="00F44568"/>
    <w:rsid w:val="00F4462A"/>
    <w:rsid w:val="00F447CB"/>
    <w:rsid w:val="00F44C9A"/>
    <w:rsid w:val="00F44C9D"/>
    <w:rsid w:val="00F4501B"/>
    <w:rsid w:val="00F450FB"/>
    <w:rsid w:val="00F452AE"/>
    <w:rsid w:val="00F45778"/>
    <w:rsid w:val="00F45F9B"/>
    <w:rsid w:val="00F4601F"/>
    <w:rsid w:val="00F466F8"/>
    <w:rsid w:val="00F46A5F"/>
    <w:rsid w:val="00F46ACA"/>
    <w:rsid w:val="00F46DF4"/>
    <w:rsid w:val="00F470E7"/>
    <w:rsid w:val="00F47513"/>
    <w:rsid w:val="00F476AF"/>
    <w:rsid w:val="00F47985"/>
    <w:rsid w:val="00F47F89"/>
    <w:rsid w:val="00F47FE8"/>
    <w:rsid w:val="00F5030E"/>
    <w:rsid w:val="00F50948"/>
    <w:rsid w:val="00F512BA"/>
    <w:rsid w:val="00F51708"/>
    <w:rsid w:val="00F528BD"/>
    <w:rsid w:val="00F52AA5"/>
    <w:rsid w:val="00F52E1B"/>
    <w:rsid w:val="00F53B9D"/>
    <w:rsid w:val="00F53BBF"/>
    <w:rsid w:val="00F53BFF"/>
    <w:rsid w:val="00F53E72"/>
    <w:rsid w:val="00F53E89"/>
    <w:rsid w:val="00F54262"/>
    <w:rsid w:val="00F54AF0"/>
    <w:rsid w:val="00F54DA0"/>
    <w:rsid w:val="00F54F23"/>
    <w:rsid w:val="00F553BC"/>
    <w:rsid w:val="00F55533"/>
    <w:rsid w:val="00F55BE4"/>
    <w:rsid w:val="00F55CE9"/>
    <w:rsid w:val="00F56567"/>
    <w:rsid w:val="00F56F12"/>
    <w:rsid w:val="00F57651"/>
    <w:rsid w:val="00F57773"/>
    <w:rsid w:val="00F57BB8"/>
    <w:rsid w:val="00F601E0"/>
    <w:rsid w:val="00F6084C"/>
    <w:rsid w:val="00F609EC"/>
    <w:rsid w:val="00F60AEE"/>
    <w:rsid w:val="00F60F93"/>
    <w:rsid w:val="00F60F95"/>
    <w:rsid w:val="00F61338"/>
    <w:rsid w:val="00F6165F"/>
    <w:rsid w:val="00F61803"/>
    <w:rsid w:val="00F61E76"/>
    <w:rsid w:val="00F62220"/>
    <w:rsid w:val="00F62627"/>
    <w:rsid w:val="00F6291B"/>
    <w:rsid w:val="00F62A4A"/>
    <w:rsid w:val="00F62ABD"/>
    <w:rsid w:val="00F62C58"/>
    <w:rsid w:val="00F633C1"/>
    <w:rsid w:val="00F63724"/>
    <w:rsid w:val="00F63FB1"/>
    <w:rsid w:val="00F64398"/>
    <w:rsid w:val="00F654E6"/>
    <w:rsid w:val="00F65777"/>
    <w:rsid w:val="00F658F5"/>
    <w:rsid w:val="00F65DD3"/>
    <w:rsid w:val="00F65E25"/>
    <w:rsid w:val="00F65FD7"/>
    <w:rsid w:val="00F66C66"/>
    <w:rsid w:val="00F67469"/>
    <w:rsid w:val="00F675B5"/>
    <w:rsid w:val="00F70030"/>
    <w:rsid w:val="00F70335"/>
    <w:rsid w:val="00F708DA"/>
    <w:rsid w:val="00F70BC4"/>
    <w:rsid w:val="00F70CAC"/>
    <w:rsid w:val="00F7179B"/>
    <w:rsid w:val="00F71947"/>
    <w:rsid w:val="00F72212"/>
    <w:rsid w:val="00F72ADB"/>
    <w:rsid w:val="00F72BD7"/>
    <w:rsid w:val="00F72E5A"/>
    <w:rsid w:val="00F72EC3"/>
    <w:rsid w:val="00F739A7"/>
    <w:rsid w:val="00F73EDB"/>
    <w:rsid w:val="00F74583"/>
    <w:rsid w:val="00F74918"/>
    <w:rsid w:val="00F749C8"/>
    <w:rsid w:val="00F752A4"/>
    <w:rsid w:val="00F755A5"/>
    <w:rsid w:val="00F7593B"/>
    <w:rsid w:val="00F75F40"/>
    <w:rsid w:val="00F75F42"/>
    <w:rsid w:val="00F7609A"/>
    <w:rsid w:val="00F76FB8"/>
    <w:rsid w:val="00F77828"/>
    <w:rsid w:val="00F77A7E"/>
    <w:rsid w:val="00F77BA9"/>
    <w:rsid w:val="00F77BBA"/>
    <w:rsid w:val="00F8020F"/>
    <w:rsid w:val="00F80346"/>
    <w:rsid w:val="00F804B2"/>
    <w:rsid w:val="00F804D8"/>
    <w:rsid w:val="00F80868"/>
    <w:rsid w:val="00F80C87"/>
    <w:rsid w:val="00F80E51"/>
    <w:rsid w:val="00F81223"/>
    <w:rsid w:val="00F81AE2"/>
    <w:rsid w:val="00F82369"/>
    <w:rsid w:val="00F8244D"/>
    <w:rsid w:val="00F82623"/>
    <w:rsid w:val="00F82662"/>
    <w:rsid w:val="00F82DB0"/>
    <w:rsid w:val="00F839D6"/>
    <w:rsid w:val="00F83FB3"/>
    <w:rsid w:val="00F84059"/>
    <w:rsid w:val="00F84D02"/>
    <w:rsid w:val="00F84F0E"/>
    <w:rsid w:val="00F850E3"/>
    <w:rsid w:val="00F8554D"/>
    <w:rsid w:val="00F8561B"/>
    <w:rsid w:val="00F86608"/>
    <w:rsid w:val="00F870A5"/>
    <w:rsid w:val="00F871A8"/>
    <w:rsid w:val="00F877EE"/>
    <w:rsid w:val="00F8780D"/>
    <w:rsid w:val="00F90295"/>
    <w:rsid w:val="00F9044E"/>
    <w:rsid w:val="00F907D7"/>
    <w:rsid w:val="00F90A38"/>
    <w:rsid w:val="00F90A57"/>
    <w:rsid w:val="00F90A84"/>
    <w:rsid w:val="00F90FE6"/>
    <w:rsid w:val="00F9129F"/>
    <w:rsid w:val="00F918F0"/>
    <w:rsid w:val="00F91C82"/>
    <w:rsid w:val="00F933A7"/>
    <w:rsid w:val="00F93A6A"/>
    <w:rsid w:val="00F93EF5"/>
    <w:rsid w:val="00F9469B"/>
    <w:rsid w:val="00F94E3D"/>
    <w:rsid w:val="00F954AA"/>
    <w:rsid w:val="00F95519"/>
    <w:rsid w:val="00F956E0"/>
    <w:rsid w:val="00F95C5F"/>
    <w:rsid w:val="00F961EA"/>
    <w:rsid w:val="00F966F5"/>
    <w:rsid w:val="00F96A0A"/>
    <w:rsid w:val="00F96BE8"/>
    <w:rsid w:val="00F96C9B"/>
    <w:rsid w:val="00F97590"/>
    <w:rsid w:val="00F97A6C"/>
    <w:rsid w:val="00F97BEE"/>
    <w:rsid w:val="00F97F46"/>
    <w:rsid w:val="00FA04CF"/>
    <w:rsid w:val="00FA0936"/>
    <w:rsid w:val="00FA16E9"/>
    <w:rsid w:val="00FA1C69"/>
    <w:rsid w:val="00FA1E24"/>
    <w:rsid w:val="00FA1F39"/>
    <w:rsid w:val="00FA249F"/>
    <w:rsid w:val="00FA25EB"/>
    <w:rsid w:val="00FA2827"/>
    <w:rsid w:val="00FA28A8"/>
    <w:rsid w:val="00FA297D"/>
    <w:rsid w:val="00FA3943"/>
    <w:rsid w:val="00FA3CD3"/>
    <w:rsid w:val="00FA3EBE"/>
    <w:rsid w:val="00FA4EF1"/>
    <w:rsid w:val="00FA55D2"/>
    <w:rsid w:val="00FA576B"/>
    <w:rsid w:val="00FA5840"/>
    <w:rsid w:val="00FA59A4"/>
    <w:rsid w:val="00FA59C1"/>
    <w:rsid w:val="00FA605E"/>
    <w:rsid w:val="00FA63AB"/>
    <w:rsid w:val="00FA6BDF"/>
    <w:rsid w:val="00FA6DEC"/>
    <w:rsid w:val="00FA7671"/>
    <w:rsid w:val="00FA7E40"/>
    <w:rsid w:val="00FB10DE"/>
    <w:rsid w:val="00FB1789"/>
    <w:rsid w:val="00FB17EB"/>
    <w:rsid w:val="00FB1803"/>
    <w:rsid w:val="00FB1BEF"/>
    <w:rsid w:val="00FB2040"/>
    <w:rsid w:val="00FB218F"/>
    <w:rsid w:val="00FB244D"/>
    <w:rsid w:val="00FB24CB"/>
    <w:rsid w:val="00FB2981"/>
    <w:rsid w:val="00FB2C64"/>
    <w:rsid w:val="00FB345F"/>
    <w:rsid w:val="00FB3750"/>
    <w:rsid w:val="00FB3A21"/>
    <w:rsid w:val="00FB3CCA"/>
    <w:rsid w:val="00FB53E1"/>
    <w:rsid w:val="00FB5A39"/>
    <w:rsid w:val="00FB610D"/>
    <w:rsid w:val="00FB6129"/>
    <w:rsid w:val="00FB6E31"/>
    <w:rsid w:val="00FB6FB3"/>
    <w:rsid w:val="00FB6FBD"/>
    <w:rsid w:val="00FB75EC"/>
    <w:rsid w:val="00FB7B69"/>
    <w:rsid w:val="00FC06FB"/>
    <w:rsid w:val="00FC08CA"/>
    <w:rsid w:val="00FC0987"/>
    <w:rsid w:val="00FC0C5A"/>
    <w:rsid w:val="00FC0EB2"/>
    <w:rsid w:val="00FC12EF"/>
    <w:rsid w:val="00FC17A5"/>
    <w:rsid w:val="00FC23CA"/>
    <w:rsid w:val="00FC2A77"/>
    <w:rsid w:val="00FC2B45"/>
    <w:rsid w:val="00FC2B80"/>
    <w:rsid w:val="00FC2C95"/>
    <w:rsid w:val="00FC3225"/>
    <w:rsid w:val="00FC35C3"/>
    <w:rsid w:val="00FC377E"/>
    <w:rsid w:val="00FC3923"/>
    <w:rsid w:val="00FC40B3"/>
    <w:rsid w:val="00FC425B"/>
    <w:rsid w:val="00FC45B2"/>
    <w:rsid w:val="00FC4712"/>
    <w:rsid w:val="00FC4A22"/>
    <w:rsid w:val="00FC57A7"/>
    <w:rsid w:val="00FC5944"/>
    <w:rsid w:val="00FC5E24"/>
    <w:rsid w:val="00FC652E"/>
    <w:rsid w:val="00FC6913"/>
    <w:rsid w:val="00FC6AC4"/>
    <w:rsid w:val="00FC6B00"/>
    <w:rsid w:val="00FC6B4F"/>
    <w:rsid w:val="00FC7645"/>
    <w:rsid w:val="00FC79A7"/>
    <w:rsid w:val="00FD0AFB"/>
    <w:rsid w:val="00FD0DA2"/>
    <w:rsid w:val="00FD0DD5"/>
    <w:rsid w:val="00FD1B5D"/>
    <w:rsid w:val="00FD25E8"/>
    <w:rsid w:val="00FD2B18"/>
    <w:rsid w:val="00FD2EB7"/>
    <w:rsid w:val="00FD3228"/>
    <w:rsid w:val="00FD334E"/>
    <w:rsid w:val="00FD36F0"/>
    <w:rsid w:val="00FD3B61"/>
    <w:rsid w:val="00FD3D39"/>
    <w:rsid w:val="00FD4037"/>
    <w:rsid w:val="00FD4107"/>
    <w:rsid w:val="00FD41A7"/>
    <w:rsid w:val="00FD4C95"/>
    <w:rsid w:val="00FD4EA8"/>
    <w:rsid w:val="00FD4EF7"/>
    <w:rsid w:val="00FD5B87"/>
    <w:rsid w:val="00FD63FC"/>
    <w:rsid w:val="00FD644A"/>
    <w:rsid w:val="00FD65A7"/>
    <w:rsid w:val="00FD6E40"/>
    <w:rsid w:val="00FD6EAE"/>
    <w:rsid w:val="00FD71E4"/>
    <w:rsid w:val="00FD75D1"/>
    <w:rsid w:val="00FD7980"/>
    <w:rsid w:val="00FE0465"/>
    <w:rsid w:val="00FE1117"/>
    <w:rsid w:val="00FE1220"/>
    <w:rsid w:val="00FE126A"/>
    <w:rsid w:val="00FE169C"/>
    <w:rsid w:val="00FE23E2"/>
    <w:rsid w:val="00FE30D2"/>
    <w:rsid w:val="00FE3374"/>
    <w:rsid w:val="00FE3551"/>
    <w:rsid w:val="00FE386B"/>
    <w:rsid w:val="00FE38BF"/>
    <w:rsid w:val="00FE3C05"/>
    <w:rsid w:val="00FE3CE2"/>
    <w:rsid w:val="00FE4459"/>
    <w:rsid w:val="00FE4CF0"/>
    <w:rsid w:val="00FE534A"/>
    <w:rsid w:val="00FE5B09"/>
    <w:rsid w:val="00FE5CC6"/>
    <w:rsid w:val="00FE6079"/>
    <w:rsid w:val="00FE64E2"/>
    <w:rsid w:val="00FE673E"/>
    <w:rsid w:val="00FE7068"/>
    <w:rsid w:val="00FE72C7"/>
    <w:rsid w:val="00FE759D"/>
    <w:rsid w:val="00FE7A23"/>
    <w:rsid w:val="00FE7C87"/>
    <w:rsid w:val="00FE7CD4"/>
    <w:rsid w:val="00FF0118"/>
    <w:rsid w:val="00FF05E3"/>
    <w:rsid w:val="00FF0686"/>
    <w:rsid w:val="00FF07F0"/>
    <w:rsid w:val="00FF0C0E"/>
    <w:rsid w:val="00FF1074"/>
    <w:rsid w:val="00FF10A4"/>
    <w:rsid w:val="00FF1740"/>
    <w:rsid w:val="00FF1EC1"/>
    <w:rsid w:val="00FF21AD"/>
    <w:rsid w:val="00FF23D6"/>
    <w:rsid w:val="00FF2747"/>
    <w:rsid w:val="00FF29C7"/>
    <w:rsid w:val="00FF2A26"/>
    <w:rsid w:val="00FF3FA2"/>
    <w:rsid w:val="00FF4392"/>
    <w:rsid w:val="00FF46A4"/>
    <w:rsid w:val="00FF496D"/>
    <w:rsid w:val="00FF4F90"/>
    <w:rsid w:val="00FF510E"/>
    <w:rsid w:val="00FF51C5"/>
    <w:rsid w:val="00FF5369"/>
    <w:rsid w:val="00FF61AE"/>
    <w:rsid w:val="00FF6514"/>
    <w:rsid w:val="00FF6779"/>
    <w:rsid w:val="00FF6C44"/>
    <w:rsid w:val="00FF75F7"/>
    <w:rsid w:val="00FF7743"/>
    <w:rsid w:val="00FF7BB7"/>
    <w:rsid w:val="00FF7CF9"/>
    <w:rsid w:val="00FF7FAB"/>
    <w:rsid w:val="00FF7FC5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E25F4"/>
  <w15:chartTrackingRefBased/>
  <w15:docId w15:val="{B7D71A2A-91C4-4EB9-A3E3-F6CFEDAA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A2"/>
    <w:pPr>
      <w:autoSpaceDE w:val="0"/>
      <w:autoSpaceDN w:val="0"/>
      <w:spacing w:line="360" w:lineRule="auto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34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4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4BA2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345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2F13"/>
    <w:pPr>
      <w:keepNext/>
      <w:autoSpaceDE/>
      <w:autoSpaceDN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345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2F13"/>
    <w:pPr>
      <w:keepNext/>
      <w:autoSpaceDE/>
      <w:autoSpaceDN/>
      <w:outlineLvl w:val="7"/>
    </w:pPr>
    <w:rPr>
      <w:rFonts w:ascii="Arial" w:hAnsi="Arial" w:cs="Arial"/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12F13"/>
    <w:pPr>
      <w:keepNext/>
      <w:tabs>
        <w:tab w:val="left" w:pos="5387"/>
      </w:tabs>
      <w:autoSpaceDE/>
      <w:autoSpaceDN/>
      <w:ind w:right="-426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4BA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4BA2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4BA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0C4BA2"/>
    <w:pPr>
      <w:ind w:firstLine="851"/>
      <w:jc w:val="both"/>
    </w:pPr>
    <w:rPr>
      <w:color w:val="0000FF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BA2"/>
    <w:rPr>
      <w:rFonts w:ascii="Times New Roman" w:eastAsia="Times New Roman" w:hAnsi="Times New Roman" w:cs="Times New Roman"/>
      <w:color w:val="0000FF"/>
      <w:sz w:val="28"/>
      <w:szCs w:val="28"/>
      <w:lang w:eastAsia="pl-PL"/>
    </w:rPr>
  </w:style>
  <w:style w:type="paragraph" w:customStyle="1" w:styleId="BodyTextIndent1">
    <w:name w:val="Body Text Indent1"/>
    <w:basedOn w:val="Normalny"/>
    <w:rsid w:val="000C4BA2"/>
    <w:pPr>
      <w:jc w:val="both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C5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834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45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8345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8345A4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34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45A4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8345A4"/>
    <w:rPr>
      <w:rFonts w:ascii="Cambria" w:eastAsia="Times New Roman" w:hAnsi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345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45A4"/>
    <w:rPr>
      <w:rFonts w:ascii="Times New Roman" w:eastAsia="Times New Roman" w:hAnsi="Times New Roman"/>
      <w:sz w:val="28"/>
      <w:szCs w:val="28"/>
    </w:rPr>
  </w:style>
  <w:style w:type="paragraph" w:customStyle="1" w:styleId="Styl2">
    <w:name w:val="Styl2"/>
    <w:basedOn w:val="Normalny"/>
    <w:rsid w:val="008345A4"/>
    <w:pPr>
      <w:tabs>
        <w:tab w:val="left" w:pos="851"/>
      </w:tabs>
      <w:ind w:firstLine="709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8345A4"/>
    <w:pPr>
      <w:spacing w:before="100" w:after="100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345A4"/>
    <w:rPr>
      <w:vertAlign w:val="superscript"/>
    </w:rPr>
  </w:style>
  <w:style w:type="paragraph" w:customStyle="1" w:styleId="Tekstpodstawowywypunktowanie">
    <w:name w:val="Tekst podstawowy.wypunktowanie"/>
    <w:basedOn w:val="Normalny"/>
    <w:rsid w:val="008345A4"/>
    <w:pPr>
      <w:jc w:val="both"/>
    </w:pPr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834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45A4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834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45A4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8345A4"/>
  </w:style>
  <w:style w:type="character" w:customStyle="1" w:styleId="Nagwek6Znak">
    <w:name w:val="Nagłówek 6 Znak"/>
    <w:basedOn w:val="Domylnaczcionkaakapitu"/>
    <w:link w:val="Nagwek6"/>
    <w:uiPriority w:val="99"/>
    <w:rsid w:val="00F12F13"/>
    <w:rPr>
      <w:rFonts w:ascii="Arial" w:eastAsia="Times New Roman" w:hAnsi="Arial" w:cs="Arial"/>
      <w:b/>
      <w:bCs/>
      <w:sz w:val="32"/>
      <w:szCs w:val="32"/>
    </w:rPr>
  </w:style>
  <w:style w:type="character" w:customStyle="1" w:styleId="Nagwek8Znak">
    <w:name w:val="Nagłówek 8 Znak"/>
    <w:basedOn w:val="Domylnaczcionkaakapitu"/>
    <w:link w:val="Nagwek8"/>
    <w:rsid w:val="00F12F13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gwek9Znak">
    <w:name w:val="Nagłówek 9 Znak"/>
    <w:basedOn w:val="Domylnaczcionkaakapitu"/>
    <w:link w:val="Nagwek9"/>
    <w:rsid w:val="00F12F13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2F13"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F12F1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F12F13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2F13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F12F13"/>
    <w:pPr>
      <w:autoSpaceDE/>
      <w:autoSpaceDN/>
      <w:ind w:left="851"/>
    </w:pPr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F12F13"/>
    <w:pPr>
      <w:autoSpaceDE/>
      <w:autoSpaceDN/>
      <w:ind w:left="-142" w:right="-312"/>
      <w:jc w:val="both"/>
    </w:pPr>
    <w:rPr>
      <w:rFonts w:ascii="Arial" w:hAnsi="Arial" w:cs="Arial"/>
      <w:color w:val="FF0000"/>
      <w:sz w:val="28"/>
      <w:szCs w:val="28"/>
    </w:rPr>
  </w:style>
  <w:style w:type="paragraph" w:styleId="Tytu">
    <w:name w:val="Title"/>
    <w:basedOn w:val="Normalny"/>
    <w:link w:val="TytuZnak"/>
    <w:qFormat/>
    <w:rsid w:val="00F12F13"/>
    <w:pPr>
      <w:autoSpaceDE/>
      <w:autoSpaceDN/>
      <w:jc w:val="center"/>
    </w:pPr>
    <w:rPr>
      <w:rFonts w:ascii="CG Omega (WE)" w:hAnsi="CG Omega (WE)" w:cs="CG Omega (WE)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12F13"/>
    <w:rPr>
      <w:rFonts w:ascii="CG Omega (WE)" w:eastAsia="Times New Roman" w:hAnsi="CG Omega (WE)" w:cs="CG Omega (WE)"/>
      <w:b/>
      <w:bCs/>
      <w:sz w:val="32"/>
      <w:szCs w:val="32"/>
    </w:rPr>
  </w:style>
  <w:style w:type="paragraph" w:customStyle="1" w:styleId="Plandokumentu">
    <w:name w:val="Plan dokumentu"/>
    <w:basedOn w:val="Normalny"/>
    <w:link w:val="PlandokumentuZnak"/>
    <w:semiHidden/>
    <w:rsid w:val="00F12F13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F12F13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basedOn w:val="Domylnaczcionkaakapitu"/>
    <w:uiPriority w:val="99"/>
    <w:rsid w:val="00F12F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2F13"/>
    <w:rPr>
      <w:b/>
      <w:bCs/>
    </w:rPr>
  </w:style>
  <w:style w:type="paragraph" w:customStyle="1" w:styleId="TekstprzypisudolnegoPodrozdziaFootnotePodrozdzia3">
    <w:name w:val="Tekst przypisu dolnego.Podrozdział.Footnote.Podrozdzia3"/>
    <w:basedOn w:val="Normalny"/>
    <w:rsid w:val="00F12F13"/>
    <w:pPr>
      <w:autoSpaceDE/>
      <w:autoSpaceDN/>
    </w:pPr>
  </w:style>
  <w:style w:type="character" w:styleId="Odwoaniedokomentarza">
    <w:name w:val="annotation reference"/>
    <w:basedOn w:val="Domylnaczcionkaakapitu"/>
    <w:semiHidden/>
    <w:rsid w:val="00F12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2F13"/>
    <w:pPr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F12F13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qFormat/>
    <w:rsid w:val="00F12F13"/>
    <w:rPr>
      <w:i/>
      <w:iCs/>
    </w:rPr>
  </w:style>
  <w:style w:type="paragraph" w:customStyle="1" w:styleId="Tekstpodstawowywypunktowanie1">
    <w:name w:val="Tekst podstawowy.wypunktowanie1"/>
    <w:basedOn w:val="Normalny"/>
    <w:rsid w:val="00F12F13"/>
    <w:pPr>
      <w:autoSpaceDE/>
      <w:autoSpaceDN/>
      <w:jc w:val="both"/>
    </w:pPr>
    <w:rPr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1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F1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ny"/>
    <w:rsid w:val="00F12F13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ZnakZnakZnakZnak">
    <w:name w:val="Znak Znak Znak Znak"/>
    <w:basedOn w:val="Normalny"/>
    <w:rsid w:val="00F12F13"/>
    <w:pPr>
      <w:autoSpaceDE/>
      <w:autoSpaceDN/>
    </w:pPr>
    <w:rPr>
      <w:sz w:val="24"/>
      <w:szCs w:val="24"/>
    </w:rPr>
  </w:style>
  <w:style w:type="table" w:styleId="Tabela-Siatka">
    <w:name w:val="Table Grid"/>
    <w:basedOn w:val="Standardowy"/>
    <w:rsid w:val="00F12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106B52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3426E"/>
    <w:pPr>
      <w:tabs>
        <w:tab w:val="left" w:pos="1276"/>
        <w:tab w:val="right" w:leader="dot" w:pos="9894"/>
      </w:tabs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106B52"/>
    <w:pPr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E17B2A"/>
    <w:pPr>
      <w:tabs>
        <w:tab w:val="left" w:pos="426"/>
        <w:tab w:val="right" w:leader="dot" w:pos="9854"/>
      </w:tabs>
      <w:jc w:val="both"/>
    </w:pPr>
  </w:style>
  <w:style w:type="paragraph" w:customStyle="1" w:styleId="ZnakZnakZnakZnak1">
    <w:name w:val="Znak Znak Znak Znak1"/>
    <w:basedOn w:val="Normalny"/>
    <w:rsid w:val="00325829"/>
    <w:pPr>
      <w:autoSpaceDE/>
      <w:autoSpaceDN/>
      <w:spacing w:line="240" w:lineRule="auto"/>
    </w:pPr>
    <w:rPr>
      <w:sz w:val="24"/>
      <w:szCs w:val="24"/>
    </w:rPr>
  </w:style>
  <w:style w:type="character" w:customStyle="1" w:styleId="FontStyle58">
    <w:name w:val="Font Style58"/>
    <w:basedOn w:val="Domylnaczcionkaakapitu"/>
    <w:rsid w:val="002818FF"/>
    <w:rPr>
      <w:rFonts w:ascii="Garamond" w:hAnsi="Garamond" w:cs="Garamon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510E"/>
  </w:style>
  <w:style w:type="character" w:styleId="Odwoanieprzypisukocowego">
    <w:name w:val="endnote reference"/>
    <w:basedOn w:val="Domylnaczcionkaakapitu"/>
    <w:uiPriority w:val="99"/>
    <w:semiHidden/>
    <w:rsid w:val="00FF510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D51"/>
    <w:rPr>
      <w:rFonts w:ascii="Times New Roman" w:eastAsia="Times New Roman" w:hAnsi="Times New Roman"/>
    </w:rPr>
  </w:style>
  <w:style w:type="paragraph" w:customStyle="1" w:styleId="normalnyweb0">
    <w:name w:val="normalny_(web)"/>
    <w:basedOn w:val="Normalny"/>
    <w:rsid w:val="00B92AAF"/>
    <w:pPr>
      <w:autoSpaceDE/>
      <w:autoSpaceDN/>
      <w:spacing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upzielonagora.praca.gov.pl/-/129439-w-sprawie-przyznawania-srodkow-z-krajowego-funduszu-szkoleniowego" TargetMode="Externa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10" Type="http://schemas.openxmlformats.org/officeDocument/2006/relationships/footer" Target="footer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Relationship Id="rId22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303818630028306"/>
          <c:y val="3.0919264542734835E-2"/>
          <c:w val="0.82702289163074927"/>
          <c:h val="0.6651474165737412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'[Wykres w programie Microsoft Word]Poradnictwo'!$B$7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Word]Poradnictwo'!$C$6:$D$6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Word]Poradnictwo'!$C$7:$D$7</c:f>
              <c:numCache>
                <c:formatCode>0.0%</c:formatCode>
                <c:ptCount val="2"/>
                <c:pt idx="0">
                  <c:v>0.16026793007678483</c:v>
                </c:pt>
                <c:pt idx="1">
                  <c:v>0.14797347089167281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5C-484C-B6DF-FFCC164FFBC5}"/>
            </c:ext>
          </c:extLst>
        </c:ser>
        <c:ser>
          <c:idx val="1"/>
          <c:order val="1"/>
          <c:tx>
            <c:strRef>
              <c:f>'[Wykres w programie Microsoft Word]Poradnictwo'!$B$8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rgbClr val="ED7D31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Word]Poradnictwo'!$C$6:$D$6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Word]Poradnictwo'!$C$8:$D$8</c:f>
              <c:numCache>
                <c:formatCode>0.0%</c:formatCode>
                <c:ptCount val="2"/>
                <c:pt idx="0">
                  <c:v>0.231334749223983</c:v>
                </c:pt>
                <c:pt idx="1">
                  <c:v>0.22815033161385409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5C-484C-B6DF-FFCC164FFBC5}"/>
            </c:ext>
          </c:extLst>
        </c:ser>
        <c:ser>
          <c:idx val="2"/>
          <c:order val="2"/>
          <c:tx>
            <c:strRef>
              <c:f>'[Wykres w programie Microsoft Word]Poradnictwo'!$B$9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8206685007747525E-3"/>
                  <c:y val="4.86968078279940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5C-484C-B6DF-FFCC164FFB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Word]Poradnictwo'!$C$6:$D$6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Word]Poradnictwo'!$C$9:$D$9</c:f>
              <c:numCache>
                <c:formatCode>0.0%</c:formatCode>
                <c:ptCount val="2"/>
                <c:pt idx="0">
                  <c:v>0.13118771442574742</c:v>
                </c:pt>
                <c:pt idx="1">
                  <c:v>0.11525423728813559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5C-484C-B6DF-FFCC164FFBC5}"/>
            </c:ext>
          </c:extLst>
        </c:ser>
        <c:ser>
          <c:idx val="3"/>
          <c:order val="3"/>
          <c:tx>
            <c:strRef>
              <c:f>'[Wykres w programie Microsoft Word]Poradnictwo'!$B$10</c:f>
              <c:strCache>
                <c:ptCount val="1"/>
                <c:pt idx="0">
                  <c:v>zasadnicze 
zawodowe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8D-482E-BCCA-283B94AD4E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Word]Poradnictwo'!$C$6:$D$6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Word]Poradnictwo'!$C$10:$D$10</c:f>
              <c:numCache>
                <c:formatCode>0.0%</c:formatCode>
                <c:ptCount val="2"/>
                <c:pt idx="0">
                  <c:v>0.26041496487502042</c:v>
                </c:pt>
                <c:pt idx="1">
                  <c:v>0.25305821665438466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5C-484C-B6DF-FFCC164FFBC5}"/>
            </c:ext>
          </c:extLst>
        </c:ser>
        <c:ser>
          <c:idx val="4"/>
          <c:order val="4"/>
          <c:tx>
            <c:strRef>
              <c:f>'[Wykres w programie Microsoft Word]Poradnictwo'!$B$11</c:f>
              <c:strCache>
                <c:ptCount val="1"/>
                <c:pt idx="0">
                  <c:v>gimnazjalne/podstawowe 
i poniżej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Word]Poradnictwo'!$C$6:$D$6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Word]Poradnictwo'!$C$11:$D$11</c:f>
              <c:numCache>
                <c:formatCode>0.0%</c:formatCode>
                <c:ptCount val="2"/>
                <c:pt idx="0">
                  <c:v>0.2167946413984643</c:v>
                </c:pt>
                <c:pt idx="1">
                  <c:v>0.25556374355195283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D5C-484C-B6DF-FFCC164FFB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194219368"/>
        <c:axId val="194218976"/>
      </c:barChart>
      <c:catAx>
        <c:axId val="194219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218976"/>
        <c:crosses val="autoZero"/>
        <c:auto val="1"/>
        <c:lblAlgn val="ctr"/>
        <c:lblOffset val="100"/>
        <c:noMultiLvlLbl val="0"/>
      </c:catAx>
      <c:valAx>
        <c:axId val="19421897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21936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305559665897418E-3"/>
          <c:y val="0.80966142641973349"/>
          <c:w val="0.98233808838669257"/>
          <c:h val="0.15864653739540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Staż!$N$3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Staż!$O$2:$P$2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Staż!$O$3:$P$3</c:f>
              <c:numCache>
                <c:formatCode>0.0%</c:formatCode>
                <c:ptCount val="2"/>
                <c:pt idx="0">
                  <c:v>0.19700000000000001</c:v>
                </c:pt>
                <c:pt idx="1">
                  <c:v>0.184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70-4876-9B1B-E440B21598AB}"/>
            </c:ext>
          </c:extLst>
        </c:ser>
        <c:ser>
          <c:idx val="1"/>
          <c:order val="1"/>
          <c:tx>
            <c:strRef>
              <c:f>Staż!$N$4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rgbClr val="ED7D31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Staż!$O$2:$P$2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Staż!$O$4:$P$4</c:f>
              <c:numCache>
                <c:formatCode>0.0%</c:formatCode>
                <c:ptCount val="2"/>
                <c:pt idx="0">
                  <c:v>0.30599999999999999</c:v>
                </c:pt>
                <c:pt idx="1">
                  <c:v>0.316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70-4876-9B1B-E440B21598AB}"/>
            </c:ext>
          </c:extLst>
        </c:ser>
        <c:ser>
          <c:idx val="2"/>
          <c:order val="2"/>
          <c:tx>
            <c:strRef>
              <c:f>Staż!$N$5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Staż!$O$2:$P$2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Staż!$O$5:$P$5</c:f>
              <c:numCache>
                <c:formatCode>0.0%</c:formatCode>
                <c:ptCount val="2"/>
                <c:pt idx="0">
                  <c:v>0.193</c:v>
                </c:pt>
                <c:pt idx="1">
                  <c:v>0.184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70-4876-9B1B-E440B21598AB}"/>
            </c:ext>
          </c:extLst>
        </c:ser>
        <c:ser>
          <c:idx val="3"/>
          <c:order val="3"/>
          <c:tx>
            <c:strRef>
              <c:f>Staż!$N$6</c:f>
              <c:strCache>
                <c:ptCount val="1"/>
                <c:pt idx="0">
                  <c:v>Zasadnicze zawodowe</c:v>
                </c:pt>
              </c:strCache>
            </c:strRef>
          </c:tx>
          <c:spPr>
            <a:solidFill>
              <a:srgbClr val="FFC000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Staż!$O$2:$P$2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Staż!$O$6:$P$6</c:f>
              <c:numCache>
                <c:formatCode>0.0%</c:formatCode>
                <c:ptCount val="2"/>
                <c:pt idx="0">
                  <c:v>0.17699999999999999</c:v>
                </c:pt>
                <c:pt idx="1">
                  <c:v>0.16500000000000001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70-4876-9B1B-E440B21598AB}"/>
            </c:ext>
          </c:extLst>
        </c:ser>
        <c:ser>
          <c:idx val="4"/>
          <c:order val="4"/>
          <c:tx>
            <c:strRef>
              <c:f>Staż!$N$7</c:f>
              <c:strCache>
                <c:ptCount val="1"/>
                <c:pt idx="0">
                  <c:v>Gimnazjalne/podstawowe i poniżej</c:v>
                </c:pt>
              </c:strCache>
            </c:strRef>
          </c:tx>
          <c:spPr>
            <a:solidFill>
              <a:srgbClr val="70AD47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Staż!$O$2:$P$2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Staż!$O$7:$P$7</c:f>
              <c:numCache>
                <c:formatCode>0.0%</c:formatCode>
                <c:ptCount val="2"/>
                <c:pt idx="0">
                  <c:v>0.127</c:v>
                </c:pt>
                <c:pt idx="1">
                  <c:v>0.151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70-4876-9B1B-E440B21598A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9910744"/>
        <c:axId val="239914272"/>
      </c:barChart>
      <c:catAx>
        <c:axId val="239910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239914272"/>
        <c:crosses val="autoZero"/>
        <c:auto val="1"/>
        <c:lblAlgn val="ctr"/>
        <c:lblOffset val="100"/>
        <c:noMultiLvlLbl val="0"/>
      </c:catAx>
      <c:valAx>
        <c:axId val="239914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2399107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5372256659406931"/>
          <c:w val="1"/>
          <c:h val="0.11436253978890937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00"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ysClr val="windowText" lastClr="000000"/>
      </a:solidFill>
    </a:ln>
    <a:effectLst/>
  </c:spPr>
  <c:txPr>
    <a:bodyPr/>
    <a:lstStyle/>
    <a:p>
      <a:pPr>
        <a:defRPr sz="1100"/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47892918494678"/>
          <c:y val="5.6424279343305593E-2"/>
          <c:w val="0.82384971039204036"/>
          <c:h val="0.6526092547887101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'[Wykres w programie Microsoft Word]Poradnictwo'!$B$21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Word]Poradnictwo'!$C$20:$D$20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  <c:extLst/>
            </c:strRef>
          </c:cat>
          <c:val>
            <c:numRef>
              <c:f>'[Wykres w programie Microsoft Word]Poradnictwo'!$C$21:$D$21</c:f>
              <c:numCache>
                <c:formatCode>0.0%</c:formatCode>
                <c:ptCount val="2"/>
                <c:pt idx="0">
                  <c:v>0.193</c:v>
                </c:pt>
                <c:pt idx="1">
                  <c:v>0.19277818717759765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D4B-4456-B139-BE3FE3AAB40E}"/>
            </c:ext>
          </c:extLst>
        </c:ser>
        <c:ser>
          <c:idx val="1"/>
          <c:order val="1"/>
          <c:tx>
            <c:strRef>
              <c:f>'[Wykres w programie Microsoft Word]Poradnictwo'!$B$22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rgbClr val="FFC000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27,4%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5-4854-876A-BD573E161D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Word]Poradnictwo'!$C$20:$D$20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  <c:extLst/>
            </c:strRef>
          </c:cat>
          <c:val>
            <c:numRef>
              <c:f>'[Wykres w programie Microsoft Word]Poradnictwo'!$C$22:$E$22</c:f>
              <c:numCache>
                <c:formatCode>0.0%</c:formatCode>
                <c:ptCount val="2"/>
                <c:pt idx="0">
                  <c:v>0.27500000000000002</c:v>
                </c:pt>
                <c:pt idx="1">
                  <c:v>0.25895357406042741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D4B-4456-B139-BE3FE3AAB40E}"/>
            </c:ext>
          </c:extLst>
        </c:ser>
        <c:ser>
          <c:idx val="2"/>
          <c:order val="2"/>
          <c:tx>
            <c:strRef>
              <c:f>'[Wykres w programie Microsoft Word]Poradnictwo'!$B$23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Word]Poradnictwo'!$C$20:$D$20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  <c:extLst/>
            </c:strRef>
          </c:cat>
          <c:val>
            <c:numRef>
              <c:f>'[Wykres w programie Microsoft Word]Poradnictwo'!$C$23:$E$23</c:f>
              <c:numCache>
                <c:formatCode>0.0%</c:formatCode>
                <c:ptCount val="2"/>
                <c:pt idx="0">
                  <c:v>0.17499999999999999</c:v>
                </c:pt>
                <c:pt idx="1">
                  <c:v>0.15829034635224762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7D4B-4456-B139-BE3FE3AAB40E}"/>
            </c:ext>
          </c:extLst>
        </c:ser>
        <c:ser>
          <c:idx val="3"/>
          <c:order val="3"/>
          <c:tx>
            <c:strRef>
              <c:f>'[Wykres w programie Microsoft Word]Poradnictwo'!$B$24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rgbClr val="ED7D31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D5-4854-876A-BD573E161D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Word]Poradnictwo'!$C$20:$D$20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  <c:extLst/>
            </c:strRef>
          </c:cat>
          <c:val>
            <c:numRef>
              <c:f>'[Wykres w programie Microsoft Word]Poradnictwo'!$C$24:$E$24</c:f>
              <c:numCache>
                <c:formatCode>0.0%</c:formatCode>
                <c:ptCount val="2"/>
                <c:pt idx="0">
                  <c:v>0.154</c:v>
                </c:pt>
                <c:pt idx="1">
                  <c:v>0.15047899778924098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7D4B-4456-B139-BE3FE3AAB40E}"/>
            </c:ext>
          </c:extLst>
        </c:ser>
        <c:ser>
          <c:idx val="4"/>
          <c:order val="4"/>
          <c:tx>
            <c:strRef>
              <c:f>'[Wykres w programie Microsoft Word]Poradnictwo'!$B$25</c:f>
              <c:strCache>
                <c:ptCount val="1"/>
                <c:pt idx="0">
                  <c:v>20 lat i więcej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Word]Poradnictwo'!$C$20:$D$20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  <c:extLst/>
            </c:strRef>
          </c:cat>
          <c:val>
            <c:numRef>
              <c:f>'[Wykres w programie Microsoft Word]Poradnictwo'!$C$25:$E$25</c:f>
              <c:numCache>
                <c:formatCode>0.0%</c:formatCode>
                <c:ptCount val="2"/>
                <c:pt idx="0">
                  <c:v>0.09</c:v>
                </c:pt>
                <c:pt idx="1">
                  <c:v>9.6094325718496687E-2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7D4B-4456-B139-BE3FE3AAB40E}"/>
            </c:ext>
          </c:extLst>
        </c:ser>
        <c:ser>
          <c:idx val="5"/>
          <c:order val="5"/>
          <c:tx>
            <c:strRef>
              <c:f>'[Wykres w programie Microsoft Word]Poradnictwo'!$B$26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Word]Poradnictwo'!$C$20:$D$20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  <c:extLst/>
            </c:strRef>
          </c:cat>
          <c:val>
            <c:numRef>
              <c:f>'[Wykres w programie Microsoft Word]Poradnictwo'!$C$26:$E$26</c:f>
              <c:numCache>
                <c:formatCode>0.0%</c:formatCode>
                <c:ptCount val="2"/>
                <c:pt idx="0">
                  <c:v>0.114</c:v>
                </c:pt>
                <c:pt idx="1">
                  <c:v>0.14340456890198969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7D4B-4456-B139-BE3FE3AAB40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4220544"/>
        <c:axId val="194220936"/>
      </c:barChart>
      <c:catAx>
        <c:axId val="194220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220936"/>
        <c:crosses val="autoZero"/>
        <c:auto val="1"/>
        <c:lblAlgn val="ctr"/>
        <c:lblOffset val="100"/>
        <c:noMultiLvlLbl val="0"/>
      </c:catAx>
      <c:valAx>
        <c:axId val="19422093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2205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858586318328709E-2"/>
          <c:y val="0.90423813986359292"/>
          <c:w val="0.93784336928982148"/>
          <c:h val="7.06441248727219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267459282120339E-2"/>
          <c:y val="4.9131652262400773E-2"/>
          <c:w val="0.83949932792020399"/>
          <c:h val="0.6034144506167545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'[Wykres w programie Microsoft Word]Poradnictwo'!$S$7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rgbClr val="70AD47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Word]Poradnictwo'!$T$6:$U$6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Word]Poradnictwo'!$T$7:$U$7</c:f>
              <c:numCache>
                <c:formatCode>0.0%</c:formatCode>
                <c:ptCount val="2"/>
                <c:pt idx="0">
                  <c:v>0.10299999999999999</c:v>
                </c:pt>
                <c:pt idx="1">
                  <c:v>8.5000000000000006E-2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B-4569-80C2-4339A78FAA8F}"/>
            </c:ext>
          </c:extLst>
        </c:ser>
        <c:ser>
          <c:idx val="1"/>
          <c:order val="1"/>
          <c:tx>
            <c:strRef>
              <c:f>'[Wykres w programie Microsoft Word]Poradnictwo'!$S$8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rgbClr val="ED7D31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6B-4569-80C2-4339A78FAA8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6B-4569-80C2-4339A78FAA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Word]Poradnictwo'!$T$6:$U$6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Word]Poradnictwo'!$T$8:$U$8</c:f>
              <c:numCache>
                <c:formatCode>0.0%</c:formatCode>
                <c:ptCount val="2"/>
                <c:pt idx="0">
                  <c:v>0.187</c:v>
                </c:pt>
                <c:pt idx="1">
                  <c:v>0.20699999999999999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6B-4569-80C2-4339A78FAA8F}"/>
            </c:ext>
          </c:extLst>
        </c:ser>
        <c:ser>
          <c:idx val="2"/>
          <c:order val="2"/>
          <c:tx>
            <c:strRef>
              <c:f>'[Wykres w programie Microsoft Word]Poradnictwo'!$S$9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Word]Poradnictwo'!$T$6:$U$6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Word]Poradnictwo'!$T$9:$U$9</c:f>
              <c:numCache>
                <c:formatCode>0.0%</c:formatCode>
                <c:ptCount val="2"/>
                <c:pt idx="0">
                  <c:v>0.121</c:v>
                </c:pt>
                <c:pt idx="1">
                  <c:v>0.13400000000000001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6B-4569-80C2-4339A78FAA8F}"/>
            </c:ext>
          </c:extLst>
        </c:ser>
        <c:ser>
          <c:idx val="3"/>
          <c:order val="3"/>
          <c:tx>
            <c:strRef>
              <c:f>'[Wykres w programie Microsoft Word]Poradnictwo'!$S$10</c:f>
              <c:strCache>
                <c:ptCount val="1"/>
                <c:pt idx="0">
                  <c:v>zasadnicze 
zawodowe</c:v>
                </c:pt>
              </c:strCache>
            </c:strRef>
          </c:tx>
          <c:spPr>
            <a:solidFill>
              <a:srgbClr val="FFC000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6B-4569-80C2-4339A78FAA8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6B-4569-80C2-4339A78FAA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Word]Poradnictwo'!$T$6:$U$6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Word]Poradnictwo'!$T$10:$U$10</c:f>
              <c:numCache>
                <c:formatCode>0.0%</c:formatCode>
                <c:ptCount val="2"/>
                <c:pt idx="0">
                  <c:v>0.31</c:v>
                </c:pt>
                <c:pt idx="1">
                  <c:v>0.27600000000000002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A6B-4569-80C2-4339A78FAA8F}"/>
            </c:ext>
          </c:extLst>
        </c:ser>
        <c:ser>
          <c:idx val="4"/>
          <c:order val="4"/>
          <c:tx>
            <c:strRef>
              <c:f>'[Wykres w programie Microsoft Word]Poradnictwo'!$S$11</c:f>
              <c:strCache>
                <c:ptCount val="1"/>
                <c:pt idx="0">
                  <c:v>gimnazjalne/podstawowe 
 i poniżej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Word]Poradnictwo'!$T$6:$U$6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Word]Poradnictwo'!$T$11:$U$11</c:f>
              <c:numCache>
                <c:formatCode>0.0%</c:formatCode>
                <c:ptCount val="2"/>
                <c:pt idx="0">
                  <c:v>0.27900000000000003</c:v>
                </c:pt>
                <c:pt idx="1">
                  <c:v>0.29799999999999999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A6B-4569-80C2-4339A78FAA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9915448"/>
        <c:axId val="239910352"/>
      </c:barChart>
      <c:catAx>
        <c:axId val="239915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9910352"/>
        <c:crosses val="autoZero"/>
        <c:auto val="1"/>
        <c:lblAlgn val="ctr"/>
        <c:lblOffset val="100"/>
        <c:noMultiLvlLbl val="0"/>
      </c:catAx>
      <c:valAx>
        <c:axId val="23991035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991544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515631947805623E-2"/>
          <c:y val="0.7702221906946316"/>
          <c:w val="0.98696258170127538"/>
          <c:h val="0.205753785281344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393571828069953"/>
          <c:y val="8.4418282666123057E-2"/>
          <c:w val="0.84425076698903578"/>
          <c:h val="0.65651453762454448"/>
        </c:manualLayout>
      </c:layout>
      <c:barChart>
        <c:barDir val="bar"/>
        <c:grouping val="stacked"/>
        <c:varyColors val="0"/>
        <c:ser>
          <c:idx val="6"/>
          <c:order val="0"/>
          <c:tx>
            <c:strRef>
              <c:f>'[Wykres w programie Microsoft Word]Poradnictwo'!$S$21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rgbClr val="70AD47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Word]Poradnictwo'!$U$21:$V$21</c:f>
              <c:numCache>
                <c:formatCode>0.0%</c:formatCode>
                <c:ptCount val="2"/>
                <c:pt idx="0">
                  <c:v>0.16964285714285715</c:v>
                </c:pt>
                <c:pt idx="1">
                  <c:v>0.17499999999999999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B3-4F7D-8DB9-8899C8246E8F}"/>
            </c:ext>
          </c:extLst>
        </c:ser>
        <c:ser>
          <c:idx val="7"/>
          <c:order val="1"/>
          <c:tx>
            <c:strRef>
              <c:f>'[Wykres w programie Microsoft Word]Poradnictwo'!$S$22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rgbClr val="FFC000">
                <a:lumMod val="40000"/>
                <a:lumOff val="60000"/>
              </a:srgbClr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808-4179-8D03-DE2DB9E96AD8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808-4179-8D03-DE2DB9E96AD8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Word]Poradnictwo'!$U$22:$V$22</c:f>
              <c:numCache>
                <c:formatCode>0.0%</c:formatCode>
                <c:ptCount val="2"/>
                <c:pt idx="0">
                  <c:v>0.2611607142857143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B3-4F7D-8DB9-8899C8246E8F}"/>
            </c:ext>
          </c:extLst>
        </c:ser>
        <c:ser>
          <c:idx val="8"/>
          <c:order val="2"/>
          <c:tx>
            <c:strRef>
              <c:f>'[Wykres w programie Microsoft Word]Poradnictwo'!$S$23</c:f>
              <c:strCache>
                <c:ptCount val="1"/>
                <c:pt idx="0">
                  <c:v>5 - 10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Word]Poradnictwo'!$U$23:$V$23</c:f>
              <c:numCache>
                <c:formatCode>0.0%</c:formatCode>
                <c:ptCount val="2"/>
                <c:pt idx="0">
                  <c:v>0.15625</c:v>
                </c:pt>
                <c:pt idx="1">
                  <c:v>0.16300000000000001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B3-4F7D-8DB9-8899C8246E8F}"/>
            </c:ext>
          </c:extLst>
        </c:ser>
        <c:ser>
          <c:idx val="9"/>
          <c:order val="3"/>
          <c:tx>
            <c:strRef>
              <c:f>'[Wykres w programie Microsoft Word]Poradnictwo'!$S$24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Word]Poradnictwo'!$U$24:$V$24</c:f>
              <c:numCache>
                <c:formatCode>0.0%</c:formatCode>
                <c:ptCount val="2"/>
                <c:pt idx="0">
                  <c:v>0.14732142857142858</c:v>
                </c:pt>
                <c:pt idx="1">
                  <c:v>0.112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B3-4F7D-8DB9-8899C8246E8F}"/>
            </c:ext>
          </c:extLst>
        </c:ser>
        <c:ser>
          <c:idx val="10"/>
          <c:order val="4"/>
          <c:tx>
            <c:strRef>
              <c:f>'[Wykres w programie Microsoft Word]Poradnictwo'!$S$25</c:f>
              <c:strCache>
                <c:ptCount val="1"/>
                <c:pt idx="0">
                  <c:v>20 lat 
i więcej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Word]Poradnictwo'!$U$25:$V$25</c:f>
              <c:numCache>
                <c:formatCode>0.0%</c:formatCode>
                <c:ptCount val="2"/>
                <c:pt idx="0">
                  <c:v>4.4642857142857144E-2</c:v>
                </c:pt>
                <c:pt idx="1">
                  <c:v>5.5E-2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B3-4F7D-8DB9-8899C8246E8F}"/>
            </c:ext>
          </c:extLst>
        </c:ser>
        <c:ser>
          <c:idx val="11"/>
          <c:order val="5"/>
          <c:tx>
            <c:strRef>
              <c:f>'[Wykres w programie Microsoft Word]Poradnictwo'!$S$26</c:f>
              <c:strCache>
                <c:ptCount val="1"/>
                <c:pt idx="0">
                  <c:v>bez stażu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Word]Poradnictwo'!$U$26:$V$26</c:f>
              <c:numCache>
                <c:formatCode>0.0%</c:formatCode>
                <c:ptCount val="2"/>
                <c:pt idx="0">
                  <c:v>0.22098214285714285</c:v>
                </c:pt>
                <c:pt idx="1">
                  <c:v>0.255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B3-4F7D-8DB9-8899C8246E8F}"/>
            </c:ext>
          </c:extLst>
        </c:ser>
        <c:ser>
          <c:idx val="0"/>
          <c:order val="6"/>
          <c:tx>
            <c:strRef>
              <c:f>'[Wykres w programie Microsoft Word]Poradnictwo'!$S$21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D9D64F5-E95A-4CE4-A2A3-9372B922E60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1715478C-2063-4BC5-BAE5-BBAED4D212D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BB3-4F7D-8DB9-8899C8246E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Word]Poradnictwo'!$U$21</c:f>
              <c:numCache>
                <c:formatCode>0.0%</c:formatCode>
                <c:ptCount val="1"/>
                <c:pt idx="0">
                  <c:v>0.16964285714285715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BB3-4F7D-8DB9-8899C8246E8F}"/>
            </c:ext>
          </c:extLst>
        </c:ser>
        <c:ser>
          <c:idx val="1"/>
          <c:order val="7"/>
          <c:tx>
            <c:strRef>
              <c:f>'[Wykres w programie Microsoft Word]Poradnictwo'!$S$22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B633EEA-2AD9-40AA-A779-632F32D1F2D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97318C2A-D2EA-4A64-8915-385F77897CB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BB3-4F7D-8DB9-8899C8246E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Word]Poradnictwo'!$U$22</c:f>
              <c:numCache>
                <c:formatCode>0.0%</c:formatCode>
                <c:ptCount val="1"/>
                <c:pt idx="0">
                  <c:v>0.2611607142857143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BB3-4F7D-8DB9-8899C8246E8F}"/>
            </c:ext>
          </c:extLst>
        </c:ser>
        <c:ser>
          <c:idx val="2"/>
          <c:order val="8"/>
          <c:tx>
            <c:strRef>
              <c:f>'[Wykres w programie Microsoft Word]Poradnictwo'!$S$23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AF0BEF6-9270-49A9-94BA-62067B4A819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3CF39A75-8EB5-42BC-B021-EBEFF0AD863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6BB3-4F7D-8DB9-8899C8246E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Word]Poradnictwo'!$U$23</c:f>
              <c:numCache>
                <c:formatCode>0.0%</c:formatCode>
                <c:ptCount val="1"/>
                <c:pt idx="0">
                  <c:v>0.15625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BB3-4F7D-8DB9-8899C8246E8F}"/>
            </c:ext>
          </c:extLst>
        </c:ser>
        <c:ser>
          <c:idx val="3"/>
          <c:order val="9"/>
          <c:tx>
            <c:strRef>
              <c:f>'[Wykres w programie Microsoft Word]Poradnictwo'!$S$24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A03A579-5C30-4760-8123-1B076757EA91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C26FE626-FAB0-4553-874E-F6EBB628F26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6BB3-4F7D-8DB9-8899C8246E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Word]Poradnictwo'!$U$24</c:f>
              <c:numCache>
                <c:formatCode>0.0%</c:formatCode>
                <c:ptCount val="1"/>
                <c:pt idx="0">
                  <c:v>0.14732142857142858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BB3-4F7D-8DB9-8899C8246E8F}"/>
            </c:ext>
          </c:extLst>
        </c:ser>
        <c:ser>
          <c:idx val="4"/>
          <c:order val="10"/>
          <c:tx>
            <c:strRef>
              <c:f>'[Wykres w programie Microsoft Word]Poradnictwo'!$S$25</c:f>
              <c:strCache>
                <c:ptCount val="1"/>
                <c:pt idx="0">
                  <c:v>20 lat 
i więcej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962E9B-D43E-4A86-8CFF-F0D697E0B3B3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69B30B9D-6D62-469B-9F96-70057B58C8C1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6BB3-4F7D-8DB9-8899C8246E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Word]Poradnictwo'!$U$25</c:f>
              <c:numCache>
                <c:formatCode>0.0%</c:formatCode>
                <c:ptCount val="1"/>
                <c:pt idx="0">
                  <c:v>4.4642857142857144E-2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BB3-4F7D-8DB9-8899C8246E8F}"/>
            </c:ext>
          </c:extLst>
        </c:ser>
        <c:ser>
          <c:idx val="5"/>
          <c:order val="11"/>
          <c:tx>
            <c:strRef>
              <c:f>'[Wykres w programie Microsoft Word]Poradnictwo'!$S$26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52554BA-CEAB-4172-B000-5A0D04D8DF6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C1A1760C-E9C1-4F34-A85E-088126E9C706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dLblPos val="ctr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6BB3-4F7D-8DB9-8899C8246E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Word]Poradnictwo'!$U$20:$V$20</c:f>
              <c:strCache>
                <c:ptCount val="2"/>
                <c:pt idx="0">
                  <c:v>2021 r. </c:v>
                </c:pt>
                <c:pt idx="1">
                  <c:v>2022 r. </c:v>
                </c:pt>
              </c:strCache>
            </c:strRef>
          </c:cat>
          <c:val>
            <c:numRef>
              <c:f>'[Wykres w programie Microsoft Word]Poradnictwo'!$U$26</c:f>
              <c:numCache>
                <c:formatCode>0.0%</c:formatCode>
                <c:ptCount val="1"/>
                <c:pt idx="0">
                  <c:v>0.22098214285714285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BB3-4F7D-8DB9-8899C8246E8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9917016"/>
        <c:axId val="239909568"/>
      </c:barChart>
      <c:catAx>
        <c:axId val="239917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39909568"/>
        <c:crosses val="autoZero"/>
        <c:auto val="1"/>
        <c:lblAlgn val="ctr"/>
        <c:lblOffset val="100"/>
        <c:noMultiLvlLbl val="0"/>
      </c:catAx>
      <c:valAx>
        <c:axId val="23990956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239917016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3.6377310634335844E-2"/>
          <c:y val="0.85245804948538739"/>
          <c:w val="0.96017867032675963"/>
          <c:h val="0.12507004040225309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5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1100"/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327045450253969E-2"/>
          <c:y val="5.3974524989691429E-2"/>
          <c:w val="0.85422717780715363"/>
          <c:h val="0.64643427998466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'[Wykres w programie Microsoft Word]Szkolenia'!$C$28</c:f>
              <c:strCache>
                <c:ptCount val="1"/>
                <c:pt idx="0">
                  <c:v>Rozpoczynający szkolenie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3128608923884513E-3"/>
                  <c:y val="0.3128174264841098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25-47AA-BB5E-76D5BCD405FE}"/>
                </c:ext>
              </c:extLst>
            </c:dLbl>
            <c:dLbl>
              <c:idx val="1"/>
              <c:layout>
                <c:manualLayout>
                  <c:x val="1.8107514338484743E-3"/>
                  <c:y val="0.378348629988130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25-47AA-BB5E-76D5BCD405FE}"/>
                </c:ext>
              </c:extLst>
            </c:dLbl>
            <c:dLbl>
              <c:idx val="2"/>
              <c:layout>
                <c:manualLayout>
                  <c:x val="-2.05761316872428E-3"/>
                  <c:y val="9.73782771535580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25-47AA-BB5E-76D5BCD405FE}"/>
                </c:ext>
              </c:extLst>
            </c:dLbl>
            <c:dLbl>
              <c:idx val="3"/>
              <c:layout>
                <c:manualLayout>
                  <c:x val="-8.2304526748971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25-47AA-BB5E-76D5BCD405FE}"/>
                </c:ext>
              </c:extLst>
            </c:dLbl>
            <c:dLbl>
              <c:idx val="4"/>
              <c:layout>
                <c:manualLayout>
                  <c:x val="-1.028806584362139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25-47AA-BB5E-76D5BCD405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Word]Szkolenia'!$D$27:$E$27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Word]Szkolenia'!$D$28:$E$28</c:f>
              <c:numCache>
                <c:formatCode>General</c:formatCode>
                <c:ptCount val="2"/>
                <c:pt idx="0">
                  <c:v>395</c:v>
                </c:pt>
                <c:pt idx="1">
                  <c:v>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F25-47AA-BB5E-76D5BCD405FE}"/>
            </c:ext>
          </c:extLst>
        </c:ser>
        <c:ser>
          <c:idx val="1"/>
          <c:order val="1"/>
          <c:tx>
            <c:strRef>
              <c:f>'[Wykres w programie Microsoft Word]Szkolenia'!$C$29</c:f>
              <c:strCache>
                <c:ptCount val="1"/>
                <c:pt idx="0">
                  <c:v>Kończący szkolenie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087780694080267E-3"/>
                  <c:y val="0.2337599679021014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25-47AA-BB5E-76D5BCD405FE}"/>
                </c:ext>
              </c:extLst>
            </c:dLbl>
            <c:dLbl>
              <c:idx val="1"/>
              <c:layout>
                <c:manualLayout>
                  <c:x val="0"/>
                  <c:y val="0.340895397629436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25-47AA-BB5E-76D5BCD405FE}"/>
                </c:ext>
              </c:extLst>
            </c:dLbl>
            <c:dLbl>
              <c:idx val="2"/>
              <c:layout>
                <c:manualLayout>
                  <c:x val="-2.05761316872428E-3"/>
                  <c:y val="9.73782771535580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F25-47AA-BB5E-76D5BCD405FE}"/>
                </c:ext>
              </c:extLst>
            </c:dLbl>
            <c:dLbl>
              <c:idx val="3"/>
              <c:layout>
                <c:manualLayout>
                  <c:x val="1.440329218106995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25-47AA-BB5E-76D5BCD405FE}"/>
                </c:ext>
              </c:extLst>
            </c:dLbl>
            <c:dLbl>
              <c:idx val="4"/>
              <c:layout>
                <c:manualLayout>
                  <c:x val="6.1728395061728392E-3"/>
                  <c:y val="-3.74531835205985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F25-47AA-BB5E-76D5BCD405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Word]Szkolenia'!$D$27:$E$27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Word]Szkolenia'!$D$29:$E$29</c:f>
              <c:numCache>
                <c:formatCode>General</c:formatCode>
                <c:ptCount val="2"/>
                <c:pt idx="0">
                  <c:v>370</c:v>
                </c:pt>
                <c:pt idx="1">
                  <c:v>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F25-47AA-BB5E-76D5BCD405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2"/>
        <c:axId val="240850432"/>
        <c:axId val="240850824"/>
      </c:barChart>
      <c:lineChart>
        <c:grouping val="standard"/>
        <c:varyColors val="0"/>
        <c:ser>
          <c:idx val="2"/>
          <c:order val="2"/>
          <c:tx>
            <c:strRef>
              <c:f>'[Wykres w programie Microsoft Word]Szkolenia'!$C$30</c:f>
              <c:strCache>
                <c:ptCount val="1"/>
                <c:pt idx="0">
                  <c:v>Udział osób podejmujących pracę w trakcie lub po 
szkoleniu w ogólnej liczbie kończących szkolenie 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152400">
                <a:solidFill>
                  <a:srgbClr val="00B050"/>
                </a:solidFill>
              </a:ln>
              <a:effectLst/>
            </c:spPr>
          </c:marker>
          <c:dPt>
            <c:idx val="0"/>
            <c:marker>
              <c:symbol val="triangle"/>
              <c:size val="3"/>
              <c:spPr>
                <a:solidFill>
                  <a:schemeClr val="accent3"/>
                </a:solidFill>
                <a:ln w="152400">
                  <a:solidFill>
                    <a:srgbClr val="00B050"/>
                  </a:solidFill>
                  <a:bevel/>
                </a:ln>
                <a:effectLst/>
              </c:spPr>
            </c:marker>
            <c:bubble3D val="0"/>
            <c:spPr>
              <a:ln w="2540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C-1F25-47AA-BB5E-76D5BCD405FE}"/>
              </c:ext>
            </c:extLst>
          </c:dPt>
          <c:dPt>
            <c:idx val="1"/>
            <c:marker>
              <c:symbol val="triangle"/>
              <c:size val="3"/>
              <c:spPr>
                <a:solidFill>
                  <a:schemeClr val="accent3"/>
                </a:solidFill>
                <a:ln w="152400">
                  <a:solidFill>
                    <a:srgbClr val="00B050"/>
                  </a:solidFill>
                  <a:beve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1F25-47AA-BB5E-76D5BCD405FE}"/>
              </c:ext>
            </c:extLst>
          </c:dPt>
          <c:dLbls>
            <c:dLbl>
              <c:idx val="0"/>
              <c:layout>
                <c:manualLayout>
                  <c:x val="-4.0118971717221445E-2"/>
                  <c:y val="-6.5892018297428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F25-47AA-BB5E-76D5BCD405FE}"/>
                </c:ext>
              </c:extLst>
            </c:dLbl>
            <c:dLbl>
              <c:idx val="1"/>
              <c:layout>
                <c:manualLayout>
                  <c:x val="-2.7420874928654856E-2"/>
                  <c:y val="-5.4054482443206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F25-47AA-BB5E-76D5BCD405FE}"/>
                </c:ext>
              </c:extLst>
            </c:dLbl>
            <c:dLbl>
              <c:idx val="2"/>
              <c:layout>
                <c:manualLayout>
                  <c:x val="-5.1291273775963188E-2"/>
                  <c:y val="8.652629095520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F25-47AA-BB5E-76D5BCD405FE}"/>
                </c:ext>
              </c:extLst>
            </c:dLbl>
            <c:dLbl>
              <c:idx val="3"/>
              <c:layout>
                <c:manualLayout>
                  <c:x val="-5.7195651469492313E-2"/>
                  <c:y val="-8.9503671591612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F25-47AA-BB5E-76D5BCD405FE}"/>
                </c:ext>
              </c:extLst>
            </c:dLbl>
            <c:dLbl>
              <c:idx val="4"/>
              <c:layout>
                <c:manualLayout>
                  <c:x val="-2.6599915751271831E-2"/>
                  <c:y val="6.7799699194904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F25-47AA-BB5E-76D5BCD405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Word]Szkolenia'!$D$27:$E$27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w programie Microsoft Word]Szkolenia'!$D$30:$E$30</c:f>
              <c:numCache>
                <c:formatCode>0.0%</c:formatCode>
                <c:ptCount val="2"/>
                <c:pt idx="0">
                  <c:v>0.72399999999999998</c:v>
                </c:pt>
                <c:pt idx="1">
                  <c:v>0.72599999999999998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1F25-47AA-BB5E-76D5BCD405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0852000"/>
        <c:axId val="240851608"/>
      </c:lineChart>
      <c:catAx>
        <c:axId val="24085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0850824"/>
        <c:crosses val="autoZero"/>
        <c:auto val="1"/>
        <c:lblAlgn val="ctr"/>
        <c:lblOffset val="100"/>
        <c:tickLblSkip val="1"/>
        <c:noMultiLvlLbl val="0"/>
      </c:catAx>
      <c:valAx>
        <c:axId val="240850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0850432"/>
        <c:crosses val="autoZero"/>
        <c:crossBetween val="between"/>
      </c:valAx>
      <c:catAx>
        <c:axId val="2408520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40851608"/>
        <c:crossesAt val="0.4"/>
        <c:auto val="1"/>
        <c:lblAlgn val="ctr"/>
        <c:lblOffset val="100"/>
        <c:noMultiLvlLbl val="0"/>
      </c:catAx>
      <c:valAx>
        <c:axId val="240851608"/>
        <c:scaling>
          <c:orientation val="minMax"/>
          <c:max val="0.8"/>
          <c:min val="0.4"/>
        </c:scaling>
        <c:delete val="0"/>
        <c:axPos val="r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085200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01399560704459"/>
          <c:y val="4.3769528808898887E-2"/>
          <c:w val="0.84672819976052838"/>
          <c:h val="0.6933546640003331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'[Wykres 3 w programie Microsoft Word]Szkolenia'!$K$10</c:f>
              <c:strCache>
                <c:ptCount val="1"/>
                <c:pt idx="0">
                  <c:v>18 - 24 lata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3 w programie Microsoft Word]Szkolenia'!$L$9:$M$9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3 w programie Microsoft Word]Szkolenia'!$L$10:$M$10</c:f>
              <c:numCache>
                <c:formatCode>0.0%</c:formatCode>
                <c:ptCount val="2"/>
                <c:pt idx="0">
                  <c:v>0.19700000000000001</c:v>
                </c:pt>
                <c:pt idx="1">
                  <c:v>0.20689655172413793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73-4B11-B337-8F735EC540D0}"/>
            </c:ext>
          </c:extLst>
        </c:ser>
        <c:ser>
          <c:idx val="1"/>
          <c:order val="1"/>
          <c:tx>
            <c:strRef>
              <c:f>'[Wykres 3 w programie Microsoft Word]Szkolenia'!$K$11</c:f>
              <c:strCache>
                <c:ptCount val="1"/>
                <c:pt idx="0">
                  <c:v>25 - 34 lata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3 w programie Microsoft Word]Szkolenia'!$L$9:$M$9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3 w programie Microsoft Word]Szkolenia'!$L$11:$M$11</c:f>
              <c:numCache>
                <c:formatCode>0.0%</c:formatCode>
                <c:ptCount val="2"/>
                <c:pt idx="0">
                  <c:v>0.34699999999999998</c:v>
                </c:pt>
                <c:pt idx="1">
                  <c:v>0.33793103448275863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73-4B11-B337-8F735EC540D0}"/>
            </c:ext>
          </c:extLst>
        </c:ser>
        <c:ser>
          <c:idx val="2"/>
          <c:order val="2"/>
          <c:tx>
            <c:strRef>
              <c:f>'[Wykres 3 w programie Microsoft Word]Szkolenia'!$K$12</c:f>
              <c:strCache>
                <c:ptCount val="1"/>
                <c:pt idx="0">
                  <c:v>35 - 44 lata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3 w programie Microsoft Word]Szkolenia'!$L$9:$M$9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3 w programie Microsoft Word]Szkolenia'!$L$12:$M$12</c:f>
              <c:numCache>
                <c:formatCode>0.0%</c:formatCode>
                <c:ptCount val="2"/>
                <c:pt idx="0">
                  <c:v>0.27</c:v>
                </c:pt>
                <c:pt idx="1">
                  <c:v>0.28965517241379313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73-4B11-B337-8F735EC540D0}"/>
            </c:ext>
          </c:extLst>
        </c:ser>
        <c:ser>
          <c:idx val="3"/>
          <c:order val="3"/>
          <c:tx>
            <c:strRef>
              <c:f>'[Wykres 3 w programie Microsoft Word]Szkolenia'!$K$13</c:f>
              <c:strCache>
                <c:ptCount val="1"/>
                <c:pt idx="0">
                  <c:v>45 lat i więcej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159-4387-9D44-50098FD991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3 w programie Microsoft Word]Szkolenia'!$L$9:$M$9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'[Wykres 3 w programie Microsoft Word]Szkolenia'!$L$13:$M$13</c:f>
              <c:numCache>
                <c:formatCode>0.0%</c:formatCode>
                <c:ptCount val="2"/>
                <c:pt idx="0">
                  <c:v>0.186</c:v>
                </c:pt>
                <c:pt idx="1">
                  <c:v>0.16551724137931034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73-4B11-B337-8F735EC540D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9913096"/>
        <c:axId val="239913488"/>
      </c:barChart>
      <c:catAx>
        <c:axId val="239913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9913488"/>
        <c:crosses val="autoZero"/>
        <c:auto val="1"/>
        <c:lblAlgn val="ctr"/>
        <c:lblOffset val="100"/>
        <c:noMultiLvlLbl val="0"/>
      </c:catAx>
      <c:valAx>
        <c:axId val="239913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991309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240792893589031E-2"/>
          <c:y val="0.11759855599445418"/>
          <c:w val="0.81527715138894041"/>
          <c:h val="0.510655890222358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Szkolenia!$K$26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D7-400D-87B6-B419663C31FC}"/>
                </c:ext>
              </c:extLst>
            </c:dLbl>
            <c:spPr>
              <a:solidFill>
                <a:srgbClr val="5B9BD5">
                  <a:lumMod val="60000"/>
                  <a:lumOff val="40000"/>
                </a:srgbClr>
              </a:solidFill>
              <a:ln w="1905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Szkolenia!$L$25:$M$25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Szkolenia!$L$26:$M$26</c:f>
              <c:numCache>
                <c:formatCode>0.0%</c:formatCode>
                <c:ptCount val="2"/>
                <c:pt idx="0">
                  <c:v>0.16500000000000001</c:v>
                </c:pt>
                <c:pt idx="1">
                  <c:v>0.17471264367816092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D7-400D-87B6-B419663C31FC}"/>
            </c:ext>
          </c:extLst>
        </c:ser>
        <c:ser>
          <c:idx val="1"/>
          <c:order val="1"/>
          <c:tx>
            <c:strRef>
              <c:f>Szkolenia!$K$27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rgbClr val="ED7D31">
                <a:lumMod val="40000"/>
                <a:lumOff val="6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5-37D7-400D-87B6-B419663C31FC}"/>
              </c:ext>
            </c:extLst>
          </c:dPt>
          <c:dPt>
            <c:idx val="1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8-37D7-400D-87B6-B419663C31FC}"/>
              </c:ext>
            </c:extLst>
          </c:dPt>
          <c:dLbls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Szkolenia!$L$25:$M$25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Szkolenia!$L$27:$M$27</c:f>
              <c:numCache>
                <c:formatCode>0.0%</c:formatCode>
                <c:ptCount val="2"/>
                <c:pt idx="0">
                  <c:v>0.25900000000000001</c:v>
                </c:pt>
                <c:pt idx="1">
                  <c:v>0.2988505747126437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D7-400D-87B6-B419663C31FC}"/>
            </c:ext>
          </c:extLst>
        </c:ser>
        <c:ser>
          <c:idx val="2"/>
          <c:order val="2"/>
          <c:tx>
            <c:strRef>
              <c:f>Szkolenia!$K$28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rgbClr val="70AD47">
                <a:lumMod val="40000"/>
                <a:lumOff val="60000"/>
              </a:srgbClr>
            </a:solidFill>
          </c:spPr>
          <c:invertIfNegative val="0"/>
          <c:dLbls>
            <c:spPr>
              <a:solidFill>
                <a:srgbClr val="70AD47">
                  <a:lumMod val="40000"/>
                  <a:lumOff val="60000"/>
                </a:srgbClr>
              </a:solidFill>
              <a:ln w="1905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Szkolenia!$L$25:$M$25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Szkolenia!$L$28:$M$28</c:f>
              <c:numCache>
                <c:formatCode>0.0%</c:formatCode>
                <c:ptCount val="2"/>
                <c:pt idx="0">
                  <c:v>0.17299999999999999</c:v>
                </c:pt>
                <c:pt idx="1">
                  <c:v>0.12873563218390804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D7-400D-87B6-B419663C31FC}"/>
            </c:ext>
          </c:extLst>
        </c:ser>
        <c:ser>
          <c:idx val="3"/>
          <c:order val="3"/>
          <c:tx>
            <c:strRef>
              <c:f>Szkolenia!$K$29</c:f>
              <c:strCache>
                <c:ptCount val="1"/>
                <c:pt idx="0">
                  <c:v>Zasadnicze zawodowe</c:v>
                </c:pt>
              </c:strCache>
            </c:strRef>
          </c:tx>
          <c:spPr>
            <a:solidFill>
              <a:srgbClr val="44546A">
                <a:lumMod val="40000"/>
                <a:lumOff val="60000"/>
              </a:srgbClr>
            </a:solidFill>
          </c:spPr>
          <c:invertIfNegative val="0"/>
          <c:dLbls>
            <c:dLbl>
              <c:idx val="1"/>
              <c:spPr>
                <a:solidFill>
                  <a:srgbClr val="44546A">
                    <a:lumMod val="40000"/>
                    <a:lumOff val="60000"/>
                  </a:srgbClr>
                </a:solidFill>
                <a:ln w="190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7D7-400D-87B6-B419663C31FC}"/>
                </c:ext>
              </c:extLst>
            </c:dLbl>
            <c:spPr>
              <a:solidFill>
                <a:srgbClr val="44546A">
                  <a:lumMod val="40000"/>
                  <a:lumOff val="60000"/>
                </a:srgbClr>
              </a:solidFill>
              <a:ln w="1905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Szkolenia!$L$25:$M$25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Szkolenia!$L$29:$M$29</c:f>
              <c:numCache>
                <c:formatCode>0.0%</c:formatCode>
                <c:ptCount val="2"/>
                <c:pt idx="0">
                  <c:v>0.23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D7-400D-87B6-B419663C31FC}"/>
            </c:ext>
          </c:extLst>
        </c:ser>
        <c:ser>
          <c:idx val="4"/>
          <c:order val="4"/>
          <c:tx>
            <c:strRef>
              <c:f>Szkolenia!$K$30</c:f>
              <c:strCache>
                <c:ptCount val="1"/>
                <c:pt idx="0">
                  <c:v>Gimnazjalne/podstawowe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spPr>
                <a:solidFill>
                  <a:srgbClr val="FFC000"/>
                </a:solidFill>
                <a:ln w="190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7D7-400D-87B6-B419663C31FC}"/>
                </c:ext>
              </c:extLst>
            </c:dLbl>
            <c:spPr>
              <a:solidFill>
                <a:srgbClr val="FFC000"/>
              </a:solidFill>
              <a:ln w="1905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Szkolenia!$L$25:$M$25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Szkolenia!$L$30:$M$30</c:f>
              <c:numCache>
                <c:formatCode>0.0%</c:formatCode>
                <c:ptCount val="2"/>
                <c:pt idx="0">
                  <c:v>0.17299999999999999</c:v>
                </c:pt>
                <c:pt idx="1">
                  <c:v>0.19770114942528735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D7-400D-87B6-B419663C31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39910744"/>
        <c:axId val="239914272"/>
      </c:barChart>
      <c:catAx>
        <c:axId val="239910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39914272"/>
        <c:crosses val="autoZero"/>
        <c:auto val="1"/>
        <c:lblAlgn val="ctr"/>
        <c:lblOffset val="100"/>
        <c:noMultiLvlLbl val="0"/>
      </c:catAx>
      <c:valAx>
        <c:axId val="239914272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39910744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1.8838304552590265E-2"/>
          <c:y val="0.77129895186942687"/>
          <c:w val="0.97933187928973664"/>
          <c:h val="0.1726060732474666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ln w="6350" cmpd="sng">
      <a:solidFill>
        <a:sysClr val="windowText" lastClr="000000"/>
      </a:solidFill>
    </a:ln>
  </c:spPr>
  <c:txPr>
    <a:bodyPr/>
    <a:lstStyle/>
    <a:p>
      <a:pPr>
        <a:defRPr>
          <a:latin typeface="+mn-lt"/>
        </a:defRPr>
      </a:pPr>
      <a:endParaRPr lang="pl-PL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Staż!$B$3</c:f>
              <c:strCache>
                <c:ptCount val="1"/>
                <c:pt idx="0">
                  <c:v>Rozpoczynający staż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Staż!$C$2:$D$2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Staż!$C$3:$D$3</c:f>
              <c:numCache>
                <c:formatCode>General</c:formatCode>
                <c:ptCount val="2"/>
                <c:pt idx="0">
                  <c:v>2879</c:v>
                </c:pt>
                <c:pt idx="1">
                  <c:v>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70-4876-9B1B-E440B21598AB}"/>
            </c:ext>
          </c:extLst>
        </c:ser>
        <c:ser>
          <c:idx val="1"/>
          <c:order val="1"/>
          <c:tx>
            <c:strRef>
              <c:f>Staż!$B$4</c:f>
              <c:strCache>
                <c:ptCount val="1"/>
                <c:pt idx="0">
                  <c:v>Kończący staż</c:v>
                </c:pt>
              </c:strCache>
            </c:strRef>
          </c:tx>
          <c:spPr>
            <a:solidFill>
              <a:srgbClr val="ED7D31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Staż!$C$2:$D$2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Staż!$C$4:$D$4</c:f>
              <c:numCache>
                <c:formatCode>General</c:formatCode>
                <c:ptCount val="2"/>
                <c:pt idx="0">
                  <c:v>2376</c:v>
                </c:pt>
                <c:pt idx="1">
                  <c:v>2645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70-4876-9B1B-E440B21598AB}"/>
            </c:ext>
          </c:extLst>
        </c:ser>
        <c:ser>
          <c:idx val="2"/>
          <c:order val="2"/>
          <c:tx>
            <c:strRef>
              <c:f>Staż!$B$5</c:f>
              <c:strCache>
                <c:ptCount val="1"/>
                <c:pt idx="0">
                  <c:v>Podejmujący pracę w trakcie lub do 3 m-cy po stażu</c:v>
                </c:pt>
              </c:strCache>
            </c:strRef>
          </c:tx>
          <c:spPr>
            <a:solidFill>
              <a:srgbClr val="E7E6E6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Staż!$C$2:$D$2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Staż!$C$5:$D$5</c:f>
              <c:numCache>
                <c:formatCode>General</c:formatCode>
                <c:ptCount val="2"/>
                <c:pt idx="0">
                  <c:v>2070</c:v>
                </c:pt>
                <c:pt idx="1">
                  <c:v>2228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70-4876-9B1B-E440B21598A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9910744"/>
        <c:axId val="239914272"/>
      </c:barChart>
      <c:catAx>
        <c:axId val="239910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239914272"/>
        <c:crosses val="autoZero"/>
        <c:auto val="1"/>
        <c:lblAlgn val="ctr"/>
        <c:lblOffset val="100"/>
        <c:noMultiLvlLbl val="0"/>
      </c:catAx>
      <c:valAx>
        <c:axId val="23991427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99107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5632834613829359E-3"/>
          <c:y val="0.84182329116396626"/>
          <c:w val="0.99043671653861709"/>
          <c:h val="0.13562455698487794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00"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ysClr val="windowText" lastClr="000000"/>
      </a:solidFill>
    </a:ln>
    <a:effectLst/>
  </c:spPr>
  <c:txPr>
    <a:bodyPr/>
    <a:lstStyle/>
    <a:p>
      <a:pPr>
        <a:defRPr sz="1100"/>
      </a:pPr>
      <a:endParaRPr lang="pl-PL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Staż!$H$3</c:f>
              <c:strCache>
                <c:ptCount val="1"/>
                <c:pt idx="0">
                  <c:v>18 - 24 lata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29,2%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EF-4E46-85E7-79DCFF75DD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Staż!$I$2:$J$2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Staż!$I$3:$J$3</c:f>
              <c:numCache>
                <c:formatCode>0.0%</c:formatCode>
                <c:ptCount val="2"/>
                <c:pt idx="0">
                  <c:v>0.31</c:v>
                </c:pt>
                <c:pt idx="1">
                  <c:v>0.29699999999999999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70-4876-9B1B-E440B21598AB}"/>
            </c:ext>
          </c:extLst>
        </c:ser>
        <c:ser>
          <c:idx val="1"/>
          <c:order val="1"/>
          <c:tx>
            <c:strRef>
              <c:f>Staż!$H$4</c:f>
              <c:strCache>
                <c:ptCount val="1"/>
                <c:pt idx="0">
                  <c:v>25 - 34 lata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33,0%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EF-4E46-85E7-79DCFF75DD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Staż!$I$2:$J$2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Staż!$I$4:$J$4</c:f>
              <c:numCache>
                <c:formatCode>0.0%</c:formatCode>
                <c:ptCount val="2"/>
                <c:pt idx="0">
                  <c:v>0.36199999999999999</c:v>
                </c:pt>
                <c:pt idx="1">
                  <c:v>0.36799999999999999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70-4876-9B1B-E440B21598AB}"/>
            </c:ext>
          </c:extLst>
        </c:ser>
        <c:ser>
          <c:idx val="2"/>
          <c:order val="2"/>
          <c:tx>
            <c:strRef>
              <c:f>Staż!$H$5</c:f>
              <c:strCache>
                <c:ptCount val="1"/>
                <c:pt idx="0">
                  <c:v>35 - 44 lata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23,1%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EF-4E46-85E7-79DCFF75DD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Staż!$I$2:$J$2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Staż!$I$5:$J$5</c:f>
              <c:numCache>
                <c:formatCode>0.0%</c:formatCode>
                <c:ptCount val="2"/>
                <c:pt idx="0">
                  <c:v>0.19700000000000001</c:v>
                </c:pt>
                <c:pt idx="1">
                  <c:v>0.189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70-4876-9B1B-E440B21598AB}"/>
            </c:ext>
          </c:extLst>
        </c:ser>
        <c:ser>
          <c:idx val="3"/>
          <c:order val="3"/>
          <c:tx>
            <c:strRef>
              <c:f>Staż!$H$6</c:f>
              <c:strCache>
                <c:ptCount val="1"/>
                <c:pt idx="0">
                  <c:v>45 lat i więcej</c:v>
                </c:pt>
              </c:strCache>
            </c:strRef>
          </c:tx>
          <c:spPr>
            <a:solidFill>
              <a:srgbClr val="FFC000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EF-4E46-85E7-79DCFF75DD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Staż!$I$2:$J$2</c:f>
              <c:strCache>
                <c:ptCount val="2"/>
                <c:pt idx="0">
                  <c:v>2021 r.</c:v>
                </c:pt>
                <c:pt idx="1">
                  <c:v>2022 r.</c:v>
                </c:pt>
              </c:strCache>
            </c:strRef>
          </c:cat>
          <c:val>
            <c:numRef>
              <c:f>Staż!$I$6:$J$6</c:f>
              <c:numCache>
                <c:formatCode>0.0%</c:formatCode>
                <c:ptCount val="2"/>
                <c:pt idx="0">
                  <c:v>0.13100000000000001</c:v>
                </c:pt>
                <c:pt idx="1">
                  <c:v>0.14599999999999999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70-4876-9B1B-E440B21598A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9910744"/>
        <c:axId val="239914272"/>
      </c:barChart>
      <c:catAx>
        <c:axId val="239910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239914272"/>
        <c:crosses val="autoZero"/>
        <c:auto val="1"/>
        <c:lblAlgn val="ctr"/>
        <c:lblOffset val="100"/>
        <c:noMultiLvlLbl val="0"/>
      </c:catAx>
      <c:valAx>
        <c:axId val="239914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2399107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ysClr val="windowText" lastClr="000000"/>
      </a:solidFill>
    </a:ln>
    <a:effectLst/>
  </c:spPr>
  <c:txPr>
    <a:bodyPr/>
    <a:lstStyle/>
    <a:p>
      <a:pPr>
        <a:defRPr sz="1100"/>
      </a:pPr>
      <a:endParaRPr lang="pl-PL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8AEA-71D7-46D8-8846-548F5E92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5803</TotalTime>
  <Pages>34</Pages>
  <Words>8076</Words>
  <Characters>48459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Wojewódzki Urząd Pracy w Zielonej Górze</Company>
  <LinksUpToDate>false</LinksUpToDate>
  <CharactersWithSpaces>56423</CharactersWithSpaces>
  <SharedDoc>false</SharedDoc>
  <HLinks>
    <vt:vector size="66" baseType="variant"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_Toc293564477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_Toc293564476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_Toc293564475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_Toc293564474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_Toc293564473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_Toc293564472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_Toc293564471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_Toc293564470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_Toc293564469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_Toc293564468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_Toc293564467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Wojewódzki Urząd Pracy w Zielonej Górze</dc:creator>
  <cp:keywords/>
  <dc:description/>
  <cp:lastModifiedBy>Iwona Małolepsza</cp:lastModifiedBy>
  <cp:revision>58</cp:revision>
  <cp:lastPrinted>2023-09-04T09:51:00Z</cp:lastPrinted>
  <dcterms:created xsi:type="dcterms:W3CDTF">2022-05-02T09:43:00Z</dcterms:created>
  <dcterms:modified xsi:type="dcterms:W3CDTF">2023-09-15T09:06:00Z</dcterms:modified>
</cp:coreProperties>
</file>