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85BC" w14:textId="77777777" w:rsidR="002315B4" w:rsidRPr="002315B4" w:rsidRDefault="00D620B8" w:rsidP="002315B4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bCs/>
          <w:noProof/>
          <w:color w:val="1E1916"/>
          <w:sz w:val="56"/>
          <w:szCs w:val="56"/>
          <w:lang w:eastAsia="pl-PL"/>
        </w:rPr>
        <w:drawing>
          <wp:inline distT="0" distB="0" distL="0" distR="0" wp14:anchorId="7358AD5C" wp14:editId="2BFF9237">
            <wp:extent cx="2268000" cy="730415"/>
            <wp:effectExtent l="0" t="0" r="0" b="0"/>
            <wp:docPr id="818433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3720" name="Obraz 818433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7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6BF7" w14:textId="77777777" w:rsid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1694C770" w14:textId="4982A485" w:rsid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ГРУПА №1 – </w:t>
      </w:r>
      <w:r w:rsidR="00E413A2">
        <w:rPr>
          <w:rFonts w:ascii="Arial" w:hAnsi="Arial" w:cs="Arial"/>
          <w:color w:val="1E1916"/>
          <w:sz w:val="28"/>
          <w:szCs w:val="28"/>
        </w:rPr>
        <w:t xml:space="preserve">B1 </w:t>
      </w:r>
      <w:r w:rsidRPr="00524723">
        <w:rPr>
          <w:rFonts w:ascii="Arial" w:hAnsi="Arial" w:cs="Arial"/>
          <w:color w:val="1E1916"/>
          <w:sz w:val="28"/>
          <w:szCs w:val="28"/>
        </w:rPr>
        <w:t>(</w:t>
      </w:r>
      <w:r w:rsidR="00E413A2">
        <w:rPr>
          <w:rFonts w:ascii="Arial" w:hAnsi="Arial" w:cs="Arial"/>
          <w:color w:val="1E1916"/>
          <w:sz w:val="28"/>
          <w:szCs w:val="28"/>
        </w:rPr>
        <w:t>IPC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64B3CBF5" w14:textId="77777777" w:rsidR="00FA06E3" w:rsidRP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60A45FA7" w14:textId="77777777" w:rsidR="00524723" w:rsidRPr="00FA06E3" w:rsidRDefault="00FA32F0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FA06E3">
        <w:rPr>
          <w:rFonts w:ascii="Arial" w:hAnsi="Arial" w:cs="Arial"/>
          <w:color w:val="00B0F0"/>
          <w:sz w:val="28"/>
          <w:szCs w:val="28"/>
        </w:rPr>
        <w:t>HARMONOGRAM</w:t>
      </w:r>
      <w:r w:rsidR="008D312E" w:rsidRPr="00FA06E3">
        <w:rPr>
          <w:rFonts w:ascii="Arial" w:hAnsi="Arial" w:cs="Arial"/>
          <w:color w:val="00B0F0"/>
          <w:sz w:val="28"/>
          <w:szCs w:val="28"/>
        </w:rPr>
        <w:t xml:space="preserve"> SZKOLE</w:t>
      </w:r>
      <w:r w:rsidR="00D354F9" w:rsidRPr="00FA06E3">
        <w:rPr>
          <w:rFonts w:ascii="Arial" w:hAnsi="Arial" w:cs="Arial"/>
          <w:color w:val="00B0F0"/>
          <w:sz w:val="28"/>
          <w:szCs w:val="28"/>
        </w:rPr>
        <w:t>NIA</w:t>
      </w:r>
      <w:r w:rsidR="00892201" w:rsidRPr="00FA06E3">
        <w:rPr>
          <w:rFonts w:ascii="Arial" w:hAnsi="Arial" w:cs="Arial"/>
          <w:color w:val="00B0F0"/>
          <w:sz w:val="28"/>
          <w:szCs w:val="28"/>
        </w:rPr>
        <w:t xml:space="preserve"> </w:t>
      </w:r>
    </w:p>
    <w:p w14:paraId="1CF667DB" w14:textId="7C020524" w:rsidR="008D312E" w:rsidRDefault="00892201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FA06E3">
        <w:rPr>
          <w:rFonts w:ascii="Arial" w:hAnsi="Arial" w:cs="Arial"/>
          <w:color w:val="00B0F0"/>
          <w:sz w:val="28"/>
          <w:szCs w:val="28"/>
        </w:rPr>
        <w:t xml:space="preserve">GRUPA NR </w:t>
      </w:r>
      <w:r w:rsidR="00BE0291">
        <w:rPr>
          <w:rFonts w:ascii="Arial" w:hAnsi="Arial" w:cs="Arial"/>
          <w:color w:val="00B0F0"/>
          <w:sz w:val="28"/>
          <w:szCs w:val="28"/>
        </w:rPr>
        <w:t>1</w:t>
      </w:r>
      <w:r w:rsidRPr="00FA06E3">
        <w:rPr>
          <w:rFonts w:ascii="Arial" w:hAnsi="Arial" w:cs="Arial"/>
          <w:color w:val="00B0F0"/>
          <w:sz w:val="28"/>
          <w:szCs w:val="28"/>
        </w:rPr>
        <w:t xml:space="preserve"> – </w:t>
      </w:r>
      <w:r w:rsidR="0010673B">
        <w:rPr>
          <w:rFonts w:ascii="Arial" w:hAnsi="Arial" w:cs="Arial"/>
          <w:color w:val="00B0F0"/>
          <w:sz w:val="28"/>
          <w:szCs w:val="28"/>
        </w:rPr>
        <w:t>B</w:t>
      </w:r>
      <w:r w:rsidRPr="00FA06E3">
        <w:rPr>
          <w:rFonts w:ascii="Arial" w:hAnsi="Arial" w:cs="Arial"/>
          <w:color w:val="00B0F0"/>
          <w:sz w:val="28"/>
          <w:szCs w:val="28"/>
        </w:rPr>
        <w:t>1 (</w:t>
      </w:r>
      <w:r w:rsidR="0010673B">
        <w:rPr>
          <w:rFonts w:ascii="Arial" w:hAnsi="Arial" w:cs="Arial"/>
          <w:color w:val="00B0F0"/>
          <w:sz w:val="28"/>
          <w:szCs w:val="28"/>
        </w:rPr>
        <w:t>IPC</w:t>
      </w:r>
      <w:r w:rsidRPr="00FA06E3">
        <w:rPr>
          <w:rFonts w:ascii="Arial" w:hAnsi="Arial" w:cs="Arial"/>
          <w:color w:val="00B0F0"/>
          <w:sz w:val="28"/>
          <w:szCs w:val="28"/>
        </w:rPr>
        <w:t>)</w:t>
      </w:r>
    </w:p>
    <w:p w14:paraId="33FAFC66" w14:textId="77777777" w:rsidR="006A5E2E" w:rsidRDefault="006A5E2E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</w:p>
    <w:p w14:paraId="3EB1A59A" w14:textId="77777777" w:rsidR="00FA06E3" w:rsidRPr="00E8196D" w:rsidRDefault="00FA06E3" w:rsidP="00FA06E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E8196D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402AE8E6" w14:textId="0CC87CBF" w:rsidR="00FA06E3" w:rsidRPr="00FA06E3" w:rsidRDefault="00FA06E3" w:rsidP="00FA06E3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="00E8196D" w:rsidRPr="00E8196D">
        <w:rPr>
          <w:rFonts w:ascii="Arial" w:hAnsi="Arial" w:cs="Arial"/>
          <w:sz w:val="24"/>
          <w:szCs w:val="24"/>
          <w:lang w:val="uk-UA"/>
        </w:rPr>
        <w:t xml:space="preserve"> проф. </w:t>
      </w:r>
      <w:r w:rsidR="0010673B">
        <w:rPr>
          <w:rFonts w:ascii="Arial" w:hAnsi="Arial" w:cs="Arial"/>
          <w:color w:val="1E1916"/>
          <w:sz w:val="24"/>
          <w:szCs w:val="24"/>
        </w:rPr>
        <w:t>Iwona</w:t>
      </w:r>
      <w:r w:rsidR="0010673B" w:rsidRPr="00E8196D">
        <w:rPr>
          <w:rFonts w:ascii="Arial" w:hAnsi="Arial" w:cs="Arial"/>
          <w:color w:val="1E1916"/>
          <w:sz w:val="24"/>
          <w:szCs w:val="24"/>
          <w:lang w:val="uk-UA"/>
        </w:rPr>
        <w:t xml:space="preserve"> </w:t>
      </w:r>
      <w:r w:rsidR="0010673B">
        <w:rPr>
          <w:rFonts w:ascii="Arial" w:hAnsi="Arial" w:cs="Arial"/>
          <w:color w:val="1E1916"/>
          <w:sz w:val="24"/>
          <w:szCs w:val="24"/>
        </w:rPr>
        <w:t>Pa</w:t>
      </w:r>
      <w:r w:rsidR="0010673B" w:rsidRPr="00E8196D">
        <w:rPr>
          <w:rFonts w:ascii="Arial" w:hAnsi="Arial" w:cs="Arial"/>
          <w:color w:val="1E1916"/>
          <w:sz w:val="24"/>
          <w:szCs w:val="24"/>
          <w:lang w:val="uk-UA"/>
        </w:rPr>
        <w:t>ł</w:t>
      </w:r>
      <w:proofErr w:type="spellStart"/>
      <w:r w:rsidR="0010673B">
        <w:rPr>
          <w:rFonts w:ascii="Arial" w:hAnsi="Arial" w:cs="Arial"/>
          <w:color w:val="1E1916"/>
          <w:sz w:val="24"/>
          <w:szCs w:val="24"/>
        </w:rPr>
        <w:t>ucka</w:t>
      </w:r>
      <w:proofErr w:type="spellEnd"/>
      <w:r w:rsidR="0010673B" w:rsidRPr="00E8196D">
        <w:rPr>
          <w:rFonts w:ascii="Arial" w:hAnsi="Arial" w:cs="Arial"/>
          <w:color w:val="1E1916"/>
          <w:sz w:val="24"/>
          <w:szCs w:val="24"/>
          <w:lang w:val="uk-UA"/>
        </w:rPr>
        <w:t>-</w:t>
      </w:r>
      <w:r w:rsidR="0010673B">
        <w:rPr>
          <w:rFonts w:ascii="Arial" w:hAnsi="Arial" w:cs="Arial"/>
          <w:color w:val="1E1916"/>
          <w:sz w:val="24"/>
          <w:szCs w:val="24"/>
        </w:rPr>
        <w:t>Czerniak</w:t>
      </w:r>
    </w:p>
    <w:p w14:paraId="4935A53B" w14:textId="77777777" w:rsidR="00D620B8" w:rsidRPr="00FA06E3" w:rsidRDefault="00D620B8" w:rsidP="00D620B8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A10B4EE" w14:textId="26141138" w:rsidR="00D620B8" w:rsidRPr="00FA06E3" w:rsidRDefault="00D620B8" w:rsidP="00D620B8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 w:rsidR="00E8196D">
        <w:rPr>
          <w:rFonts w:ascii="Arial" w:hAnsi="Arial" w:cs="Arial"/>
          <w:color w:val="00B0F0"/>
          <w:sz w:val="24"/>
          <w:szCs w:val="24"/>
        </w:rPr>
        <w:t xml:space="preserve">prof. </w:t>
      </w:r>
      <w:r w:rsidR="0010673B" w:rsidRPr="0010673B">
        <w:rPr>
          <w:rFonts w:ascii="Arial" w:hAnsi="Arial" w:cs="Arial"/>
          <w:color w:val="00B0F0"/>
          <w:sz w:val="24"/>
          <w:szCs w:val="24"/>
        </w:rPr>
        <w:t xml:space="preserve">Iwona </w:t>
      </w:r>
      <w:proofErr w:type="spellStart"/>
      <w:r w:rsidR="0010673B" w:rsidRPr="0010673B">
        <w:rPr>
          <w:rFonts w:ascii="Arial" w:hAnsi="Arial" w:cs="Arial"/>
          <w:color w:val="00B0F0"/>
          <w:sz w:val="24"/>
          <w:szCs w:val="24"/>
        </w:rPr>
        <w:t>Pałucka-Czerniak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669"/>
        <w:gridCol w:w="1185"/>
        <w:gridCol w:w="1243"/>
        <w:gridCol w:w="2043"/>
        <w:gridCol w:w="2344"/>
      </w:tblGrid>
      <w:tr w:rsidR="00D620B8" w:rsidRPr="00D620B8" w14:paraId="08B667E5" w14:textId="77777777" w:rsidTr="001F4243">
        <w:tc>
          <w:tcPr>
            <w:tcW w:w="576" w:type="dxa"/>
            <w:vMerge w:val="restart"/>
            <w:shd w:val="clear" w:color="auto" w:fill="D9D9D9" w:themeFill="background1" w:themeFillShade="D9"/>
          </w:tcPr>
          <w:p w14:paraId="5DF9E8E6" w14:textId="77777777" w:rsidR="00FA06E3" w:rsidRPr="00FA06E3" w:rsidRDefault="00FA06E3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768A29C" w14:textId="77777777" w:rsidR="00892201" w:rsidRPr="00FA06E3" w:rsidRDefault="00892201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FA06E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  <w:p w14:paraId="64331974" w14:textId="77777777" w:rsidR="00FA06E3" w:rsidRPr="00FA06E3" w:rsidRDefault="00FA06E3" w:rsidP="00FA06E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vMerge w:val="restart"/>
            <w:shd w:val="clear" w:color="auto" w:fill="D9D9D9" w:themeFill="background1" w:themeFillShade="D9"/>
          </w:tcPr>
          <w:p w14:paraId="17646EBB" w14:textId="77777777" w:rsidR="00FA06E3" w:rsidRP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02F8AB84" w14:textId="77777777" w:rsid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D8A78B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A06E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28" w:type="dxa"/>
            <w:gridSpan w:val="2"/>
            <w:shd w:val="clear" w:color="auto" w:fill="D9D9D9" w:themeFill="background1" w:themeFillShade="D9"/>
          </w:tcPr>
          <w:p w14:paraId="4AA04901" w14:textId="77777777" w:rsidR="00FA06E3" w:rsidRPr="00FA06E3" w:rsidRDefault="00FA06E3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021D7D1D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 zajęć</w:t>
            </w:r>
          </w:p>
        </w:tc>
        <w:tc>
          <w:tcPr>
            <w:tcW w:w="2043" w:type="dxa"/>
            <w:vMerge w:val="restart"/>
            <w:shd w:val="clear" w:color="auto" w:fill="D9D9D9" w:themeFill="background1" w:themeFillShade="D9"/>
          </w:tcPr>
          <w:p w14:paraId="40557B88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2A70DA84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44" w:type="dxa"/>
            <w:vMerge w:val="restart"/>
            <w:shd w:val="clear" w:color="auto" w:fill="D9D9D9" w:themeFill="background1" w:themeFillShade="D9"/>
          </w:tcPr>
          <w:p w14:paraId="467BB6B8" w14:textId="77777777" w:rsid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31D9699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712738AE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D620B8" w:rsidRPr="00D620B8" w14:paraId="73F77D4A" w14:textId="77777777" w:rsidTr="001F4243">
        <w:tc>
          <w:tcPr>
            <w:tcW w:w="576" w:type="dxa"/>
            <w:vMerge/>
          </w:tcPr>
          <w:p w14:paraId="58BC7942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14:paraId="5184B43D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14:paraId="6B036B23" w14:textId="77777777" w:rsidR="00995238" w:rsidRP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D321BE4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664F58A" w14:textId="77777777" w:rsidR="00995238" w:rsidRPr="00995238" w:rsidRDefault="00995238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6A2C5E69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43" w:type="dxa"/>
            <w:vMerge/>
          </w:tcPr>
          <w:p w14:paraId="432ED396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14:paraId="7677FB7A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620B8" w:rsidRPr="00D620B8" w14:paraId="56DD72C0" w14:textId="77777777" w:rsidTr="007D7797">
        <w:tc>
          <w:tcPr>
            <w:tcW w:w="576" w:type="dxa"/>
            <w:vAlign w:val="center"/>
          </w:tcPr>
          <w:p w14:paraId="788E7764" w14:textId="77777777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0C872CBF" w14:textId="23FBAAC4" w:rsidR="00892201" w:rsidRPr="00657387" w:rsidRDefault="0010673B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387">
              <w:rPr>
                <w:rFonts w:ascii="Arial" w:hAnsi="Arial" w:cs="Arial"/>
                <w:sz w:val="24"/>
                <w:szCs w:val="24"/>
              </w:rPr>
              <w:t>2</w:t>
            </w:r>
            <w:r w:rsidR="007D7797" w:rsidRPr="00657387">
              <w:rPr>
                <w:rFonts w:ascii="Arial" w:hAnsi="Arial" w:cs="Arial"/>
                <w:sz w:val="24"/>
                <w:szCs w:val="24"/>
              </w:rPr>
              <w:t>0</w:t>
            </w:r>
            <w:r w:rsidR="00892201" w:rsidRPr="00657387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5" w:type="dxa"/>
            <w:vAlign w:val="center"/>
          </w:tcPr>
          <w:p w14:paraId="38CC40C7" w14:textId="7542155F" w:rsidR="00892201" w:rsidRPr="00D620B8" w:rsidRDefault="0010673B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43" w:type="dxa"/>
            <w:vAlign w:val="center"/>
          </w:tcPr>
          <w:p w14:paraId="0EDDDE46" w14:textId="04BBDFFA" w:rsidR="00892201" w:rsidRPr="00D620B8" w:rsidRDefault="00892201" w:rsidP="00FA32F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0673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10673B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43" w:type="dxa"/>
            <w:vAlign w:val="center"/>
          </w:tcPr>
          <w:p w14:paraId="70A4DDF2" w14:textId="77777777" w:rsidR="00892201" w:rsidRPr="00D620B8" w:rsidRDefault="00892201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7FE387CB" w14:textId="77777777" w:rsidR="00892201" w:rsidRPr="00D620B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="00892201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="00892201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0673B" w:rsidRPr="00D620B8" w14:paraId="45F6D8CD" w14:textId="77777777" w:rsidTr="007D7797">
        <w:tc>
          <w:tcPr>
            <w:tcW w:w="576" w:type="dxa"/>
            <w:vAlign w:val="center"/>
          </w:tcPr>
          <w:p w14:paraId="08882145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9" w:type="dxa"/>
            <w:vAlign w:val="center"/>
          </w:tcPr>
          <w:p w14:paraId="69710EA8" w14:textId="1B72462B" w:rsidR="0010673B" w:rsidRPr="00657387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387">
              <w:rPr>
                <w:rFonts w:ascii="Arial" w:hAnsi="Arial" w:cs="Arial"/>
                <w:sz w:val="24"/>
                <w:szCs w:val="24"/>
              </w:rPr>
              <w:t>2</w:t>
            </w:r>
            <w:r w:rsidR="007D7797" w:rsidRPr="00657387">
              <w:rPr>
                <w:rFonts w:ascii="Arial" w:hAnsi="Arial" w:cs="Arial"/>
                <w:sz w:val="24"/>
                <w:szCs w:val="24"/>
              </w:rPr>
              <w:t>1</w:t>
            </w:r>
            <w:r w:rsidRPr="00657387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5" w:type="dxa"/>
            <w:vAlign w:val="center"/>
          </w:tcPr>
          <w:p w14:paraId="314C44E2" w14:textId="77769341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43" w:type="dxa"/>
            <w:vAlign w:val="center"/>
          </w:tcPr>
          <w:p w14:paraId="55FB639F" w14:textId="54376D9A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43" w:type="dxa"/>
            <w:vAlign w:val="center"/>
          </w:tcPr>
          <w:p w14:paraId="2829BC94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6434503B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0673B" w:rsidRPr="00D620B8" w14:paraId="270CBC01" w14:textId="77777777" w:rsidTr="007D7797">
        <w:tc>
          <w:tcPr>
            <w:tcW w:w="576" w:type="dxa"/>
            <w:vAlign w:val="center"/>
          </w:tcPr>
          <w:p w14:paraId="29E8037F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9" w:type="dxa"/>
            <w:vAlign w:val="center"/>
          </w:tcPr>
          <w:p w14:paraId="44DADC81" w14:textId="09621F21" w:rsidR="0010673B" w:rsidRPr="00657387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387">
              <w:rPr>
                <w:rFonts w:ascii="Arial" w:hAnsi="Arial" w:cs="Arial"/>
                <w:sz w:val="24"/>
                <w:szCs w:val="24"/>
              </w:rPr>
              <w:t>2</w:t>
            </w:r>
            <w:r w:rsidR="007D7797" w:rsidRPr="00657387">
              <w:rPr>
                <w:rFonts w:ascii="Arial" w:hAnsi="Arial" w:cs="Arial"/>
                <w:sz w:val="24"/>
                <w:szCs w:val="24"/>
              </w:rPr>
              <w:t>7</w:t>
            </w:r>
            <w:r w:rsidRPr="00657387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5" w:type="dxa"/>
            <w:vAlign w:val="center"/>
          </w:tcPr>
          <w:p w14:paraId="1B4A11A3" w14:textId="2D4C1D33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43" w:type="dxa"/>
            <w:vAlign w:val="center"/>
          </w:tcPr>
          <w:p w14:paraId="03936CB7" w14:textId="5CA3E9E9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43" w:type="dxa"/>
            <w:vAlign w:val="center"/>
          </w:tcPr>
          <w:p w14:paraId="49BE5B6E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26C67895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зал 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>302</w:t>
            </w:r>
          </w:p>
        </w:tc>
      </w:tr>
      <w:tr w:rsidR="0010673B" w:rsidRPr="00D620B8" w14:paraId="33EF1BFA" w14:textId="77777777" w:rsidTr="007D7797">
        <w:tc>
          <w:tcPr>
            <w:tcW w:w="576" w:type="dxa"/>
            <w:vAlign w:val="center"/>
          </w:tcPr>
          <w:p w14:paraId="2E953DF8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9" w:type="dxa"/>
            <w:vAlign w:val="center"/>
          </w:tcPr>
          <w:p w14:paraId="2E771123" w14:textId="66C57692" w:rsidR="0010673B" w:rsidRPr="00657387" w:rsidRDefault="007D7797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387">
              <w:rPr>
                <w:rFonts w:ascii="Arial" w:hAnsi="Arial" w:cs="Arial"/>
                <w:sz w:val="24"/>
                <w:szCs w:val="24"/>
              </w:rPr>
              <w:t>28</w:t>
            </w:r>
            <w:r w:rsidR="0010673B" w:rsidRPr="00657387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5" w:type="dxa"/>
            <w:vAlign w:val="center"/>
          </w:tcPr>
          <w:p w14:paraId="28D92E7A" w14:textId="2D985A0F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43" w:type="dxa"/>
            <w:vAlign w:val="center"/>
          </w:tcPr>
          <w:p w14:paraId="2ED8D217" w14:textId="18D978E3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43" w:type="dxa"/>
            <w:vAlign w:val="center"/>
          </w:tcPr>
          <w:p w14:paraId="4F00990B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64FC08EB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0673B" w:rsidRPr="00D620B8" w14:paraId="2F7CA387" w14:textId="77777777" w:rsidTr="007D7797">
        <w:tc>
          <w:tcPr>
            <w:tcW w:w="576" w:type="dxa"/>
            <w:vAlign w:val="center"/>
          </w:tcPr>
          <w:p w14:paraId="77112247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9" w:type="dxa"/>
            <w:vAlign w:val="center"/>
          </w:tcPr>
          <w:p w14:paraId="675D038A" w14:textId="5C28B03C" w:rsidR="0010673B" w:rsidRPr="00657387" w:rsidRDefault="007D7797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387">
              <w:rPr>
                <w:rFonts w:ascii="Arial" w:hAnsi="Arial" w:cs="Arial"/>
                <w:sz w:val="24"/>
                <w:szCs w:val="24"/>
              </w:rPr>
              <w:t>4</w:t>
            </w:r>
            <w:r w:rsidR="0010673B" w:rsidRPr="00657387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5" w:type="dxa"/>
            <w:vAlign w:val="center"/>
          </w:tcPr>
          <w:p w14:paraId="765DA7CF" w14:textId="04DE08E1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43" w:type="dxa"/>
            <w:vAlign w:val="center"/>
          </w:tcPr>
          <w:p w14:paraId="01FBB8DF" w14:textId="14AE7B0D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43" w:type="dxa"/>
            <w:vAlign w:val="center"/>
          </w:tcPr>
          <w:p w14:paraId="30F0027A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029BD665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зал</w:t>
            </w:r>
            <w:proofErr w:type="spellEnd"/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10673B" w:rsidRPr="00D620B8" w14:paraId="17914F73" w14:textId="77777777" w:rsidTr="007D7797">
        <w:tc>
          <w:tcPr>
            <w:tcW w:w="576" w:type="dxa"/>
            <w:vAlign w:val="center"/>
          </w:tcPr>
          <w:p w14:paraId="5B9A4CC8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9" w:type="dxa"/>
            <w:vAlign w:val="center"/>
          </w:tcPr>
          <w:p w14:paraId="49808439" w14:textId="6AA929CB" w:rsidR="0010673B" w:rsidRPr="00657387" w:rsidRDefault="007D7797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387">
              <w:rPr>
                <w:rFonts w:ascii="Arial" w:hAnsi="Arial" w:cs="Arial"/>
                <w:sz w:val="24"/>
                <w:szCs w:val="24"/>
              </w:rPr>
              <w:t>5</w:t>
            </w:r>
            <w:r w:rsidR="0010673B" w:rsidRPr="00657387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5" w:type="dxa"/>
            <w:vAlign w:val="center"/>
          </w:tcPr>
          <w:p w14:paraId="625D6A4D" w14:textId="72872CC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43" w:type="dxa"/>
            <w:vAlign w:val="center"/>
          </w:tcPr>
          <w:p w14:paraId="34C405E2" w14:textId="5F0D802D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43" w:type="dxa"/>
            <w:vAlign w:val="center"/>
          </w:tcPr>
          <w:p w14:paraId="5F2276E2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48379664" w14:textId="77777777" w:rsidR="0010673B" w:rsidRPr="00D620B8" w:rsidRDefault="0010673B" w:rsidP="0010673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зал</w:t>
            </w:r>
            <w:proofErr w:type="spellEnd"/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731DF" w:rsidRPr="00D620B8" w14:paraId="2179CBC8" w14:textId="77777777" w:rsidTr="007D7797">
        <w:tc>
          <w:tcPr>
            <w:tcW w:w="576" w:type="dxa"/>
            <w:vAlign w:val="center"/>
          </w:tcPr>
          <w:p w14:paraId="3CA1AF71" w14:textId="77777777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69" w:type="dxa"/>
            <w:vAlign w:val="center"/>
          </w:tcPr>
          <w:p w14:paraId="21D45287" w14:textId="24E0EC99" w:rsidR="00C731DF" w:rsidRPr="00657387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387">
              <w:rPr>
                <w:rFonts w:ascii="Arial" w:hAnsi="Arial" w:cs="Arial"/>
                <w:sz w:val="24"/>
                <w:szCs w:val="24"/>
              </w:rPr>
              <w:t>1</w:t>
            </w:r>
            <w:r w:rsidR="007D7797" w:rsidRPr="00657387">
              <w:rPr>
                <w:rFonts w:ascii="Arial" w:hAnsi="Arial" w:cs="Arial"/>
                <w:sz w:val="24"/>
                <w:szCs w:val="24"/>
              </w:rPr>
              <w:t>1</w:t>
            </w:r>
            <w:r w:rsidRPr="00657387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5" w:type="dxa"/>
            <w:vAlign w:val="center"/>
          </w:tcPr>
          <w:p w14:paraId="696EBBAA" w14:textId="3D88BFB6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3" w:type="dxa"/>
            <w:vAlign w:val="center"/>
          </w:tcPr>
          <w:p w14:paraId="5822528E" w14:textId="315B953A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447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83447A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43" w:type="dxa"/>
            <w:vAlign w:val="center"/>
          </w:tcPr>
          <w:p w14:paraId="37C5FDB5" w14:textId="77777777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41A2E6B7" w14:textId="77777777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C731DF" w:rsidRPr="00D620B8" w14:paraId="1611854F" w14:textId="77777777" w:rsidTr="007D7797">
        <w:tc>
          <w:tcPr>
            <w:tcW w:w="576" w:type="dxa"/>
            <w:vAlign w:val="center"/>
          </w:tcPr>
          <w:p w14:paraId="588B6E34" w14:textId="77777777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69" w:type="dxa"/>
            <w:vAlign w:val="center"/>
          </w:tcPr>
          <w:p w14:paraId="780FA3B8" w14:textId="1B476C63" w:rsidR="00C731DF" w:rsidRPr="00657387" w:rsidRDefault="007D7797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387">
              <w:rPr>
                <w:rFonts w:ascii="Arial" w:hAnsi="Arial" w:cs="Arial"/>
                <w:sz w:val="24"/>
                <w:szCs w:val="24"/>
              </w:rPr>
              <w:t>12</w:t>
            </w:r>
            <w:r w:rsidR="00C731DF" w:rsidRPr="00657387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5" w:type="dxa"/>
            <w:vAlign w:val="center"/>
          </w:tcPr>
          <w:p w14:paraId="0B08BA17" w14:textId="2B4B73A2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3" w:type="dxa"/>
            <w:vAlign w:val="center"/>
          </w:tcPr>
          <w:p w14:paraId="68D7BBBA" w14:textId="74D6B907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447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83447A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43" w:type="dxa"/>
            <w:vAlign w:val="center"/>
          </w:tcPr>
          <w:p w14:paraId="3749B154" w14:textId="77777777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4" w:type="dxa"/>
            <w:vAlign w:val="center"/>
          </w:tcPr>
          <w:p w14:paraId="2124A66E" w14:textId="77777777" w:rsidR="00C731DF" w:rsidRPr="00D620B8" w:rsidRDefault="00C731DF" w:rsidP="00C731DF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8B5F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3933D5C8" w14:textId="77777777" w:rsidR="0053348F" w:rsidRDefault="0053348F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149D2855" w14:textId="77777777" w:rsidR="00D620B8" w:rsidRDefault="00D620B8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6C211413" w14:textId="77777777" w:rsidR="00D620B8" w:rsidRDefault="00D620B8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4C0C1CE1" w14:textId="77777777" w:rsidR="00D620B8" w:rsidRDefault="00D620B8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07BCC6DF" w14:textId="77777777" w:rsidR="002315B4" w:rsidRDefault="002315B4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70261866" w14:textId="77777777" w:rsidR="00D620B8" w:rsidRDefault="00D620B8" w:rsidP="00D354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b/>
          <w:bCs/>
          <w:color w:val="1E1916"/>
          <w:sz w:val="24"/>
          <w:szCs w:val="24"/>
        </w:rPr>
      </w:pPr>
    </w:p>
    <w:sectPr w:rsidR="00D620B8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7F2AD" w14:textId="77777777" w:rsidR="00AF1D00" w:rsidRDefault="00AF1D00">
      <w:pPr>
        <w:spacing w:after="0" w:line="240" w:lineRule="auto"/>
      </w:pPr>
      <w:r>
        <w:separator/>
      </w:r>
    </w:p>
  </w:endnote>
  <w:endnote w:type="continuationSeparator" w:id="0">
    <w:p w14:paraId="77FF7171" w14:textId="77777777" w:rsidR="00AF1D00" w:rsidRDefault="00AF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E31815" w:rsidRDefault="00AF1D00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15E20" w14:textId="77777777" w:rsidR="00AF1D00" w:rsidRDefault="00AF1D00">
      <w:pPr>
        <w:spacing w:after="0" w:line="240" w:lineRule="auto"/>
      </w:pPr>
      <w:r>
        <w:separator/>
      </w:r>
    </w:p>
  </w:footnote>
  <w:footnote w:type="continuationSeparator" w:id="0">
    <w:p w14:paraId="7DBEE247" w14:textId="77777777" w:rsidR="00AF1D00" w:rsidRDefault="00AF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E0DC6" w:rsidRDefault="00F87D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143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0673B"/>
    <w:rsid w:val="00122348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A5AC1"/>
    <w:rsid w:val="003B533B"/>
    <w:rsid w:val="003D5B68"/>
    <w:rsid w:val="003E3A2C"/>
    <w:rsid w:val="003E3FBF"/>
    <w:rsid w:val="004166AF"/>
    <w:rsid w:val="004208CA"/>
    <w:rsid w:val="00433C57"/>
    <w:rsid w:val="004410BF"/>
    <w:rsid w:val="00461DB5"/>
    <w:rsid w:val="00471632"/>
    <w:rsid w:val="0048645A"/>
    <w:rsid w:val="004924F3"/>
    <w:rsid w:val="004B511E"/>
    <w:rsid w:val="004C70C9"/>
    <w:rsid w:val="004E6192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741C1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57387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D7797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AF1D00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E0291"/>
    <w:rsid w:val="00BF4D7D"/>
    <w:rsid w:val="00C04615"/>
    <w:rsid w:val="00C1097E"/>
    <w:rsid w:val="00C2364F"/>
    <w:rsid w:val="00C35095"/>
    <w:rsid w:val="00C35B07"/>
    <w:rsid w:val="00C418BA"/>
    <w:rsid w:val="00C563D2"/>
    <w:rsid w:val="00C634D2"/>
    <w:rsid w:val="00C731DF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413A2"/>
    <w:rsid w:val="00E5386B"/>
    <w:rsid w:val="00E56969"/>
    <w:rsid w:val="00E6658C"/>
    <w:rsid w:val="00E8196D"/>
    <w:rsid w:val="00E83AE3"/>
    <w:rsid w:val="00E87BAB"/>
    <w:rsid w:val="00E97D86"/>
    <w:rsid w:val="00EA0485"/>
    <w:rsid w:val="00EB257E"/>
    <w:rsid w:val="00EB6A48"/>
    <w:rsid w:val="00ED6C15"/>
    <w:rsid w:val="00ED79EB"/>
    <w:rsid w:val="00EE1A6B"/>
    <w:rsid w:val="00EE4936"/>
    <w:rsid w:val="00EF4CAF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D2771420-45D9-4DCA-88A3-E2ED96F2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1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196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omylnaczcionkaakapitu"/>
    <w:rsid w:val="00E8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4</cp:revision>
  <cp:lastPrinted>2023-04-03T06:44:00Z</cp:lastPrinted>
  <dcterms:created xsi:type="dcterms:W3CDTF">2023-04-26T07:00:00Z</dcterms:created>
  <dcterms:modified xsi:type="dcterms:W3CDTF">2023-04-26T07:11:00Z</dcterms:modified>
</cp:coreProperties>
</file>