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1E0FC3ED" w:rsidR="008F1BAC" w:rsidRPr="003F5676" w:rsidRDefault="00900D96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>
              <w:rPr>
                <w:rFonts w:cstheme="minorHAnsi"/>
                <w:color w:val="1E1916"/>
                <w:sz w:val="20"/>
                <w:szCs w:val="20"/>
              </w:rPr>
              <w:t>Dardanus</w:t>
            </w:r>
            <w:proofErr w:type="spellEnd"/>
            <w:r>
              <w:rPr>
                <w:rFonts w:cstheme="minorHAnsi"/>
                <w:color w:val="1E1916"/>
                <w:sz w:val="20"/>
                <w:szCs w:val="20"/>
              </w:rPr>
              <w:t xml:space="preserve"> Sp. z o.o.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900D96" w:rsidRPr="003F5676" w14:paraId="0D2C8AAB" w14:textId="77777777" w:rsidTr="00BE023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49FDD577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6E3D82E1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F0BC4E3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A72F65">
              <w:rPr>
                <w:rFonts w:cstheme="minorHAnsi"/>
                <w:color w:val="1E1916"/>
                <w:sz w:val="20"/>
                <w:szCs w:val="20"/>
              </w:rPr>
              <w:t>młodszy referent ds. kadr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208" w14:textId="38E16B83" w:rsidR="00900D9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A72F65">
              <w:rPr>
                <w:rFonts w:cstheme="minorHAnsi"/>
                <w:color w:val="1E1916"/>
                <w:sz w:val="20"/>
                <w:szCs w:val="20"/>
              </w:rPr>
              <w:t>ul. Kosynierów Gdyńskich 82,</w:t>
            </w:r>
          </w:p>
          <w:p w14:paraId="2AF17BF1" w14:textId="2D6FE643" w:rsidR="00900D96" w:rsidRPr="003F5676" w:rsidRDefault="00900D96" w:rsidP="00900D9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A72F65">
              <w:rPr>
                <w:rFonts w:cstheme="minorHAnsi"/>
                <w:color w:val="1E1916"/>
                <w:sz w:val="20"/>
                <w:szCs w:val="20"/>
              </w:rPr>
              <w:t>66 – 400 Gorzów Wlkp.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  <w:bookmarkStart w:id="0" w:name="_GoBack"/>
      <w:bookmarkEnd w:id="0"/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900D9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3D4A-5690-49B0-AE15-A5D40DD2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2023-09-20T08:14:00Z</dcterms:created>
  <dcterms:modified xsi:type="dcterms:W3CDTF">2023-09-20T08:14:00Z</dcterms:modified>
</cp:coreProperties>
</file>