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E65" w14:textId="5A9D02B0" w:rsidR="001475A8" w:rsidRPr="003F5676" w:rsidRDefault="008A06F1" w:rsidP="00D47984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7209A5">
              <w:rPr>
                <w:rFonts w:cstheme="minorHAnsi"/>
                <w:color w:val="1E1916"/>
                <w:sz w:val="20"/>
                <w:szCs w:val="20"/>
              </w:rPr>
              <w:t>FREEDOM LIUDMYLA BIELCHENKO, ul. Bohaterów Westerplatte, nr 35C,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lok. 04, 66 – 400 Gorzów Wlkp.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68DAAA7" w:rsidR="00367D63" w:rsidRPr="00367D63" w:rsidRDefault="00BC6C60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4555C4">
              <w:rPr>
                <w:rFonts w:cstheme="minorHAnsi"/>
                <w:color w:val="1E1916"/>
                <w:sz w:val="20"/>
                <w:szCs w:val="20"/>
              </w:rPr>
              <w:t>od 27.09.2023r.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26.12.2023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55231404" w:rsidR="00367D63" w:rsidRPr="00367D63" w:rsidRDefault="008A06F1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08.00 – 16.00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2BB3F928" w:rsidR="00367D63" w:rsidRPr="00367D63" w:rsidRDefault="008A06F1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7209A5">
              <w:rPr>
                <w:rFonts w:cstheme="minorHAnsi"/>
                <w:color w:val="1E1916"/>
                <w:sz w:val="20"/>
                <w:szCs w:val="20"/>
              </w:rPr>
              <w:t>Pomoc kuchenna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7BCBBBCE" w:rsidR="00367D63" w:rsidRPr="00367D63" w:rsidRDefault="008A06F1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7209A5">
              <w:rPr>
                <w:rFonts w:cstheme="minorHAnsi"/>
                <w:color w:val="1E1916"/>
                <w:sz w:val="20"/>
                <w:szCs w:val="20"/>
              </w:rPr>
              <w:t xml:space="preserve"> ul. Bohaterów Westerplatte, nr 35C,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lok. 04, 66 – 400 Gorzów Wlkp.</w:t>
            </w: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8A06F1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070F4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949C7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0408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A06F1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C6C60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4798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1D19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AA59-B694-434E-BD71-2120394F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2023-10-03T08:29:00Z</dcterms:created>
  <dcterms:modified xsi:type="dcterms:W3CDTF">2023-10-03T08:29:00Z</dcterms:modified>
</cp:coreProperties>
</file>