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E" w:rsidRPr="0083173D" w:rsidRDefault="0083173D" w:rsidP="0083173D">
      <w:pPr>
        <w:spacing w:after="0" w:line="240" w:lineRule="auto"/>
        <w:jc w:val="center"/>
        <w:rPr>
          <w:b/>
          <w:sz w:val="24"/>
          <w:szCs w:val="24"/>
        </w:rPr>
      </w:pPr>
      <w:r w:rsidRPr="0083173D">
        <w:rPr>
          <w:b/>
          <w:sz w:val="24"/>
          <w:szCs w:val="24"/>
        </w:rPr>
        <w:t>Sytuacja na lubuskim rynku pracy. Prognozy na rok 2016.</w:t>
      </w:r>
    </w:p>
    <w:p w:rsidR="0083173D" w:rsidRDefault="0083173D" w:rsidP="0083173D">
      <w:pPr>
        <w:spacing w:after="0" w:line="240" w:lineRule="auto"/>
      </w:pPr>
    </w:p>
    <w:p w:rsidR="0090006C" w:rsidRDefault="0090006C" w:rsidP="0083173D">
      <w:pPr>
        <w:spacing w:after="0" w:line="240" w:lineRule="auto"/>
      </w:pPr>
      <w:bookmarkStart w:id="0" w:name="_GoBack"/>
      <w:bookmarkEnd w:id="0"/>
    </w:p>
    <w:p w:rsidR="0083173D" w:rsidRPr="00D12F2B" w:rsidRDefault="0083173D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>Sytuacja na lubuskim rynku pracy ulega systematycznej poprawie. Lubuska gospodarka jest w dobrym stanie. Rośnie produkcja przemysłu, wzrasta budownictwo i zwiększa się sprzedaż. Pracodawcy coraz częściej wskazują, że lubuski rynek pracy staje się rynkiem pracownika.</w:t>
      </w:r>
    </w:p>
    <w:p w:rsidR="0083173D" w:rsidRPr="00D12F2B" w:rsidRDefault="0083173D" w:rsidP="0083173D">
      <w:pPr>
        <w:spacing w:after="0" w:line="240" w:lineRule="auto"/>
        <w:jc w:val="both"/>
        <w:rPr>
          <w:sz w:val="24"/>
          <w:szCs w:val="24"/>
        </w:rPr>
      </w:pPr>
    </w:p>
    <w:p w:rsidR="0083173D" w:rsidRPr="00D12F2B" w:rsidRDefault="0083173D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>Liczba pracujących wzrasta. Z ostatnich danych, pozyskanych w ramach BAEL wynika, iż w województwie lubuskim jest 412 tysięcy pracujących. W porównaniu do poprzedniego roku ich liczba wzrosła o 19 tysięcy osób.</w:t>
      </w:r>
    </w:p>
    <w:p w:rsidR="0083173D" w:rsidRPr="00D12F2B" w:rsidRDefault="0083173D" w:rsidP="0083173D">
      <w:pPr>
        <w:spacing w:after="0" w:line="240" w:lineRule="auto"/>
        <w:jc w:val="both"/>
        <w:rPr>
          <w:sz w:val="24"/>
          <w:szCs w:val="24"/>
        </w:rPr>
      </w:pPr>
    </w:p>
    <w:p w:rsidR="0083173D" w:rsidRPr="00D12F2B" w:rsidRDefault="0083173D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 xml:space="preserve">Wzrost potrzeb lubuskiej gospodarki skutkował zmniejszeniem liczby zarejestrowanych bezrobotnych. Na koniec 2015 roku w rejestrach powiatowych urzędów pracy było ponad 39 tysięcy osób, podczas gdy jeszcze rok temu ponad 47 tysięcy. </w:t>
      </w:r>
      <w:r w:rsidR="00FE6667" w:rsidRPr="00D12F2B">
        <w:rPr>
          <w:sz w:val="24"/>
          <w:szCs w:val="24"/>
        </w:rPr>
        <w:t>Oznacza to spadek o</w:t>
      </w:r>
      <w:r w:rsidR="005653A0" w:rsidRPr="00D12F2B">
        <w:rPr>
          <w:sz w:val="24"/>
          <w:szCs w:val="24"/>
        </w:rPr>
        <w:t xml:space="preserve"> 16,5%. </w:t>
      </w:r>
      <w:r w:rsidR="00FE6667" w:rsidRPr="00D12F2B">
        <w:rPr>
          <w:sz w:val="24"/>
          <w:szCs w:val="24"/>
        </w:rPr>
        <w:t xml:space="preserve">Stopa bezrobocia kształtuje się na poziomie </w:t>
      </w:r>
      <w:r w:rsidR="002D7C54" w:rsidRPr="00D12F2B">
        <w:rPr>
          <w:sz w:val="24"/>
          <w:szCs w:val="24"/>
        </w:rPr>
        <w:t>około 10</w:t>
      </w:r>
      <w:r w:rsidR="00FE6667" w:rsidRPr="00D12F2B">
        <w:rPr>
          <w:sz w:val="24"/>
          <w:szCs w:val="24"/>
        </w:rPr>
        <w:t>%.</w:t>
      </w:r>
    </w:p>
    <w:p w:rsidR="005653A0" w:rsidRPr="00D12F2B" w:rsidRDefault="005653A0" w:rsidP="0083173D">
      <w:pPr>
        <w:spacing w:after="0" w:line="240" w:lineRule="auto"/>
        <w:jc w:val="both"/>
        <w:rPr>
          <w:sz w:val="24"/>
          <w:szCs w:val="24"/>
        </w:rPr>
      </w:pPr>
    </w:p>
    <w:p w:rsidR="005653A0" w:rsidRPr="00D12F2B" w:rsidRDefault="005653A0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 xml:space="preserve">Podstawowym wskaźnikiem stanu gospodarki jest skala zwolnień grupowych. </w:t>
      </w:r>
      <w:r w:rsidR="00FE6667" w:rsidRPr="00D12F2B">
        <w:rPr>
          <w:sz w:val="24"/>
          <w:szCs w:val="24"/>
        </w:rPr>
        <w:t>O</w:t>
      </w:r>
      <w:r w:rsidRPr="00D12F2B">
        <w:rPr>
          <w:sz w:val="24"/>
          <w:szCs w:val="24"/>
        </w:rPr>
        <w:t xml:space="preserve">d września 2015 roku skala nowych zgłoszeń, jak i dokonanych zwolnień drastycznie spadła. </w:t>
      </w:r>
      <w:r w:rsidR="002D7C54" w:rsidRPr="00D12F2B">
        <w:rPr>
          <w:sz w:val="24"/>
          <w:szCs w:val="24"/>
        </w:rPr>
        <w:t>I tak w</w:t>
      </w:r>
      <w:r w:rsidRPr="00D12F2B">
        <w:rPr>
          <w:sz w:val="24"/>
          <w:szCs w:val="24"/>
        </w:rPr>
        <w:t xml:space="preserve"> grudniu 2015 roku nie odnotowano nowych zgłoszeń, dokonano zwolnienia 1 osoby, a aktualne na koniec </w:t>
      </w:r>
      <w:r w:rsidR="002D7C54" w:rsidRPr="00D12F2B">
        <w:rPr>
          <w:sz w:val="24"/>
          <w:szCs w:val="24"/>
        </w:rPr>
        <w:t>grudnia</w:t>
      </w:r>
      <w:r w:rsidRPr="00D12F2B">
        <w:rPr>
          <w:sz w:val="24"/>
          <w:szCs w:val="24"/>
        </w:rPr>
        <w:t xml:space="preserve"> było jedno zgłoszenie obej</w:t>
      </w:r>
      <w:r w:rsidR="002D7C54" w:rsidRPr="00D12F2B">
        <w:rPr>
          <w:sz w:val="24"/>
          <w:szCs w:val="24"/>
        </w:rPr>
        <w:t>mujące 1 osobę. Tak dobrej</w:t>
      </w:r>
      <w:r w:rsidRPr="00D12F2B">
        <w:rPr>
          <w:sz w:val="24"/>
          <w:szCs w:val="24"/>
        </w:rPr>
        <w:t xml:space="preserve"> sytuacji nie </w:t>
      </w:r>
      <w:r w:rsidR="002E3C3E" w:rsidRPr="00D12F2B">
        <w:rPr>
          <w:sz w:val="24"/>
          <w:szCs w:val="24"/>
        </w:rPr>
        <w:t>był</w:t>
      </w:r>
      <w:r w:rsidR="002D7C54" w:rsidRPr="00D12F2B">
        <w:rPr>
          <w:sz w:val="24"/>
          <w:szCs w:val="24"/>
        </w:rPr>
        <w:t>o</w:t>
      </w:r>
      <w:r w:rsidRPr="00D12F2B">
        <w:rPr>
          <w:sz w:val="24"/>
          <w:szCs w:val="24"/>
        </w:rPr>
        <w:t xml:space="preserve"> od początku istnienia województwa lubuskiego.</w:t>
      </w:r>
    </w:p>
    <w:p w:rsidR="005653A0" w:rsidRPr="00D12F2B" w:rsidRDefault="005653A0" w:rsidP="0083173D">
      <w:pPr>
        <w:spacing w:after="0" w:line="240" w:lineRule="auto"/>
        <w:jc w:val="both"/>
        <w:rPr>
          <w:sz w:val="24"/>
          <w:szCs w:val="24"/>
        </w:rPr>
      </w:pPr>
    </w:p>
    <w:p w:rsidR="005653A0" w:rsidRPr="00D12F2B" w:rsidRDefault="005653A0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>Drugim wskaźnikiem koniunktury gospodarczej jest l</w:t>
      </w:r>
      <w:r w:rsidR="00FE6667" w:rsidRPr="00D12F2B">
        <w:rPr>
          <w:sz w:val="24"/>
          <w:szCs w:val="24"/>
        </w:rPr>
        <w:t>iczba zgłaszanych ofert pracy. W</w:t>
      </w:r>
      <w:r w:rsidRPr="00D12F2B">
        <w:rPr>
          <w:sz w:val="24"/>
          <w:szCs w:val="24"/>
        </w:rPr>
        <w:t xml:space="preserve"> 2015 roku pracodawcy zgłosili łącznie 40,5 tysiąca ofert pracy, czyli o blisko 8% więcej niż w roku poprzednim. Warto jednak wskazać, iż systematycznie </w:t>
      </w:r>
      <w:r w:rsidR="00FE6667" w:rsidRPr="00D12F2B">
        <w:rPr>
          <w:sz w:val="24"/>
          <w:szCs w:val="24"/>
        </w:rPr>
        <w:t>r</w:t>
      </w:r>
      <w:r w:rsidRPr="00D12F2B">
        <w:rPr>
          <w:sz w:val="24"/>
          <w:szCs w:val="24"/>
        </w:rPr>
        <w:t>ośnie liczba ofert pracy niewykorzystanych ponad 1 miesiąc. Na koniec 2015 roku było ich 989, podczas gdy rok wcześniej – 711. Wsk</w:t>
      </w:r>
      <w:r w:rsidR="00745496" w:rsidRPr="00D12F2B">
        <w:rPr>
          <w:sz w:val="24"/>
          <w:szCs w:val="24"/>
        </w:rPr>
        <w:t>azuje to na narastające trudności pracodawców w obsadzie wakatów.</w:t>
      </w:r>
    </w:p>
    <w:p w:rsidR="00745496" w:rsidRPr="00D12F2B" w:rsidRDefault="00745496" w:rsidP="0083173D">
      <w:pPr>
        <w:spacing w:after="0" w:line="240" w:lineRule="auto"/>
        <w:jc w:val="both"/>
        <w:rPr>
          <w:sz w:val="24"/>
          <w:szCs w:val="24"/>
        </w:rPr>
      </w:pPr>
    </w:p>
    <w:p w:rsidR="00745496" w:rsidRPr="00D12F2B" w:rsidRDefault="00745496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>W związku z trudnościami w poszukiwaniu miejscowych pracowników pracodawcy posiłkują się pracownikami zagranicznymi. W I półroczu 2015 roku wydano zezwolenie na pracę dla 1.278 cudzoziemców, podczas gdy rok wcześniej dla 661. Równocześnie w I półroczu 2015 roku złożono do powiatowych urzędów pracy 14.568 oświadczeń, podczas gdy rok wcześniej – 3.956.</w:t>
      </w:r>
      <w:r w:rsidR="00CF5E2A" w:rsidRPr="00D12F2B">
        <w:rPr>
          <w:sz w:val="24"/>
          <w:szCs w:val="24"/>
        </w:rPr>
        <w:t xml:space="preserve"> </w:t>
      </w:r>
    </w:p>
    <w:p w:rsidR="000747A8" w:rsidRPr="00D12F2B" w:rsidRDefault="000747A8" w:rsidP="0083173D">
      <w:pPr>
        <w:spacing w:after="0" w:line="240" w:lineRule="auto"/>
        <w:jc w:val="both"/>
        <w:rPr>
          <w:sz w:val="24"/>
          <w:szCs w:val="24"/>
        </w:rPr>
      </w:pPr>
    </w:p>
    <w:p w:rsidR="00FE6667" w:rsidRPr="00D12F2B" w:rsidRDefault="00FA794B" w:rsidP="0083173D">
      <w:pPr>
        <w:spacing w:after="0" w:line="240" w:lineRule="auto"/>
        <w:jc w:val="both"/>
        <w:rPr>
          <w:sz w:val="24"/>
          <w:szCs w:val="24"/>
        </w:rPr>
      </w:pPr>
      <w:r w:rsidRPr="00D12F2B">
        <w:rPr>
          <w:sz w:val="24"/>
          <w:szCs w:val="24"/>
        </w:rPr>
        <w:t xml:space="preserve">Rok 2016 będzie kolejnym obarczonym wieloma niewiadomymi. </w:t>
      </w:r>
      <w:r w:rsidR="00FE6667" w:rsidRPr="00D12F2B">
        <w:rPr>
          <w:sz w:val="24"/>
          <w:szCs w:val="24"/>
        </w:rPr>
        <w:t>Jednak wstępnie m</w:t>
      </w:r>
      <w:r w:rsidRPr="00D12F2B">
        <w:rPr>
          <w:sz w:val="24"/>
          <w:szCs w:val="24"/>
        </w:rPr>
        <w:t>ożna przyjąć, że lubuska gospodarka będzie rozwijać się w dotychczasowym tempie. Równocześnie narastać będą problemy demograficzne, skutkujące zmniejszającą się liczbą osób aktywnych zawodowo. Te dwa zjawiska skutkować będą narastaniem problemów pracodawców ze znalezieniem odpowiednich pracowników. Zmniejszać s</w:t>
      </w:r>
      <w:r w:rsidR="00C24909" w:rsidRPr="00D12F2B">
        <w:rPr>
          <w:sz w:val="24"/>
          <w:szCs w:val="24"/>
        </w:rPr>
        <w:t xml:space="preserve">ię będzie liczba bezrobotnych. </w:t>
      </w:r>
    </w:p>
    <w:sectPr w:rsidR="00FE6667" w:rsidRPr="00D1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03"/>
    <w:rsid w:val="000747A8"/>
    <w:rsid w:val="002D7C54"/>
    <w:rsid w:val="002E3C3E"/>
    <w:rsid w:val="005653A0"/>
    <w:rsid w:val="00745496"/>
    <w:rsid w:val="008303C6"/>
    <w:rsid w:val="0083173D"/>
    <w:rsid w:val="00834303"/>
    <w:rsid w:val="00873B96"/>
    <w:rsid w:val="0090006C"/>
    <w:rsid w:val="009E6255"/>
    <w:rsid w:val="00C24909"/>
    <w:rsid w:val="00CF5293"/>
    <w:rsid w:val="00CF5E2A"/>
    <w:rsid w:val="00D12F2B"/>
    <w:rsid w:val="00F03A5E"/>
    <w:rsid w:val="00FA794B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Gierasimczyk</dc:creator>
  <cp:lastModifiedBy>Edwin Gierasimczyk</cp:lastModifiedBy>
  <cp:revision>2</cp:revision>
  <cp:lastPrinted>2016-01-19T13:09:00Z</cp:lastPrinted>
  <dcterms:created xsi:type="dcterms:W3CDTF">2016-01-19T13:11:00Z</dcterms:created>
  <dcterms:modified xsi:type="dcterms:W3CDTF">2016-01-19T13:11:00Z</dcterms:modified>
</cp:coreProperties>
</file>