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83" w:rsidRPr="00DD78AA" w:rsidRDefault="00483A73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Dokumenty aplikacyjne</w:t>
      </w:r>
      <w:r>
        <w:rPr>
          <w:rFonts w:ascii="Arial" w:hAnsi="Arial" w:cs="Arial"/>
          <w:b/>
          <w:color w:val="0070C0"/>
          <w:sz w:val="52"/>
          <w:szCs w:val="52"/>
        </w:rPr>
        <w:br/>
        <w:t>- kilka wskazówek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483A73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s.franciszkowska@wup.zgora.pl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483A73" w:rsidRPr="00483A73">
        <w:rPr>
          <w:rFonts w:ascii="Arial" w:hAnsi="Arial" w:cs="Arial"/>
          <w:b/>
          <w:sz w:val="24"/>
          <w:szCs w:val="24"/>
        </w:rPr>
        <w:t>5</w:t>
      </w:r>
      <w:r w:rsidR="00C054CF" w:rsidRPr="00DD78AA">
        <w:rPr>
          <w:rFonts w:ascii="Arial" w:hAnsi="Arial" w:cs="Arial"/>
          <w:b/>
          <w:sz w:val="24"/>
          <w:szCs w:val="24"/>
        </w:rPr>
        <w:t>.1</w:t>
      </w:r>
      <w:r w:rsidR="00483A73">
        <w:rPr>
          <w:rFonts w:ascii="Arial" w:hAnsi="Arial" w:cs="Arial"/>
          <w:b/>
          <w:sz w:val="24"/>
          <w:szCs w:val="24"/>
        </w:rPr>
        <w:t>2</w:t>
      </w:r>
      <w:r w:rsidR="00C054CF" w:rsidRPr="00DD78AA">
        <w:rPr>
          <w:rFonts w:ascii="Arial" w:hAnsi="Arial" w:cs="Arial"/>
          <w:b/>
          <w:sz w:val="24"/>
          <w:szCs w:val="24"/>
        </w:rPr>
        <w:t>.2020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>oraz link do szkolenia 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szkolenia liczba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i z tego względu zgodnie z art. 13 Rozporządzenia Parlamentu Europejskiego i Rady (UE) 2016/679 z dnia 27 kwietnia 2016 r. w sprawie ochrony osób fizycznych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 online pt. „Stres. Sprzymierzeniec czy wróg?” w ramach Europejskich Dni Pracodawców,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061D90" w:rsidRPr="00061D90" w:rsidRDefault="00061D90" w:rsidP="00301587">
      <w:pPr>
        <w:spacing w:after="0" w:line="240" w:lineRule="auto"/>
        <w:ind w:left="426" w:hanging="426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62935" w:rsidRPr="00061D90" w:rsidRDefault="00462935" w:rsidP="00037965">
      <w:pPr>
        <w:tabs>
          <w:tab w:val="left" w:pos="5910"/>
        </w:tabs>
        <w:spacing w:after="0"/>
        <w:rPr>
          <w:rFonts w:ascii="Verdana" w:hAnsi="Verdana"/>
        </w:rPr>
      </w:pPr>
    </w:p>
    <w:sectPr w:rsidR="00462935" w:rsidRPr="00061D90" w:rsidSect="00061D90">
      <w:footerReference w:type="default" r:id="rId9"/>
      <w:headerReference w:type="first" r:id="rId10"/>
      <w:footerReference w:type="first" r:id="rId11"/>
      <w:pgSz w:w="11906" w:h="16838"/>
      <w:pgMar w:top="1418" w:right="1418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15" w:rsidRDefault="00E73815" w:rsidP="002775EC">
      <w:pPr>
        <w:spacing w:after="0" w:line="240" w:lineRule="auto"/>
      </w:pPr>
      <w:r>
        <w:separator/>
      </w:r>
    </w:p>
  </w:endnote>
  <w:endnote w:type="continuationSeparator" w:id="0">
    <w:p w:rsidR="00E73815" w:rsidRDefault="00E73815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CB">
          <w:rPr>
            <w:noProof/>
          </w:rPr>
          <w:t>3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15" w:rsidRDefault="00E73815" w:rsidP="002775EC">
      <w:pPr>
        <w:spacing w:after="0" w:line="240" w:lineRule="auto"/>
      </w:pPr>
      <w:r>
        <w:separator/>
      </w:r>
    </w:p>
  </w:footnote>
  <w:footnote w:type="continuationSeparator" w:id="0">
    <w:p w:rsidR="00E73815" w:rsidRDefault="00E73815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483A73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7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.1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.2020 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godz.11.00-13.00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D03D2"/>
    <w:rsid w:val="005D0706"/>
    <w:rsid w:val="005E32B0"/>
    <w:rsid w:val="005E3A7F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2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WUP</cp:lastModifiedBy>
  <cp:revision>4</cp:revision>
  <cp:lastPrinted>2019-08-06T10:10:00Z</cp:lastPrinted>
  <dcterms:created xsi:type="dcterms:W3CDTF">2020-11-26T13:54:00Z</dcterms:created>
  <dcterms:modified xsi:type="dcterms:W3CDTF">2020-11-27T11:08:00Z</dcterms:modified>
</cp:coreProperties>
</file>