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15" w:rsidRDefault="000A0315" w:rsidP="000A0315">
      <w:pPr>
        <w:pStyle w:val="Tytu"/>
        <w:jc w:val="left"/>
        <w:rPr>
          <w:b w:val="0"/>
          <w:i/>
        </w:rPr>
      </w:pPr>
      <w:bookmarkStart w:id="0" w:name="_Toc288463453"/>
      <w:r>
        <w:rPr>
          <w:b w:val="0"/>
          <w:i/>
          <w:noProof/>
        </w:rPr>
        <w:drawing>
          <wp:anchor distT="0" distB="0" distL="114300" distR="114300" simplePos="0" relativeHeight="251665408" behindDoc="0" locked="0" layoutInCell="1" allowOverlap="1" wp14:anchorId="2E770925" wp14:editId="27A69DD8">
            <wp:simplePos x="0" y="0"/>
            <wp:positionH relativeFrom="column">
              <wp:posOffset>-406400</wp:posOffset>
            </wp:positionH>
            <wp:positionV relativeFrom="paragraph">
              <wp:posOffset>-187960</wp:posOffset>
            </wp:positionV>
            <wp:extent cx="5043805" cy="440690"/>
            <wp:effectExtent l="0" t="0" r="4445" b="0"/>
            <wp:wrapNone/>
            <wp:docPr id="124" name="Obraz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315" w:rsidRDefault="00DC5DD0" w:rsidP="000A0315">
      <w:pPr>
        <w:pStyle w:val="Tytu"/>
        <w:jc w:val="left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5397500" cy="6622415"/>
                <wp:effectExtent l="0" t="0" r="0" b="6985"/>
                <wp:wrapNone/>
                <wp:docPr id="1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662241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EF4D8" id="Rectangle 121" o:spid="_x0000_s1026" style="position:absolute;margin-left:0;margin-top:8.4pt;width:425pt;height:521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" o:allowincell="f" fillcolor="#396" stroked="f">
                <w10:wrap anchorx="margin"/>
              </v:rect>
            </w:pict>
          </mc:Fallback>
        </mc:AlternateContent>
      </w:r>
    </w:p>
    <w:p w:rsidR="000A0315" w:rsidRDefault="00DC5DD0" w:rsidP="000A0315">
      <w:pPr>
        <w:pStyle w:val="Tytu"/>
        <w:jc w:val="left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-256541</wp:posOffset>
                </wp:positionV>
                <wp:extent cx="5378450" cy="0"/>
                <wp:effectExtent l="19050" t="19050" r="12700" b="19050"/>
                <wp:wrapNone/>
                <wp:docPr id="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67908" id="Line 119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35pt,-20.2pt" to="380.15pt,-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" o:allowincell="f" strokecolor="#030" strokeweight="3pt">
                <v:stroke linestyle="thickBetweenThin"/>
              </v:line>
            </w:pict>
          </mc:Fallback>
        </mc:AlternateContent>
      </w:r>
    </w:p>
    <w:p w:rsidR="000A0315" w:rsidRDefault="000A0315" w:rsidP="000A0315">
      <w:pPr>
        <w:pStyle w:val="Tytu"/>
        <w:jc w:val="left"/>
        <w:rPr>
          <w:b w:val="0"/>
          <w:i/>
        </w:rPr>
      </w:pPr>
    </w:p>
    <w:p w:rsidR="000A0315" w:rsidRDefault="000A0315" w:rsidP="000A0315">
      <w:pPr>
        <w:pStyle w:val="Tytu"/>
        <w:jc w:val="left"/>
        <w:rPr>
          <w:b w:val="0"/>
          <w:i/>
        </w:rPr>
      </w:pPr>
    </w:p>
    <w:p w:rsidR="000A0315" w:rsidRDefault="00DC5DD0" w:rsidP="000A0315">
      <w:pPr>
        <w:pStyle w:val="Tytu"/>
        <w:jc w:val="left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846454</wp:posOffset>
                </wp:positionH>
                <wp:positionV relativeFrom="paragraph">
                  <wp:posOffset>-1308100</wp:posOffset>
                </wp:positionV>
                <wp:extent cx="0" cy="6612255"/>
                <wp:effectExtent l="19050" t="19050" r="19050" b="17145"/>
                <wp:wrapNone/>
                <wp:docPr id="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612255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5C01A" id="Line 118" o:spid="_x0000_s1026" style="position:absolute;flip:x 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65pt,-103pt" to="66.65pt,4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" strokecolor="#030" strokeweight="3pt">
                <v:stroke linestyle="thickBetweenThin"/>
              </v:line>
            </w:pict>
          </mc:Fallback>
        </mc:AlternateContent>
      </w:r>
    </w:p>
    <w:p w:rsidR="000A0315" w:rsidRDefault="00DC5DD0" w:rsidP="000A0315">
      <w:pPr>
        <w:pStyle w:val="Tytu"/>
        <w:jc w:val="left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185420</wp:posOffset>
                </wp:positionV>
                <wp:extent cx="3867150" cy="1692910"/>
                <wp:effectExtent l="0" t="0" r="0" b="2540"/>
                <wp:wrapSquare wrapText="bothSides"/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69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AD7" w:rsidRPr="000A0315" w:rsidRDefault="004C4AD7" w:rsidP="000A0315">
                            <w:pPr>
                              <w:spacing w:line="48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0A0315">
                              <w:rPr>
                                <w:rFonts w:ascii="Verdana" w:hAnsi="Verdana" w:cs="Arial"/>
                                <w:b/>
                                <w:sz w:val="34"/>
                                <w:szCs w:val="34"/>
                              </w:rPr>
                              <w:t xml:space="preserve">RYNEK PRACY </w:t>
                            </w:r>
                          </w:p>
                          <w:p w:rsidR="004C4AD7" w:rsidRPr="000A0315" w:rsidRDefault="004C4AD7" w:rsidP="000A0315">
                            <w:pPr>
                              <w:spacing w:line="48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0A0315">
                              <w:rPr>
                                <w:rFonts w:ascii="Verdana" w:hAnsi="Verdana" w:cs="Arial"/>
                                <w:b/>
                                <w:sz w:val="34"/>
                                <w:szCs w:val="34"/>
                              </w:rPr>
                              <w:t>WOJEWÓDZTWA LUBUSKIEGO</w:t>
                            </w:r>
                          </w:p>
                          <w:p w:rsidR="004C4AD7" w:rsidRPr="000A0315" w:rsidRDefault="004C4AD7" w:rsidP="000A0315">
                            <w:pPr>
                              <w:spacing w:line="48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34"/>
                                <w:szCs w:val="34"/>
                              </w:rPr>
                              <w:t>W 2016</w:t>
                            </w:r>
                            <w:r w:rsidRPr="000A0315">
                              <w:rPr>
                                <w:rFonts w:ascii="Verdana" w:hAnsi="Verdana" w:cs="Arial"/>
                                <w:b/>
                                <w:sz w:val="34"/>
                                <w:szCs w:val="34"/>
                              </w:rPr>
                              <w:t xml:space="preserve"> ROKU</w:t>
                            </w:r>
                          </w:p>
                          <w:p w:rsidR="004C4AD7" w:rsidRPr="000A0315" w:rsidRDefault="004C4AD7" w:rsidP="000A031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A0315">
                              <w:rPr>
                                <w:rFonts w:ascii="Verdana" w:hAnsi="Verdana" w:cs="Arial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65pt;margin-top:14.6pt;width:304.5pt;height:1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ybuAIAALw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" filled="f" stroked="f">
                <v:textbox>
                  <w:txbxContent>
                    <w:p w:rsidR="004C4AD7" w:rsidRPr="000A0315" w:rsidRDefault="004C4AD7" w:rsidP="000A0315">
                      <w:pPr>
                        <w:spacing w:line="480" w:lineRule="auto"/>
                        <w:jc w:val="center"/>
                        <w:rPr>
                          <w:rFonts w:ascii="Verdana" w:hAnsi="Verdana" w:cs="Arial"/>
                          <w:b/>
                          <w:sz w:val="34"/>
                          <w:szCs w:val="34"/>
                        </w:rPr>
                      </w:pPr>
                      <w:r w:rsidRPr="000A0315">
                        <w:rPr>
                          <w:rFonts w:ascii="Verdana" w:hAnsi="Verdana" w:cs="Arial"/>
                          <w:b/>
                          <w:sz w:val="34"/>
                          <w:szCs w:val="34"/>
                        </w:rPr>
                        <w:t xml:space="preserve">RYNEK PRACY </w:t>
                      </w:r>
                    </w:p>
                    <w:p w:rsidR="004C4AD7" w:rsidRPr="000A0315" w:rsidRDefault="004C4AD7" w:rsidP="000A0315">
                      <w:pPr>
                        <w:spacing w:line="480" w:lineRule="auto"/>
                        <w:jc w:val="center"/>
                        <w:rPr>
                          <w:rFonts w:ascii="Verdana" w:hAnsi="Verdana" w:cs="Arial"/>
                          <w:b/>
                          <w:sz w:val="34"/>
                          <w:szCs w:val="34"/>
                        </w:rPr>
                      </w:pPr>
                      <w:r w:rsidRPr="000A0315">
                        <w:rPr>
                          <w:rFonts w:ascii="Verdana" w:hAnsi="Verdana" w:cs="Arial"/>
                          <w:b/>
                          <w:sz w:val="34"/>
                          <w:szCs w:val="34"/>
                        </w:rPr>
                        <w:t>WOJEWÓDZTWA LUBUSKIEGO</w:t>
                      </w:r>
                    </w:p>
                    <w:p w:rsidR="004C4AD7" w:rsidRPr="000A0315" w:rsidRDefault="004C4AD7" w:rsidP="000A0315">
                      <w:pPr>
                        <w:spacing w:line="480" w:lineRule="auto"/>
                        <w:jc w:val="center"/>
                        <w:rPr>
                          <w:rFonts w:ascii="Verdana" w:hAnsi="Verdana" w:cs="Arial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34"/>
                          <w:szCs w:val="34"/>
                        </w:rPr>
                        <w:t>W 2016</w:t>
                      </w:r>
                      <w:r w:rsidRPr="000A0315">
                        <w:rPr>
                          <w:rFonts w:ascii="Verdana" w:hAnsi="Verdana" w:cs="Arial"/>
                          <w:b/>
                          <w:sz w:val="34"/>
                          <w:szCs w:val="34"/>
                        </w:rPr>
                        <w:t xml:space="preserve"> ROKU</w:t>
                      </w:r>
                    </w:p>
                    <w:p w:rsidR="004C4AD7" w:rsidRPr="000A0315" w:rsidRDefault="004C4AD7" w:rsidP="000A0315">
                      <w:pPr>
                        <w:jc w:val="center"/>
                        <w:rPr>
                          <w:rFonts w:ascii="Verdana" w:hAnsi="Verdana" w:cs="Arial"/>
                          <w:b/>
                          <w:sz w:val="40"/>
                          <w:szCs w:val="40"/>
                        </w:rPr>
                      </w:pPr>
                      <w:r w:rsidRPr="000A0315">
                        <w:rPr>
                          <w:rFonts w:ascii="Verdana" w:hAnsi="Verdana" w:cs="Arial"/>
                          <w:b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0315" w:rsidRDefault="000A0315" w:rsidP="000A0315">
      <w:pPr>
        <w:pStyle w:val="Tytu"/>
        <w:jc w:val="left"/>
        <w:rPr>
          <w:b w:val="0"/>
          <w:i/>
        </w:rPr>
      </w:pPr>
    </w:p>
    <w:p w:rsidR="000A0315" w:rsidRDefault="000A0315" w:rsidP="000A0315">
      <w:pPr>
        <w:pStyle w:val="Tytu"/>
        <w:jc w:val="left"/>
        <w:rPr>
          <w:b w:val="0"/>
          <w:i/>
        </w:rPr>
      </w:pPr>
    </w:p>
    <w:p w:rsidR="000A0315" w:rsidRPr="00A12766" w:rsidRDefault="000A0315" w:rsidP="000A0315">
      <w:pPr>
        <w:pStyle w:val="Tytu"/>
        <w:jc w:val="left"/>
        <w:rPr>
          <w:b w:val="0"/>
          <w:i/>
        </w:rPr>
      </w:pPr>
    </w:p>
    <w:p w:rsidR="000A0315" w:rsidRDefault="000A0315" w:rsidP="000A0315">
      <w:pPr>
        <w:spacing w:line="240" w:lineRule="auto"/>
        <w:rPr>
          <w:rFonts w:ascii="Arial" w:hAnsi="Arial" w:cs="Arial"/>
          <w:b/>
          <w:bCs/>
          <w:i/>
          <w:iCs/>
          <w:spacing w:val="20"/>
          <w:sz w:val="32"/>
          <w:szCs w:val="32"/>
        </w:rPr>
      </w:pPr>
    </w:p>
    <w:p w:rsidR="000A0315" w:rsidRDefault="000A0315" w:rsidP="000A0315">
      <w:pPr>
        <w:spacing w:line="240" w:lineRule="auto"/>
        <w:rPr>
          <w:rFonts w:ascii="Arial" w:hAnsi="Arial" w:cs="Arial"/>
          <w:b/>
          <w:bCs/>
          <w:i/>
          <w:iCs/>
          <w:spacing w:val="20"/>
          <w:sz w:val="32"/>
          <w:szCs w:val="32"/>
        </w:rPr>
      </w:pPr>
    </w:p>
    <w:p w:rsidR="000A0315" w:rsidRDefault="000A0315" w:rsidP="000A0315">
      <w:pPr>
        <w:spacing w:line="240" w:lineRule="auto"/>
        <w:rPr>
          <w:rFonts w:ascii="Arial" w:hAnsi="Arial" w:cs="Arial"/>
          <w:b/>
          <w:bCs/>
          <w:i/>
          <w:iCs/>
          <w:spacing w:val="20"/>
          <w:sz w:val="32"/>
          <w:szCs w:val="32"/>
        </w:rPr>
      </w:pPr>
    </w:p>
    <w:p w:rsidR="000A0315" w:rsidRDefault="000A0315" w:rsidP="000A0315">
      <w:pPr>
        <w:spacing w:line="240" w:lineRule="auto"/>
        <w:rPr>
          <w:rFonts w:ascii="Arial" w:hAnsi="Arial" w:cs="Arial"/>
          <w:b/>
          <w:bCs/>
          <w:i/>
          <w:iCs/>
          <w:spacing w:val="20"/>
          <w:sz w:val="32"/>
          <w:szCs w:val="32"/>
        </w:rPr>
      </w:pPr>
    </w:p>
    <w:p w:rsidR="000A0315" w:rsidRDefault="000A0315" w:rsidP="000A0315">
      <w:pPr>
        <w:spacing w:line="240" w:lineRule="auto"/>
        <w:rPr>
          <w:rFonts w:ascii="Arial" w:hAnsi="Arial" w:cs="Arial"/>
          <w:b/>
          <w:bCs/>
          <w:i/>
          <w:iCs/>
          <w:spacing w:val="20"/>
          <w:sz w:val="32"/>
          <w:szCs w:val="32"/>
        </w:rPr>
      </w:pPr>
    </w:p>
    <w:p w:rsidR="000A0315" w:rsidRDefault="000A0315" w:rsidP="000A0315">
      <w:pPr>
        <w:spacing w:line="240" w:lineRule="auto"/>
        <w:rPr>
          <w:rFonts w:ascii="Arial" w:hAnsi="Arial" w:cs="Arial"/>
          <w:b/>
          <w:bCs/>
          <w:i/>
          <w:iCs/>
          <w:spacing w:val="20"/>
          <w:sz w:val="32"/>
          <w:szCs w:val="32"/>
        </w:rPr>
      </w:pPr>
    </w:p>
    <w:p w:rsidR="000A0315" w:rsidRDefault="000A0315" w:rsidP="000A0315">
      <w:pPr>
        <w:spacing w:line="240" w:lineRule="auto"/>
        <w:rPr>
          <w:rFonts w:ascii="Arial" w:hAnsi="Arial" w:cs="Arial"/>
          <w:b/>
          <w:bCs/>
          <w:i/>
          <w:iCs/>
          <w:spacing w:val="20"/>
          <w:sz w:val="32"/>
          <w:szCs w:val="32"/>
        </w:rPr>
      </w:pPr>
      <w:r>
        <w:rPr>
          <w:rFonts w:ascii="Arial" w:hAnsi="Arial" w:cs="Arial"/>
          <w:b/>
          <w:bCs/>
          <w:i/>
          <w:iCs/>
          <w:spacing w:val="20"/>
          <w:sz w:val="32"/>
          <w:szCs w:val="32"/>
        </w:rPr>
        <w:t xml:space="preserve"> </w:t>
      </w:r>
    </w:p>
    <w:p w:rsidR="000A0315" w:rsidRDefault="000A0315" w:rsidP="000A0315">
      <w:pPr>
        <w:spacing w:line="240" w:lineRule="auto"/>
        <w:rPr>
          <w:rFonts w:ascii="Arial" w:hAnsi="Arial" w:cs="Arial"/>
          <w:b/>
          <w:bCs/>
          <w:i/>
          <w:iCs/>
          <w:spacing w:val="20"/>
          <w:sz w:val="32"/>
          <w:szCs w:val="32"/>
        </w:rPr>
      </w:pPr>
    </w:p>
    <w:p w:rsidR="000A0315" w:rsidRDefault="000A0315" w:rsidP="000A0315">
      <w:pPr>
        <w:spacing w:line="240" w:lineRule="auto"/>
        <w:rPr>
          <w:rFonts w:ascii="Verdana" w:hAnsi="Verdana" w:cs="Arial"/>
          <w:b/>
          <w:bCs/>
          <w:iCs/>
          <w:spacing w:val="20"/>
          <w:sz w:val="24"/>
          <w:szCs w:val="24"/>
        </w:rPr>
      </w:pPr>
      <w:r w:rsidRPr="0054556B">
        <w:rPr>
          <w:rFonts w:ascii="Arial" w:hAnsi="Arial" w:cs="Arial"/>
          <w:b/>
          <w:bCs/>
          <w:i/>
          <w:iCs/>
          <w:spacing w:val="20"/>
          <w:sz w:val="24"/>
          <w:szCs w:val="24"/>
        </w:rPr>
        <w:t xml:space="preserve">        </w:t>
      </w:r>
      <w:r w:rsidRPr="0054556B">
        <w:rPr>
          <w:rFonts w:ascii="Verdana" w:hAnsi="Verdana" w:cs="Arial"/>
          <w:b/>
          <w:bCs/>
          <w:iCs/>
          <w:spacing w:val="20"/>
          <w:sz w:val="24"/>
          <w:szCs w:val="24"/>
        </w:rPr>
        <w:t xml:space="preserve">  </w:t>
      </w:r>
      <w:r>
        <w:rPr>
          <w:rFonts w:ascii="Verdana" w:hAnsi="Verdana" w:cs="Arial"/>
          <w:b/>
          <w:bCs/>
          <w:iCs/>
          <w:spacing w:val="20"/>
          <w:sz w:val="24"/>
          <w:szCs w:val="24"/>
        </w:rPr>
        <w:t xml:space="preserve">    </w:t>
      </w:r>
    </w:p>
    <w:p w:rsidR="000A0315" w:rsidRDefault="000A0315" w:rsidP="000A0315">
      <w:pPr>
        <w:spacing w:line="240" w:lineRule="auto"/>
        <w:rPr>
          <w:rFonts w:ascii="Verdana" w:hAnsi="Verdana" w:cs="Arial"/>
          <w:b/>
          <w:bCs/>
          <w:iCs/>
          <w:spacing w:val="20"/>
          <w:sz w:val="24"/>
          <w:szCs w:val="24"/>
        </w:rPr>
      </w:pPr>
    </w:p>
    <w:p w:rsidR="000A0315" w:rsidRDefault="000A0315" w:rsidP="000A0315">
      <w:pPr>
        <w:spacing w:line="240" w:lineRule="auto"/>
        <w:rPr>
          <w:rFonts w:ascii="Verdana" w:hAnsi="Verdana" w:cs="Arial"/>
          <w:b/>
          <w:bCs/>
          <w:iCs/>
          <w:spacing w:val="20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pacing w:val="20"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6590C921" wp14:editId="7E80F264">
            <wp:simplePos x="0" y="0"/>
            <wp:positionH relativeFrom="column">
              <wp:posOffset>-255905</wp:posOffset>
            </wp:positionH>
            <wp:positionV relativeFrom="paragraph">
              <wp:posOffset>82550</wp:posOffset>
            </wp:positionV>
            <wp:extent cx="931545" cy="635000"/>
            <wp:effectExtent l="0" t="0" r="1905" b="0"/>
            <wp:wrapNone/>
            <wp:docPr id="117" name="Obraz 117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315" w:rsidRDefault="00DC5DD0" w:rsidP="000A0315">
      <w:pPr>
        <w:spacing w:line="240" w:lineRule="auto"/>
        <w:rPr>
          <w:rFonts w:ascii="Verdana" w:hAnsi="Verdana" w:cs="Arial"/>
          <w:b/>
          <w:bCs/>
          <w:iCs/>
          <w:spacing w:val="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128270</wp:posOffset>
                </wp:positionV>
                <wp:extent cx="2531745" cy="323850"/>
                <wp:effectExtent l="0" t="0" r="0" b="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AD7" w:rsidRPr="006A439E" w:rsidRDefault="004C4AD7" w:rsidP="000A03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Zielona Góra – kwiecień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left:0;text-align:left;margin-left:115pt;margin-top:10.1pt;width:199.3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68vAIAAMI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" o:allowincell="f" filled="f" stroked="f">
                <v:textbox>
                  <w:txbxContent>
                    <w:p w:rsidR="004C4AD7" w:rsidRPr="006A439E" w:rsidRDefault="004C4AD7" w:rsidP="000A0315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Zielona Góra – kwiecień 2017</w:t>
                      </w:r>
                    </w:p>
                  </w:txbxContent>
                </v:textbox>
              </v:shape>
            </w:pict>
          </mc:Fallback>
        </mc:AlternateContent>
      </w:r>
    </w:p>
    <w:p w:rsidR="000A0315" w:rsidRDefault="000A0315" w:rsidP="000A0315">
      <w:pPr>
        <w:spacing w:line="240" w:lineRule="auto"/>
        <w:rPr>
          <w:rFonts w:ascii="Verdana" w:hAnsi="Verdana" w:cs="Arial"/>
          <w:b/>
          <w:bCs/>
          <w:iCs/>
          <w:spacing w:val="20"/>
          <w:sz w:val="24"/>
          <w:szCs w:val="24"/>
        </w:rPr>
      </w:pPr>
      <w:r>
        <w:rPr>
          <w:rFonts w:ascii="Verdana" w:hAnsi="Verdana" w:cs="Arial"/>
          <w:b/>
          <w:bCs/>
          <w:iCs/>
          <w:spacing w:val="20"/>
          <w:sz w:val="24"/>
          <w:szCs w:val="24"/>
        </w:rPr>
        <w:t xml:space="preserve">      </w:t>
      </w:r>
      <w:r w:rsidRPr="0054556B">
        <w:rPr>
          <w:rFonts w:ascii="Verdana" w:hAnsi="Verdana" w:cs="Arial"/>
          <w:b/>
          <w:bCs/>
          <w:iCs/>
          <w:spacing w:val="20"/>
          <w:sz w:val="24"/>
          <w:szCs w:val="24"/>
        </w:rPr>
        <w:t xml:space="preserve"> </w:t>
      </w:r>
    </w:p>
    <w:p w:rsidR="000A0315" w:rsidRDefault="000A0315" w:rsidP="000A0315">
      <w:pPr>
        <w:rPr>
          <w:rFonts w:ascii="Arial" w:hAnsi="Arial" w:cs="Arial"/>
          <w:b/>
          <w:bCs/>
          <w:i/>
          <w:kern w:val="32"/>
          <w:sz w:val="16"/>
          <w:szCs w:val="16"/>
        </w:rPr>
      </w:pPr>
    </w:p>
    <w:p w:rsidR="00A014E2" w:rsidRDefault="00A014E2">
      <w:pPr>
        <w:autoSpaceDE/>
        <w:autoSpaceDN/>
        <w:spacing w:line="240" w:lineRule="auto"/>
        <w:jc w:val="left"/>
        <w:rPr>
          <w:rFonts w:ascii="Arial" w:hAnsi="Arial" w:cs="Arial"/>
          <w:b/>
          <w:bCs/>
          <w:i/>
          <w:kern w:val="32"/>
          <w:sz w:val="16"/>
          <w:szCs w:val="16"/>
        </w:rPr>
      </w:pPr>
      <w:r>
        <w:rPr>
          <w:rFonts w:ascii="Arial" w:hAnsi="Arial" w:cs="Arial"/>
          <w:b/>
          <w:bCs/>
          <w:i/>
          <w:kern w:val="32"/>
          <w:sz w:val="16"/>
          <w:szCs w:val="16"/>
        </w:rPr>
        <w:lastRenderedPageBreak/>
        <w:br w:type="page"/>
      </w:r>
      <w:bookmarkStart w:id="1" w:name="_GoBack"/>
      <w:bookmarkEnd w:id="1"/>
    </w:p>
    <w:p w:rsidR="000A0315" w:rsidRDefault="000A0315" w:rsidP="00BC1462">
      <w:pPr>
        <w:rPr>
          <w:rFonts w:ascii="Arial" w:hAnsi="Arial" w:cs="Arial"/>
          <w:b/>
          <w:bCs/>
          <w:i/>
          <w:kern w:val="32"/>
          <w:sz w:val="16"/>
          <w:szCs w:val="16"/>
        </w:rPr>
      </w:pPr>
    </w:p>
    <w:p w:rsidR="000A0315" w:rsidRDefault="000A0315" w:rsidP="00BC1462">
      <w:pPr>
        <w:rPr>
          <w:rFonts w:ascii="Arial" w:hAnsi="Arial" w:cs="Arial"/>
          <w:b/>
          <w:bCs/>
          <w:i/>
          <w:kern w:val="32"/>
          <w:sz w:val="16"/>
          <w:szCs w:val="16"/>
        </w:rPr>
      </w:pPr>
    </w:p>
    <w:p w:rsidR="00BC1462" w:rsidRDefault="00BC1462" w:rsidP="00F33175">
      <w:pPr>
        <w:jc w:val="right"/>
        <w:rPr>
          <w:rFonts w:ascii="Arial" w:hAnsi="Arial" w:cs="Arial"/>
          <w:b/>
          <w:sz w:val="24"/>
          <w:szCs w:val="24"/>
        </w:rPr>
      </w:pPr>
    </w:p>
    <w:p w:rsidR="00F33175" w:rsidRDefault="00F33175" w:rsidP="00F33175">
      <w:pPr>
        <w:jc w:val="right"/>
        <w:rPr>
          <w:rFonts w:ascii="Arial" w:hAnsi="Arial" w:cs="Arial"/>
          <w:b/>
          <w:sz w:val="24"/>
          <w:szCs w:val="24"/>
        </w:rPr>
      </w:pPr>
      <w:r w:rsidRPr="006A4960">
        <w:rPr>
          <w:rFonts w:ascii="Arial" w:hAnsi="Arial" w:cs="Arial"/>
          <w:b/>
          <w:sz w:val="24"/>
          <w:szCs w:val="24"/>
        </w:rPr>
        <w:t>Wojewódzki Urząd Pracy</w:t>
      </w:r>
    </w:p>
    <w:p w:rsidR="00F33175" w:rsidRPr="00A86D99" w:rsidRDefault="00F33175" w:rsidP="00F33175">
      <w:pPr>
        <w:jc w:val="right"/>
        <w:rPr>
          <w:rFonts w:ascii="Arial" w:hAnsi="Arial" w:cs="Arial"/>
          <w:b/>
          <w:i/>
        </w:rPr>
      </w:pPr>
      <w:r w:rsidRPr="00A86D99">
        <w:rPr>
          <w:rFonts w:ascii="Arial" w:hAnsi="Arial" w:cs="Arial"/>
          <w:b/>
          <w:i/>
        </w:rPr>
        <w:t>Obserwatorium Rynku Pracy</w:t>
      </w:r>
    </w:p>
    <w:p w:rsidR="00F33175" w:rsidRPr="00F66CD4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Pr="00F66CD4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Pr="00F66CD4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Pr="00F66CD4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Pr="00F66CD4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jc w:val="right"/>
        <w:rPr>
          <w:rFonts w:ascii="Arial" w:hAnsi="Arial" w:cs="Arial"/>
          <w:b/>
          <w:sz w:val="16"/>
          <w:szCs w:val="16"/>
        </w:rPr>
      </w:pPr>
    </w:p>
    <w:p w:rsidR="00F33175" w:rsidRDefault="00F33175" w:rsidP="00F33175">
      <w:pPr>
        <w:jc w:val="right"/>
        <w:rPr>
          <w:rFonts w:ascii="Arial" w:hAnsi="Arial" w:cs="Arial"/>
          <w:b/>
          <w:sz w:val="16"/>
          <w:szCs w:val="16"/>
        </w:rPr>
      </w:pPr>
    </w:p>
    <w:p w:rsidR="00F33175" w:rsidRDefault="00F33175" w:rsidP="00F33175">
      <w:pPr>
        <w:jc w:val="right"/>
        <w:rPr>
          <w:rFonts w:ascii="Arial" w:hAnsi="Arial" w:cs="Arial"/>
          <w:b/>
          <w:sz w:val="16"/>
          <w:szCs w:val="16"/>
        </w:rPr>
      </w:pPr>
    </w:p>
    <w:p w:rsidR="00F33175" w:rsidRPr="006A4960" w:rsidRDefault="00F33175" w:rsidP="00F33175">
      <w:pPr>
        <w:jc w:val="right"/>
        <w:rPr>
          <w:rFonts w:ascii="Arial" w:hAnsi="Arial" w:cs="Arial"/>
          <w:b/>
          <w:sz w:val="16"/>
          <w:szCs w:val="16"/>
        </w:rPr>
      </w:pPr>
    </w:p>
    <w:p w:rsidR="00F33175" w:rsidRPr="006A4960" w:rsidRDefault="00F33175" w:rsidP="00F33175">
      <w:pPr>
        <w:jc w:val="right"/>
        <w:rPr>
          <w:rFonts w:ascii="Arial" w:hAnsi="Arial" w:cs="Arial"/>
          <w:b/>
          <w:sz w:val="16"/>
          <w:szCs w:val="16"/>
        </w:rPr>
      </w:pPr>
    </w:p>
    <w:p w:rsidR="00F33175" w:rsidRPr="006A4960" w:rsidRDefault="00F33175" w:rsidP="00F33175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Rynek pracy</w:t>
      </w:r>
      <w:r w:rsidR="005B6298">
        <w:rPr>
          <w:rFonts w:ascii="Arial" w:hAnsi="Arial" w:cs="Arial"/>
          <w:b/>
          <w:sz w:val="40"/>
          <w:szCs w:val="40"/>
        </w:rPr>
        <w:t xml:space="preserve"> </w:t>
      </w:r>
      <w:r w:rsidR="005B6298">
        <w:rPr>
          <w:rFonts w:ascii="Arial" w:hAnsi="Arial" w:cs="Arial"/>
          <w:b/>
          <w:sz w:val="40"/>
          <w:szCs w:val="40"/>
        </w:rPr>
        <w:br/>
        <w:t xml:space="preserve">województwa lubuskiego </w:t>
      </w:r>
      <w:r w:rsidR="005B6298">
        <w:rPr>
          <w:rFonts w:ascii="Arial" w:hAnsi="Arial" w:cs="Arial"/>
          <w:b/>
          <w:sz w:val="40"/>
          <w:szCs w:val="40"/>
        </w:rPr>
        <w:br/>
        <w:t>w 2016</w:t>
      </w:r>
      <w:r>
        <w:rPr>
          <w:rFonts w:ascii="Arial" w:hAnsi="Arial" w:cs="Arial"/>
          <w:b/>
          <w:sz w:val="40"/>
          <w:szCs w:val="40"/>
        </w:rPr>
        <w:t xml:space="preserve"> roku</w:t>
      </w:r>
    </w:p>
    <w:p w:rsidR="00F33175" w:rsidRPr="006A4960" w:rsidRDefault="00F33175" w:rsidP="00F33175">
      <w:pPr>
        <w:jc w:val="right"/>
        <w:rPr>
          <w:rFonts w:ascii="Arial" w:hAnsi="Arial" w:cs="Arial"/>
          <w:b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Pr="006A4960" w:rsidRDefault="00F33175" w:rsidP="00F33175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6A4960">
        <w:rPr>
          <w:rFonts w:ascii="Arial" w:hAnsi="Arial" w:cs="Arial"/>
          <w:b/>
          <w:i/>
          <w:sz w:val="24"/>
          <w:szCs w:val="24"/>
        </w:rPr>
        <w:t>Zielona Góra</w:t>
      </w:r>
      <w:r w:rsidR="005B6298">
        <w:rPr>
          <w:rFonts w:ascii="Arial" w:hAnsi="Arial" w:cs="Arial"/>
          <w:b/>
          <w:i/>
          <w:sz w:val="24"/>
          <w:szCs w:val="24"/>
        </w:rPr>
        <w:t>, kwiecień 2017</w:t>
      </w:r>
    </w:p>
    <w:p w:rsidR="00F33175" w:rsidRDefault="00F33175" w:rsidP="00F33175">
      <w:pPr>
        <w:rPr>
          <w:rFonts w:ascii="Arial" w:hAnsi="Arial" w:cs="Arial"/>
          <w:b/>
          <w:bCs/>
          <w:i/>
          <w:kern w:val="32"/>
          <w:sz w:val="16"/>
          <w:szCs w:val="16"/>
        </w:rPr>
      </w:pPr>
      <w:r>
        <w:rPr>
          <w:rFonts w:ascii="Arial" w:hAnsi="Arial" w:cs="Arial"/>
          <w:b/>
          <w:bCs/>
          <w:i/>
          <w:kern w:val="32"/>
          <w:sz w:val="16"/>
          <w:szCs w:val="16"/>
        </w:rPr>
        <w:br w:type="page"/>
      </w: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  <w:r w:rsidRPr="0086413B">
        <w:rPr>
          <w:rFonts w:ascii="Arial" w:hAnsi="Arial" w:cs="Arial"/>
          <w:b/>
          <w:bCs/>
          <w:kern w:val="32"/>
          <w:sz w:val="16"/>
          <w:szCs w:val="16"/>
        </w:rPr>
        <w:lastRenderedPageBreak/>
        <w:t>Redakcja</w:t>
      </w:r>
      <w:r>
        <w:rPr>
          <w:rFonts w:ascii="Arial" w:hAnsi="Arial" w:cs="Arial"/>
          <w:b/>
          <w:bCs/>
          <w:kern w:val="32"/>
          <w:sz w:val="16"/>
          <w:szCs w:val="16"/>
        </w:rPr>
        <w:t>:</w:t>
      </w:r>
    </w:p>
    <w:p w:rsidR="00F33175" w:rsidRPr="00955923" w:rsidRDefault="00F33175" w:rsidP="00F33175">
      <w:pPr>
        <w:rPr>
          <w:rFonts w:ascii="Arial" w:hAnsi="Arial" w:cs="Arial"/>
          <w:bCs/>
          <w:kern w:val="32"/>
          <w:sz w:val="16"/>
          <w:szCs w:val="16"/>
        </w:rPr>
      </w:pPr>
      <w:r w:rsidRPr="00955923">
        <w:rPr>
          <w:rFonts w:ascii="Arial" w:hAnsi="Arial" w:cs="Arial"/>
          <w:bCs/>
          <w:kern w:val="32"/>
          <w:sz w:val="16"/>
          <w:szCs w:val="16"/>
        </w:rPr>
        <w:t>Obserwatorium Rynku Pracy</w:t>
      </w: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rPr>
          <w:rFonts w:ascii="Arial" w:hAnsi="Arial" w:cs="Arial"/>
          <w:b/>
          <w:bCs/>
          <w:kern w:val="32"/>
          <w:sz w:val="16"/>
          <w:szCs w:val="16"/>
        </w:rPr>
        <w:t>Wydawca:</w:t>
      </w: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rPr>
          <w:rFonts w:ascii="Arial" w:hAnsi="Arial" w:cs="Arial"/>
          <w:b/>
          <w:bCs/>
          <w:kern w:val="32"/>
          <w:sz w:val="16"/>
          <w:szCs w:val="16"/>
        </w:rPr>
        <w:t>Wojewódzki Urząd Pracy</w:t>
      </w:r>
    </w:p>
    <w:p w:rsidR="00F33175" w:rsidRPr="00286D07" w:rsidRDefault="00F33175" w:rsidP="00F33175">
      <w:pPr>
        <w:rPr>
          <w:rFonts w:ascii="Arial" w:hAnsi="Arial" w:cs="Arial"/>
          <w:bCs/>
          <w:kern w:val="32"/>
          <w:sz w:val="16"/>
          <w:szCs w:val="16"/>
        </w:rPr>
      </w:pPr>
      <w:r w:rsidRPr="00286D07">
        <w:rPr>
          <w:rFonts w:ascii="Arial" w:hAnsi="Arial" w:cs="Arial"/>
          <w:bCs/>
          <w:kern w:val="32"/>
          <w:sz w:val="16"/>
          <w:szCs w:val="16"/>
        </w:rPr>
        <w:t>Ul. Wyspiańskiego 15</w:t>
      </w:r>
    </w:p>
    <w:p w:rsidR="00F33175" w:rsidRPr="00286D07" w:rsidRDefault="00F33175" w:rsidP="00F33175">
      <w:pPr>
        <w:rPr>
          <w:rFonts w:ascii="Arial" w:hAnsi="Arial" w:cs="Arial"/>
          <w:bCs/>
          <w:kern w:val="32"/>
          <w:sz w:val="16"/>
          <w:szCs w:val="16"/>
        </w:rPr>
      </w:pPr>
      <w:r w:rsidRPr="00286D07">
        <w:rPr>
          <w:rFonts w:ascii="Arial" w:hAnsi="Arial" w:cs="Arial"/>
          <w:bCs/>
          <w:kern w:val="32"/>
          <w:sz w:val="16"/>
          <w:szCs w:val="16"/>
        </w:rPr>
        <w:t>65-036 Zielona Góra</w:t>
      </w:r>
    </w:p>
    <w:p w:rsidR="00F33175" w:rsidRPr="00286D07" w:rsidRDefault="004C4AD7" w:rsidP="00F33175">
      <w:pPr>
        <w:rPr>
          <w:rFonts w:ascii="Arial" w:hAnsi="Arial" w:cs="Arial"/>
          <w:bCs/>
          <w:kern w:val="32"/>
          <w:sz w:val="16"/>
          <w:szCs w:val="16"/>
        </w:rPr>
      </w:pPr>
      <w:hyperlink r:id="rId10" w:history="1">
        <w:r w:rsidR="00411E40" w:rsidRPr="003905A6">
          <w:rPr>
            <w:rStyle w:val="Hipercze"/>
            <w:rFonts w:ascii="Arial" w:hAnsi="Arial" w:cs="Arial"/>
            <w:bCs/>
            <w:kern w:val="32"/>
            <w:sz w:val="16"/>
            <w:szCs w:val="16"/>
          </w:rPr>
          <w:t>www.zielonagora.praca.gov.pl</w:t>
        </w:r>
      </w:hyperlink>
    </w:p>
    <w:p w:rsidR="00F33175" w:rsidRPr="00265A46" w:rsidRDefault="00F33175" w:rsidP="00F33175">
      <w:pPr>
        <w:rPr>
          <w:rFonts w:ascii="Arial" w:hAnsi="Arial" w:cs="Arial"/>
          <w:bCs/>
          <w:kern w:val="32"/>
          <w:sz w:val="16"/>
          <w:szCs w:val="16"/>
          <w:lang w:val="de-DE"/>
        </w:rPr>
      </w:pPr>
      <w:r w:rsidRPr="00265A46">
        <w:rPr>
          <w:rFonts w:ascii="Arial" w:hAnsi="Arial" w:cs="Arial"/>
          <w:bCs/>
          <w:kern w:val="32"/>
          <w:sz w:val="16"/>
          <w:szCs w:val="16"/>
          <w:lang w:val="de-DE"/>
        </w:rPr>
        <w:t>e</w:t>
      </w:r>
      <w:r w:rsidR="00411E40">
        <w:rPr>
          <w:rFonts w:ascii="Arial" w:hAnsi="Arial" w:cs="Arial"/>
          <w:bCs/>
          <w:kern w:val="32"/>
          <w:sz w:val="16"/>
          <w:szCs w:val="16"/>
          <w:lang w:val="de-DE"/>
        </w:rPr>
        <w:t>–</w:t>
      </w:r>
      <w:r w:rsidRPr="00265A46">
        <w:rPr>
          <w:rFonts w:ascii="Arial" w:hAnsi="Arial" w:cs="Arial"/>
          <w:bCs/>
          <w:kern w:val="32"/>
          <w:sz w:val="16"/>
          <w:szCs w:val="16"/>
          <w:lang w:val="de-DE"/>
        </w:rPr>
        <w:t xml:space="preserve">mail: </w:t>
      </w:r>
      <w:hyperlink r:id="rId11" w:history="1">
        <w:r w:rsidRPr="00265A46">
          <w:rPr>
            <w:rStyle w:val="Hipercze"/>
            <w:rFonts w:ascii="Arial" w:hAnsi="Arial" w:cs="Arial"/>
            <w:bCs/>
            <w:color w:val="auto"/>
            <w:kern w:val="32"/>
            <w:sz w:val="16"/>
            <w:szCs w:val="16"/>
            <w:u w:val="none"/>
            <w:lang w:val="de-DE"/>
          </w:rPr>
          <w:t>wup@wup.zgora.pl</w:t>
        </w:r>
      </w:hyperlink>
    </w:p>
    <w:p w:rsidR="00F33175" w:rsidRPr="00265A46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  <w:lang w:val="de-DE"/>
        </w:rPr>
      </w:pPr>
    </w:p>
    <w:p w:rsidR="00F33175" w:rsidRPr="00265A46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  <w:lang w:val="de-DE"/>
        </w:rPr>
      </w:pPr>
    </w:p>
    <w:p w:rsidR="00F33175" w:rsidRPr="00265A46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  <w:lang w:val="de-DE"/>
        </w:rPr>
      </w:pPr>
    </w:p>
    <w:p w:rsidR="00F33175" w:rsidRPr="00265A46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  <w:lang w:val="de-DE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rPr>
          <w:rFonts w:ascii="Arial" w:hAnsi="Arial" w:cs="Arial"/>
          <w:b/>
          <w:bCs/>
          <w:kern w:val="32"/>
          <w:sz w:val="16"/>
          <w:szCs w:val="16"/>
        </w:rPr>
        <w:t>Nakład:</w:t>
      </w:r>
    </w:p>
    <w:p w:rsidR="00F33175" w:rsidRPr="00286D07" w:rsidRDefault="00F33175" w:rsidP="00F33175">
      <w:pPr>
        <w:rPr>
          <w:rFonts w:ascii="Arial" w:hAnsi="Arial" w:cs="Arial"/>
          <w:bCs/>
          <w:kern w:val="32"/>
          <w:sz w:val="16"/>
          <w:szCs w:val="16"/>
        </w:rPr>
      </w:pPr>
      <w:r w:rsidRPr="00286D07">
        <w:rPr>
          <w:rFonts w:ascii="Arial" w:hAnsi="Arial" w:cs="Arial"/>
          <w:bCs/>
          <w:kern w:val="32"/>
          <w:sz w:val="16"/>
          <w:szCs w:val="16"/>
        </w:rPr>
        <w:t>300 egzemplarzy</w:t>
      </w: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rPr>
          <w:rFonts w:ascii="Arial" w:hAnsi="Arial" w:cs="Arial"/>
          <w:b/>
          <w:bCs/>
          <w:kern w:val="32"/>
          <w:sz w:val="16"/>
          <w:szCs w:val="16"/>
        </w:rPr>
        <w:t>Druk:</w:t>
      </w:r>
    </w:p>
    <w:p w:rsidR="006A6D71" w:rsidRPr="006A6D71" w:rsidRDefault="006A6D71" w:rsidP="006A6D71">
      <w:pPr>
        <w:autoSpaceDE/>
        <w:autoSpaceDN/>
        <w:jc w:val="left"/>
        <w:rPr>
          <w:rFonts w:ascii="Arial" w:hAnsi="Arial" w:cs="Arial"/>
          <w:sz w:val="16"/>
          <w:szCs w:val="16"/>
        </w:rPr>
      </w:pPr>
    </w:p>
    <w:p w:rsidR="006A6D71" w:rsidRPr="006A6D71" w:rsidRDefault="006A6D71" w:rsidP="006A6D71">
      <w:pPr>
        <w:autoSpaceDE/>
        <w:autoSpaceDN/>
        <w:jc w:val="left"/>
        <w:rPr>
          <w:rFonts w:ascii="Arial" w:hAnsi="Arial" w:cs="Arial"/>
          <w:sz w:val="16"/>
          <w:szCs w:val="16"/>
        </w:rPr>
      </w:pPr>
    </w:p>
    <w:p w:rsidR="00F33175" w:rsidRPr="00955923" w:rsidRDefault="00F33175" w:rsidP="00F33175">
      <w:pPr>
        <w:rPr>
          <w:rFonts w:ascii="Arial" w:hAnsi="Arial" w:cs="Arial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rPr>
          <w:rFonts w:ascii="Arial" w:hAnsi="Arial" w:cs="Arial"/>
          <w:b/>
          <w:bCs/>
          <w:kern w:val="32"/>
          <w:sz w:val="16"/>
          <w:szCs w:val="16"/>
        </w:rPr>
        <w:t xml:space="preserve">ISBN: </w:t>
      </w: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F33175" w:rsidRDefault="00F33175" w:rsidP="00F33175">
      <w:pPr>
        <w:rPr>
          <w:rFonts w:ascii="Arial" w:hAnsi="Arial" w:cs="Arial"/>
          <w:b/>
          <w:bCs/>
          <w:kern w:val="32"/>
          <w:sz w:val="16"/>
          <w:szCs w:val="16"/>
        </w:rPr>
        <w:sectPr w:rsidR="00F33175" w:rsidSect="00EA1AB7">
          <w:footerReference w:type="even" r:id="rId12"/>
          <w:footerReference w:type="first" r:id="rId13"/>
          <w:pgSz w:w="8391" w:h="11907" w:code="11"/>
          <w:pgMar w:top="794" w:right="851" w:bottom="794" w:left="851" w:header="709" w:footer="686" w:gutter="0"/>
          <w:pgNumType w:start="0"/>
          <w:cols w:space="708"/>
          <w:titlePg/>
          <w:docGrid w:linePitch="360"/>
        </w:sectPr>
      </w:pPr>
    </w:p>
    <w:p w:rsidR="00F33175" w:rsidRPr="006F6459" w:rsidRDefault="00F33175" w:rsidP="00F33175">
      <w:pPr>
        <w:rPr>
          <w:rFonts w:ascii="Arial" w:hAnsi="Arial" w:cs="Arial"/>
          <w:b/>
          <w:bCs/>
          <w:i/>
          <w:iCs/>
          <w:spacing w:val="20"/>
          <w:sz w:val="16"/>
          <w:szCs w:val="32"/>
        </w:rPr>
      </w:pPr>
      <w:r w:rsidRPr="006F6459">
        <w:rPr>
          <w:rFonts w:ascii="Arial" w:hAnsi="Arial" w:cs="Arial"/>
          <w:b/>
          <w:bCs/>
          <w:i/>
          <w:iCs/>
          <w:spacing w:val="20"/>
          <w:sz w:val="16"/>
          <w:szCs w:val="32"/>
        </w:rPr>
        <w:lastRenderedPageBreak/>
        <w:t>S P I S   T R E Ś C I</w:t>
      </w:r>
    </w:p>
    <w:p w:rsidR="00F33175" w:rsidRPr="006F6459" w:rsidRDefault="00F33175" w:rsidP="00F33175">
      <w:pPr>
        <w:pStyle w:val="Tekstpodstawowy"/>
        <w:spacing w:after="0"/>
        <w:ind w:right="452"/>
        <w:jc w:val="center"/>
        <w:rPr>
          <w:rFonts w:ascii="Arial" w:hAnsi="Arial" w:cs="Arial"/>
          <w:sz w:val="16"/>
        </w:rPr>
      </w:pPr>
    </w:p>
    <w:p w:rsidR="007F4BD1" w:rsidRDefault="0022623F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r w:rsidRPr="005C0343">
        <w:fldChar w:fldCharType="begin"/>
      </w:r>
      <w:r w:rsidR="00F33175" w:rsidRPr="005C0343">
        <w:instrText xml:space="preserve"> TOC \o "1-2" \h \z \u </w:instrText>
      </w:r>
      <w:r w:rsidRPr="005C0343">
        <w:fldChar w:fldCharType="separate"/>
      </w:r>
      <w:hyperlink w:anchor="_Toc475612971" w:history="1">
        <w:r w:rsidR="007F4BD1" w:rsidRPr="002F085B">
          <w:rPr>
            <w:rStyle w:val="Hipercze"/>
          </w:rPr>
          <w:t>WSTĘP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_Toc475612971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 w:rsidR="004C4AD7">
          <w:rPr>
            <w:webHidden/>
          </w:rPr>
          <w:t>3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72" w:history="1">
        <w:r w:rsidR="007F4BD1" w:rsidRPr="002F085B">
          <w:rPr>
            <w:rStyle w:val="Hipercze"/>
          </w:rPr>
          <w:t>ROZDZIAŁ 1</w:t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73" w:history="1">
        <w:r w:rsidR="007F4BD1" w:rsidRPr="002F085B">
          <w:rPr>
            <w:rStyle w:val="Hipercze"/>
          </w:rPr>
          <w:t>CHARAKTERYSTYKA RYNKU PRACY WOJEWÓDZTWA LUBUSKIEGO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_Toc475612973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5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74" w:history="1">
        <w:r w:rsidR="007F4BD1" w:rsidRPr="002F085B">
          <w:rPr>
            <w:rStyle w:val="Hipercze"/>
          </w:rPr>
          <w:t>1.1. Ludność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_Toc475612974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5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75" w:history="1">
        <w:r w:rsidR="007F4BD1" w:rsidRPr="002F085B">
          <w:rPr>
            <w:rStyle w:val="Hipercze"/>
          </w:rPr>
          <w:t>1.2. Edukacja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_Toc475612975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7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76" w:history="1">
        <w:r w:rsidR="007F4BD1" w:rsidRPr="002F085B">
          <w:rPr>
            <w:rStyle w:val="Hipercze"/>
          </w:rPr>
          <w:t>1.3 Gospodarka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_Toc475612976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8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77" w:history="1">
        <w:r w:rsidR="007F4BD1" w:rsidRPr="002F085B">
          <w:rPr>
            <w:rStyle w:val="Hipercze"/>
          </w:rPr>
          <w:t>1.4. Aktywność zawodowa ludności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_Toc475612977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10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78" w:history="1">
        <w:r w:rsidR="007F4BD1" w:rsidRPr="002F085B">
          <w:rPr>
            <w:rStyle w:val="Hipercze"/>
          </w:rPr>
          <w:t>ROZDZIAŁ 2</w:t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79" w:history="1">
        <w:r w:rsidR="007F4BD1" w:rsidRPr="002F085B">
          <w:rPr>
            <w:rStyle w:val="Hipercze"/>
          </w:rPr>
          <w:t>STAN BEZROBOCIA REJESTROWANEGO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_Toc475612979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11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80" w:history="1">
        <w:r w:rsidR="007F4BD1" w:rsidRPr="002F085B">
          <w:rPr>
            <w:rStyle w:val="Hipercze"/>
            <w:rFonts w:eastAsia="Calibri"/>
            <w:lang w:eastAsia="en-US"/>
          </w:rPr>
          <w:t>2.1. Zmiany w poziomie bezrobocia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_Toc475612980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11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81" w:history="1">
        <w:r w:rsidR="007F4BD1" w:rsidRPr="002F085B">
          <w:rPr>
            <w:rStyle w:val="Hipercze"/>
          </w:rPr>
          <w:t>2.2. Zróżnicowanie terytorialne liczby bezrobotnych i stopy bezrobocia według powiatów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_Toc475612981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13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82" w:history="1">
        <w:r w:rsidR="007F4BD1" w:rsidRPr="002F085B">
          <w:rPr>
            <w:rStyle w:val="Hipercze"/>
            <w:rFonts w:eastAsia="Calibri"/>
            <w:lang w:eastAsia="en-US"/>
          </w:rPr>
          <w:t>2.3. Zróżnicowanie terytorialne liczby bezrobotnych według gmin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_Toc475612982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14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83" w:history="1">
        <w:r w:rsidR="007F4BD1" w:rsidRPr="002F085B">
          <w:rPr>
            <w:rStyle w:val="Hipercze"/>
          </w:rPr>
          <w:t>2.4. Bezrobocie w województwie lubuskim na tle kraju i innych województw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_Toc475612983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17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84" w:history="1">
        <w:r w:rsidR="007F4BD1" w:rsidRPr="002F085B">
          <w:rPr>
            <w:rStyle w:val="Hipercze"/>
          </w:rPr>
          <w:t>ROZDZIAŁ 3</w:t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85" w:history="1">
        <w:r w:rsidR="007F4BD1" w:rsidRPr="002F085B">
          <w:rPr>
            <w:rStyle w:val="Hipercze"/>
          </w:rPr>
          <w:t>WYBRANE KATEGORIE BEZROBOTNYCH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_Toc475612985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18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86" w:history="1">
        <w:r w:rsidR="007F4BD1" w:rsidRPr="002F085B">
          <w:rPr>
            <w:rStyle w:val="Hipercze"/>
          </w:rPr>
          <w:t>3.1. Bezrobotne kobiety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_Toc475612986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18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87" w:history="1">
        <w:r w:rsidR="007F4BD1" w:rsidRPr="002F085B">
          <w:rPr>
            <w:rStyle w:val="Hipercze"/>
          </w:rPr>
          <w:t>3.2. Bezrobotni zamieszkali na wsi i w mieście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_Toc475612987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22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88" w:history="1">
        <w:r w:rsidR="007F4BD1" w:rsidRPr="002F085B">
          <w:rPr>
            <w:rStyle w:val="Hipercze"/>
          </w:rPr>
          <w:t>3.3. Bezrobotni zasiłkobiorcy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_Toc475612988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26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89" w:history="1">
        <w:r w:rsidR="007F4BD1" w:rsidRPr="002F085B">
          <w:rPr>
            <w:rStyle w:val="Hipercze"/>
          </w:rPr>
          <w:t>3.4. Cudzoziemcy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_Toc475612989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27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90" w:history="1">
        <w:r w:rsidR="007F4BD1" w:rsidRPr="002F085B">
          <w:rPr>
            <w:rStyle w:val="Hipercze"/>
          </w:rPr>
          <w:t>ROZDZIAŁ 4</w:t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91" w:history="1">
        <w:r w:rsidR="007F4BD1" w:rsidRPr="002F085B">
          <w:rPr>
            <w:rStyle w:val="Hipercze"/>
          </w:rPr>
          <w:t>STRUKTURA BEZROBOTNYCH WEDŁUG WIEKU, STAŻU PRACY ORAZ CZASU POZOSTAWANIA BEZ PRACY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_Toc475612991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28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92" w:history="1">
        <w:r w:rsidR="007F4BD1" w:rsidRPr="002F085B">
          <w:rPr>
            <w:rStyle w:val="Hipercze"/>
          </w:rPr>
          <w:t>4.1. Bezrobotni według wieku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_Toc475612992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28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93" w:history="1">
        <w:r w:rsidR="007F4BD1" w:rsidRPr="002F085B">
          <w:rPr>
            <w:rStyle w:val="Hipercze"/>
          </w:rPr>
          <w:t>4.2. Bezrobotni według stażu pracy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_Toc475612993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28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94" w:history="1">
        <w:r w:rsidR="007F4BD1" w:rsidRPr="002F085B">
          <w:rPr>
            <w:rStyle w:val="Hipercze"/>
          </w:rPr>
          <w:t>4.3. Bezrobotni według czasu pozostawania bez pracy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_Toc475612994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29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95" w:history="1">
        <w:r w:rsidR="007F4BD1" w:rsidRPr="002F085B">
          <w:rPr>
            <w:rStyle w:val="Hipercze"/>
          </w:rPr>
          <w:t>ROZDZIAŁ 5</w:t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2996" w:history="1">
        <w:r w:rsidR="007F4BD1" w:rsidRPr="002F085B">
          <w:rPr>
            <w:rStyle w:val="Hipercze"/>
          </w:rPr>
          <w:t>BEZROBOTNI WEDŁUG WYKSZTAŁCENIA I KWALIFIKACJI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_Toc475612996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30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97" w:history="1">
        <w:r w:rsidR="007F4BD1" w:rsidRPr="002F085B">
          <w:rPr>
            <w:rStyle w:val="Hipercze"/>
          </w:rPr>
          <w:t>5.1. Bezrobotni według poziomu wykształcenia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_Toc475612997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30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98" w:history="1">
        <w:r w:rsidR="007F4BD1" w:rsidRPr="002F085B">
          <w:rPr>
            <w:rStyle w:val="Hipercze"/>
          </w:rPr>
          <w:t>5.2. Bezrobotni w okresie do 12 miesięcy od dnia ukończenia nauki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_Toc475612998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30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2999" w:history="1">
        <w:r w:rsidR="007F4BD1" w:rsidRPr="002F085B">
          <w:rPr>
            <w:rStyle w:val="Hipercze"/>
          </w:rPr>
          <w:t>5.3. Bezrobotni według grup zawodowych i specjalności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_Toc475612999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32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00" w:history="1">
        <w:r w:rsidR="007F4BD1" w:rsidRPr="002F085B">
          <w:rPr>
            <w:rStyle w:val="Hipercze"/>
          </w:rPr>
          <w:t>5.4. Bezrobotni bez kwalifikacji zawodowych i doświadczenia zawodowego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_Toc475613000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37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01" w:history="1">
        <w:r w:rsidR="007F4BD1" w:rsidRPr="002F085B">
          <w:rPr>
            <w:rStyle w:val="Hipercze"/>
          </w:rPr>
          <w:t>ROZDZIAŁ 6</w:t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02" w:history="1">
        <w:r w:rsidR="007F4BD1" w:rsidRPr="002F085B">
          <w:rPr>
            <w:rStyle w:val="Hipercze"/>
          </w:rPr>
          <w:t>ZGŁOSZENIA I ZWOLNIENIA Z PRACY ORAZ BEZROBOTNI WEDŁUG RODZAJU DZIAŁALNOŚCI OSTATNIEGO MIEJSCA PRACY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_Toc475613002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38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03" w:history="1">
        <w:r w:rsidR="007F4BD1" w:rsidRPr="002F085B">
          <w:rPr>
            <w:rStyle w:val="Hipercze"/>
          </w:rPr>
          <w:t>6.1. Zgłoszenia zwolnień z przyczyn niedotyczących pracownika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_Toc475613003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38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04" w:history="1">
        <w:r w:rsidR="007F4BD1" w:rsidRPr="002F085B">
          <w:rPr>
            <w:rStyle w:val="Hipercze"/>
          </w:rPr>
          <w:t>6.2. Bezrobotni zwolnieni z przyczyn dotyczących zakładu pracy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_Toc475613004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39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05" w:history="1">
        <w:r w:rsidR="007F4BD1" w:rsidRPr="002F085B">
          <w:rPr>
            <w:rStyle w:val="Hipercze"/>
          </w:rPr>
          <w:t>6.3. Fundusz Gwarantowanych Świadczeń Pracowniczych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_Toc475613005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40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06" w:history="1">
        <w:r w:rsidR="007F4BD1" w:rsidRPr="002F085B">
          <w:rPr>
            <w:rStyle w:val="Hipercze"/>
          </w:rPr>
          <w:t>6.4. Bezrobotni według rodzaju działalności ostatniego miejsca pracy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_Toc475613006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41</w:t>
        </w:r>
        <w:r w:rsidR="007F4BD1">
          <w:rPr>
            <w:webHidden/>
          </w:rPr>
          <w:fldChar w:fldCharType="end"/>
        </w:r>
      </w:hyperlink>
    </w:p>
    <w:p w:rsidR="00263C15" w:rsidRDefault="00263C15">
      <w:pPr>
        <w:pStyle w:val="Spistreci1"/>
      </w:pPr>
    </w:p>
    <w:p w:rsidR="00263C15" w:rsidRDefault="00263C15">
      <w:pPr>
        <w:pStyle w:val="Spistreci1"/>
      </w:pPr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07" w:history="1">
        <w:r w:rsidR="007F4BD1" w:rsidRPr="002F085B">
          <w:rPr>
            <w:rStyle w:val="Hipercze"/>
          </w:rPr>
          <w:t>ROZDZIAŁ 7</w:t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08" w:history="1">
        <w:r w:rsidR="007F4BD1" w:rsidRPr="002F085B">
          <w:rPr>
            <w:rStyle w:val="Hipercze"/>
          </w:rPr>
          <w:t>KATEGORIE BEZROBOTNYCH BĘDĄCYCH W SZCZEGÓLNEJ SYTUACJI NA RYNKU PRACY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_Toc475613008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43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09" w:history="1">
        <w:r w:rsidR="007F4BD1" w:rsidRPr="002F085B">
          <w:rPr>
            <w:rStyle w:val="Hipercze"/>
          </w:rPr>
          <w:t>7.1. Długotrwale bezrobotni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_Toc475613009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44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10" w:history="1">
        <w:r w:rsidR="007F4BD1" w:rsidRPr="002F085B">
          <w:rPr>
            <w:rStyle w:val="Hipercze"/>
          </w:rPr>
          <w:t>7.2. Bezrobotni do 30 i powyżej 50 roku życia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_Toc475613010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45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11" w:history="1">
        <w:r w:rsidR="007F4BD1" w:rsidRPr="002F085B">
          <w:rPr>
            <w:rStyle w:val="Hipercze"/>
          </w:rPr>
          <w:t>7.3. Bezrobotni posiadający co najmniej jedno dziecko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_Toc475613011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47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12" w:history="1">
        <w:r w:rsidR="007F4BD1" w:rsidRPr="002F085B">
          <w:rPr>
            <w:rStyle w:val="Hipercze"/>
          </w:rPr>
          <w:t>7.4. Bezrobotni niepełnosprawni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_Toc475613012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49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13" w:history="1">
        <w:r w:rsidR="007F4BD1" w:rsidRPr="002F085B">
          <w:rPr>
            <w:rStyle w:val="Hipercze"/>
          </w:rPr>
          <w:t>ROZDZIAŁ 8</w:t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14" w:history="1">
        <w:r w:rsidR="007F4BD1" w:rsidRPr="002F085B">
          <w:rPr>
            <w:rStyle w:val="Hipercze"/>
          </w:rPr>
          <w:t>AKTYWNE DZIAŁANIA URZĘDÓW PRACY W OBSZARZE PRZECIWDZIAŁANIA BEZROBOCIU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_Toc475613014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51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15" w:history="1">
        <w:r w:rsidR="007F4BD1" w:rsidRPr="002F085B">
          <w:rPr>
            <w:rStyle w:val="Hipercze"/>
          </w:rPr>
          <w:t>8.1. Profile pomocy i indywidualne plany działania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_Toc475613015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51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16" w:history="1">
        <w:r w:rsidR="007F4BD1" w:rsidRPr="002F085B">
          <w:rPr>
            <w:rStyle w:val="Hipercze"/>
          </w:rPr>
          <w:t>8.2. Pośrednictwo pracy (w tym EURES)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_Toc475613016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54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17" w:history="1">
        <w:r w:rsidR="007F4BD1" w:rsidRPr="002F085B">
          <w:rPr>
            <w:rStyle w:val="Hipercze"/>
          </w:rPr>
          <w:t>8.3. Szkolenia bezrobotnych i poszukujących pracy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_Toc475613017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61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18" w:history="1">
        <w:r w:rsidR="007F4BD1" w:rsidRPr="002F085B">
          <w:rPr>
            <w:rStyle w:val="Hipercze"/>
          </w:rPr>
          <w:t>8.4. Staże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_Toc475613018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62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19" w:history="1">
        <w:r w:rsidR="007F4BD1" w:rsidRPr="002F085B">
          <w:rPr>
            <w:rStyle w:val="Hipercze"/>
          </w:rPr>
          <w:t>8.5. Zatrudnienie subsydiowane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_Toc475613019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63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20" w:history="1">
        <w:r w:rsidR="007F4BD1" w:rsidRPr="002F085B">
          <w:rPr>
            <w:rStyle w:val="Hipercze"/>
          </w:rPr>
          <w:t>8.6. Inne formy zatrudnienia subsydiowanego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_Toc475613020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70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2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475613021" w:history="1">
        <w:r w:rsidR="007F4BD1" w:rsidRPr="002F085B">
          <w:rPr>
            <w:rStyle w:val="Hipercze"/>
          </w:rPr>
          <w:t>8.7. Pozostałe formy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_Toc475613021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73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22" w:history="1">
        <w:r w:rsidR="007F4BD1" w:rsidRPr="002F085B">
          <w:rPr>
            <w:rStyle w:val="Hipercze"/>
            <w:snapToGrid w:val="0"/>
          </w:rPr>
          <w:t>ROZDZIAŁ 9</w:t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23" w:history="1">
        <w:r w:rsidR="007F4BD1" w:rsidRPr="002F085B">
          <w:rPr>
            <w:rStyle w:val="Hipercze"/>
            <w:snapToGrid w:val="0"/>
          </w:rPr>
          <w:t>WYDATKI FUNDUSZU PRACY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_Toc475613023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74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24" w:history="1">
        <w:r w:rsidR="007F4BD1" w:rsidRPr="002F085B">
          <w:rPr>
            <w:rStyle w:val="Hipercze"/>
          </w:rPr>
          <w:t>PODSUMOWANIE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_Toc475613024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80</w:t>
        </w:r>
        <w:r w:rsidR="007F4BD1">
          <w:rPr>
            <w:webHidden/>
          </w:rPr>
          <w:fldChar w:fldCharType="end"/>
        </w:r>
      </w:hyperlink>
    </w:p>
    <w:p w:rsidR="007F4BD1" w:rsidRDefault="004C4AD7">
      <w:pPr>
        <w:pStyle w:val="Spistreci1"/>
        <w:rPr>
          <w:rFonts w:asciiTheme="minorHAnsi" w:hAnsiTheme="minorHAnsi" w:cstheme="minorBidi"/>
          <w:b w:val="0"/>
          <w:sz w:val="22"/>
          <w:szCs w:val="22"/>
        </w:rPr>
      </w:pPr>
      <w:hyperlink w:anchor="_Toc475613025" w:history="1">
        <w:r w:rsidR="007F4BD1" w:rsidRPr="002F085B">
          <w:rPr>
            <w:rStyle w:val="Hipercze"/>
          </w:rPr>
          <w:t>ANEKS STATYSTYCZNY</w:t>
        </w:r>
        <w:r w:rsidR="007F4BD1">
          <w:rPr>
            <w:webHidden/>
          </w:rPr>
          <w:tab/>
        </w:r>
        <w:r w:rsidR="007F4BD1">
          <w:rPr>
            <w:webHidden/>
          </w:rPr>
          <w:fldChar w:fldCharType="begin"/>
        </w:r>
        <w:r w:rsidR="007F4BD1">
          <w:rPr>
            <w:webHidden/>
          </w:rPr>
          <w:instrText xml:space="preserve"> PAGEREF _Toc475613025 \h </w:instrText>
        </w:r>
        <w:r w:rsidR="007F4BD1">
          <w:rPr>
            <w:webHidden/>
          </w:rPr>
        </w:r>
        <w:r w:rsidR="007F4BD1">
          <w:rPr>
            <w:webHidden/>
          </w:rPr>
          <w:fldChar w:fldCharType="separate"/>
        </w:r>
        <w:r>
          <w:rPr>
            <w:webHidden/>
          </w:rPr>
          <w:t>85</w:t>
        </w:r>
        <w:r w:rsidR="007F4BD1">
          <w:rPr>
            <w:webHidden/>
          </w:rPr>
          <w:fldChar w:fldCharType="end"/>
        </w:r>
      </w:hyperlink>
    </w:p>
    <w:p w:rsidR="00F33175" w:rsidRDefault="0022623F" w:rsidP="00F33175">
      <w:pPr>
        <w:pStyle w:val="Tekstpodstawowy"/>
        <w:spacing w:after="0"/>
        <w:jc w:val="center"/>
        <w:rPr>
          <w:sz w:val="16"/>
        </w:rPr>
      </w:pPr>
      <w:r w:rsidRPr="005C0343">
        <w:rPr>
          <w:sz w:val="16"/>
        </w:rPr>
        <w:fldChar w:fldCharType="end"/>
      </w:r>
    </w:p>
    <w:p w:rsidR="000A11FF" w:rsidRDefault="000A11FF" w:rsidP="00F33175">
      <w:pPr>
        <w:pStyle w:val="Tekstpodstawowy"/>
        <w:spacing w:after="0"/>
        <w:jc w:val="center"/>
        <w:rPr>
          <w:sz w:val="16"/>
        </w:rPr>
      </w:pPr>
    </w:p>
    <w:p w:rsidR="000A11FF" w:rsidRDefault="000A11FF" w:rsidP="00F33175">
      <w:pPr>
        <w:pStyle w:val="Tekstpodstawowy"/>
        <w:spacing w:after="0"/>
        <w:jc w:val="center"/>
        <w:rPr>
          <w:sz w:val="16"/>
        </w:rPr>
      </w:pPr>
    </w:p>
    <w:p w:rsidR="000A11FF" w:rsidRDefault="000A11FF" w:rsidP="00F33175">
      <w:pPr>
        <w:pStyle w:val="Tekstpodstawowy"/>
        <w:spacing w:after="0"/>
        <w:jc w:val="center"/>
        <w:rPr>
          <w:sz w:val="16"/>
        </w:rPr>
      </w:pPr>
    </w:p>
    <w:p w:rsidR="000A11FF" w:rsidRDefault="000A11FF" w:rsidP="00F33175">
      <w:pPr>
        <w:pStyle w:val="Tekstpodstawowy"/>
        <w:spacing w:after="0"/>
        <w:jc w:val="center"/>
        <w:rPr>
          <w:sz w:val="16"/>
        </w:rPr>
      </w:pPr>
    </w:p>
    <w:p w:rsidR="000A11FF" w:rsidRDefault="000A11FF" w:rsidP="00F33175">
      <w:pPr>
        <w:pStyle w:val="Tekstpodstawowy"/>
        <w:spacing w:after="0"/>
        <w:jc w:val="center"/>
        <w:rPr>
          <w:sz w:val="16"/>
        </w:rPr>
      </w:pPr>
    </w:p>
    <w:p w:rsidR="000A11FF" w:rsidRDefault="000A11FF" w:rsidP="00F33175">
      <w:pPr>
        <w:pStyle w:val="Tekstpodstawowy"/>
        <w:spacing w:after="0"/>
        <w:jc w:val="center"/>
        <w:rPr>
          <w:sz w:val="16"/>
        </w:rPr>
      </w:pPr>
    </w:p>
    <w:p w:rsidR="000A11FF" w:rsidRDefault="000A11FF" w:rsidP="00F33175">
      <w:pPr>
        <w:pStyle w:val="Tekstpodstawowy"/>
        <w:spacing w:after="0"/>
        <w:jc w:val="center"/>
        <w:rPr>
          <w:sz w:val="16"/>
        </w:rPr>
      </w:pPr>
    </w:p>
    <w:p w:rsidR="000A11FF" w:rsidRPr="00DA3C71" w:rsidRDefault="000A11FF" w:rsidP="00F33175">
      <w:pPr>
        <w:pStyle w:val="Tekstpodstawowy"/>
        <w:spacing w:after="0"/>
        <w:jc w:val="center"/>
        <w:rPr>
          <w:rFonts w:ascii="Arial" w:hAnsi="Arial" w:cs="Arial"/>
          <w:sz w:val="8"/>
          <w:szCs w:val="8"/>
        </w:rPr>
      </w:pPr>
    </w:p>
    <w:p w:rsidR="00F33175" w:rsidRPr="006F6459" w:rsidRDefault="00F33175" w:rsidP="00F33175">
      <w:pPr>
        <w:pStyle w:val="Tekstpodstawowy"/>
        <w:spacing w:after="0"/>
        <w:jc w:val="center"/>
        <w:rPr>
          <w:rFonts w:ascii="Arial" w:hAnsi="Arial" w:cs="Arial"/>
          <w:sz w:val="16"/>
        </w:rPr>
      </w:pPr>
      <w:r w:rsidRPr="006F6459">
        <w:rPr>
          <w:rFonts w:ascii="Arial" w:hAnsi="Arial" w:cs="Arial"/>
          <w:sz w:val="16"/>
        </w:rPr>
        <w:t>Przedruk w całości lub w części oraz wykorzystanie</w:t>
      </w:r>
    </w:p>
    <w:p w:rsidR="00F33175" w:rsidRDefault="00F33175" w:rsidP="00F33175">
      <w:pPr>
        <w:pStyle w:val="Tekstpodstawowy"/>
        <w:spacing w:after="0"/>
        <w:jc w:val="center"/>
        <w:rPr>
          <w:rFonts w:ascii="Arial" w:hAnsi="Arial" w:cs="Arial"/>
          <w:sz w:val="16"/>
        </w:rPr>
      </w:pPr>
      <w:r w:rsidRPr="006F6459">
        <w:rPr>
          <w:rFonts w:ascii="Arial" w:hAnsi="Arial" w:cs="Arial"/>
          <w:sz w:val="16"/>
        </w:rPr>
        <w:t xml:space="preserve">danych statystycznych w druku dozwolone </w:t>
      </w:r>
      <w:r w:rsidRPr="006F6459">
        <w:rPr>
          <w:rFonts w:ascii="Arial" w:hAnsi="Arial" w:cs="Arial"/>
          <w:sz w:val="16"/>
        </w:rPr>
        <w:br/>
        <w:t>wyłącznie z podaniem źródła</w:t>
      </w:r>
    </w:p>
    <w:p w:rsidR="00F33175" w:rsidRPr="00C53AF6" w:rsidRDefault="00F33175" w:rsidP="00F33175">
      <w:pPr>
        <w:rPr>
          <w:rFonts w:ascii="Arial" w:hAnsi="Arial" w:cs="Arial"/>
          <w:bCs/>
          <w:kern w:val="32"/>
          <w:sz w:val="16"/>
          <w:szCs w:val="16"/>
        </w:rPr>
      </w:pPr>
    </w:p>
    <w:p w:rsidR="00F33175" w:rsidRPr="00C53AF6" w:rsidRDefault="00F33175" w:rsidP="00F33175">
      <w:pPr>
        <w:rPr>
          <w:rFonts w:ascii="Arial" w:hAnsi="Arial" w:cs="Arial"/>
          <w:bCs/>
          <w:kern w:val="32"/>
          <w:sz w:val="16"/>
          <w:szCs w:val="16"/>
        </w:rPr>
        <w:sectPr w:rsidR="00F33175" w:rsidRPr="00C53AF6" w:rsidSect="00A014E2">
          <w:footerReference w:type="default" r:id="rId14"/>
          <w:pgSz w:w="8391" w:h="11907" w:code="11"/>
          <w:pgMar w:top="794" w:right="851" w:bottom="794" w:left="851" w:header="709" w:footer="686" w:gutter="0"/>
          <w:pgNumType w:start="1"/>
          <w:cols w:space="708"/>
          <w:docGrid w:linePitch="360"/>
        </w:sectPr>
      </w:pPr>
    </w:p>
    <w:p w:rsidR="00F33175" w:rsidRPr="000C595F" w:rsidRDefault="00F33175" w:rsidP="00F33175">
      <w:pPr>
        <w:rPr>
          <w:rFonts w:ascii="Arial" w:hAnsi="Arial" w:cs="Arial"/>
          <w:b/>
          <w:bCs/>
          <w:i/>
          <w:kern w:val="32"/>
          <w:sz w:val="16"/>
          <w:szCs w:val="16"/>
        </w:rPr>
      </w:pPr>
    </w:p>
    <w:p w:rsidR="00DB5153" w:rsidRPr="000C595F" w:rsidRDefault="00DB5153" w:rsidP="00806F87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2" w:name="_Toc475612971"/>
      <w:r w:rsidRPr="000C595F">
        <w:rPr>
          <w:rFonts w:ascii="Arial" w:hAnsi="Arial" w:cs="Arial"/>
          <w:sz w:val="16"/>
          <w:szCs w:val="16"/>
        </w:rPr>
        <w:t>WSTĘP</w:t>
      </w:r>
      <w:bookmarkEnd w:id="2"/>
    </w:p>
    <w:p w:rsidR="00DB5153" w:rsidRPr="000C595F" w:rsidRDefault="00DB5153" w:rsidP="00DB5153">
      <w:pPr>
        <w:pStyle w:val="Tekstpodstawowywcity2"/>
        <w:ind w:firstLine="709"/>
        <w:rPr>
          <w:rFonts w:ascii="Arial" w:hAnsi="Arial" w:cs="Arial"/>
          <w:color w:val="auto"/>
          <w:sz w:val="16"/>
          <w:szCs w:val="24"/>
        </w:rPr>
      </w:pPr>
    </w:p>
    <w:p w:rsidR="005F02B6" w:rsidRPr="000C595F" w:rsidRDefault="005F02B6" w:rsidP="005F02B6">
      <w:pPr>
        <w:pStyle w:val="Tekstpodstawowywcity2"/>
        <w:ind w:firstLine="709"/>
        <w:rPr>
          <w:rFonts w:ascii="Arial" w:hAnsi="Arial" w:cs="Arial"/>
          <w:color w:val="auto"/>
          <w:sz w:val="16"/>
          <w:szCs w:val="24"/>
        </w:rPr>
      </w:pPr>
      <w:r w:rsidRPr="000C595F">
        <w:rPr>
          <w:rFonts w:ascii="Arial" w:hAnsi="Arial" w:cs="Arial"/>
          <w:color w:val="auto"/>
          <w:sz w:val="16"/>
          <w:szCs w:val="24"/>
        </w:rPr>
        <w:t>Analiza sytuacji na rynku pra</w:t>
      </w:r>
      <w:r w:rsidR="000C595F" w:rsidRPr="000C595F">
        <w:rPr>
          <w:rFonts w:ascii="Arial" w:hAnsi="Arial" w:cs="Arial"/>
          <w:color w:val="auto"/>
          <w:sz w:val="16"/>
          <w:szCs w:val="24"/>
        </w:rPr>
        <w:t>cy województwa lubuskiego w 2016</w:t>
      </w:r>
      <w:r w:rsidRPr="000C595F">
        <w:rPr>
          <w:rFonts w:ascii="Arial" w:hAnsi="Arial" w:cs="Arial"/>
          <w:color w:val="auto"/>
          <w:sz w:val="16"/>
          <w:szCs w:val="24"/>
        </w:rPr>
        <w:t xml:space="preserve"> roku jest kolejnym rocznym opracowaniem przygotowanym przez Wojewódzki Urząd Pracy w Zielonej Górze. </w:t>
      </w:r>
    </w:p>
    <w:p w:rsidR="005F02B6" w:rsidRPr="000C595F" w:rsidRDefault="005F02B6" w:rsidP="005F02B6">
      <w:pPr>
        <w:pStyle w:val="Tekstpodstawowywcity2"/>
        <w:ind w:firstLine="709"/>
        <w:rPr>
          <w:rFonts w:ascii="Arial" w:hAnsi="Arial" w:cs="Arial"/>
          <w:color w:val="auto"/>
          <w:sz w:val="16"/>
          <w:szCs w:val="24"/>
        </w:rPr>
      </w:pPr>
      <w:r w:rsidRPr="000C595F">
        <w:rPr>
          <w:rFonts w:ascii="Arial" w:hAnsi="Arial" w:cs="Arial"/>
          <w:color w:val="auto"/>
          <w:sz w:val="16"/>
          <w:szCs w:val="24"/>
        </w:rPr>
        <w:t>Celem niniejszego opracowania jest zaprezentowanie stanu i struktury bezrobocia oraz charakterystycznych tendencji i zjawisk zwi</w:t>
      </w:r>
      <w:r w:rsidR="000C595F" w:rsidRPr="000C595F">
        <w:rPr>
          <w:rFonts w:ascii="Arial" w:hAnsi="Arial" w:cs="Arial"/>
          <w:color w:val="auto"/>
          <w:sz w:val="16"/>
          <w:szCs w:val="24"/>
        </w:rPr>
        <w:t>ązanych z naszym regionem w 2016</w:t>
      </w:r>
      <w:r w:rsidRPr="000C595F">
        <w:rPr>
          <w:rFonts w:ascii="Arial" w:hAnsi="Arial" w:cs="Arial"/>
          <w:color w:val="auto"/>
          <w:sz w:val="16"/>
          <w:szCs w:val="24"/>
        </w:rPr>
        <w:t xml:space="preserve"> r., stanowiących podstawę do określenia dalszych działań na rzecz łagodzenia jego skutków przez urzędy pracy, samorządy jak i partnerów działających na rynku pracy. </w:t>
      </w:r>
    </w:p>
    <w:p w:rsidR="005F02B6" w:rsidRPr="000C595F" w:rsidRDefault="005F02B6" w:rsidP="005F02B6">
      <w:pPr>
        <w:pStyle w:val="Tekstpodstawowywcity2"/>
        <w:ind w:firstLine="709"/>
        <w:rPr>
          <w:rFonts w:ascii="Arial" w:hAnsi="Arial" w:cs="Arial"/>
          <w:color w:val="auto"/>
          <w:sz w:val="16"/>
          <w:szCs w:val="24"/>
        </w:rPr>
      </w:pPr>
      <w:r w:rsidRPr="000C595F">
        <w:rPr>
          <w:rFonts w:ascii="Arial" w:hAnsi="Arial" w:cs="Arial"/>
          <w:color w:val="auto"/>
          <w:sz w:val="16"/>
          <w:szCs w:val="24"/>
        </w:rPr>
        <w:t xml:space="preserve">Opracowanie składa się z części opisowej oraz tabelarycznej. </w:t>
      </w:r>
    </w:p>
    <w:p w:rsidR="005F02B6" w:rsidRPr="000C595F" w:rsidRDefault="005F02B6" w:rsidP="005F02B6">
      <w:pPr>
        <w:pStyle w:val="Tekstpodstawowywcity2"/>
        <w:ind w:firstLine="709"/>
        <w:rPr>
          <w:rFonts w:ascii="Arial" w:hAnsi="Arial" w:cs="Arial"/>
          <w:color w:val="auto"/>
          <w:sz w:val="16"/>
          <w:szCs w:val="24"/>
        </w:rPr>
      </w:pPr>
      <w:r w:rsidRPr="000C595F">
        <w:rPr>
          <w:rFonts w:ascii="Arial" w:hAnsi="Arial" w:cs="Arial"/>
          <w:color w:val="auto"/>
          <w:sz w:val="16"/>
          <w:szCs w:val="24"/>
        </w:rPr>
        <w:t xml:space="preserve">W części opisowej przedstawiono krótką charakterystykę województwa lubuskiego, jak również omówiono zjawisko bezrobocia, jego rozmiary, strukturę i zmianę poziomu oraz zaprezentowano działania podejmowane przez urzędy pracy w zakresie promocji zatrudnienia, łagodzenia skutków bezrobocia oraz aktywizacji zawodowej bezrobotnych. </w:t>
      </w:r>
    </w:p>
    <w:p w:rsidR="005F02B6" w:rsidRPr="000C595F" w:rsidRDefault="005F02B6" w:rsidP="005F02B6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  <w:r w:rsidRPr="000C595F">
        <w:rPr>
          <w:rFonts w:ascii="Arial" w:hAnsi="Arial" w:cs="Arial"/>
          <w:sz w:val="16"/>
          <w:szCs w:val="24"/>
        </w:rPr>
        <w:t>Część tabelaryczna jest uzupełnieniem części opisowej i składa się z aneksu statystycznego, prezentującego dane statystyczne m.in. według powiatów województwa lubuskiego.</w:t>
      </w:r>
    </w:p>
    <w:p w:rsidR="005F02B6" w:rsidRPr="000C595F" w:rsidRDefault="005F02B6" w:rsidP="005F02B6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  <w:r w:rsidRPr="000C595F">
        <w:rPr>
          <w:rFonts w:ascii="Arial" w:hAnsi="Arial" w:cs="Arial"/>
          <w:sz w:val="16"/>
          <w:szCs w:val="24"/>
        </w:rPr>
        <w:t xml:space="preserve">Przy sporządzaniu opracowania opierano się przede wszystkim na danych zawartych w obligatoryjnej sprawozdawczości o rynku pracy, której podstawą prawną jest ustawa </w:t>
      </w:r>
      <w:r w:rsidR="000E798B" w:rsidRPr="000C595F">
        <w:rPr>
          <w:rFonts w:ascii="Arial" w:hAnsi="Arial" w:cs="Arial"/>
          <w:sz w:val="16"/>
          <w:szCs w:val="24"/>
        </w:rPr>
        <w:br/>
      </w:r>
      <w:r w:rsidRPr="000C595F">
        <w:rPr>
          <w:rFonts w:ascii="Arial" w:hAnsi="Arial" w:cs="Arial"/>
          <w:sz w:val="16"/>
          <w:szCs w:val="24"/>
        </w:rPr>
        <w:t>o statystyce publicznej z dnia 29 czerwca 1995 r</w:t>
      </w:r>
      <w:r w:rsidR="00411E40">
        <w:rPr>
          <w:rFonts w:ascii="Arial" w:hAnsi="Arial" w:cs="Arial"/>
          <w:sz w:val="16"/>
          <w:szCs w:val="24"/>
        </w:rPr>
        <w:t>. (tekst jednolity Dz. U. z 2016 roku, poz. 1068</w:t>
      </w:r>
      <w:r w:rsidRPr="000C595F">
        <w:rPr>
          <w:rFonts w:ascii="Arial" w:hAnsi="Arial" w:cs="Arial"/>
          <w:sz w:val="16"/>
          <w:szCs w:val="24"/>
        </w:rPr>
        <w:t xml:space="preserve">). </w:t>
      </w:r>
    </w:p>
    <w:p w:rsidR="005F02B6" w:rsidRPr="000C595F" w:rsidRDefault="005F02B6" w:rsidP="005F02B6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  <w:r w:rsidRPr="000C595F">
        <w:rPr>
          <w:rFonts w:ascii="Arial" w:hAnsi="Arial" w:cs="Arial"/>
          <w:sz w:val="16"/>
          <w:szCs w:val="24"/>
        </w:rPr>
        <w:t xml:space="preserve">Korzystano ponadto z informacji i opracowań </w:t>
      </w:r>
      <w:r w:rsidR="00F65CEE" w:rsidRPr="000C595F">
        <w:rPr>
          <w:rFonts w:ascii="Arial" w:hAnsi="Arial" w:cs="Arial"/>
          <w:sz w:val="16"/>
          <w:szCs w:val="24"/>
        </w:rPr>
        <w:t xml:space="preserve">Głównego Urzędu Statystycznego </w:t>
      </w:r>
      <w:r w:rsidR="000E798B" w:rsidRPr="000C595F">
        <w:rPr>
          <w:rFonts w:ascii="Arial" w:hAnsi="Arial" w:cs="Arial"/>
          <w:sz w:val="16"/>
          <w:szCs w:val="24"/>
        </w:rPr>
        <w:br/>
      </w:r>
      <w:r w:rsidRPr="000C595F">
        <w:rPr>
          <w:rFonts w:ascii="Arial" w:hAnsi="Arial" w:cs="Arial"/>
          <w:sz w:val="16"/>
          <w:szCs w:val="24"/>
        </w:rPr>
        <w:t xml:space="preserve">w Warszawie, Urzędu Statystycznego w Zielonej Górze oraz Ministerstwa </w:t>
      </w:r>
      <w:r w:rsidR="00A94165" w:rsidRPr="000C595F">
        <w:rPr>
          <w:rFonts w:ascii="Arial" w:hAnsi="Arial" w:cs="Arial"/>
          <w:sz w:val="16"/>
          <w:szCs w:val="24"/>
        </w:rPr>
        <w:t xml:space="preserve">Rodziny, </w:t>
      </w:r>
      <w:r w:rsidRPr="000C595F">
        <w:rPr>
          <w:rFonts w:ascii="Arial" w:hAnsi="Arial" w:cs="Arial"/>
          <w:sz w:val="16"/>
          <w:szCs w:val="24"/>
        </w:rPr>
        <w:t xml:space="preserve">Pracy </w:t>
      </w:r>
      <w:r w:rsidR="004409C1">
        <w:rPr>
          <w:rFonts w:ascii="Arial" w:hAnsi="Arial" w:cs="Arial"/>
          <w:sz w:val="16"/>
          <w:szCs w:val="24"/>
        </w:rPr>
        <w:br/>
      </w:r>
      <w:r w:rsidRPr="000C595F">
        <w:rPr>
          <w:rFonts w:ascii="Arial" w:hAnsi="Arial" w:cs="Arial"/>
          <w:sz w:val="16"/>
          <w:szCs w:val="24"/>
        </w:rPr>
        <w:t>i Polityki Społecznej. Do obliczenia miar i wskaźników potrzebnych do przeprowadzenia niniejszej analizy wykorzystano literaturę z zakresu metod statystycznych.</w:t>
      </w:r>
    </w:p>
    <w:p w:rsidR="005F02B6" w:rsidRPr="000C595F" w:rsidRDefault="005F02B6" w:rsidP="00C912B3">
      <w:pPr>
        <w:pStyle w:val="Tekstpodstawowywcity2"/>
        <w:ind w:firstLine="709"/>
        <w:rPr>
          <w:rFonts w:ascii="Arial" w:hAnsi="Arial" w:cs="Arial"/>
          <w:color w:val="auto"/>
          <w:sz w:val="16"/>
          <w:szCs w:val="24"/>
        </w:rPr>
      </w:pPr>
    </w:p>
    <w:p w:rsidR="00DB5153" w:rsidRPr="005F02B6" w:rsidRDefault="00DB5153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DB5153" w:rsidRPr="005F02B6" w:rsidRDefault="00DB5153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37585A" w:rsidRPr="005F02B6" w:rsidRDefault="0037585A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37585A" w:rsidRPr="005F02B6" w:rsidRDefault="0037585A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37585A" w:rsidRPr="005F02B6" w:rsidRDefault="0037585A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37585A" w:rsidRPr="005F02B6" w:rsidRDefault="0037585A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37585A" w:rsidRPr="005F02B6" w:rsidRDefault="0037585A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37585A" w:rsidRPr="005F02B6" w:rsidRDefault="0037585A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37585A" w:rsidRPr="005F02B6" w:rsidRDefault="0037585A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37585A" w:rsidRDefault="0037585A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411E40" w:rsidRDefault="00411E40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411E40" w:rsidRDefault="00411E40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411E40" w:rsidRPr="005F02B6" w:rsidRDefault="00411E40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37585A" w:rsidRDefault="0037585A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411E40" w:rsidRDefault="00411E40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411E40" w:rsidRDefault="00411E40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411E40" w:rsidRDefault="00411E40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411E40" w:rsidRPr="005F02B6" w:rsidRDefault="00411E40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DB5153" w:rsidRPr="005F02B6" w:rsidRDefault="00DB5153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</w:pPr>
    </w:p>
    <w:p w:rsidR="00DB5153" w:rsidRPr="005F02B6" w:rsidRDefault="00DB5153" w:rsidP="00DB5153">
      <w:pPr>
        <w:pStyle w:val="Tekstpodstawowy2"/>
        <w:spacing w:after="0" w:line="360" w:lineRule="auto"/>
        <w:ind w:firstLine="709"/>
        <w:rPr>
          <w:rFonts w:ascii="Arial" w:hAnsi="Arial" w:cs="Arial"/>
          <w:sz w:val="16"/>
          <w:szCs w:val="24"/>
        </w:rPr>
        <w:sectPr w:rsidR="00DB5153" w:rsidRPr="005F02B6" w:rsidSect="00A014E2">
          <w:footerReference w:type="default" r:id="rId15"/>
          <w:pgSz w:w="8391" w:h="11907" w:code="11"/>
          <w:pgMar w:top="794" w:right="851" w:bottom="794" w:left="851" w:header="709" w:footer="686" w:gutter="0"/>
          <w:cols w:space="708"/>
          <w:docGrid w:linePitch="360"/>
        </w:sectPr>
      </w:pPr>
    </w:p>
    <w:p w:rsidR="00B47D42" w:rsidRPr="00572694" w:rsidRDefault="00845E54" w:rsidP="0021514F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3" w:name="_Toc289074202"/>
      <w:bookmarkStart w:id="4" w:name="_Toc445373362"/>
      <w:bookmarkStart w:id="5" w:name="_Toc447712091"/>
      <w:bookmarkStart w:id="6" w:name="_Toc475612972"/>
      <w:bookmarkEnd w:id="0"/>
      <w:r w:rsidRPr="00572694">
        <w:rPr>
          <w:rFonts w:ascii="Arial" w:hAnsi="Arial" w:cs="Arial"/>
          <w:sz w:val="16"/>
          <w:szCs w:val="16"/>
        </w:rPr>
        <w:lastRenderedPageBreak/>
        <w:t>ROZDZIAŁ 1</w:t>
      </w:r>
      <w:bookmarkEnd w:id="3"/>
      <w:bookmarkEnd w:id="4"/>
      <w:bookmarkEnd w:id="5"/>
      <w:bookmarkEnd w:id="6"/>
    </w:p>
    <w:p w:rsidR="00C65544" w:rsidRPr="00572694" w:rsidRDefault="00845E54" w:rsidP="0021514F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7" w:name="_Toc289074203"/>
      <w:bookmarkStart w:id="8" w:name="_Toc475612973"/>
      <w:r w:rsidRPr="00572694">
        <w:rPr>
          <w:rFonts w:ascii="Arial" w:hAnsi="Arial" w:cs="Arial"/>
          <w:sz w:val="16"/>
          <w:szCs w:val="16"/>
        </w:rPr>
        <w:t>CHARAKTERYSTYKA RYNKU PRACY WOJEWÓDZTWA LUBUSKIEGO</w:t>
      </w:r>
      <w:bookmarkEnd w:id="7"/>
      <w:bookmarkEnd w:id="8"/>
    </w:p>
    <w:p w:rsidR="005C0343" w:rsidRPr="00572694" w:rsidRDefault="005C0343" w:rsidP="005C0343">
      <w:pPr>
        <w:rPr>
          <w:rFonts w:ascii="Arial" w:hAnsi="Arial" w:cs="Arial"/>
          <w:sz w:val="16"/>
          <w:szCs w:val="16"/>
        </w:rPr>
      </w:pPr>
    </w:p>
    <w:p w:rsidR="00845E54" w:rsidRPr="00572694" w:rsidRDefault="0026717C" w:rsidP="00C65544">
      <w:pPr>
        <w:pStyle w:val="Nagwek2"/>
        <w:spacing w:before="0" w:after="0"/>
        <w:rPr>
          <w:rFonts w:ascii="Arial" w:hAnsi="Arial" w:cs="Arial"/>
          <w:i w:val="0"/>
          <w:sz w:val="16"/>
          <w:szCs w:val="16"/>
        </w:rPr>
      </w:pPr>
      <w:bookmarkStart w:id="9" w:name="_Toc289074204"/>
      <w:bookmarkStart w:id="10" w:name="_Toc475612974"/>
      <w:r w:rsidRPr="00572694">
        <w:rPr>
          <w:rFonts w:ascii="Arial" w:hAnsi="Arial" w:cs="Arial"/>
          <w:i w:val="0"/>
          <w:sz w:val="16"/>
          <w:szCs w:val="16"/>
        </w:rPr>
        <w:t>1.1. Ludność</w:t>
      </w:r>
      <w:bookmarkEnd w:id="9"/>
      <w:bookmarkEnd w:id="10"/>
    </w:p>
    <w:p w:rsidR="00572694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Na koniec grudnia 2015 r. w województwie lubuskim mieszkało 1.018,1 tys. osób</w:t>
      </w:r>
      <w:r w:rsidRPr="00715DC3">
        <w:rPr>
          <w:rStyle w:val="Odwoanieprzypisudolnego"/>
          <w:rFonts w:ascii="Arial" w:hAnsi="Arial" w:cs="Arial"/>
          <w:sz w:val="16"/>
          <w:szCs w:val="22"/>
        </w:rPr>
        <w:footnoteReference w:id="1"/>
      </w:r>
      <w:r w:rsidRPr="00715DC3">
        <w:rPr>
          <w:rFonts w:ascii="Arial" w:hAnsi="Arial" w:cs="Arial"/>
          <w:sz w:val="16"/>
          <w:szCs w:val="22"/>
        </w:rPr>
        <w:t>,</w:t>
      </w:r>
      <w:r>
        <w:rPr>
          <w:rFonts w:ascii="Arial" w:hAnsi="Arial" w:cs="Arial"/>
          <w:sz w:val="16"/>
          <w:szCs w:val="22"/>
        </w:rPr>
        <w:t xml:space="preserve"> </w:t>
      </w:r>
      <w:r w:rsidR="004409C1">
        <w:rPr>
          <w:rFonts w:ascii="Arial" w:hAnsi="Arial" w:cs="Arial"/>
          <w:sz w:val="16"/>
          <w:szCs w:val="22"/>
        </w:rPr>
        <w:br/>
      </w:r>
      <w:r>
        <w:rPr>
          <w:rFonts w:ascii="Arial" w:hAnsi="Arial" w:cs="Arial"/>
          <w:sz w:val="16"/>
          <w:szCs w:val="22"/>
        </w:rPr>
        <w:t>tj. o 2,2 tys. mniej niż w roku poprzednim (o 0,2%). Rok 2015 był trzeci z kolei, w którym odnotowano spadek ludności, po okresie względnej stabilizacji w latach 2010</w:t>
      </w:r>
      <w:r w:rsidR="00320F0E">
        <w:rPr>
          <w:rFonts w:ascii="Arial" w:hAnsi="Arial" w:cs="Arial"/>
          <w:sz w:val="16"/>
          <w:szCs w:val="22"/>
        </w:rPr>
        <w:t xml:space="preserve"> – </w:t>
      </w:r>
      <w:r>
        <w:rPr>
          <w:rFonts w:ascii="Arial" w:hAnsi="Arial" w:cs="Arial"/>
          <w:sz w:val="16"/>
          <w:szCs w:val="22"/>
        </w:rPr>
        <w:t xml:space="preserve">2012. Spadek liczby ludności był spowodowany ujemnym saldem migracji stałej oraz mniejszą niż </w:t>
      </w:r>
      <w:r>
        <w:rPr>
          <w:rFonts w:ascii="Arial" w:hAnsi="Arial" w:cs="Arial"/>
          <w:sz w:val="16"/>
          <w:szCs w:val="22"/>
        </w:rPr>
        <w:br/>
        <w:t xml:space="preserve">w poprzednim roku liczbą urodzeń i silniejszym wzrostem liczby zgonów. W 2015 r. </w:t>
      </w:r>
      <w:r>
        <w:rPr>
          <w:rFonts w:ascii="Arial" w:hAnsi="Arial" w:cs="Arial"/>
          <w:sz w:val="16"/>
          <w:szCs w:val="22"/>
        </w:rPr>
        <w:br/>
        <w:t xml:space="preserve">w województwie lubuskim odnotowano ujemny przyrost naturalny wynoszący minus 736 osób. Współczynnik przyrostu naturalnego osiągnął poziom minus 0,7‰. Wskaźnik przyjmował wartości ujemne w 9 z 14 powiatów, przy czym najniższy odnotowano w powiatach: żagańskim (minus 2,5‰), żarskim (minus 2,2‰), sulęcińskim (minus 2,0‰). W pięciu powiatach współczynnik był dodatni (na poziomie 0,1‰). Odnotowany w 2015 r. przyrost naturalny był najniższy od 1999 r., czyli od kiedy powstało województwo lubuskie. Województwo lubuskie od lat cechuje ujemne saldo migracji ludności na pobyt stały. W 2015 r. saldo migracji wewnętrznych na pobyt stały wyniosło minus 893 osoby i było ujemne w miastach (minus 976 osób), natomiast dodatnie na wsi (o 83 osoby). W wyniku migracji wewnętrznych na pobyt stały, największy ubytek ludności wystąpił w powiecie żagańskim, strzelecko-drezdeneckim </w:t>
      </w:r>
      <w:r>
        <w:rPr>
          <w:rFonts w:ascii="Arial" w:hAnsi="Arial" w:cs="Arial"/>
          <w:sz w:val="16"/>
          <w:szCs w:val="22"/>
        </w:rPr>
        <w:br/>
        <w:t xml:space="preserve">i wschowskim, natomiast największy przyrost ludności odnotowano w Zielonej Górze i powiecie gorzowskim. </w:t>
      </w:r>
    </w:p>
    <w:p w:rsidR="00572694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Liczba mieszkańców miast i ich udział w ogólnej liczbie ludności województwa systematycznie maleje od końca lat 90-tych ubiegłego wieku. W 2015 r. nastąpiła zmiana </w:t>
      </w:r>
      <w:r>
        <w:rPr>
          <w:rFonts w:ascii="Arial" w:hAnsi="Arial" w:cs="Arial"/>
          <w:sz w:val="16"/>
          <w:szCs w:val="22"/>
        </w:rPr>
        <w:br/>
        <w:t xml:space="preserve">w stosunku do lat poprzednich. Wskutek przesunięcia granic Zielonej Góry, wzrosła liczba ludności w miastach (o 17,6 tys. osób) do 661,3 tys. osób. Na wsi odnotowano spadek (o 19,8 tys. osób) do 356,8 tys. osób. W wyniku powiększenia obszaru Zielonej Góry, zwiększył się odsetek ludności miejskiej z 63,1% w 2014 r. do 65,0% w 2015 r. Wskaźnik urbanizacji obecnie lokuje nasze województwo na czwartym miejscu w kraju, za województwami: zachodniopomorskim (68,6%), dolnośląskim (69,2%) i śląskim (77,1%). Biorąc pod uwagę rozmieszczenie terytorialne, najwięcej ludności mieszka w miastach na prawach powiatu, </w:t>
      </w:r>
      <w:r>
        <w:rPr>
          <w:rFonts w:ascii="Arial" w:hAnsi="Arial" w:cs="Arial"/>
          <w:sz w:val="16"/>
          <w:szCs w:val="22"/>
        </w:rPr>
        <w:br/>
        <w:t xml:space="preserve">w Zielonej Górze – 138,7 tys. osób (13,6% ogółu ludności województwa) i w Gorzowie Wielkopolskim – 123,8 tys. osób (12,2%). Z powiatów ziemskich najliczniejszy jest </w:t>
      </w:r>
      <w:r w:rsidR="00411E40">
        <w:rPr>
          <w:rFonts w:ascii="Arial" w:hAnsi="Arial" w:cs="Arial"/>
          <w:sz w:val="16"/>
          <w:szCs w:val="22"/>
        </w:rPr>
        <w:t xml:space="preserve">powiat żarski – 98,2 tys. osób </w:t>
      </w:r>
      <w:r>
        <w:rPr>
          <w:rFonts w:ascii="Arial" w:hAnsi="Arial" w:cs="Arial"/>
          <w:sz w:val="16"/>
          <w:szCs w:val="22"/>
        </w:rPr>
        <w:t xml:space="preserve">(9,6%) oraz powiaty nowosolski – 87,3 tys. osób i żagański – 81,0 tys. osób. </w:t>
      </w:r>
      <w:r>
        <w:rPr>
          <w:rFonts w:ascii="Arial" w:hAnsi="Arial" w:cs="Arial"/>
          <w:sz w:val="16"/>
          <w:szCs w:val="22"/>
        </w:rPr>
        <w:lastRenderedPageBreak/>
        <w:t>Najmniej natomiast liczny powiat sulęciński zamieszkuje 35,6 tys. osób (3,5% ogółu ludności województwa). W 2015 r. zmniejszenie liczby ludności odnotowano w dwunastu powiatach, wzrost w dwóch: w mieście Zielona Góra oraz w powiecie gorzowskim.</w:t>
      </w:r>
    </w:p>
    <w:p w:rsidR="00572694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Wśród mieszkańców województwa lubuskiego odnotowano 522,4 tys. kobiet, które stanowiły 51,3% ogółu ludności województwa, oraz 495,7 tys. mężczyzn (48,7%). Współczynnik feminizacji, określający liczbę kobiet przypadających na 100 mężczyzn, wyniósł 105 (w kraju 107). W miastach na 100 mężczyzn przypadało statystycznie 109 kobiet, natomiast na wsi 99. Zmiana współczynnika feminizacji następuje wraz ze wzrostem wieku ludności; mężczyźni przeważają liczebnie aż do wieku 50 lat gdzie współczynnik feminizacji wynosi 96, wśród ludności od 50 roku życia – na 100 mężczyzn przypada już 125 kobiet. Wśród mieszkańców wsi przewaga liczebna kobiet występuje dopiero od wieku 65 lat, w miastach – już od 44 roku życia.</w:t>
      </w:r>
    </w:p>
    <w:p w:rsidR="00572694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W porównaniu z innymi województwami, ludność lubuskiego jest demograficznie stosunkowo młoda, pomimo zwiększającego się corocznie wieku środkowego. W 2015 r. wiek środkowy statystycznego mieszkańca (mediana wieku) wyniósł 39,5 lat. Kobiety są starsze</w:t>
      </w:r>
      <w:r w:rsidR="00411E40">
        <w:rPr>
          <w:rFonts w:ascii="Arial" w:hAnsi="Arial" w:cs="Arial"/>
          <w:sz w:val="16"/>
          <w:szCs w:val="22"/>
        </w:rPr>
        <w:t>,</w:t>
      </w:r>
      <w:r>
        <w:rPr>
          <w:rFonts w:ascii="Arial" w:hAnsi="Arial" w:cs="Arial"/>
          <w:sz w:val="16"/>
          <w:szCs w:val="22"/>
        </w:rPr>
        <w:t xml:space="preserve"> ich wartość mediany to 41,1 lat, dla mężczyzn – 38,1 lat. Rezultatem niekorzystnych procesów demograficznych ostatnich kilkunastu lat jest znaczące zmniejszanie się liczby dzieci </w:t>
      </w:r>
      <w:r>
        <w:rPr>
          <w:rFonts w:ascii="Arial" w:hAnsi="Arial" w:cs="Arial"/>
          <w:sz w:val="16"/>
          <w:szCs w:val="22"/>
        </w:rPr>
        <w:br/>
        <w:t>i młodzieży oraz wzrost liczby osób starszych. W końcu 2015 r. liczba dzieci (0-14 lat) zmniejszyła się w stosunku do 2014 r.</w:t>
      </w:r>
      <w:r w:rsidR="00411E40">
        <w:rPr>
          <w:rFonts w:ascii="Arial" w:hAnsi="Arial" w:cs="Arial"/>
          <w:sz w:val="16"/>
          <w:szCs w:val="22"/>
        </w:rPr>
        <w:t xml:space="preserve"> o 0,8 tys. do 154,0 tys., a ich</w:t>
      </w:r>
      <w:r>
        <w:rPr>
          <w:rFonts w:ascii="Arial" w:hAnsi="Arial" w:cs="Arial"/>
          <w:sz w:val="16"/>
          <w:szCs w:val="22"/>
        </w:rPr>
        <w:t xml:space="preserve"> udział zmalał do 15,1% populacji. W przypadku osób starszych (65 lat i więcej) ich liczba w ciągu roku wzrosła o 6,8 tys. osób do 150,4 tys. osób, a odsetek wzrósł do 14,8%. W województwie lubuskim zmniejsza się potencjał zasobów ludności w wieku produkcyjnym. Od 2010 r. wiek aktywności zawodowej osiągają coraz mniej liczne roczniki 18-latków co powoduje, że w 2015 r. odsetek ludności </w:t>
      </w:r>
      <w:r>
        <w:rPr>
          <w:rFonts w:ascii="Arial" w:hAnsi="Arial" w:cs="Arial"/>
          <w:sz w:val="16"/>
          <w:szCs w:val="22"/>
        </w:rPr>
        <w:br/>
        <w:t xml:space="preserve">w wieku produkcyjnym obniżył się do 63,1% (w 2014 r. – 63,7%). Jednocześnie wzrasta liczba osób w wieku poprodukcyjnym (mężczyźni 65 lat i więcej, kobiety 60 lat i więcej). W 2015 r. ludność w wieku poprodukcyjnym liczyła 190,9 tys. osób i była wyższa o 4,2% w porównaniu </w:t>
      </w:r>
      <w:r>
        <w:rPr>
          <w:rFonts w:ascii="Arial" w:hAnsi="Arial" w:cs="Arial"/>
          <w:sz w:val="16"/>
          <w:szCs w:val="22"/>
        </w:rPr>
        <w:br/>
        <w:t xml:space="preserve">z rokiem poprzednim, a jej udział w ogólnej liczbie ludności wynosił 18,8% (w 2014 r. – 18,0%). W 2015 r. 25,3% kobiet w województwie lubuskim była w wieku poprodukcyjnym, odsetek mężczyzn był dwukrotnie niższy i wyniósł 11,8%. W wieku poprodukcyjnym było 20,3% populacji osób mieszkających w miastach i 16,0% populacji mieszkających na wsi. Na koniec 2015 r., w województwie lubuskim, na 100 osób w wieku produkcyjnym przypadało 58 osób </w:t>
      </w:r>
      <w:r>
        <w:rPr>
          <w:rFonts w:ascii="Arial" w:hAnsi="Arial" w:cs="Arial"/>
          <w:sz w:val="16"/>
          <w:szCs w:val="22"/>
        </w:rPr>
        <w:br/>
        <w:t xml:space="preserve">w wieku nieprodukcyjnym (z tego 29 osób w wieku przedprodukcyjnym). </w:t>
      </w:r>
    </w:p>
    <w:p w:rsidR="00572694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Obserwowana od lat 90-tych ub. wieku poprawa sytuacji w zakresie umieralności korzystnie wpływa na długość życia ludności naszego województwa. W 2015 r. przeciętne trwanie życia dla mężczyzn wynosiło 72,8 roku, a dla kobiet 80,9 roku. W porównaniu z 1990 r. trwanie życia wydłużyło się o 7,6 roku dla mężczyzn i o 6,3 roku dla kobiet. </w:t>
      </w:r>
    </w:p>
    <w:p w:rsidR="00572694" w:rsidRPr="00572694" w:rsidRDefault="00572694" w:rsidP="00245E19">
      <w:pPr>
        <w:ind w:firstLine="709"/>
        <w:rPr>
          <w:rFonts w:ascii="Arial" w:hAnsi="Arial" w:cs="Arial"/>
          <w:sz w:val="16"/>
          <w:szCs w:val="22"/>
        </w:rPr>
      </w:pPr>
    </w:p>
    <w:p w:rsidR="00D34BC6" w:rsidRPr="00572694" w:rsidRDefault="00D34BC6" w:rsidP="00D34BC6">
      <w:pPr>
        <w:pStyle w:val="Nagwek2"/>
        <w:spacing w:before="0" w:after="0"/>
        <w:rPr>
          <w:rFonts w:ascii="Arial" w:hAnsi="Arial" w:cs="Arial"/>
          <w:i w:val="0"/>
          <w:sz w:val="16"/>
          <w:szCs w:val="16"/>
        </w:rPr>
      </w:pPr>
      <w:bookmarkStart w:id="11" w:name="_Toc289074205"/>
      <w:bookmarkStart w:id="12" w:name="_Toc475612975"/>
      <w:r w:rsidRPr="00572694">
        <w:rPr>
          <w:rFonts w:ascii="Arial" w:hAnsi="Arial" w:cs="Arial"/>
          <w:i w:val="0"/>
          <w:sz w:val="16"/>
          <w:szCs w:val="16"/>
        </w:rPr>
        <w:lastRenderedPageBreak/>
        <w:t>1.2. Edukacja</w:t>
      </w:r>
      <w:bookmarkEnd w:id="11"/>
      <w:bookmarkEnd w:id="12"/>
    </w:p>
    <w:p w:rsidR="00572694" w:rsidRPr="00715DC3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 w:rsidRPr="00715DC3">
        <w:rPr>
          <w:rFonts w:ascii="Arial" w:hAnsi="Arial" w:cs="Arial"/>
          <w:sz w:val="16"/>
          <w:szCs w:val="22"/>
        </w:rPr>
        <w:t>W województw</w:t>
      </w:r>
      <w:r>
        <w:rPr>
          <w:rFonts w:ascii="Arial" w:hAnsi="Arial" w:cs="Arial"/>
          <w:sz w:val="16"/>
          <w:szCs w:val="22"/>
        </w:rPr>
        <w:t>ie lubuskim w roku szkolnym 2015/2016</w:t>
      </w:r>
      <w:r w:rsidRPr="00715DC3">
        <w:rPr>
          <w:rFonts w:ascii="Arial" w:hAnsi="Arial" w:cs="Arial"/>
          <w:sz w:val="16"/>
          <w:szCs w:val="22"/>
        </w:rPr>
        <w:t xml:space="preserve"> system kształcenia funkcjonował w oparciu o</w:t>
      </w:r>
      <w:r w:rsidRPr="00715DC3">
        <w:rPr>
          <w:rStyle w:val="Odwoanieprzypisudolnego"/>
          <w:rFonts w:ascii="Arial" w:hAnsi="Arial" w:cs="Arial"/>
          <w:sz w:val="16"/>
          <w:szCs w:val="22"/>
        </w:rPr>
        <w:footnoteReference w:id="2"/>
      </w:r>
      <w:r w:rsidRPr="00715DC3">
        <w:rPr>
          <w:rFonts w:ascii="Arial" w:hAnsi="Arial" w:cs="Arial"/>
          <w:sz w:val="16"/>
          <w:szCs w:val="22"/>
        </w:rPr>
        <w:t>:</w:t>
      </w:r>
    </w:p>
    <w:p w:rsidR="00572694" w:rsidRPr="00715DC3" w:rsidRDefault="00572694" w:rsidP="004D7C3F">
      <w:pPr>
        <w:numPr>
          <w:ilvl w:val="0"/>
          <w:numId w:val="1"/>
        </w:numPr>
        <w:ind w:left="426" w:hanging="426"/>
        <w:rPr>
          <w:rFonts w:ascii="Arial" w:hAnsi="Arial" w:cs="Arial"/>
          <w:sz w:val="16"/>
          <w:szCs w:val="22"/>
        </w:rPr>
      </w:pPr>
      <w:r w:rsidRPr="00491845">
        <w:rPr>
          <w:rFonts w:ascii="Arial" w:hAnsi="Arial" w:cs="Arial"/>
          <w:sz w:val="16"/>
          <w:szCs w:val="22"/>
        </w:rPr>
        <w:t>szkoły podstawowe</w:t>
      </w:r>
      <w:r>
        <w:rPr>
          <w:rFonts w:ascii="Arial" w:hAnsi="Arial" w:cs="Arial"/>
          <w:sz w:val="16"/>
          <w:szCs w:val="22"/>
        </w:rPr>
        <w:t xml:space="preserve"> </w:t>
      </w:r>
      <w:r w:rsidR="004D7C3F">
        <w:rPr>
          <w:rFonts w:ascii="Arial" w:hAnsi="Arial" w:cs="Arial"/>
          <w:sz w:val="16"/>
          <w:szCs w:val="22"/>
        </w:rPr>
        <w:t>–</w:t>
      </w:r>
      <w:r>
        <w:rPr>
          <w:rFonts w:ascii="Arial" w:hAnsi="Arial" w:cs="Arial"/>
          <w:sz w:val="16"/>
          <w:szCs w:val="22"/>
        </w:rPr>
        <w:t xml:space="preserve"> 339, do których uczęszczało 67.324</w:t>
      </w:r>
      <w:r w:rsidRPr="00715DC3">
        <w:rPr>
          <w:rFonts w:ascii="Arial" w:hAnsi="Arial" w:cs="Arial"/>
          <w:sz w:val="16"/>
          <w:szCs w:val="22"/>
        </w:rPr>
        <w:t xml:space="preserve"> uczniów,</w:t>
      </w:r>
    </w:p>
    <w:p w:rsidR="00572694" w:rsidRPr="00715DC3" w:rsidRDefault="00572694" w:rsidP="004D7C3F">
      <w:pPr>
        <w:numPr>
          <w:ilvl w:val="0"/>
          <w:numId w:val="1"/>
        </w:numPr>
        <w:ind w:left="426" w:hanging="426"/>
        <w:rPr>
          <w:rFonts w:ascii="Arial" w:hAnsi="Arial" w:cs="Arial"/>
          <w:sz w:val="16"/>
          <w:szCs w:val="22"/>
        </w:rPr>
      </w:pPr>
      <w:r w:rsidRPr="00715DC3">
        <w:rPr>
          <w:rFonts w:ascii="Arial" w:hAnsi="Arial" w:cs="Arial"/>
          <w:sz w:val="16"/>
          <w:szCs w:val="22"/>
        </w:rPr>
        <w:t xml:space="preserve">gimnazja </w:t>
      </w:r>
      <w:r w:rsidR="004D7C3F">
        <w:rPr>
          <w:rFonts w:ascii="Arial" w:hAnsi="Arial" w:cs="Arial"/>
          <w:sz w:val="16"/>
          <w:szCs w:val="22"/>
        </w:rPr>
        <w:t>–</w:t>
      </w:r>
      <w:r>
        <w:rPr>
          <w:rFonts w:ascii="Arial" w:hAnsi="Arial" w:cs="Arial"/>
          <w:sz w:val="16"/>
          <w:szCs w:val="22"/>
        </w:rPr>
        <w:t xml:space="preserve"> 187, do których uczęszczało 28.114</w:t>
      </w:r>
      <w:r w:rsidRPr="00715DC3">
        <w:rPr>
          <w:rFonts w:ascii="Arial" w:hAnsi="Arial" w:cs="Arial"/>
          <w:sz w:val="16"/>
          <w:szCs w:val="22"/>
        </w:rPr>
        <w:t xml:space="preserve"> uczniów,</w:t>
      </w:r>
    </w:p>
    <w:p w:rsidR="00572694" w:rsidRPr="00715DC3" w:rsidRDefault="00572694" w:rsidP="004D7C3F">
      <w:pPr>
        <w:numPr>
          <w:ilvl w:val="0"/>
          <w:numId w:val="1"/>
        </w:numPr>
        <w:ind w:left="426" w:hanging="426"/>
        <w:rPr>
          <w:rFonts w:ascii="Arial" w:hAnsi="Arial" w:cs="Arial"/>
          <w:sz w:val="16"/>
          <w:szCs w:val="22"/>
        </w:rPr>
      </w:pPr>
      <w:r w:rsidRPr="00715DC3">
        <w:rPr>
          <w:rFonts w:ascii="Arial" w:hAnsi="Arial" w:cs="Arial"/>
          <w:sz w:val="16"/>
          <w:szCs w:val="22"/>
        </w:rPr>
        <w:t>zasadnicze szkoły zawodow</w:t>
      </w:r>
      <w:r>
        <w:rPr>
          <w:rFonts w:ascii="Arial" w:hAnsi="Arial" w:cs="Arial"/>
          <w:sz w:val="16"/>
          <w:szCs w:val="22"/>
        </w:rPr>
        <w:t xml:space="preserve">e </w:t>
      </w:r>
      <w:r w:rsidR="004D7C3F">
        <w:rPr>
          <w:rFonts w:ascii="Arial" w:hAnsi="Arial" w:cs="Arial"/>
          <w:sz w:val="16"/>
          <w:szCs w:val="22"/>
        </w:rPr>
        <w:t>–</w:t>
      </w:r>
      <w:r>
        <w:rPr>
          <w:rFonts w:ascii="Arial" w:hAnsi="Arial" w:cs="Arial"/>
          <w:sz w:val="16"/>
          <w:szCs w:val="22"/>
        </w:rPr>
        <w:t xml:space="preserve"> 57, do których uczęszczało 5.504</w:t>
      </w:r>
      <w:r w:rsidRPr="00715DC3">
        <w:rPr>
          <w:rFonts w:ascii="Arial" w:hAnsi="Arial" w:cs="Arial"/>
          <w:sz w:val="16"/>
          <w:szCs w:val="22"/>
        </w:rPr>
        <w:t xml:space="preserve"> uczniów,</w:t>
      </w:r>
    </w:p>
    <w:p w:rsidR="00572694" w:rsidRPr="00715DC3" w:rsidRDefault="00572694" w:rsidP="004D7C3F">
      <w:pPr>
        <w:numPr>
          <w:ilvl w:val="0"/>
          <w:numId w:val="1"/>
        </w:numPr>
        <w:ind w:left="426" w:hanging="426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licea ogólnokształcące </w:t>
      </w:r>
      <w:r w:rsidR="004D7C3F">
        <w:rPr>
          <w:rFonts w:ascii="Arial" w:hAnsi="Arial" w:cs="Arial"/>
          <w:sz w:val="16"/>
          <w:szCs w:val="22"/>
        </w:rPr>
        <w:t>–</w:t>
      </w:r>
      <w:r>
        <w:rPr>
          <w:rFonts w:ascii="Arial" w:hAnsi="Arial" w:cs="Arial"/>
          <w:sz w:val="16"/>
          <w:szCs w:val="22"/>
        </w:rPr>
        <w:t xml:space="preserve"> 95, do których uczęszczało 15.889</w:t>
      </w:r>
      <w:r w:rsidRPr="00715DC3">
        <w:rPr>
          <w:rFonts w:ascii="Arial" w:hAnsi="Arial" w:cs="Arial"/>
          <w:sz w:val="16"/>
          <w:szCs w:val="22"/>
        </w:rPr>
        <w:t xml:space="preserve"> uczniów,</w:t>
      </w:r>
    </w:p>
    <w:p w:rsidR="00572694" w:rsidRPr="00715DC3" w:rsidRDefault="00572694" w:rsidP="004D7C3F">
      <w:pPr>
        <w:numPr>
          <w:ilvl w:val="0"/>
          <w:numId w:val="1"/>
        </w:numPr>
        <w:ind w:left="426" w:hanging="426"/>
        <w:rPr>
          <w:rFonts w:ascii="Arial" w:hAnsi="Arial" w:cs="Arial"/>
          <w:sz w:val="16"/>
          <w:szCs w:val="22"/>
        </w:rPr>
      </w:pPr>
      <w:r w:rsidRPr="00715DC3">
        <w:rPr>
          <w:rFonts w:ascii="Arial" w:hAnsi="Arial" w:cs="Arial"/>
          <w:sz w:val="16"/>
          <w:szCs w:val="22"/>
        </w:rPr>
        <w:t>techn</w:t>
      </w:r>
      <w:r>
        <w:rPr>
          <w:rFonts w:ascii="Arial" w:hAnsi="Arial" w:cs="Arial"/>
          <w:sz w:val="16"/>
          <w:szCs w:val="22"/>
        </w:rPr>
        <w:t xml:space="preserve">ika </w:t>
      </w:r>
      <w:r w:rsidR="004D7C3F">
        <w:rPr>
          <w:rFonts w:ascii="Arial" w:hAnsi="Arial" w:cs="Arial"/>
          <w:sz w:val="16"/>
          <w:szCs w:val="22"/>
        </w:rPr>
        <w:t>–</w:t>
      </w:r>
      <w:r>
        <w:rPr>
          <w:rFonts w:ascii="Arial" w:hAnsi="Arial" w:cs="Arial"/>
          <w:sz w:val="16"/>
          <w:szCs w:val="22"/>
        </w:rPr>
        <w:t xml:space="preserve"> 60, do których uczęszczało 13.733</w:t>
      </w:r>
      <w:r w:rsidRPr="00715DC3">
        <w:rPr>
          <w:rFonts w:ascii="Arial" w:hAnsi="Arial" w:cs="Arial"/>
          <w:sz w:val="16"/>
          <w:szCs w:val="22"/>
        </w:rPr>
        <w:t xml:space="preserve"> uczniów,</w:t>
      </w:r>
    </w:p>
    <w:p w:rsidR="00572694" w:rsidRPr="00715DC3" w:rsidRDefault="00572694" w:rsidP="004D7C3F">
      <w:pPr>
        <w:numPr>
          <w:ilvl w:val="0"/>
          <w:numId w:val="1"/>
        </w:numPr>
        <w:ind w:left="426" w:hanging="426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szkoły policealne – 54, do których uczęszczało 5.199</w:t>
      </w:r>
      <w:r w:rsidRPr="00715DC3">
        <w:rPr>
          <w:rFonts w:ascii="Arial" w:hAnsi="Arial" w:cs="Arial"/>
          <w:sz w:val="16"/>
          <w:szCs w:val="22"/>
        </w:rPr>
        <w:t xml:space="preserve"> uczniów.</w:t>
      </w:r>
    </w:p>
    <w:p w:rsidR="00572694" w:rsidRPr="00715DC3" w:rsidRDefault="00572694" w:rsidP="00504ACA">
      <w:pPr>
        <w:ind w:firstLine="709"/>
        <w:rPr>
          <w:rFonts w:ascii="Arial" w:hAnsi="Arial" w:cs="Arial"/>
          <w:sz w:val="16"/>
          <w:szCs w:val="22"/>
        </w:rPr>
      </w:pPr>
      <w:r w:rsidRPr="005038AE">
        <w:rPr>
          <w:rFonts w:ascii="Arial" w:hAnsi="Arial" w:cs="Arial"/>
          <w:sz w:val="16"/>
          <w:szCs w:val="22"/>
        </w:rPr>
        <w:t xml:space="preserve">W roku </w:t>
      </w:r>
      <w:r>
        <w:rPr>
          <w:rFonts w:ascii="Arial" w:hAnsi="Arial" w:cs="Arial"/>
          <w:sz w:val="16"/>
          <w:szCs w:val="22"/>
        </w:rPr>
        <w:t>akademickim 2015/2016</w:t>
      </w:r>
      <w:r w:rsidRPr="00715DC3">
        <w:rPr>
          <w:rFonts w:ascii="Arial" w:hAnsi="Arial" w:cs="Arial"/>
          <w:sz w:val="16"/>
          <w:szCs w:val="22"/>
        </w:rPr>
        <w:t xml:space="preserve"> na tere</w:t>
      </w:r>
      <w:r>
        <w:rPr>
          <w:rFonts w:ascii="Arial" w:hAnsi="Arial" w:cs="Arial"/>
          <w:sz w:val="16"/>
          <w:szCs w:val="22"/>
        </w:rPr>
        <w:t xml:space="preserve">nie województwa funkcjonowało </w:t>
      </w:r>
      <w:r>
        <w:rPr>
          <w:rFonts w:ascii="Arial" w:hAnsi="Arial" w:cs="Arial"/>
          <w:sz w:val="16"/>
          <w:szCs w:val="22"/>
        </w:rPr>
        <w:br/>
        <w:t>6</w:t>
      </w:r>
      <w:r w:rsidRPr="00715DC3">
        <w:rPr>
          <w:rFonts w:ascii="Arial" w:hAnsi="Arial" w:cs="Arial"/>
          <w:sz w:val="16"/>
          <w:szCs w:val="22"/>
        </w:rPr>
        <w:t xml:space="preserve"> szkół wyższych</w:t>
      </w:r>
      <w:r>
        <w:rPr>
          <w:rFonts w:ascii="Arial" w:hAnsi="Arial" w:cs="Arial"/>
          <w:sz w:val="16"/>
          <w:szCs w:val="22"/>
        </w:rPr>
        <w:t xml:space="preserve"> w których studiowały 15.134 osoby</w:t>
      </w:r>
      <w:r w:rsidRPr="00715DC3">
        <w:rPr>
          <w:rStyle w:val="Odwoanieprzypisudolnego"/>
          <w:rFonts w:ascii="Arial" w:hAnsi="Arial" w:cs="Arial"/>
          <w:sz w:val="16"/>
          <w:szCs w:val="22"/>
        </w:rPr>
        <w:footnoteReference w:id="3"/>
      </w:r>
      <w:r>
        <w:rPr>
          <w:rFonts w:ascii="Arial" w:hAnsi="Arial" w:cs="Arial"/>
          <w:sz w:val="16"/>
          <w:szCs w:val="22"/>
        </w:rPr>
        <w:t>, w tym 8.646</w:t>
      </w:r>
      <w:r w:rsidRPr="00715DC3">
        <w:rPr>
          <w:rFonts w:ascii="Arial" w:hAnsi="Arial" w:cs="Arial"/>
          <w:sz w:val="16"/>
          <w:szCs w:val="22"/>
        </w:rPr>
        <w:t xml:space="preserve"> kobiet</w:t>
      </w:r>
      <w:r>
        <w:rPr>
          <w:rFonts w:ascii="Arial" w:hAnsi="Arial" w:cs="Arial"/>
          <w:sz w:val="16"/>
          <w:szCs w:val="22"/>
        </w:rPr>
        <w:t xml:space="preserve"> (57,1</w:t>
      </w:r>
      <w:r w:rsidRPr="00715DC3">
        <w:rPr>
          <w:rFonts w:ascii="Arial" w:hAnsi="Arial" w:cs="Arial"/>
          <w:sz w:val="16"/>
          <w:szCs w:val="22"/>
        </w:rPr>
        <w:t xml:space="preserve">% ogółu). Większość studentów uczyła się w trybie </w:t>
      </w:r>
      <w:r>
        <w:rPr>
          <w:rFonts w:ascii="Arial" w:hAnsi="Arial" w:cs="Arial"/>
          <w:sz w:val="16"/>
          <w:szCs w:val="22"/>
        </w:rPr>
        <w:t>stacjonarnym (dziennym) – 10.302 osoby (68,1%).</w:t>
      </w:r>
      <w:r w:rsidR="00504ACA">
        <w:rPr>
          <w:rFonts w:ascii="Arial" w:hAnsi="Arial" w:cs="Arial"/>
          <w:sz w:val="16"/>
          <w:szCs w:val="22"/>
        </w:rPr>
        <w:t xml:space="preserve"> </w:t>
      </w:r>
      <w:r w:rsidR="00504ACA">
        <w:rPr>
          <w:rFonts w:ascii="Arial" w:hAnsi="Arial" w:cs="Arial"/>
          <w:sz w:val="16"/>
          <w:szCs w:val="22"/>
        </w:rPr>
        <w:br/>
      </w:r>
      <w:r>
        <w:rPr>
          <w:rFonts w:ascii="Arial" w:hAnsi="Arial" w:cs="Arial"/>
          <w:sz w:val="16"/>
          <w:szCs w:val="22"/>
        </w:rPr>
        <w:t>W wyższych szkołach publicznych</w:t>
      </w:r>
      <w:r w:rsidRPr="00715DC3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studiowało 14.669 osób, najwięcej </w:t>
      </w:r>
      <w:r w:rsidRPr="00715DC3">
        <w:rPr>
          <w:rFonts w:ascii="Arial" w:hAnsi="Arial" w:cs="Arial"/>
          <w:sz w:val="16"/>
          <w:szCs w:val="22"/>
        </w:rPr>
        <w:t>na Uniwe</w:t>
      </w:r>
      <w:r>
        <w:rPr>
          <w:rFonts w:ascii="Arial" w:hAnsi="Arial" w:cs="Arial"/>
          <w:sz w:val="16"/>
          <w:szCs w:val="22"/>
        </w:rPr>
        <w:t>rsytecie Zielonogórskim – 12.118 osób. W publicznych wyższych szkołach zawodowych studiowało 2.551 osób</w:t>
      </w:r>
      <w:r w:rsidRPr="00715DC3">
        <w:rPr>
          <w:rFonts w:ascii="Arial" w:hAnsi="Arial" w:cs="Arial"/>
          <w:sz w:val="16"/>
          <w:szCs w:val="22"/>
        </w:rPr>
        <w:t xml:space="preserve">. </w:t>
      </w:r>
      <w:r>
        <w:rPr>
          <w:rFonts w:ascii="Arial" w:hAnsi="Arial" w:cs="Arial"/>
          <w:sz w:val="16"/>
          <w:szCs w:val="22"/>
        </w:rPr>
        <w:t xml:space="preserve">W wyższych szkołach niepublicznych studiowało 465 osób. </w:t>
      </w:r>
    </w:p>
    <w:p w:rsidR="00572694" w:rsidRPr="00715DC3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 w:rsidRPr="00715DC3">
        <w:rPr>
          <w:rFonts w:ascii="Arial" w:hAnsi="Arial" w:cs="Arial"/>
          <w:sz w:val="16"/>
          <w:szCs w:val="22"/>
        </w:rPr>
        <w:t>W województwi</w:t>
      </w:r>
      <w:r>
        <w:rPr>
          <w:rFonts w:ascii="Arial" w:hAnsi="Arial" w:cs="Arial"/>
          <w:sz w:val="16"/>
          <w:szCs w:val="22"/>
        </w:rPr>
        <w:t>e lubuskim, w roku szkolnym 2015/2016</w:t>
      </w:r>
      <w:r w:rsidRPr="00715DC3">
        <w:rPr>
          <w:rFonts w:ascii="Arial" w:hAnsi="Arial" w:cs="Arial"/>
          <w:sz w:val="16"/>
          <w:szCs w:val="22"/>
        </w:rPr>
        <w:t xml:space="preserve">, najwięcej uczniów kończących edukację </w:t>
      </w:r>
      <w:r>
        <w:rPr>
          <w:rFonts w:ascii="Arial" w:hAnsi="Arial" w:cs="Arial"/>
          <w:sz w:val="16"/>
          <w:szCs w:val="22"/>
        </w:rPr>
        <w:t xml:space="preserve">(absolwentów) </w:t>
      </w:r>
      <w:r w:rsidRPr="00715DC3">
        <w:rPr>
          <w:rFonts w:ascii="Arial" w:hAnsi="Arial" w:cs="Arial"/>
          <w:sz w:val="16"/>
          <w:szCs w:val="22"/>
        </w:rPr>
        <w:t>odn</w:t>
      </w:r>
      <w:r>
        <w:rPr>
          <w:rFonts w:ascii="Arial" w:hAnsi="Arial" w:cs="Arial"/>
          <w:sz w:val="16"/>
          <w:szCs w:val="22"/>
        </w:rPr>
        <w:t>otowano w gimnazjach – 9.395 osób</w:t>
      </w:r>
      <w:r w:rsidRPr="00715DC3">
        <w:rPr>
          <w:rFonts w:ascii="Arial" w:hAnsi="Arial" w:cs="Arial"/>
          <w:sz w:val="16"/>
          <w:szCs w:val="22"/>
        </w:rPr>
        <w:t xml:space="preserve"> ora</w:t>
      </w:r>
      <w:r>
        <w:rPr>
          <w:rFonts w:ascii="Arial" w:hAnsi="Arial" w:cs="Arial"/>
          <w:sz w:val="16"/>
          <w:szCs w:val="22"/>
        </w:rPr>
        <w:t>z w szkołach podstawowych – 8.883 osoby</w:t>
      </w:r>
      <w:r w:rsidRPr="00715DC3">
        <w:rPr>
          <w:rFonts w:ascii="Arial" w:hAnsi="Arial" w:cs="Arial"/>
          <w:sz w:val="16"/>
          <w:szCs w:val="22"/>
        </w:rPr>
        <w:t>. Na poziomie ponad gimnazjalnym, największą grupę absolwentów stanowili uczniow</w:t>
      </w:r>
      <w:r>
        <w:rPr>
          <w:rFonts w:ascii="Arial" w:hAnsi="Arial" w:cs="Arial"/>
          <w:sz w:val="16"/>
          <w:szCs w:val="22"/>
        </w:rPr>
        <w:t>ie liceów ogólnokształcących – 5.158</w:t>
      </w:r>
      <w:r w:rsidRPr="00715DC3">
        <w:rPr>
          <w:rFonts w:ascii="Arial" w:hAnsi="Arial" w:cs="Arial"/>
          <w:sz w:val="16"/>
          <w:szCs w:val="22"/>
        </w:rPr>
        <w:t xml:space="preserve"> osób. Drugą pod względem </w:t>
      </w:r>
      <w:r>
        <w:rPr>
          <w:rFonts w:ascii="Arial" w:hAnsi="Arial" w:cs="Arial"/>
          <w:sz w:val="16"/>
          <w:szCs w:val="22"/>
        </w:rPr>
        <w:t>liczebności grupą absolwentów byli</w:t>
      </w:r>
      <w:r w:rsidRPr="00715DC3">
        <w:rPr>
          <w:rFonts w:ascii="Arial" w:hAnsi="Arial" w:cs="Arial"/>
          <w:sz w:val="16"/>
          <w:szCs w:val="22"/>
        </w:rPr>
        <w:t xml:space="preserve"> uczn</w:t>
      </w:r>
      <w:r>
        <w:rPr>
          <w:rFonts w:ascii="Arial" w:hAnsi="Arial" w:cs="Arial"/>
          <w:sz w:val="16"/>
          <w:szCs w:val="22"/>
        </w:rPr>
        <w:t>iowie techników – 3.366 osób</w:t>
      </w:r>
      <w:r w:rsidRPr="00715DC3">
        <w:rPr>
          <w:rFonts w:ascii="Arial" w:hAnsi="Arial" w:cs="Arial"/>
          <w:sz w:val="16"/>
          <w:szCs w:val="22"/>
        </w:rPr>
        <w:t>. Znaczną ilość absolwentów odnotowano wśród uczniów kończących za</w:t>
      </w:r>
      <w:r>
        <w:rPr>
          <w:rFonts w:ascii="Arial" w:hAnsi="Arial" w:cs="Arial"/>
          <w:sz w:val="16"/>
          <w:szCs w:val="22"/>
        </w:rPr>
        <w:t xml:space="preserve">sadnicze szkoły zawodowe </w:t>
      </w:r>
      <w:r w:rsidR="004409C1">
        <w:rPr>
          <w:rFonts w:ascii="Arial" w:hAnsi="Arial" w:cs="Arial"/>
          <w:sz w:val="16"/>
          <w:szCs w:val="22"/>
        </w:rPr>
        <w:t>–</w:t>
      </w:r>
      <w:r>
        <w:rPr>
          <w:rFonts w:ascii="Arial" w:hAnsi="Arial" w:cs="Arial"/>
          <w:sz w:val="16"/>
          <w:szCs w:val="22"/>
        </w:rPr>
        <w:t xml:space="preserve"> 1.612 osób.</w:t>
      </w:r>
      <w:r w:rsidRPr="00715DC3">
        <w:rPr>
          <w:rFonts w:ascii="Arial" w:hAnsi="Arial" w:cs="Arial"/>
          <w:sz w:val="16"/>
          <w:szCs w:val="22"/>
        </w:rPr>
        <w:t xml:space="preserve"> Świadectwo ukończe</w:t>
      </w:r>
      <w:r>
        <w:rPr>
          <w:rFonts w:ascii="Arial" w:hAnsi="Arial" w:cs="Arial"/>
          <w:sz w:val="16"/>
          <w:szCs w:val="22"/>
        </w:rPr>
        <w:t>nia szkoły policealnej otrzymało – 1.459 osób</w:t>
      </w:r>
      <w:r w:rsidRPr="00715DC3">
        <w:rPr>
          <w:rFonts w:ascii="Arial" w:hAnsi="Arial" w:cs="Arial"/>
          <w:sz w:val="16"/>
          <w:szCs w:val="22"/>
        </w:rPr>
        <w:t>.</w:t>
      </w:r>
      <w:r>
        <w:rPr>
          <w:rFonts w:ascii="Arial" w:hAnsi="Arial" w:cs="Arial"/>
          <w:sz w:val="16"/>
          <w:szCs w:val="22"/>
        </w:rPr>
        <w:t xml:space="preserve"> </w:t>
      </w:r>
    </w:p>
    <w:p w:rsidR="00572694" w:rsidRPr="00673BDD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 w:rsidRPr="00715DC3">
        <w:rPr>
          <w:rFonts w:ascii="Arial" w:hAnsi="Arial" w:cs="Arial"/>
          <w:sz w:val="16"/>
          <w:szCs w:val="22"/>
        </w:rPr>
        <w:t>W województwie l</w:t>
      </w:r>
      <w:r>
        <w:rPr>
          <w:rFonts w:ascii="Arial" w:hAnsi="Arial" w:cs="Arial"/>
          <w:sz w:val="16"/>
          <w:szCs w:val="22"/>
        </w:rPr>
        <w:t>ubuskim, w roku akademickim 2015/2016, szkoły wyższe ukończyły 4.433 osoby, wśród których przeważały kobiety – 2.880 osób</w:t>
      </w:r>
      <w:r w:rsidRPr="00715DC3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>(65,0</w:t>
      </w:r>
      <w:r w:rsidRPr="00715DC3">
        <w:rPr>
          <w:rFonts w:ascii="Arial" w:hAnsi="Arial" w:cs="Arial"/>
          <w:sz w:val="16"/>
          <w:szCs w:val="22"/>
        </w:rPr>
        <w:t>% ogółu absolwentów</w:t>
      </w:r>
      <w:r>
        <w:rPr>
          <w:rFonts w:ascii="Arial" w:hAnsi="Arial" w:cs="Arial"/>
          <w:sz w:val="16"/>
          <w:szCs w:val="22"/>
        </w:rPr>
        <w:t>). Studia pierwszego stopnia ukończyły 2.864 osoby, w tym studia pierwszego stopnia z tytułem licencjata ukończyło 2.031 osób</w:t>
      </w:r>
      <w:r w:rsidR="00411E40">
        <w:rPr>
          <w:rFonts w:ascii="Arial" w:hAnsi="Arial" w:cs="Arial"/>
          <w:sz w:val="16"/>
          <w:szCs w:val="22"/>
        </w:rPr>
        <w:t>,</w:t>
      </w:r>
      <w:r>
        <w:rPr>
          <w:rFonts w:ascii="Arial" w:hAnsi="Arial" w:cs="Arial"/>
          <w:sz w:val="16"/>
          <w:szCs w:val="22"/>
        </w:rPr>
        <w:t xml:space="preserve"> a studia pierwszego stopnia z tytułem inżyniera ukończyły 833 osoby. Studia drugiego stopnia ukończyło 1.569 osó</w:t>
      </w:r>
      <w:r w:rsidR="00A633F4">
        <w:rPr>
          <w:rFonts w:ascii="Arial" w:hAnsi="Arial" w:cs="Arial"/>
          <w:sz w:val="16"/>
          <w:szCs w:val="22"/>
        </w:rPr>
        <w:t xml:space="preserve">b. W roku akademickim 2015/2016 – </w:t>
      </w:r>
      <w:r>
        <w:rPr>
          <w:rFonts w:ascii="Arial" w:hAnsi="Arial" w:cs="Arial"/>
          <w:sz w:val="16"/>
          <w:szCs w:val="22"/>
        </w:rPr>
        <w:t>3.460 osób to absolwenci Uniwersytetu Zielonogórskiego, 721 osób to absolwenci publicznych wyższych szkół zawodowych</w:t>
      </w:r>
      <w:r w:rsidR="00A633F4">
        <w:rPr>
          <w:rFonts w:ascii="Arial" w:hAnsi="Arial" w:cs="Arial"/>
          <w:sz w:val="16"/>
          <w:szCs w:val="22"/>
        </w:rPr>
        <w:t>,</w:t>
      </w:r>
      <w:r>
        <w:rPr>
          <w:rFonts w:ascii="Arial" w:hAnsi="Arial" w:cs="Arial"/>
          <w:sz w:val="16"/>
          <w:szCs w:val="22"/>
        </w:rPr>
        <w:t xml:space="preserve"> a 252 osoby to absolwenci wyższych szkół niepublicznych. </w:t>
      </w:r>
      <w:r w:rsidRPr="00673BDD">
        <w:rPr>
          <w:rFonts w:ascii="Arial" w:hAnsi="Arial" w:cs="Arial"/>
          <w:sz w:val="16"/>
          <w:szCs w:val="22"/>
        </w:rPr>
        <w:t>Większość absolwentów – 2.817 osób (63,6%) studiowała w systemie stacjonarnym.</w:t>
      </w:r>
    </w:p>
    <w:p w:rsidR="00572694" w:rsidRDefault="00572694" w:rsidP="00245E19">
      <w:pPr>
        <w:ind w:firstLine="709"/>
        <w:rPr>
          <w:rFonts w:ascii="Arial" w:hAnsi="Arial" w:cs="Arial"/>
          <w:sz w:val="16"/>
          <w:szCs w:val="22"/>
        </w:rPr>
      </w:pPr>
    </w:p>
    <w:p w:rsidR="00572694" w:rsidRPr="00572694" w:rsidRDefault="00572694" w:rsidP="00245E19">
      <w:pPr>
        <w:ind w:firstLine="709"/>
        <w:rPr>
          <w:rFonts w:ascii="Arial" w:hAnsi="Arial" w:cs="Arial"/>
          <w:sz w:val="16"/>
          <w:szCs w:val="22"/>
        </w:rPr>
      </w:pPr>
    </w:p>
    <w:p w:rsidR="00D34BC6" w:rsidRPr="00572694" w:rsidRDefault="00D34BC6" w:rsidP="00D34BC6">
      <w:pPr>
        <w:pStyle w:val="Nagwek2"/>
        <w:spacing w:before="0" w:after="0"/>
        <w:rPr>
          <w:rFonts w:ascii="Arial" w:hAnsi="Arial" w:cs="Arial"/>
          <w:i w:val="0"/>
          <w:sz w:val="16"/>
          <w:szCs w:val="16"/>
        </w:rPr>
      </w:pPr>
      <w:bookmarkStart w:id="13" w:name="_Toc289074206"/>
      <w:bookmarkStart w:id="14" w:name="_Toc475612976"/>
      <w:r w:rsidRPr="00572694">
        <w:rPr>
          <w:rFonts w:ascii="Arial" w:hAnsi="Arial" w:cs="Arial"/>
          <w:i w:val="0"/>
          <w:sz w:val="16"/>
          <w:szCs w:val="16"/>
        </w:rPr>
        <w:lastRenderedPageBreak/>
        <w:t>1.3 Gospodarka</w:t>
      </w:r>
      <w:bookmarkEnd w:id="13"/>
      <w:bookmarkEnd w:id="14"/>
    </w:p>
    <w:p w:rsidR="00572694" w:rsidRPr="00715DC3" w:rsidRDefault="00572694" w:rsidP="00572694">
      <w:pPr>
        <w:pStyle w:val="Tekstpodstawowywcity"/>
        <w:ind w:firstLine="709"/>
        <w:rPr>
          <w:sz w:val="16"/>
        </w:rPr>
      </w:pPr>
      <w:r w:rsidRPr="00715DC3">
        <w:rPr>
          <w:sz w:val="16"/>
        </w:rPr>
        <w:t>Lubuskie należy do regionów średnio uprzemysłowionych. Charakterystyczną cechą gospodarki województwa jest obecność zakładów</w:t>
      </w:r>
      <w:r>
        <w:rPr>
          <w:sz w:val="16"/>
        </w:rPr>
        <w:t xml:space="preserve"> przemysłowych różnej wielkości, wśród których dominują podmioty małe i średnie. W produkcji przemysłowej duże znaczenie mają</w:t>
      </w:r>
      <w:r w:rsidRPr="00715DC3">
        <w:rPr>
          <w:sz w:val="16"/>
        </w:rPr>
        <w:t xml:space="preserve">: </w:t>
      </w:r>
      <w:r>
        <w:rPr>
          <w:sz w:val="16"/>
        </w:rPr>
        <w:t xml:space="preserve">produkcja pojazdów samochodowych, przyczep i naczep; produkcja </w:t>
      </w:r>
      <w:r w:rsidRPr="00715DC3">
        <w:rPr>
          <w:sz w:val="16"/>
        </w:rPr>
        <w:t>wyrobów z drewn</w:t>
      </w:r>
      <w:r>
        <w:rPr>
          <w:sz w:val="16"/>
        </w:rPr>
        <w:t xml:space="preserve">a, korka, słomy i wikliny; produkcja artykułów spożywczych. </w:t>
      </w:r>
      <w:r w:rsidRPr="00715DC3">
        <w:rPr>
          <w:sz w:val="16"/>
        </w:rPr>
        <w:t xml:space="preserve">Znacząca jest też pozycja </w:t>
      </w:r>
      <w:r>
        <w:rPr>
          <w:sz w:val="16"/>
        </w:rPr>
        <w:t>przedsiębiorstw produkujących papier i wyroby z papieru</w:t>
      </w:r>
      <w:r w:rsidRPr="00715DC3">
        <w:rPr>
          <w:sz w:val="16"/>
        </w:rPr>
        <w:t xml:space="preserve"> </w:t>
      </w:r>
      <w:r>
        <w:rPr>
          <w:sz w:val="16"/>
        </w:rPr>
        <w:t>oraz produkujących wyroby z metalu.</w:t>
      </w:r>
    </w:p>
    <w:p w:rsidR="00572694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W 2016</w:t>
      </w:r>
      <w:r w:rsidRPr="00715DC3">
        <w:rPr>
          <w:rFonts w:ascii="Arial" w:hAnsi="Arial" w:cs="Arial"/>
          <w:sz w:val="16"/>
          <w:szCs w:val="22"/>
        </w:rPr>
        <w:t xml:space="preserve"> r. przychody ze sprzedaży wyrobów i u</w:t>
      </w:r>
      <w:r>
        <w:rPr>
          <w:rFonts w:ascii="Arial" w:hAnsi="Arial" w:cs="Arial"/>
          <w:sz w:val="16"/>
          <w:szCs w:val="22"/>
        </w:rPr>
        <w:t>sług w przemyśle (w cenach bieżących) wyniosły 32.186,1</w:t>
      </w:r>
      <w:r w:rsidRPr="00715DC3">
        <w:rPr>
          <w:rFonts w:ascii="Arial" w:hAnsi="Arial" w:cs="Arial"/>
          <w:sz w:val="16"/>
          <w:szCs w:val="22"/>
        </w:rPr>
        <w:t xml:space="preserve"> mln zł</w:t>
      </w:r>
      <w:r w:rsidRPr="00715DC3">
        <w:rPr>
          <w:rStyle w:val="Odwoanieprzypisudolnego"/>
          <w:rFonts w:ascii="Arial" w:hAnsi="Arial" w:cs="Arial"/>
          <w:sz w:val="16"/>
          <w:szCs w:val="22"/>
        </w:rPr>
        <w:footnoteReference w:id="4"/>
      </w:r>
      <w:r>
        <w:rPr>
          <w:rFonts w:ascii="Arial" w:hAnsi="Arial" w:cs="Arial"/>
          <w:sz w:val="16"/>
          <w:szCs w:val="22"/>
        </w:rPr>
        <w:t xml:space="preserve"> i były (w cenach stałych) o 8,7% wyższe w stosunku do 2015 r. Wzrost sprzedaży odnotowano w 22 spośród 28 działów przemysłu. Spośród działów przemysłu o znaczącym udziale w produkcji sprzedanej ogółem, wyższa niż przed rokiem była produkcja sprzedana w przedsiębiorstwach zajmujących</w:t>
      </w:r>
      <w:r w:rsidR="00504ACA">
        <w:rPr>
          <w:rFonts w:ascii="Arial" w:hAnsi="Arial" w:cs="Arial"/>
          <w:sz w:val="16"/>
          <w:szCs w:val="22"/>
        </w:rPr>
        <w:t xml:space="preserve"> się m. in.: produkcją wyrobów </w:t>
      </w:r>
      <w:r w:rsidR="00504ACA">
        <w:rPr>
          <w:rFonts w:ascii="Arial" w:hAnsi="Arial" w:cs="Arial"/>
          <w:sz w:val="16"/>
          <w:szCs w:val="22"/>
        </w:rPr>
        <w:br/>
      </w:r>
      <w:r>
        <w:rPr>
          <w:rFonts w:ascii="Arial" w:hAnsi="Arial" w:cs="Arial"/>
          <w:sz w:val="16"/>
          <w:szCs w:val="22"/>
        </w:rPr>
        <w:t>z pozostałych mineralnych surowców niem</w:t>
      </w:r>
      <w:r w:rsidR="00411E40">
        <w:rPr>
          <w:rFonts w:ascii="Arial" w:hAnsi="Arial" w:cs="Arial"/>
          <w:sz w:val="16"/>
          <w:szCs w:val="22"/>
        </w:rPr>
        <w:t>etalicznych (o 17,9%), produkcją</w:t>
      </w:r>
      <w:r>
        <w:rPr>
          <w:rFonts w:ascii="Arial" w:hAnsi="Arial" w:cs="Arial"/>
          <w:sz w:val="16"/>
          <w:szCs w:val="22"/>
        </w:rPr>
        <w:t xml:space="preserve"> wyrobów z drewna, korka, słomy i wikliny (o 11,2%), produkcją papieru i wyrobów z papieru (o 6,8%), produkcją artykułów spożywczych (o 6,0%), produkcją wyrobów z metali (o 5,7%), produkcją pojazdów samochodowych, przyczep i naczep (o 3,3%). </w:t>
      </w:r>
    </w:p>
    <w:p w:rsidR="00572694" w:rsidRPr="00715DC3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 w:rsidRPr="00715DC3">
        <w:rPr>
          <w:rFonts w:ascii="Arial" w:hAnsi="Arial" w:cs="Arial"/>
          <w:sz w:val="16"/>
          <w:szCs w:val="22"/>
        </w:rPr>
        <w:t>W</w:t>
      </w:r>
      <w:r>
        <w:rPr>
          <w:rFonts w:ascii="Arial" w:hAnsi="Arial" w:cs="Arial"/>
          <w:sz w:val="16"/>
          <w:szCs w:val="22"/>
        </w:rPr>
        <w:t xml:space="preserve"> województwie lubuskim w</w:t>
      </w:r>
      <w:r w:rsidRPr="00715DC3">
        <w:rPr>
          <w:rFonts w:ascii="Arial" w:hAnsi="Arial" w:cs="Arial"/>
          <w:sz w:val="16"/>
          <w:szCs w:val="22"/>
        </w:rPr>
        <w:t>ydajn</w:t>
      </w:r>
      <w:r>
        <w:rPr>
          <w:rFonts w:ascii="Arial" w:hAnsi="Arial" w:cs="Arial"/>
          <w:sz w:val="16"/>
          <w:szCs w:val="22"/>
        </w:rPr>
        <w:t>ość pracy w przemyśle, mierzona wartością produkcji sprzedanej na 1 zatrudnionego, była w 2016 r. o 6,8% (w cenach stałych) wyższa niż przed rokiem, przy wzroście przeciętnego zatrudnienia o 1,8% i wzroście przeciętnego miesięcznego wynagrodzenia brutto o 6,2%.</w:t>
      </w:r>
    </w:p>
    <w:p w:rsidR="00572694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 w:rsidRPr="007857FF">
        <w:rPr>
          <w:rFonts w:ascii="Arial" w:hAnsi="Arial" w:cs="Arial"/>
          <w:sz w:val="16"/>
          <w:szCs w:val="22"/>
        </w:rPr>
        <w:t>W 2</w:t>
      </w:r>
      <w:r>
        <w:rPr>
          <w:rFonts w:ascii="Arial" w:hAnsi="Arial" w:cs="Arial"/>
          <w:sz w:val="16"/>
          <w:szCs w:val="22"/>
        </w:rPr>
        <w:t>016</w:t>
      </w:r>
      <w:r w:rsidRPr="007857FF">
        <w:rPr>
          <w:rFonts w:ascii="Arial" w:hAnsi="Arial" w:cs="Arial"/>
          <w:sz w:val="16"/>
          <w:szCs w:val="22"/>
        </w:rPr>
        <w:t xml:space="preserve"> r. </w:t>
      </w:r>
      <w:r w:rsidRPr="00715DC3">
        <w:rPr>
          <w:rFonts w:ascii="Arial" w:hAnsi="Arial" w:cs="Arial"/>
          <w:sz w:val="16"/>
          <w:szCs w:val="22"/>
        </w:rPr>
        <w:t>przychody ze spr</w:t>
      </w:r>
      <w:r>
        <w:rPr>
          <w:rFonts w:ascii="Arial" w:hAnsi="Arial" w:cs="Arial"/>
          <w:sz w:val="16"/>
          <w:szCs w:val="22"/>
        </w:rPr>
        <w:t>zedaży w budownictwie wynosiły 2.027,9</w:t>
      </w:r>
      <w:r w:rsidRPr="00BC44CA">
        <w:rPr>
          <w:rFonts w:ascii="Arial" w:hAnsi="Arial" w:cs="Arial"/>
          <w:sz w:val="16"/>
          <w:szCs w:val="22"/>
        </w:rPr>
        <w:t xml:space="preserve"> mln zł</w:t>
      </w:r>
      <w:r>
        <w:rPr>
          <w:rFonts w:ascii="Arial" w:hAnsi="Arial" w:cs="Arial"/>
          <w:sz w:val="16"/>
          <w:szCs w:val="22"/>
        </w:rPr>
        <w:t xml:space="preserve"> (w cenach bieżących), co oznacza spadek</w:t>
      </w:r>
      <w:r w:rsidRPr="00BC44CA">
        <w:rPr>
          <w:rFonts w:ascii="Arial" w:hAnsi="Arial" w:cs="Arial"/>
          <w:sz w:val="16"/>
          <w:szCs w:val="22"/>
        </w:rPr>
        <w:t xml:space="preserve"> w porównaniu do 201</w:t>
      </w:r>
      <w:r>
        <w:rPr>
          <w:rFonts w:ascii="Arial" w:hAnsi="Arial" w:cs="Arial"/>
          <w:sz w:val="16"/>
          <w:szCs w:val="22"/>
        </w:rPr>
        <w:t>5 r. o 7</w:t>
      </w:r>
      <w:r w:rsidRPr="00BC44CA">
        <w:rPr>
          <w:rFonts w:ascii="Arial" w:hAnsi="Arial" w:cs="Arial"/>
          <w:sz w:val="16"/>
          <w:szCs w:val="22"/>
        </w:rPr>
        <w:t xml:space="preserve">,3%. W województwie lubuskim </w:t>
      </w:r>
      <w:r w:rsidRPr="00715DC3">
        <w:rPr>
          <w:rFonts w:ascii="Arial" w:hAnsi="Arial" w:cs="Arial"/>
          <w:sz w:val="16"/>
          <w:szCs w:val="22"/>
        </w:rPr>
        <w:t>prawie całość sprzedaży w budownictwie realizowały jednostki sektora prywatnego. Produkcja budowlano-montażowa, st</w:t>
      </w:r>
      <w:r>
        <w:rPr>
          <w:rFonts w:ascii="Arial" w:hAnsi="Arial" w:cs="Arial"/>
          <w:sz w:val="16"/>
          <w:szCs w:val="22"/>
        </w:rPr>
        <w:t xml:space="preserve">anowiąca prawie połowę ogólnej wartości sprzedaży w budownictwie (959,9 mln zł), zmniejszyła się w 2016 r. o 18,7%, przy czym spadek odnotowano we wszystkich działach budownictwa. Najgłębszy spadek produkcji budowlano-montażowej wystąpił </w:t>
      </w:r>
      <w:r>
        <w:rPr>
          <w:rFonts w:ascii="Arial" w:hAnsi="Arial" w:cs="Arial"/>
          <w:sz w:val="16"/>
          <w:szCs w:val="22"/>
        </w:rPr>
        <w:br/>
        <w:t xml:space="preserve">w przedsiębiorstwach zajmujących się głównie wznoszeniem budynków (o 23,6%). </w:t>
      </w:r>
      <w:r>
        <w:rPr>
          <w:rFonts w:ascii="Arial" w:hAnsi="Arial" w:cs="Arial"/>
          <w:sz w:val="16"/>
          <w:szCs w:val="22"/>
        </w:rPr>
        <w:br/>
        <w:t xml:space="preserve">W przedsiębiorstwach zajmujących się w przeważającej części swojej działalności budową obiektów inżynierii lądowej i wodnej spadek wyniósł 19,7%. </w:t>
      </w:r>
    </w:p>
    <w:p w:rsidR="00572694" w:rsidRPr="00715DC3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 w:rsidRPr="00715DC3">
        <w:rPr>
          <w:rFonts w:ascii="Arial" w:hAnsi="Arial" w:cs="Arial"/>
          <w:sz w:val="16"/>
          <w:szCs w:val="22"/>
        </w:rPr>
        <w:t>Wyd</w:t>
      </w:r>
      <w:r>
        <w:rPr>
          <w:rFonts w:ascii="Arial" w:hAnsi="Arial" w:cs="Arial"/>
          <w:sz w:val="16"/>
          <w:szCs w:val="22"/>
        </w:rPr>
        <w:t>ajność pracy w skali roku zmniejszyła się w budownictwie o 7,2</w:t>
      </w:r>
      <w:r w:rsidRPr="00715DC3">
        <w:rPr>
          <w:rFonts w:ascii="Arial" w:hAnsi="Arial" w:cs="Arial"/>
          <w:sz w:val="16"/>
          <w:szCs w:val="22"/>
        </w:rPr>
        <w:t>%</w:t>
      </w:r>
      <w:r>
        <w:rPr>
          <w:rFonts w:ascii="Arial" w:hAnsi="Arial" w:cs="Arial"/>
          <w:sz w:val="16"/>
          <w:szCs w:val="22"/>
        </w:rPr>
        <w:t>, przy tym samym poziomie przeciętnego zatrudnienia i wzroście o 0,8% przeciętnego miesięcznego wynagrodzenia brutto</w:t>
      </w:r>
      <w:r w:rsidRPr="00715DC3">
        <w:rPr>
          <w:rFonts w:ascii="Arial" w:hAnsi="Arial" w:cs="Arial"/>
          <w:sz w:val="16"/>
          <w:szCs w:val="22"/>
        </w:rPr>
        <w:t>.</w:t>
      </w:r>
    </w:p>
    <w:p w:rsidR="00572694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W okresie styczeń – grudzień 2016</w:t>
      </w:r>
      <w:r w:rsidRPr="00715DC3">
        <w:rPr>
          <w:rFonts w:ascii="Arial" w:hAnsi="Arial" w:cs="Arial"/>
          <w:sz w:val="16"/>
          <w:szCs w:val="22"/>
        </w:rPr>
        <w:t xml:space="preserve"> r.</w:t>
      </w:r>
      <w:r>
        <w:rPr>
          <w:rFonts w:ascii="Arial" w:hAnsi="Arial" w:cs="Arial"/>
          <w:sz w:val="16"/>
          <w:szCs w:val="22"/>
        </w:rPr>
        <w:t>, w województwie lubuskim,</w:t>
      </w:r>
      <w:r w:rsidRPr="00715DC3">
        <w:rPr>
          <w:rFonts w:ascii="Arial" w:hAnsi="Arial" w:cs="Arial"/>
          <w:sz w:val="16"/>
          <w:szCs w:val="22"/>
        </w:rPr>
        <w:t xml:space="preserve"> sprzedaż detaliczna ukształtowała się na poziomie </w:t>
      </w:r>
      <w:r>
        <w:rPr>
          <w:rFonts w:ascii="Arial" w:hAnsi="Arial" w:cs="Arial"/>
          <w:sz w:val="16"/>
          <w:szCs w:val="22"/>
        </w:rPr>
        <w:t xml:space="preserve">o 11,9% wyższym niż w 2015 r. </w:t>
      </w:r>
      <w:r w:rsidRPr="00715DC3">
        <w:rPr>
          <w:rFonts w:ascii="Arial" w:hAnsi="Arial" w:cs="Arial"/>
          <w:sz w:val="16"/>
          <w:szCs w:val="22"/>
        </w:rPr>
        <w:t>W</w:t>
      </w:r>
      <w:r>
        <w:rPr>
          <w:rFonts w:ascii="Arial" w:hAnsi="Arial" w:cs="Arial"/>
          <w:sz w:val="16"/>
          <w:szCs w:val="22"/>
        </w:rPr>
        <w:t xml:space="preserve">zrost sprzedaży w skali roku </w:t>
      </w:r>
      <w:r>
        <w:rPr>
          <w:rFonts w:ascii="Arial" w:hAnsi="Arial" w:cs="Arial"/>
          <w:sz w:val="16"/>
          <w:szCs w:val="22"/>
        </w:rPr>
        <w:lastRenderedPageBreak/>
        <w:t>odnotowano m. in. w przedsiębiorstwach: prowadzących sprzedaż mebli, RTV, AGD (o 40,8%), pojazdów samochodowych, motocykli, części (o 29,9%), prowadzących sprzedaż paliw stałych, ciekłych i gazowych (o 15,3%), w podmiotach z grupy pozostałych (o 4,1%) oraz w podmiotach prowadzących sprzedaż żywności, napojów i wyrobów tytoniowych (o 3,3%). Poniżej poziomu sprzed roku ukształtowała się sprzedaż m. in. w jednostkach prowadzących sprzedaż prasy, książek, pozostałą sprzedaż w wyspecjalizowanych sklepach (o 4,4%).</w:t>
      </w:r>
    </w:p>
    <w:p w:rsidR="00572694" w:rsidRPr="00715DC3" w:rsidRDefault="00572694" w:rsidP="00572694">
      <w:pPr>
        <w:ind w:firstLine="709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W 2016 r. sprzedaż hurtowa w jednostkach handlowych była wyższa o 20,9% niż przed rokiem. W jednostkach hurtowych sprzedaż hurtowa ukształtowała się na poziomie </w:t>
      </w:r>
      <w:r>
        <w:rPr>
          <w:rFonts w:ascii="Arial" w:hAnsi="Arial" w:cs="Arial"/>
          <w:sz w:val="16"/>
          <w:szCs w:val="22"/>
        </w:rPr>
        <w:br/>
        <w:t>o 1,6% wyższym niż w 2015 r.</w:t>
      </w:r>
    </w:p>
    <w:p w:rsidR="00572694" w:rsidRDefault="00572694" w:rsidP="00572694">
      <w:pPr>
        <w:pStyle w:val="Tekstpodstawowywcity"/>
        <w:ind w:firstLine="709"/>
        <w:rPr>
          <w:sz w:val="16"/>
        </w:rPr>
      </w:pPr>
      <w:r w:rsidRPr="007E0748">
        <w:rPr>
          <w:sz w:val="16"/>
        </w:rPr>
        <w:t xml:space="preserve">Według danych Urzędu Statystycznego w końcu grudnia </w:t>
      </w:r>
      <w:r>
        <w:rPr>
          <w:sz w:val="16"/>
        </w:rPr>
        <w:t>2016</w:t>
      </w:r>
      <w:r w:rsidRPr="00715DC3">
        <w:rPr>
          <w:sz w:val="16"/>
        </w:rPr>
        <w:t xml:space="preserve"> r. </w:t>
      </w:r>
      <w:r>
        <w:rPr>
          <w:sz w:val="16"/>
        </w:rPr>
        <w:t>w województwie</w:t>
      </w:r>
      <w:r w:rsidRPr="00715DC3">
        <w:rPr>
          <w:sz w:val="16"/>
        </w:rPr>
        <w:t xml:space="preserve">, </w:t>
      </w:r>
      <w:r>
        <w:rPr>
          <w:sz w:val="16"/>
        </w:rPr>
        <w:br/>
      </w:r>
      <w:r w:rsidRPr="00715DC3">
        <w:rPr>
          <w:sz w:val="16"/>
        </w:rPr>
        <w:t>w rejestrze</w:t>
      </w:r>
      <w:r>
        <w:rPr>
          <w:sz w:val="16"/>
        </w:rPr>
        <w:t xml:space="preserve"> REGON zarejestrowanych było 111.756</w:t>
      </w:r>
      <w:r>
        <w:rPr>
          <w:rStyle w:val="Odwoanieprzypisudolnego"/>
          <w:sz w:val="16"/>
        </w:rPr>
        <w:footnoteReference w:id="5"/>
      </w:r>
      <w:r w:rsidRPr="00715DC3">
        <w:rPr>
          <w:sz w:val="16"/>
        </w:rPr>
        <w:t xml:space="preserve"> podmiot</w:t>
      </w:r>
      <w:r>
        <w:rPr>
          <w:sz w:val="16"/>
        </w:rPr>
        <w:t xml:space="preserve">ów gospodarki narodowej, </w:t>
      </w:r>
      <w:r w:rsidR="00320F0E">
        <w:rPr>
          <w:sz w:val="16"/>
        </w:rPr>
        <w:br/>
        <w:t xml:space="preserve">tj. </w:t>
      </w:r>
      <w:r>
        <w:rPr>
          <w:sz w:val="16"/>
        </w:rPr>
        <w:t>o 0,4% więc</w:t>
      </w:r>
      <w:r w:rsidRPr="00715DC3">
        <w:rPr>
          <w:sz w:val="16"/>
        </w:rPr>
        <w:t>ej</w:t>
      </w:r>
      <w:r>
        <w:rPr>
          <w:sz w:val="16"/>
        </w:rPr>
        <w:t xml:space="preserve"> niż w analogicznym okresie 2015</w:t>
      </w:r>
      <w:r w:rsidRPr="00715DC3">
        <w:rPr>
          <w:sz w:val="16"/>
        </w:rPr>
        <w:t xml:space="preserve"> r. </w:t>
      </w:r>
      <w:r>
        <w:rPr>
          <w:sz w:val="16"/>
        </w:rPr>
        <w:t>W końcu grudnia 2016 r. w rejestrze REGON zarejestrowanych było:</w:t>
      </w:r>
    </w:p>
    <w:p w:rsidR="00572694" w:rsidRDefault="00572694" w:rsidP="001D7DD6">
      <w:pPr>
        <w:pStyle w:val="Tekstpodstawowywcity"/>
        <w:numPr>
          <w:ilvl w:val="0"/>
          <w:numId w:val="56"/>
        </w:numPr>
        <w:ind w:left="426" w:hanging="426"/>
        <w:rPr>
          <w:sz w:val="16"/>
        </w:rPr>
      </w:pPr>
      <w:r>
        <w:rPr>
          <w:sz w:val="16"/>
        </w:rPr>
        <w:t>77.032 osoby fizyczne prowadzące działalność gospodarczą,</w:t>
      </w:r>
    </w:p>
    <w:p w:rsidR="00572694" w:rsidRDefault="00572694" w:rsidP="001D7DD6">
      <w:pPr>
        <w:pStyle w:val="Tekstpodstawowywcity"/>
        <w:numPr>
          <w:ilvl w:val="0"/>
          <w:numId w:val="56"/>
        </w:numPr>
        <w:ind w:left="426" w:hanging="426"/>
        <w:rPr>
          <w:sz w:val="16"/>
        </w:rPr>
      </w:pPr>
      <w:r>
        <w:rPr>
          <w:sz w:val="16"/>
        </w:rPr>
        <w:t>34.724 osoby prawne oraz jednostki organizacyjne nie mające osobowości prawnej.</w:t>
      </w:r>
    </w:p>
    <w:p w:rsidR="00572694" w:rsidRPr="00023CEA" w:rsidRDefault="00572694" w:rsidP="00572694">
      <w:pPr>
        <w:pStyle w:val="Tekstpodstawowywcity"/>
        <w:ind w:firstLine="709"/>
        <w:rPr>
          <w:sz w:val="16"/>
        </w:rPr>
      </w:pPr>
      <w:r>
        <w:rPr>
          <w:sz w:val="16"/>
        </w:rPr>
        <w:t>Na koniec 2016 r. najwięcej podmiotów</w:t>
      </w:r>
      <w:r w:rsidRPr="00715DC3">
        <w:rPr>
          <w:sz w:val="16"/>
        </w:rPr>
        <w:t xml:space="preserve"> </w:t>
      </w:r>
      <w:r>
        <w:rPr>
          <w:sz w:val="16"/>
        </w:rPr>
        <w:t xml:space="preserve">zarejestrowanych było w następujących </w:t>
      </w:r>
      <w:r w:rsidRPr="00023CEA">
        <w:rPr>
          <w:sz w:val="16"/>
        </w:rPr>
        <w:t xml:space="preserve">sekcjach Polskiej Klasyfikacji Działalności: </w:t>
      </w:r>
    </w:p>
    <w:p w:rsidR="00572694" w:rsidRDefault="00572694" w:rsidP="001D7DD6">
      <w:pPr>
        <w:pStyle w:val="Tekstpodstawowywcity"/>
        <w:numPr>
          <w:ilvl w:val="0"/>
          <w:numId w:val="55"/>
        </w:numPr>
        <w:ind w:left="426" w:hanging="426"/>
        <w:rPr>
          <w:sz w:val="16"/>
        </w:rPr>
      </w:pPr>
      <w:r>
        <w:rPr>
          <w:sz w:val="16"/>
        </w:rPr>
        <w:t>handel; naprawa pojazdów samochodowych – 27.645, tj. 24,7</w:t>
      </w:r>
      <w:r w:rsidRPr="00715DC3">
        <w:rPr>
          <w:sz w:val="16"/>
        </w:rPr>
        <w:t xml:space="preserve">% </w:t>
      </w:r>
      <w:r>
        <w:rPr>
          <w:sz w:val="16"/>
        </w:rPr>
        <w:t xml:space="preserve">ogółu </w:t>
      </w:r>
      <w:r w:rsidRPr="00715DC3">
        <w:rPr>
          <w:sz w:val="16"/>
        </w:rPr>
        <w:t>zar</w:t>
      </w:r>
      <w:r>
        <w:rPr>
          <w:sz w:val="16"/>
        </w:rPr>
        <w:t xml:space="preserve">ejestrowanych podmiotów, </w:t>
      </w:r>
    </w:p>
    <w:p w:rsidR="00572694" w:rsidRDefault="00572694" w:rsidP="001D7DD6">
      <w:pPr>
        <w:pStyle w:val="Tekstpodstawowywcity"/>
        <w:numPr>
          <w:ilvl w:val="0"/>
          <w:numId w:val="55"/>
        </w:numPr>
        <w:ind w:left="426" w:hanging="426"/>
        <w:rPr>
          <w:sz w:val="16"/>
        </w:rPr>
      </w:pPr>
      <w:r>
        <w:rPr>
          <w:sz w:val="16"/>
        </w:rPr>
        <w:t>budownictwo – 14.153, tj. 12,7</w:t>
      </w:r>
      <w:r w:rsidRPr="00715DC3">
        <w:rPr>
          <w:sz w:val="16"/>
        </w:rPr>
        <w:t xml:space="preserve">% </w:t>
      </w:r>
      <w:r>
        <w:rPr>
          <w:sz w:val="16"/>
        </w:rPr>
        <w:t xml:space="preserve">ogółu, </w:t>
      </w:r>
    </w:p>
    <w:p w:rsidR="00572694" w:rsidRDefault="00572694" w:rsidP="001D7DD6">
      <w:pPr>
        <w:pStyle w:val="Tekstpodstawowywcity"/>
        <w:numPr>
          <w:ilvl w:val="0"/>
          <w:numId w:val="55"/>
        </w:numPr>
        <w:ind w:left="426" w:hanging="426"/>
        <w:rPr>
          <w:sz w:val="16"/>
        </w:rPr>
      </w:pPr>
      <w:r>
        <w:rPr>
          <w:sz w:val="16"/>
        </w:rPr>
        <w:t xml:space="preserve">obsługa rynku nieruchomości – 10.937, tj. 9,8% ogółu, </w:t>
      </w:r>
    </w:p>
    <w:p w:rsidR="00572694" w:rsidRDefault="00572694" w:rsidP="001D7DD6">
      <w:pPr>
        <w:pStyle w:val="Tekstpodstawowywcity"/>
        <w:numPr>
          <w:ilvl w:val="0"/>
          <w:numId w:val="55"/>
        </w:numPr>
        <w:ind w:left="426" w:hanging="426"/>
        <w:rPr>
          <w:sz w:val="16"/>
        </w:rPr>
      </w:pPr>
      <w:r>
        <w:rPr>
          <w:sz w:val="16"/>
        </w:rPr>
        <w:t xml:space="preserve">przemysł </w:t>
      </w:r>
      <w:r w:rsidR="00504ACA">
        <w:rPr>
          <w:sz w:val="16"/>
        </w:rPr>
        <w:t>–</w:t>
      </w:r>
      <w:r>
        <w:rPr>
          <w:sz w:val="16"/>
        </w:rPr>
        <w:t xml:space="preserve"> 9.503, tj. 8,5% ogółu, </w:t>
      </w:r>
    </w:p>
    <w:p w:rsidR="00572694" w:rsidRDefault="00572694" w:rsidP="001D7DD6">
      <w:pPr>
        <w:pStyle w:val="Tekstpodstawowywcity"/>
        <w:numPr>
          <w:ilvl w:val="0"/>
          <w:numId w:val="55"/>
        </w:numPr>
        <w:ind w:left="426" w:hanging="426"/>
        <w:rPr>
          <w:sz w:val="16"/>
        </w:rPr>
      </w:pPr>
      <w:r>
        <w:rPr>
          <w:sz w:val="16"/>
        </w:rPr>
        <w:t>działalność profesjonalna, naukowa i techniczna – 7.793, tj. 7,0% ogółu,</w:t>
      </w:r>
    </w:p>
    <w:p w:rsidR="00572694" w:rsidRDefault="00572694" w:rsidP="001D7DD6">
      <w:pPr>
        <w:pStyle w:val="Tekstpodstawowywcity"/>
        <w:numPr>
          <w:ilvl w:val="0"/>
          <w:numId w:val="55"/>
        </w:numPr>
        <w:ind w:left="426" w:hanging="426"/>
        <w:rPr>
          <w:sz w:val="16"/>
        </w:rPr>
      </w:pPr>
      <w:r>
        <w:rPr>
          <w:sz w:val="16"/>
        </w:rPr>
        <w:t>transport i gospodarka magazynowa – 7.557, tj. 6,8% ogółu,</w:t>
      </w:r>
    </w:p>
    <w:p w:rsidR="00572694" w:rsidRDefault="00572694" w:rsidP="001D7DD6">
      <w:pPr>
        <w:pStyle w:val="Tekstpodstawowywcity"/>
        <w:numPr>
          <w:ilvl w:val="0"/>
          <w:numId w:val="55"/>
        </w:numPr>
        <w:ind w:left="426" w:hanging="426"/>
        <w:rPr>
          <w:sz w:val="16"/>
        </w:rPr>
      </w:pPr>
      <w:r>
        <w:rPr>
          <w:sz w:val="16"/>
        </w:rPr>
        <w:t>pozostała działalność usługowa – 7.454, tj. 6,7% ogółu.</w:t>
      </w:r>
    </w:p>
    <w:p w:rsidR="00572694" w:rsidRDefault="00572694" w:rsidP="00572694">
      <w:pPr>
        <w:pStyle w:val="Tekstpodstawowywcity"/>
        <w:ind w:firstLine="709"/>
        <w:rPr>
          <w:sz w:val="16"/>
        </w:rPr>
      </w:pPr>
      <w:r>
        <w:rPr>
          <w:sz w:val="16"/>
        </w:rPr>
        <w:t>W okresie 12 miesięcy 2016 r., w województwie lubuskim, w 14 sekcjach PKD odnotowano wzrost liczby podmiotów gospodarczych, przy czym największą dynamikę wzrostu odnotowano w sekcjach: „wytwarzanie i zaopatrywanie w energię elektryczną, gaz, parę wodną i gorącą wodę” – o 13,1%, „administracja publiczna i obrona narodowa; obowiązkowe ubezpieczenia społeczne” – o 3,4%, „budownictwo” – o 2,9%, „opieka zdrowotna i pomoc społeczna” – o 2,2%, „obsługa rynku nieruchomości” – o 1,9%. Jednocześ</w:t>
      </w:r>
      <w:r w:rsidR="004409C1">
        <w:rPr>
          <w:sz w:val="16"/>
        </w:rPr>
        <w:t xml:space="preserve">nie </w:t>
      </w:r>
      <w:r>
        <w:rPr>
          <w:sz w:val="16"/>
        </w:rPr>
        <w:t xml:space="preserve">w 2016 r. </w:t>
      </w:r>
      <w:r w:rsidR="004409C1">
        <w:rPr>
          <w:sz w:val="16"/>
        </w:rPr>
        <w:br/>
      </w:r>
      <w:r>
        <w:rPr>
          <w:sz w:val="16"/>
        </w:rPr>
        <w:t>w 4 sekcjach PKD odnotowano spadek liczby podmiotów gospodarczych, przy czym największą dynamikę spadku odnotowano w sekcji „działalność finansowa i ubezpieczeniowa” – o 2,9%.</w:t>
      </w:r>
    </w:p>
    <w:p w:rsidR="00D34BC6" w:rsidRPr="00C42D6E" w:rsidRDefault="00D34BC6" w:rsidP="00913058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15" w:name="_Toc289074207"/>
      <w:bookmarkStart w:id="16" w:name="_Toc475612977"/>
      <w:r w:rsidRPr="00C42D6E">
        <w:rPr>
          <w:rFonts w:ascii="Arial" w:hAnsi="Arial" w:cs="Arial"/>
          <w:i w:val="0"/>
          <w:sz w:val="16"/>
          <w:szCs w:val="16"/>
        </w:rPr>
        <w:lastRenderedPageBreak/>
        <w:t>1.4. Aktywność zawodowa ludności</w:t>
      </w:r>
      <w:bookmarkEnd w:id="15"/>
      <w:bookmarkEnd w:id="16"/>
    </w:p>
    <w:p w:rsidR="002217C3" w:rsidRPr="003548CB" w:rsidRDefault="00ED0DA6" w:rsidP="00ED0DA6">
      <w:pPr>
        <w:pStyle w:val="NormalnyWeb"/>
        <w:spacing w:before="0" w:after="0"/>
        <w:ind w:firstLine="709"/>
        <w:rPr>
          <w:rFonts w:ascii="Arial" w:hAnsi="Arial" w:cs="Arial"/>
          <w:bCs/>
          <w:sz w:val="16"/>
          <w:szCs w:val="22"/>
        </w:rPr>
      </w:pPr>
      <w:r w:rsidRPr="003548CB">
        <w:rPr>
          <w:rFonts w:ascii="Arial" w:hAnsi="Arial" w:cs="Arial"/>
          <w:bCs/>
          <w:sz w:val="16"/>
          <w:szCs w:val="22"/>
        </w:rPr>
        <w:t xml:space="preserve">Zgodnie z danymi Urzędu Statystycznego w Zielonej Górze, pozyskanymi </w:t>
      </w:r>
      <w:r w:rsidRPr="003548CB">
        <w:rPr>
          <w:rFonts w:ascii="Arial" w:hAnsi="Arial" w:cs="Arial"/>
          <w:bCs/>
          <w:sz w:val="16"/>
          <w:szCs w:val="22"/>
        </w:rPr>
        <w:br/>
        <w:t>w ramach Badania Aktywności Ekonomicznej Ludności (BAEL)</w:t>
      </w:r>
      <w:r w:rsidR="008E1AC4" w:rsidRPr="003548CB">
        <w:rPr>
          <w:rStyle w:val="Odwoanieprzypisudolnego"/>
          <w:rFonts w:ascii="Arial" w:hAnsi="Arial" w:cs="Arial"/>
          <w:bCs/>
          <w:sz w:val="16"/>
          <w:szCs w:val="22"/>
        </w:rPr>
        <w:footnoteReference w:id="6"/>
      </w:r>
      <w:r w:rsidR="004369B4" w:rsidRPr="003548CB">
        <w:rPr>
          <w:rFonts w:ascii="Arial" w:hAnsi="Arial" w:cs="Arial"/>
          <w:bCs/>
          <w:sz w:val="16"/>
          <w:szCs w:val="22"/>
        </w:rPr>
        <w:t xml:space="preserve"> w województwie lubuskim, </w:t>
      </w:r>
      <w:r w:rsidR="004369B4" w:rsidRPr="003548CB">
        <w:rPr>
          <w:rFonts w:ascii="Arial" w:hAnsi="Arial" w:cs="Arial"/>
          <w:bCs/>
          <w:sz w:val="16"/>
          <w:szCs w:val="22"/>
        </w:rPr>
        <w:br/>
        <w:t>w IV</w:t>
      </w:r>
      <w:r w:rsidR="00511C94" w:rsidRPr="003548CB">
        <w:rPr>
          <w:rFonts w:ascii="Arial" w:hAnsi="Arial" w:cs="Arial"/>
          <w:bCs/>
          <w:sz w:val="16"/>
          <w:szCs w:val="22"/>
        </w:rPr>
        <w:t xml:space="preserve"> kwartale 2016</w:t>
      </w:r>
      <w:r w:rsidR="00177C64" w:rsidRPr="003548CB">
        <w:rPr>
          <w:rFonts w:ascii="Arial" w:hAnsi="Arial" w:cs="Arial"/>
          <w:bCs/>
          <w:sz w:val="16"/>
          <w:szCs w:val="22"/>
        </w:rPr>
        <w:t xml:space="preserve"> r. odnotowano 444 tysiące</w:t>
      </w:r>
      <w:r w:rsidRPr="003548CB">
        <w:rPr>
          <w:rFonts w:ascii="Arial" w:hAnsi="Arial" w:cs="Arial"/>
          <w:bCs/>
          <w:sz w:val="16"/>
          <w:szCs w:val="22"/>
        </w:rPr>
        <w:t xml:space="preserve"> osób ak</w:t>
      </w:r>
      <w:r w:rsidR="00177C64" w:rsidRPr="003548CB">
        <w:rPr>
          <w:rFonts w:ascii="Arial" w:hAnsi="Arial" w:cs="Arial"/>
          <w:bCs/>
          <w:sz w:val="16"/>
          <w:szCs w:val="22"/>
        </w:rPr>
        <w:t xml:space="preserve">tywnych </w:t>
      </w:r>
      <w:r w:rsidR="00511C94" w:rsidRPr="003548CB">
        <w:rPr>
          <w:rFonts w:ascii="Arial" w:hAnsi="Arial" w:cs="Arial"/>
          <w:bCs/>
          <w:sz w:val="16"/>
          <w:szCs w:val="22"/>
        </w:rPr>
        <w:t>zawodowo (stanowiąc 55,2</w:t>
      </w:r>
      <w:r w:rsidRPr="003548CB">
        <w:rPr>
          <w:rFonts w:ascii="Arial" w:hAnsi="Arial" w:cs="Arial"/>
          <w:bCs/>
          <w:sz w:val="16"/>
          <w:szCs w:val="22"/>
        </w:rPr>
        <w:t>% ogółu ludnośc</w:t>
      </w:r>
      <w:r w:rsidR="00511C94" w:rsidRPr="003548CB">
        <w:rPr>
          <w:rFonts w:ascii="Arial" w:hAnsi="Arial" w:cs="Arial"/>
          <w:bCs/>
          <w:sz w:val="16"/>
          <w:szCs w:val="22"/>
        </w:rPr>
        <w:t>i w wieku 15 lat i więcej) i 36</w:t>
      </w:r>
      <w:r w:rsidR="00177C64" w:rsidRPr="003548CB">
        <w:rPr>
          <w:rFonts w:ascii="Arial" w:hAnsi="Arial" w:cs="Arial"/>
          <w:bCs/>
          <w:sz w:val="16"/>
          <w:szCs w:val="22"/>
        </w:rPr>
        <w:t>1 tysięcy</w:t>
      </w:r>
      <w:r w:rsidRPr="003548CB">
        <w:rPr>
          <w:rFonts w:ascii="Arial" w:hAnsi="Arial" w:cs="Arial"/>
          <w:bCs/>
          <w:sz w:val="16"/>
          <w:szCs w:val="22"/>
        </w:rPr>
        <w:t xml:space="preserve"> osób biernych zawodowo. W porównaniu </w:t>
      </w:r>
      <w:r w:rsidRPr="003548CB">
        <w:rPr>
          <w:rFonts w:ascii="Arial" w:hAnsi="Arial" w:cs="Arial"/>
          <w:bCs/>
          <w:sz w:val="16"/>
          <w:szCs w:val="22"/>
        </w:rPr>
        <w:br/>
      </w:r>
      <w:r w:rsidR="00177C64" w:rsidRPr="003548CB">
        <w:rPr>
          <w:rFonts w:ascii="Arial" w:hAnsi="Arial" w:cs="Arial"/>
          <w:bCs/>
          <w:sz w:val="16"/>
          <w:szCs w:val="22"/>
        </w:rPr>
        <w:t>z IV</w:t>
      </w:r>
      <w:r w:rsidR="001E031E" w:rsidRPr="003548CB">
        <w:rPr>
          <w:rFonts w:ascii="Arial" w:hAnsi="Arial" w:cs="Arial"/>
          <w:bCs/>
          <w:sz w:val="16"/>
          <w:szCs w:val="22"/>
        </w:rPr>
        <w:t xml:space="preserve"> kwartałem poprzedniego</w:t>
      </w:r>
      <w:r w:rsidR="00511C94" w:rsidRPr="003548CB">
        <w:rPr>
          <w:rFonts w:ascii="Arial" w:hAnsi="Arial" w:cs="Arial"/>
          <w:bCs/>
          <w:sz w:val="16"/>
          <w:szCs w:val="22"/>
        </w:rPr>
        <w:t xml:space="preserve"> roku, liczba osób aktywnych zawodowo nie zmieniła się, natomiast zmniej</w:t>
      </w:r>
      <w:r w:rsidR="00602206" w:rsidRPr="003548CB">
        <w:rPr>
          <w:rFonts w:ascii="Arial" w:hAnsi="Arial" w:cs="Arial"/>
          <w:bCs/>
          <w:sz w:val="16"/>
          <w:szCs w:val="22"/>
        </w:rPr>
        <w:t>szyła się</w:t>
      </w:r>
      <w:r w:rsidRPr="003548CB">
        <w:rPr>
          <w:rFonts w:ascii="Arial" w:hAnsi="Arial" w:cs="Arial"/>
          <w:bCs/>
          <w:sz w:val="16"/>
          <w:szCs w:val="22"/>
        </w:rPr>
        <w:t xml:space="preserve"> p</w:t>
      </w:r>
      <w:r w:rsidR="00177C64" w:rsidRPr="003548CB">
        <w:rPr>
          <w:rFonts w:ascii="Arial" w:hAnsi="Arial" w:cs="Arial"/>
          <w:bCs/>
          <w:sz w:val="16"/>
          <w:szCs w:val="22"/>
        </w:rPr>
        <w:t>opulacja bierny</w:t>
      </w:r>
      <w:r w:rsidR="00511C94" w:rsidRPr="003548CB">
        <w:rPr>
          <w:rFonts w:ascii="Arial" w:hAnsi="Arial" w:cs="Arial"/>
          <w:bCs/>
          <w:sz w:val="16"/>
          <w:szCs w:val="22"/>
        </w:rPr>
        <w:t>ch zawodowo (o 10 tysięcy</w:t>
      </w:r>
      <w:r w:rsidR="00602206" w:rsidRPr="003548CB">
        <w:rPr>
          <w:rFonts w:ascii="Arial" w:hAnsi="Arial" w:cs="Arial"/>
          <w:bCs/>
          <w:sz w:val="16"/>
          <w:szCs w:val="22"/>
        </w:rPr>
        <w:t xml:space="preserve"> osób</w:t>
      </w:r>
      <w:r w:rsidR="004A2DEC" w:rsidRPr="003548CB">
        <w:rPr>
          <w:rFonts w:ascii="Arial" w:hAnsi="Arial" w:cs="Arial"/>
          <w:bCs/>
          <w:sz w:val="16"/>
          <w:szCs w:val="22"/>
        </w:rPr>
        <w:t>). Wśród aktywnych zawodow</w:t>
      </w:r>
      <w:r w:rsidR="00177C64" w:rsidRPr="003548CB">
        <w:rPr>
          <w:rFonts w:ascii="Arial" w:hAnsi="Arial" w:cs="Arial"/>
          <w:bCs/>
          <w:sz w:val="16"/>
          <w:szCs w:val="22"/>
        </w:rPr>
        <w:t>o popula</w:t>
      </w:r>
      <w:r w:rsidR="00511C94" w:rsidRPr="003548CB">
        <w:rPr>
          <w:rFonts w:ascii="Arial" w:hAnsi="Arial" w:cs="Arial"/>
          <w:bCs/>
          <w:sz w:val="16"/>
          <w:szCs w:val="22"/>
        </w:rPr>
        <w:t>cja pracujących zwiększyła się o 12 tysięcy osób</w:t>
      </w:r>
      <w:r w:rsidR="004436FA" w:rsidRPr="003548CB">
        <w:rPr>
          <w:rFonts w:ascii="Arial" w:hAnsi="Arial" w:cs="Arial"/>
          <w:bCs/>
          <w:sz w:val="16"/>
          <w:szCs w:val="22"/>
        </w:rPr>
        <w:t xml:space="preserve"> (427</w:t>
      </w:r>
      <w:r w:rsidR="00177C64" w:rsidRPr="003548CB">
        <w:rPr>
          <w:rFonts w:ascii="Arial" w:hAnsi="Arial" w:cs="Arial"/>
          <w:bCs/>
          <w:sz w:val="16"/>
          <w:szCs w:val="22"/>
        </w:rPr>
        <w:t xml:space="preserve"> tys.),</w:t>
      </w:r>
      <w:r w:rsidR="004A2DEC" w:rsidRPr="003548CB">
        <w:rPr>
          <w:rFonts w:ascii="Arial" w:hAnsi="Arial" w:cs="Arial"/>
          <w:bCs/>
          <w:sz w:val="16"/>
          <w:szCs w:val="22"/>
        </w:rPr>
        <w:t xml:space="preserve"> </w:t>
      </w:r>
      <w:r w:rsidR="00177C64" w:rsidRPr="003548CB">
        <w:rPr>
          <w:rFonts w:ascii="Arial" w:hAnsi="Arial" w:cs="Arial"/>
          <w:bCs/>
          <w:sz w:val="16"/>
          <w:szCs w:val="22"/>
        </w:rPr>
        <w:t>spadła na</w:t>
      </w:r>
      <w:r w:rsidR="004436FA" w:rsidRPr="003548CB">
        <w:rPr>
          <w:rFonts w:ascii="Arial" w:hAnsi="Arial" w:cs="Arial"/>
          <w:bCs/>
          <w:sz w:val="16"/>
          <w:szCs w:val="22"/>
        </w:rPr>
        <w:t>tomiast liczba bezrobotnych (o 10</w:t>
      </w:r>
      <w:r w:rsidR="002217C3" w:rsidRPr="003548CB">
        <w:rPr>
          <w:rFonts w:ascii="Arial" w:hAnsi="Arial" w:cs="Arial"/>
          <w:bCs/>
          <w:sz w:val="16"/>
          <w:szCs w:val="22"/>
        </w:rPr>
        <w:t xml:space="preserve"> tys.</w:t>
      </w:r>
      <w:r w:rsidR="004436FA" w:rsidRPr="003548CB">
        <w:rPr>
          <w:rFonts w:ascii="Arial" w:hAnsi="Arial" w:cs="Arial"/>
          <w:bCs/>
          <w:sz w:val="16"/>
          <w:szCs w:val="22"/>
        </w:rPr>
        <w:t xml:space="preserve"> osób</w:t>
      </w:r>
      <w:r w:rsidR="002217C3" w:rsidRPr="003548CB">
        <w:rPr>
          <w:rFonts w:ascii="Arial" w:hAnsi="Arial" w:cs="Arial"/>
          <w:bCs/>
          <w:sz w:val="16"/>
          <w:szCs w:val="22"/>
        </w:rPr>
        <w:t xml:space="preserve">). </w:t>
      </w:r>
      <w:r w:rsidRPr="003548CB">
        <w:rPr>
          <w:rFonts w:ascii="Arial" w:hAnsi="Arial" w:cs="Arial"/>
          <w:bCs/>
          <w:sz w:val="16"/>
          <w:szCs w:val="22"/>
        </w:rPr>
        <w:t xml:space="preserve">W populacji aktywnych zawodowo, kobiety </w:t>
      </w:r>
      <w:r w:rsidR="00177C64" w:rsidRPr="003548CB">
        <w:rPr>
          <w:rFonts w:ascii="Arial" w:hAnsi="Arial" w:cs="Arial"/>
          <w:bCs/>
          <w:sz w:val="16"/>
          <w:szCs w:val="22"/>
        </w:rPr>
        <w:t>w liczb</w:t>
      </w:r>
      <w:r w:rsidR="00810F59" w:rsidRPr="003548CB">
        <w:rPr>
          <w:rFonts w:ascii="Arial" w:hAnsi="Arial" w:cs="Arial"/>
          <w:bCs/>
          <w:sz w:val="16"/>
          <w:szCs w:val="22"/>
        </w:rPr>
        <w:t>ie 200 tysięcy osó</w:t>
      </w:r>
      <w:r w:rsidR="003548CB" w:rsidRPr="003548CB">
        <w:rPr>
          <w:rFonts w:ascii="Arial" w:hAnsi="Arial" w:cs="Arial"/>
          <w:bCs/>
          <w:sz w:val="16"/>
          <w:szCs w:val="22"/>
        </w:rPr>
        <w:t>b stanowiły 45,1</w:t>
      </w:r>
      <w:r w:rsidRPr="003548CB">
        <w:rPr>
          <w:rFonts w:ascii="Arial" w:hAnsi="Arial" w:cs="Arial"/>
          <w:bCs/>
          <w:sz w:val="16"/>
          <w:szCs w:val="22"/>
        </w:rPr>
        <w:t>%, natom</w:t>
      </w:r>
      <w:r w:rsidR="002217C3" w:rsidRPr="003548CB">
        <w:rPr>
          <w:rFonts w:ascii="Arial" w:hAnsi="Arial" w:cs="Arial"/>
          <w:bCs/>
          <w:sz w:val="16"/>
          <w:szCs w:val="22"/>
        </w:rPr>
        <w:t>i</w:t>
      </w:r>
      <w:r w:rsidR="00810F59" w:rsidRPr="003548CB">
        <w:rPr>
          <w:rFonts w:ascii="Arial" w:hAnsi="Arial" w:cs="Arial"/>
          <w:bCs/>
          <w:sz w:val="16"/>
          <w:szCs w:val="22"/>
        </w:rPr>
        <w:t>ast mieszkańcy wsi w liczbie 160</w:t>
      </w:r>
      <w:r w:rsidR="003548CB" w:rsidRPr="003548CB">
        <w:rPr>
          <w:rFonts w:ascii="Arial" w:hAnsi="Arial" w:cs="Arial"/>
          <w:bCs/>
          <w:sz w:val="16"/>
          <w:szCs w:val="22"/>
        </w:rPr>
        <w:t xml:space="preserve"> tysięcy osób stanowili 3</w:t>
      </w:r>
      <w:r w:rsidR="00177C64" w:rsidRPr="003548CB">
        <w:rPr>
          <w:rFonts w:ascii="Arial" w:hAnsi="Arial" w:cs="Arial"/>
          <w:bCs/>
          <w:sz w:val="16"/>
          <w:szCs w:val="22"/>
        </w:rPr>
        <w:t>6</w:t>
      </w:r>
      <w:r w:rsidR="003548CB" w:rsidRPr="003548CB">
        <w:rPr>
          <w:rFonts w:ascii="Arial" w:hAnsi="Arial" w:cs="Arial"/>
          <w:bCs/>
          <w:sz w:val="16"/>
          <w:szCs w:val="22"/>
        </w:rPr>
        <w:t>,0</w:t>
      </w:r>
      <w:r w:rsidRPr="003548CB">
        <w:rPr>
          <w:rFonts w:ascii="Arial" w:hAnsi="Arial" w:cs="Arial"/>
          <w:bCs/>
          <w:sz w:val="16"/>
          <w:szCs w:val="22"/>
        </w:rPr>
        <w:t>% ogółu aktywnych zawodowo.</w:t>
      </w:r>
    </w:p>
    <w:p w:rsidR="00F53423" w:rsidRPr="00C516E1" w:rsidRDefault="00197D92" w:rsidP="00ED0DA6">
      <w:pPr>
        <w:pStyle w:val="NormalnyWeb"/>
        <w:spacing w:before="0" w:after="0"/>
        <w:ind w:firstLine="709"/>
        <w:rPr>
          <w:rFonts w:ascii="Arial" w:hAnsi="Arial" w:cs="Arial"/>
          <w:bCs/>
          <w:sz w:val="16"/>
          <w:szCs w:val="22"/>
        </w:rPr>
      </w:pPr>
      <w:r w:rsidRPr="00C516E1">
        <w:rPr>
          <w:rFonts w:ascii="Arial" w:hAnsi="Arial" w:cs="Arial"/>
          <w:bCs/>
          <w:sz w:val="16"/>
          <w:szCs w:val="22"/>
        </w:rPr>
        <w:t>W naszym województwie, w IV</w:t>
      </w:r>
      <w:r w:rsidR="00CA26E7" w:rsidRPr="00C516E1">
        <w:rPr>
          <w:rFonts w:ascii="Arial" w:hAnsi="Arial" w:cs="Arial"/>
          <w:bCs/>
          <w:sz w:val="16"/>
          <w:szCs w:val="22"/>
        </w:rPr>
        <w:t xml:space="preserve"> kwartale 2016</w:t>
      </w:r>
      <w:r w:rsidR="00ED0DA6" w:rsidRPr="00C516E1">
        <w:rPr>
          <w:rFonts w:ascii="Arial" w:hAnsi="Arial" w:cs="Arial"/>
          <w:bCs/>
          <w:sz w:val="16"/>
          <w:szCs w:val="22"/>
        </w:rPr>
        <w:t xml:space="preserve"> roku, współczynnik aktyw</w:t>
      </w:r>
      <w:r w:rsidR="002217C3" w:rsidRPr="00C516E1">
        <w:rPr>
          <w:rFonts w:ascii="Arial" w:hAnsi="Arial" w:cs="Arial"/>
          <w:bCs/>
          <w:sz w:val="16"/>
          <w:szCs w:val="22"/>
        </w:rPr>
        <w:t>ności zawodowej ludności u</w:t>
      </w:r>
      <w:r w:rsidR="00CA26E7" w:rsidRPr="00C516E1">
        <w:rPr>
          <w:rFonts w:ascii="Arial" w:hAnsi="Arial" w:cs="Arial"/>
          <w:bCs/>
          <w:sz w:val="16"/>
          <w:szCs w:val="22"/>
        </w:rPr>
        <w:t>kształtował się na poziomie 55,2</w:t>
      </w:r>
      <w:r w:rsidR="002217C3" w:rsidRPr="00C516E1">
        <w:rPr>
          <w:rFonts w:ascii="Arial" w:hAnsi="Arial" w:cs="Arial"/>
          <w:bCs/>
          <w:sz w:val="16"/>
          <w:szCs w:val="22"/>
        </w:rPr>
        <w:t xml:space="preserve">% i był </w:t>
      </w:r>
      <w:r w:rsidR="008A06F9" w:rsidRPr="00C516E1">
        <w:rPr>
          <w:rFonts w:ascii="Arial" w:hAnsi="Arial" w:cs="Arial"/>
          <w:bCs/>
          <w:sz w:val="16"/>
          <w:szCs w:val="22"/>
        </w:rPr>
        <w:t>wyra</w:t>
      </w:r>
      <w:r w:rsidR="00CA26E7" w:rsidRPr="00C516E1">
        <w:rPr>
          <w:rFonts w:ascii="Arial" w:hAnsi="Arial" w:cs="Arial"/>
          <w:bCs/>
          <w:sz w:val="16"/>
          <w:szCs w:val="22"/>
        </w:rPr>
        <w:t>źnie wyższy wśród mężczyzn (63</w:t>
      </w:r>
      <w:r w:rsidRPr="00C516E1">
        <w:rPr>
          <w:rFonts w:ascii="Arial" w:hAnsi="Arial" w:cs="Arial"/>
          <w:bCs/>
          <w:sz w:val="16"/>
          <w:szCs w:val="22"/>
        </w:rPr>
        <w:t>,1</w:t>
      </w:r>
      <w:r w:rsidR="008A06F9" w:rsidRPr="00C516E1">
        <w:rPr>
          <w:rFonts w:ascii="Arial" w:hAnsi="Arial" w:cs="Arial"/>
          <w:bCs/>
          <w:sz w:val="16"/>
          <w:szCs w:val="22"/>
        </w:rPr>
        <w:t>%) niż</w:t>
      </w:r>
      <w:r w:rsidR="00ED0DA6" w:rsidRPr="00C516E1">
        <w:rPr>
          <w:rFonts w:ascii="Arial" w:hAnsi="Arial" w:cs="Arial"/>
          <w:bCs/>
          <w:sz w:val="16"/>
          <w:szCs w:val="22"/>
        </w:rPr>
        <w:t xml:space="preserve"> </w:t>
      </w:r>
      <w:r w:rsidR="00CA26E7" w:rsidRPr="00C516E1">
        <w:rPr>
          <w:rFonts w:ascii="Arial" w:hAnsi="Arial" w:cs="Arial"/>
          <w:bCs/>
          <w:sz w:val="16"/>
          <w:szCs w:val="22"/>
        </w:rPr>
        <w:t>wśród kobiet (48,0</w:t>
      </w:r>
      <w:r w:rsidR="00ED0DA6" w:rsidRPr="00C516E1">
        <w:rPr>
          <w:rFonts w:ascii="Arial" w:hAnsi="Arial" w:cs="Arial"/>
          <w:bCs/>
          <w:sz w:val="16"/>
          <w:szCs w:val="22"/>
        </w:rPr>
        <w:t>%</w:t>
      </w:r>
      <w:r w:rsidR="008A06F9" w:rsidRPr="00C516E1">
        <w:rPr>
          <w:rFonts w:ascii="Arial" w:hAnsi="Arial" w:cs="Arial"/>
          <w:bCs/>
          <w:sz w:val="16"/>
          <w:szCs w:val="22"/>
        </w:rPr>
        <w:t>)</w:t>
      </w:r>
      <w:r w:rsidR="00ED0DA6" w:rsidRPr="00C516E1">
        <w:rPr>
          <w:rFonts w:ascii="Arial" w:hAnsi="Arial" w:cs="Arial"/>
          <w:bCs/>
          <w:sz w:val="16"/>
          <w:szCs w:val="22"/>
        </w:rPr>
        <w:t xml:space="preserve">. </w:t>
      </w:r>
      <w:r w:rsidR="008A06F9" w:rsidRPr="00C516E1">
        <w:rPr>
          <w:rFonts w:ascii="Arial" w:hAnsi="Arial" w:cs="Arial"/>
          <w:bCs/>
          <w:sz w:val="16"/>
          <w:szCs w:val="22"/>
        </w:rPr>
        <w:t>Biorąc pod uwagę miejsce zamieszkania</w:t>
      </w:r>
      <w:r w:rsidR="00CA26E7" w:rsidRPr="00C516E1">
        <w:rPr>
          <w:rFonts w:ascii="Arial" w:hAnsi="Arial" w:cs="Arial"/>
          <w:bCs/>
          <w:sz w:val="16"/>
          <w:szCs w:val="22"/>
        </w:rPr>
        <w:t>,</w:t>
      </w:r>
      <w:r w:rsidR="008A06F9" w:rsidRPr="00C516E1">
        <w:rPr>
          <w:rFonts w:ascii="Arial" w:hAnsi="Arial" w:cs="Arial"/>
          <w:bCs/>
          <w:sz w:val="16"/>
          <w:szCs w:val="22"/>
        </w:rPr>
        <w:t xml:space="preserve"> wśród mieszkańców mi</w:t>
      </w:r>
      <w:r w:rsidR="00CA26E7" w:rsidRPr="00C516E1">
        <w:rPr>
          <w:rFonts w:ascii="Arial" w:hAnsi="Arial" w:cs="Arial"/>
          <w:bCs/>
          <w:sz w:val="16"/>
          <w:szCs w:val="22"/>
        </w:rPr>
        <w:t>ast aktywność zawodowa (54,4%) była ni</w:t>
      </w:r>
      <w:r w:rsidRPr="00C516E1">
        <w:rPr>
          <w:rFonts w:ascii="Arial" w:hAnsi="Arial" w:cs="Arial"/>
          <w:bCs/>
          <w:sz w:val="16"/>
          <w:szCs w:val="22"/>
        </w:rPr>
        <w:t>ż</w:t>
      </w:r>
      <w:r w:rsidR="008A06F9" w:rsidRPr="00C516E1">
        <w:rPr>
          <w:rFonts w:ascii="Arial" w:hAnsi="Arial" w:cs="Arial"/>
          <w:bCs/>
          <w:sz w:val="16"/>
          <w:szCs w:val="22"/>
        </w:rPr>
        <w:t>sza niż wśród mieszkańców wsi</w:t>
      </w:r>
      <w:r w:rsidR="00CA26E7" w:rsidRPr="00C516E1">
        <w:rPr>
          <w:rFonts w:ascii="Arial" w:hAnsi="Arial" w:cs="Arial"/>
          <w:bCs/>
          <w:sz w:val="16"/>
          <w:szCs w:val="22"/>
        </w:rPr>
        <w:t xml:space="preserve"> (56,9</w:t>
      </w:r>
      <w:r w:rsidR="00A61D29" w:rsidRPr="00C516E1">
        <w:rPr>
          <w:rFonts w:ascii="Arial" w:hAnsi="Arial" w:cs="Arial"/>
          <w:bCs/>
          <w:sz w:val="16"/>
          <w:szCs w:val="22"/>
        </w:rPr>
        <w:t>%)</w:t>
      </w:r>
      <w:r w:rsidR="00ED0DA6" w:rsidRPr="00C516E1">
        <w:rPr>
          <w:rFonts w:ascii="Arial" w:hAnsi="Arial" w:cs="Arial"/>
          <w:bCs/>
          <w:sz w:val="16"/>
          <w:szCs w:val="22"/>
        </w:rPr>
        <w:t xml:space="preserve">. </w:t>
      </w:r>
      <w:r w:rsidRPr="00C516E1">
        <w:rPr>
          <w:rFonts w:ascii="Arial" w:hAnsi="Arial" w:cs="Arial"/>
          <w:bCs/>
          <w:sz w:val="16"/>
          <w:szCs w:val="22"/>
        </w:rPr>
        <w:t>W skali roku</w:t>
      </w:r>
      <w:r w:rsidR="00CA26E7" w:rsidRPr="00C516E1">
        <w:rPr>
          <w:rFonts w:ascii="Arial" w:hAnsi="Arial" w:cs="Arial"/>
          <w:bCs/>
          <w:sz w:val="16"/>
          <w:szCs w:val="22"/>
        </w:rPr>
        <w:t xml:space="preserve"> odnotowano wzrost</w:t>
      </w:r>
      <w:r w:rsidR="008A06F9" w:rsidRPr="00C516E1">
        <w:rPr>
          <w:rFonts w:ascii="Arial" w:hAnsi="Arial" w:cs="Arial"/>
          <w:bCs/>
          <w:sz w:val="16"/>
          <w:szCs w:val="22"/>
        </w:rPr>
        <w:t xml:space="preserve"> aktywności zawodowej os</w:t>
      </w:r>
      <w:r w:rsidR="00CA26E7" w:rsidRPr="00C516E1">
        <w:rPr>
          <w:rFonts w:ascii="Arial" w:hAnsi="Arial" w:cs="Arial"/>
          <w:bCs/>
          <w:sz w:val="16"/>
          <w:szCs w:val="22"/>
        </w:rPr>
        <w:t>ób w wieku 15 lat i więcej o 0,7</w:t>
      </w:r>
      <w:r w:rsidR="00C516E1" w:rsidRPr="00C516E1">
        <w:rPr>
          <w:rFonts w:ascii="Arial" w:hAnsi="Arial" w:cs="Arial"/>
          <w:bCs/>
          <w:sz w:val="16"/>
          <w:szCs w:val="22"/>
        </w:rPr>
        <w:t xml:space="preserve"> punktu procentowego. Wzrost</w:t>
      </w:r>
      <w:r w:rsidR="008A06F9" w:rsidRPr="00C516E1">
        <w:rPr>
          <w:rFonts w:ascii="Arial" w:hAnsi="Arial" w:cs="Arial"/>
          <w:bCs/>
          <w:sz w:val="16"/>
          <w:szCs w:val="22"/>
        </w:rPr>
        <w:t xml:space="preserve"> ten dotyczył zarówno kobiet</w:t>
      </w:r>
      <w:r w:rsidRPr="00C516E1">
        <w:rPr>
          <w:rFonts w:ascii="Arial" w:hAnsi="Arial" w:cs="Arial"/>
          <w:bCs/>
          <w:sz w:val="16"/>
          <w:szCs w:val="22"/>
        </w:rPr>
        <w:t>,</w:t>
      </w:r>
      <w:r w:rsidR="008A06F9" w:rsidRPr="00C516E1">
        <w:rPr>
          <w:rFonts w:ascii="Arial" w:hAnsi="Arial" w:cs="Arial"/>
          <w:bCs/>
          <w:sz w:val="16"/>
          <w:szCs w:val="22"/>
        </w:rPr>
        <w:t xml:space="preserve"> jak i mężczyzn. </w:t>
      </w:r>
      <w:r w:rsidRPr="00C516E1">
        <w:rPr>
          <w:rFonts w:ascii="Arial" w:hAnsi="Arial" w:cs="Arial"/>
          <w:bCs/>
          <w:sz w:val="16"/>
          <w:szCs w:val="22"/>
        </w:rPr>
        <w:t>W IV</w:t>
      </w:r>
      <w:r w:rsidR="00C516E1" w:rsidRPr="00C516E1">
        <w:rPr>
          <w:rFonts w:ascii="Arial" w:hAnsi="Arial" w:cs="Arial"/>
          <w:bCs/>
          <w:sz w:val="16"/>
          <w:szCs w:val="22"/>
        </w:rPr>
        <w:t xml:space="preserve"> kwartale 2016</w:t>
      </w:r>
      <w:r w:rsidR="00ED0DA6" w:rsidRPr="00C516E1">
        <w:rPr>
          <w:rFonts w:ascii="Arial" w:hAnsi="Arial" w:cs="Arial"/>
          <w:bCs/>
          <w:sz w:val="16"/>
          <w:szCs w:val="22"/>
        </w:rPr>
        <w:t xml:space="preserve"> r. największą aktywność zawodową wykazywały osoby w wieku od 35 do 44 lat (dla których odnotowano współczynnik aktyw</w:t>
      </w:r>
      <w:r w:rsidR="00C516E1" w:rsidRPr="00C516E1">
        <w:rPr>
          <w:rFonts w:ascii="Arial" w:hAnsi="Arial" w:cs="Arial"/>
          <w:bCs/>
          <w:sz w:val="16"/>
          <w:szCs w:val="22"/>
        </w:rPr>
        <w:t>ności zawodowej na poziomie 84,8%),</w:t>
      </w:r>
      <w:r w:rsidRPr="00C516E1">
        <w:rPr>
          <w:rFonts w:ascii="Arial" w:hAnsi="Arial" w:cs="Arial"/>
          <w:bCs/>
          <w:sz w:val="16"/>
          <w:szCs w:val="22"/>
        </w:rPr>
        <w:t xml:space="preserve"> od 25 do 34 lat </w:t>
      </w:r>
      <w:r w:rsidR="00C516E1" w:rsidRPr="00C516E1">
        <w:rPr>
          <w:rFonts w:ascii="Arial" w:hAnsi="Arial" w:cs="Arial"/>
          <w:bCs/>
          <w:sz w:val="16"/>
          <w:szCs w:val="22"/>
        </w:rPr>
        <w:t xml:space="preserve">oraz od 45 do 54 lat </w:t>
      </w:r>
      <w:r w:rsidRPr="00C516E1">
        <w:rPr>
          <w:rFonts w:ascii="Arial" w:hAnsi="Arial" w:cs="Arial"/>
          <w:bCs/>
          <w:sz w:val="16"/>
          <w:szCs w:val="22"/>
        </w:rPr>
        <w:t>(</w:t>
      </w:r>
      <w:r w:rsidR="00C516E1" w:rsidRPr="00C516E1">
        <w:rPr>
          <w:rFonts w:ascii="Arial" w:hAnsi="Arial" w:cs="Arial"/>
          <w:bCs/>
          <w:sz w:val="16"/>
          <w:szCs w:val="22"/>
        </w:rPr>
        <w:t>w obu grupach ponad 81,0</w:t>
      </w:r>
      <w:r w:rsidR="00ED0DA6" w:rsidRPr="00C516E1">
        <w:rPr>
          <w:rFonts w:ascii="Arial" w:hAnsi="Arial" w:cs="Arial"/>
          <w:bCs/>
          <w:sz w:val="16"/>
          <w:szCs w:val="22"/>
        </w:rPr>
        <w:t xml:space="preserve">%). Najniższy poziom aktywności zawodowej odnotowano wśród </w:t>
      </w:r>
      <w:r w:rsidR="00A61D29" w:rsidRPr="00C516E1">
        <w:rPr>
          <w:rFonts w:ascii="Arial" w:hAnsi="Arial" w:cs="Arial"/>
          <w:bCs/>
          <w:sz w:val="16"/>
          <w:szCs w:val="22"/>
        </w:rPr>
        <w:t>osób w wieku 55 lat i więcej (26</w:t>
      </w:r>
      <w:r w:rsidR="00C516E1" w:rsidRPr="00C516E1">
        <w:rPr>
          <w:rFonts w:ascii="Arial" w:hAnsi="Arial" w:cs="Arial"/>
          <w:bCs/>
          <w:sz w:val="16"/>
          <w:szCs w:val="22"/>
        </w:rPr>
        <w:t>,2</w:t>
      </w:r>
      <w:r w:rsidR="00ED0DA6" w:rsidRPr="00C516E1">
        <w:rPr>
          <w:rFonts w:ascii="Arial" w:hAnsi="Arial" w:cs="Arial"/>
          <w:bCs/>
          <w:sz w:val="16"/>
          <w:szCs w:val="22"/>
        </w:rPr>
        <w:t xml:space="preserve">%). </w:t>
      </w:r>
    </w:p>
    <w:p w:rsidR="00ED0DA6" w:rsidRPr="00570957" w:rsidRDefault="00ED0DA6" w:rsidP="00ED0DA6">
      <w:pPr>
        <w:pStyle w:val="NormalnyWeb"/>
        <w:spacing w:before="0" w:after="0"/>
        <w:ind w:firstLine="709"/>
        <w:rPr>
          <w:rFonts w:ascii="Arial" w:hAnsi="Arial" w:cs="Arial"/>
          <w:bCs/>
          <w:sz w:val="16"/>
          <w:szCs w:val="22"/>
        </w:rPr>
      </w:pPr>
      <w:r w:rsidRPr="00570957">
        <w:rPr>
          <w:rFonts w:ascii="Arial" w:hAnsi="Arial" w:cs="Arial"/>
          <w:bCs/>
          <w:sz w:val="16"/>
          <w:szCs w:val="22"/>
        </w:rPr>
        <w:t>Pod względem poziomu wykształcenia, współczynnik aktywności zawodowej był najwyższy wśród os</w:t>
      </w:r>
      <w:r w:rsidR="009C4814" w:rsidRPr="00570957">
        <w:rPr>
          <w:rFonts w:ascii="Arial" w:hAnsi="Arial" w:cs="Arial"/>
          <w:bCs/>
          <w:sz w:val="16"/>
          <w:szCs w:val="22"/>
        </w:rPr>
        <w:t>ób</w:t>
      </w:r>
      <w:r w:rsidR="00570957" w:rsidRPr="00570957">
        <w:rPr>
          <w:rFonts w:ascii="Arial" w:hAnsi="Arial" w:cs="Arial"/>
          <w:bCs/>
          <w:sz w:val="16"/>
          <w:szCs w:val="22"/>
        </w:rPr>
        <w:t xml:space="preserve"> z wykształceniem wyższym – 80,7</w:t>
      </w:r>
      <w:r w:rsidRPr="00570957">
        <w:rPr>
          <w:rFonts w:ascii="Arial" w:hAnsi="Arial" w:cs="Arial"/>
          <w:bCs/>
          <w:sz w:val="16"/>
          <w:szCs w:val="22"/>
        </w:rPr>
        <w:t>%. Był on również w miarę wysoki wśród osób z wyuczonym zawodem, tj. z wykształceniem police</w:t>
      </w:r>
      <w:r w:rsidR="002539F5" w:rsidRPr="00570957">
        <w:rPr>
          <w:rFonts w:ascii="Arial" w:hAnsi="Arial" w:cs="Arial"/>
          <w:bCs/>
          <w:sz w:val="16"/>
          <w:szCs w:val="22"/>
        </w:rPr>
        <w:t>alnym i średnim za</w:t>
      </w:r>
      <w:r w:rsidR="00570957" w:rsidRPr="00570957">
        <w:rPr>
          <w:rFonts w:ascii="Arial" w:hAnsi="Arial" w:cs="Arial"/>
          <w:bCs/>
          <w:sz w:val="16"/>
          <w:szCs w:val="22"/>
        </w:rPr>
        <w:t>wodowym – 63</w:t>
      </w:r>
      <w:r w:rsidR="009C4814" w:rsidRPr="00570957">
        <w:rPr>
          <w:rFonts w:ascii="Arial" w:hAnsi="Arial" w:cs="Arial"/>
          <w:bCs/>
          <w:sz w:val="16"/>
          <w:szCs w:val="22"/>
        </w:rPr>
        <w:t>,7</w:t>
      </w:r>
      <w:r w:rsidRPr="00570957">
        <w:rPr>
          <w:rFonts w:ascii="Arial" w:hAnsi="Arial" w:cs="Arial"/>
          <w:bCs/>
          <w:sz w:val="16"/>
          <w:szCs w:val="22"/>
        </w:rPr>
        <w:t xml:space="preserve">% oraz </w:t>
      </w:r>
      <w:r w:rsidR="00570957" w:rsidRPr="00570957">
        <w:rPr>
          <w:rFonts w:ascii="Arial" w:hAnsi="Arial" w:cs="Arial"/>
          <w:bCs/>
          <w:sz w:val="16"/>
          <w:szCs w:val="22"/>
        </w:rPr>
        <w:t>zasadniczym zawodowym – 59,8</w:t>
      </w:r>
      <w:r w:rsidRPr="00570957">
        <w:rPr>
          <w:rFonts w:ascii="Arial" w:hAnsi="Arial" w:cs="Arial"/>
          <w:bCs/>
          <w:sz w:val="16"/>
          <w:szCs w:val="22"/>
        </w:rPr>
        <w:t>%. Najniższy współczynnik aktywności zawodowej odnotowano w grupie osób z wykształceniem gimnazjalnym, podstawowym, niepełnym podstawowym i be</w:t>
      </w:r>
      <w:r w:rsidR="00570957" w:rsidRPr="00570957">
        <w:rPr>
          <w:rFonts w:ascii="Arial" w:hAnsi="Arial" w:cs="Arial"/>
          <w:bCs/>
          <w:sz w:val="16"/>
          <w:szCs w:val="22"/>
        </w:rPr>
        <w:t>z wykształcenia szkolnego – 18,4</w:t>
      </w:r>
      <w:r w:rsidRPr="00570957">
        <w:rPr>
          <w:rFonts w:ascii="Arial" w:hAnsi="Arial" w:cs="Arial"/>
          <w:bCs/>
          <w:sz w:val="16"/>
          <w:szCs w:val="22"/>
        </w:rPr>
        <w:t>%.</w:t>
      </w:r>
    </w:p>
    <w:p w:rsidR="00ED0DA6" w:rsidRPr="000F7F90" w:rsidRDefault="009C4814" w:rsidP="00ED0DA6">
      <w:pPr>
        <w:pStyle w:val="NormalnyWeb"/>
        <w:spacing w:before="0" w:after="0"/>
        <w:ind w:firstLine="709"/>
        <w:rPr>
          <w:rFonts w:ascii="Arial" w:hAnsi="Arial" w:cs="Arial"/>
          <w:bCs/>
          <w:sz w:val="16"/>
          <w:szCs w:val="22"/>
        </w:rPr>
      </w:pPr>
      <w:r w:rsidRPr="000F7F90">
        <w:rPr>
          <w:rFonts w:ascii="Arial" w:hAnsi="Arial" w:cs="Arial"/>
          <w:bCs/>
          <w:sz w:val="16"/>
          <w:szCs w:val="22"/>
        </w:rPr>
        <w:t>W IV</w:t>
      </w:r>
      <w:r w:rsidR="00481FAD" w:rsidRPr="000F7F90">
        <w:rPr>
          <w:rFonts w:ascii="Arial" w:hAnsi="Arial" w:cs="Arial"/>
          <w:bCs/>
          <w:sz w:val="16"/>
          <w:szCs w:val="22"/>
        </w:rPr>
        <w:t xml:space="preserve"> kwartale 2016</w:t>
      </w:r>
      <w:r w:rsidR="00ED0DA6" w:rsidRPr="000F7F90">
        <w:rPr>
          <w:rFonts w:ascii="Arial" w:hAnsi="Arial" w:cs="Arial"/>
          <w:bCs/>
          <w:sz w:val="16"/>
          <w:szCs w:val="22"/>
        </w:rPr>
        <w:t xml:space="preserve"> r., w zbiorowości aktywnych zawo</w:t>
      </w:r>
      <w:r w:rsidR="00481FAD" w:rsidRPr="000F7F90">
        <w:rPr>
          <w:rFonts w:ascii="Arial" w:hAnsi="Arial" w:cs="Arial"/>
          <w:bCs/>
          <w:sz w:val="16"/>
          <w:szCs w:val="22"/>
        </w:rPr>
        <w:t>dowo, 427</w:t>
      </w:r>
      <w:r w:rsidR="00ED0DA6" w:rsidRPr="000F7F90">
        <w:rPr>
          <w:rFonts w:ascii="Arial" w:hAnsi="Arial" w:cs="Arial"/>
          <w:bCs/>
          <w:sz w:val="16"/>
          <w:szCs w:val="22"/>
        </w:rPr>
        <w:t xml:space="preserve"> tysięcy to osoby pracujące. Wśród osób pr</w:t>
      </w:r>
      <w:r w:rsidRPr="000F7F90">
        <w:rPr>
          <w:rFonts w:ascii="Arial" w:hAnsi="Arial" w:cs="Arial"/>
          <w:bCs/>
          <w:sz w:val="16"/>
          <w:szCs w:val="22"/>
        </w:rPr>
        <w:t>acujących, kobiet</w:t>
      </w:r>
      <w:r w:rsidR="00481FAD" w:rsidRPr="000F7F90">
        <w:rPr>
          <w:rFonts w:ascii="Arial" w:hAnsi="Arial" w:cs="Arial"/>
          <w:bCs/>
          <w:sz w:val="16"/>
          <w:szCs w:val="22"/>
        </w:rPr>
        <w:t>y w liczbie 191 tysięcy osób stanowiły 44,7</w:t>
      </w:r>
      <w:r w:rsidR="00ED0DA6" w:rsidRPr="000F7F90">
        <w:rPr>
          <w:rFonts w:ascii="Arial" w:hAnsi="Arial" w:cs="Arial"/>
          <w:bCs/>
          <w:sz w:val="16"/>
          <w:szCs w:val="22"/>
        </w:rPr>
        <w:t>% ogółu, natomiast pracuj</w:t>
      </w:r>
      <w:r w:rsidR="00481FAD" w:rsidRPr="000F7F90">
        <w:rPr>
          <w:rFonts w:ascii="Arial" w:hAnsi="Arial" w:cs="Arial"/>
          <w:bCs/>
          <w:sz w:val="16"/>
          <w:szCs w:val="22"/>
        </w:rPr>
        <w:t>ący mieszkańcy wsi w liczbie 153 tysięcy osób stanowili 35,8</w:t>
      </w:r>
      <w:r w:rsidRPr="000F7F90">
        <w:rPr>
          <w:rFonts w:ascii="Arial" w:hAnsi="Arial" w:cs="Arial"/>
          <w:bCs/>
          <w:sz w:val="16"/>
          <w:szCs w:val="22"/>
        </w:rPr>
        <w:t>%. W IV</w:t>
      </w:r>
      <w:r w:rsidR="00481FAD" w:rsidRPr="000F7F90">
        <w:rPr>
          <w:rFonts w:ascii="Arial" w:hAnsi="Arial" w:cs="Arial"/>
          <w:bCs/>
          <w:sz w:val="16"/>
          <w:szCs w:val="22"/>
        </w:rPr>
        <w:t xml:space="preserve"> kwartale 2016</w:t>
      </w:r>
      <w:r w:rsidR="00ED0DA6" w:rsidRPr="000F7F90">
        <w:rPr>
          <w:rFonts w:ascii="Arial" w:hAnsi="Arial" w:cs="Arial"/>
          <w:bCs/>
          <w:sz w:val="16"/>
          <w:szCs w:val="22"/>
        </w:rPr>
        <w:t xml:space="preserve"> r., w porównaniu z analogicznym okrese</w:t>
      </w:r>
      <w:r w:rsidR="00481FAD" w:rsidRPr="000F7F90">
        <w:rPr>
          <w:rFonts w:ascii="Arial" w:hAnsi="Arial" w:cs="Arial"/>
          <w:bCs/>
          <w:sz w:val="16"/>
          <w:szCs w:val="22"/>
        </w:rPr>
        <w:t>m 2015</w:t>
      </w:r>
      <w:r w:rsidR="00ED0DA6" w:rsidRPr="000F7F90">
        <w:rPr>
          <w:rFonts w:ascii="Arial" w:hAnsi="Arial" w:cs="Arial"/>
          <w:bCs/>
          <w:sz w:val="16"/>
          <w:szCs w:val="22"/>
        </w:rPr>
        <w:t xml:space="preserve"> r., liczb</w:t>
      </w:r>
      <w:r w:rsidR="002539F5" w:rsidRPr="000F7F90">
        <w:rPr>
          <w:rFonts w:ascii="Arial" w:hAnsi="Arial" w:cs="Arial"/>
          <w:bCs/>
          <w:sz w:val="16"/>
          <w:szCs w:val="22"/>
        </w:rPr>
        <w:t>a pracują</w:t>
      </w:r>
      <w:r w:rsidR="00481FAD" w:rsidRPr="000F7F90">
        <w:rPr>
          <w:rFonts w:ascii="Arial" w:hAnsi="Arial" w:cs="Arial"/>
          <w:bCs/>
          <w:sz w:val="16"/>
          <w:szCs w:val="22"/>
        </w:rPr>
        <w:t>cych wzrosła o 12 tys. osób (o 2,9%)</w:t>
      </w:r>
      <w:r w:rsidRPr="000F7F90">
        <w:rPr>
          <w:rFonts w:ascii="Arial" w:hAnsi="Arial" w:cs="Arial"/>
          <w:bCs/>
          <w:sz w:val="16"/>
          <w:szCs w:val="22"/>
        </w:rPr>
        <w:t>. W charakterze praco</w:t>
      </w:r>
      <w:r w:rsidR="00481FAD" w:rsidRPr="000F7F90">
        <w:rPr>
          <w:rFonts w:ascii="Arial" w:hAnsi="Arial" w:cs="Arial"/>
          <w:bCs/>
          <w:sz w:val="16"/>
          <w:szCs w:val="22"/>
        </w:rPr>
        <w:t>wników najemnych pracowało 355 tys. osób, tj. 83</w:t>
      </w:r>
      <w:r w:rsidRPr="000F7F90">
        <w:rPr>
          <w:rFonts w:ascii="Arial" w:hAnsi="Arial" w:cs="Arial"/>
          <w:bCs/>
          <w:sz w:val="16"/>
          <w:szCs w:val="22"/>
        </w:rPr>
        <w:t>,1</w:t>
      </w:r>
      <w:r w:rsidR="00481FAD" w:rsidRPr="000F7F90">
        <w:rPr>
          <w:rFonts w:ascii="Arial" w:hAnsi="Arial" w:cs="Arial"/>
          <w:bCs/>
          <w:sz w:val="16"/>
          <w:szCs w:val="22"/>
        </w:rPr>
        <w:t>% ogółu pracujących (z tego 69,6</w:t>
      </w:r>
      <w:r w:rsidRPr="000F7F90">
        <w:rPr>
          <w:rFonts w:ascii="Arial" w:hAnsi="Arial" w:cs="Arial"/>
          <w:bCs/>
          <w:sz w:val="16"/>
          <w:szCs w:val="22"/>
        </w:rPr>
        <w:t>% w sektorze prywatnym), osoby pracujące</w:t>
      </w:r>
      <w:r w:rsidR="000F7F90" w:rsidRPr="000F7F90">
        <w:rPr>
          <w:rFonts w:ascii="Arial" w:hAnsi="Arial" w:cs="Arial"/>
          <w:bCs/>
          <w:sz w:val="16"/>
          <w:szCs w:val="22"/>
        </w:rPr>
        <w:t xml:space="preserve"> na własny rachunek to 66</w:t>
      </w:r>
      <w:r w:rsidR="00186622">
        <w:rPr>
          <w:rFonts w:ascii="Arial" w:hAnsi="Arial" w:cs="Arial"/>
          <w:bCs/>
          <w:sz w:val="16"/>
          <w:szCs w:val="22"/>
        </w:rPr>
        <w:t xml:space="preserve"> tysięcy</w:t>
      </w:r>
      <w:r w:rsidRPr="000F7F90">
        <w:rPr>
          <w:rFonts w:ascii="Arial" w:hAnsi="Arial" w:cs="Arial"/>
          <w:bCs/>
          <w:sz w:val="16"/>
          <w:szCs w:val="22"/>
        </w:rPr>
        <w:t xml:space="preserve"> osób</w:t>
      </w:r>
      <w:r w:rsidR="00ED0DA6" w:rsidRPr="000F7F90">
        <w:rPr>
          <w:rFonts w:ascii="Arial" w:hAnsi="Arial" w:cs="Arial"/>
          <w:bCs/>
          <w:sz w:val="16"/>
          <w:szCs w:val="22"/>
        </w:rPr>
        <w:t>.</w:t>
      </w:r>
    </w:p>
    <w:p w:rsidR="00ED0DA6" w:rsidRPr="00E47FF2" w:rsidRDefault="00ED0DA6" w:rsidP="00ED0DA6">
      <w:pPr>
        <w:pStyle w:val="NormalnyWeb"/>
        <w:spacing w:before="0" w:after="0"/>
        <w:ind w:firstLine="709"/>
        <w:rPr>
          <w:rFonts w:ascii="Arial" w:hAnsi="Arial" w:cs="Arial"/>
          <w:bCs/>
          <w:sz w:val="16"/>
          <w:szCs w:val="22"/>
        </w:rPr>
      </w:pPr>
      <w:r w:rsidRPr="00E47FF2">
        <w:rPr>
          <w:rFonts w:ascii="Arial" w:hAnsi="Arial" w:cs="Arial"/>
          <w:bCs/>
          <w:sz w:val="16"/>
          <w:szCs w:val="22"/>
        </w:rPr>
        <w:lastRenderedPageBreak/>
        <w:t>Wskaźnik zatrudnienia kształtował się, w woj</w:t>
      </w:r>
      <w:r w:rsidR="009C4814" w:rsidRPr="00E47FF2">
        <w:rPr>
          <w:rFonts w:ascii="Arial" w:hAnsi="Arial" w:cs="Arial"/>
          <w:bCs/>
          <w:sz w:val="16"/>
          <w:szCs w:val="22"/>
        </w:rPr>
        <w:t>ewództwie lubuskim, w IV</w:t>
      </w:r>
      <w:r w:rsidR="00443996" w:rsidRPr="00E47FF2">
        <w:rPr>
          <w:rFonts w:ascii="Arial" w:hAnsi="Arial" w:cs="Arial"/>
          <w:bCs/>
          <w:sz w:val="16"/>
          <w:szCs w:val="22"/>
        </w:rPr>
        <w:t xml:space="preserve"> kwartale </w:t>
      </w:r>
      <w:r w:rsidR="00443996" w:rsidRPr="00E47FF2">
        <w:rPr>
          <w:rFonts w:ascii="Arial" w:hAnsi="Arial" w:cs="Arial"/>
          <w:bCs/>
          <w:sz w:val="16"/>
          <w:szCs w:val="22"/>
        </w:rPr>
        <w:br/>
        <w:t>2016</w:t>
      </w:r>
      <w:r w:rsidR="003C4A31" w:rsidRPr="00E47FF2">
        <w:rPr>
          <w:rFonts w:ascii="Arial" w:hAnsi="Arial" w:cs="Arial"/>
          <w:bCs/>
          <w:sz w:val="16"/>
          <w:szCs w:val="22"/>
        </w:rPr>
        <w:t xml:space="preserve"> r. na poziomi</w:t>
      </w:r>
      <w:r w:rsidR="00443996" w:rsidRPr="00E47FF2">
        <w:rPr>
          <w:rFonts w:ascii="Arial" w:hAnsi="Arial" w:cs="Arial"/>
          <w:bCs/>
          <w:sz w:val="16"/>
          <w:szCs w:val="22"/>
        </w:rPr>
        <w:t>e 53,0</w:t>
      </w:r>
      <w:r w:rsidRPr="00E47FF2">
        <w:rPr>
          <w:rFonts w:ascii="Arial" w:hAnsi="Arial" w:cs="Arial"/>
          <w:bCs/>
          <w:sz w:val="16"/>
          <w:szCs w:val="22"/>
        </w:rPr>
        <w:t>% i w porówn</w:t>
      </w:r>
      <w:r w:rsidR="003C4A31" w:rsidRPr="00E47FF2">
        <w:rPr>
          <w:rFonts w:ascii="Arial" w:hAnsi="Arial" w:cs="Arial"/>
          <w:bCs/>
          <w:sz w:val="16"/>
          <w:szCs w:val="22"/>
        </w:rPr>
        <w:t>aniu z analogicznym okre</w:t>
      </w:r>
      <w:r w:rsidR="00443996" w:rsidRPr="00E47FF2">
        <w:rPr>
          <w:rFonts w:ascii="Arial" w:hAnsi="Arial" w:cs="Arial"/>
          <w:bCs/>
          <w:sz w:val="16"/>
          <w:szCs w:val="22"/>
        </w:rPr>
        <w:t>sem 2015</w:t>
      </w:r>
      <w:r w:rsidR="009C4814" w:rsidRPr="00E47FF2">
        <w:rPr>
          <w:rFonts w:ascii="Arial" w:hAnsi="Arial" w:cs="Arial"/>
          <w:bCs/>
          <w:sz w:val="16"/>
          <w:szCs w:val="22"/>
        </w:rPr>
        <w:t xml:space="preserve"> r. </w:t>
      </w:r>
      <w:r w:rsidR="00443996" w:rsidRPr="00E47FF2">
        <w:rPr>
          <w:rFonts w:ascii="Arial" w:hAnsi="Arial" w:cs="Arial"/>
          <w:bCs/>
          <w:sz w:val="16"/>
          <w:szCs w:val="22"/>
        </w:rPr>
        <w:t>wzrósł o 2,1 punktu procentowego</w:t>
      </w:r>
      <w:r w:rsidRPr="00E47FF2">
        <w:rPr>
          <w:rFonts w:ascii="Arial" w:hAnsi="Arial" w:cs="Arial"/>
          <w:bCs/>
          <w:sz w:val="16"/>
          <w:szCs w:val="22"/>
        </w:rPr>
        <w:t>.</w:t>
      </w:r>
      <w:r w:rsidR="00200698" w:rsidRPr="00E47FF2">
        <w:rPr>
          <w:rFonts w:ascii="Arial" w:hAnsi="Arial" w:cs="Arial"/>
          <w:bCs/>
          <w:sz w:val="16"/>
          <w:szCs w:val="22"/>
        </w:rPr>
        <w:t xml:space="preserve"> Pozio</w:t>
      </w:r>
      <w:r w:rsidR="008A69E7" w:rsidRPr="00E47FF2">
        <w:rPr>
          <w:rFonts w:ascii="Arial" w:hAnsi="Arial" w:cs="Arial"/>
          <w:bCs/>
          <w:sz w:val="16"/>
          <w:szCs w:val="22"/>
        </w:rPr>
        <w:t>m zatrudni</w:t>
      </w:r>
      <w:r w:rsidR="00443996" w:rsidRPr="00E47FF2">
        <w:rPr>
          <w:rFonts w:ascii="Arial" w:hAnsi="Arial" w:cs="Arial"/>
          <w:bCs/>
          <w:sz w:val="16"/>
          <w:szCs w:val="22"/>
        </w:rPr>
        <w:t xml:space="preserve">enia w miastach </w:t>
      </w:r>
      <w:r w:rsidR="00186622" w:rsidRPr="00E47FF2">
        <w:rPr>
          <w:rFonts w:ascii="Arial" w:hAnsi="Arial" w:cs="Arial"/>
          <w:bCs/>
          <w:sz w:val="16"/>
          <w:szCs w:val="22"/>
        </w:rPr>
        <w:t xml:space="preserve">(52,3%) </w:t>
      </w:r>
      <w:r w:rsidR="00443996" w:rsidRPr="00E47FF2">
        <w:rPr>
          <w:rFonts w:ascii="Arial" w:hAnsi="Arial" w:cs="Arial"/>
          <w:bCs/>
          <w:sz w:val="16"/>
          <w:szCs w:val="22"/>
        </w:rPr>
        <w:t xml:space="preserve">był niższy </w:t>
      </w:r>
      <w:r w:rsidR="00200698" w:rsidRPr="00E47FF2">
        <w:rPr>
          <w:rFonts w:ascii="Arial" w:hAnsi="Arial" w:cs="Arial"/>
          <w:bCs/>
          <w:sz w:val="16"/>
          <w:szCs w:val="22"/>
        </w:rPr>
        <w:t>niż na wsi (</w:t>
      </w:r>
      <w:r w:rsidR="00443996" w:rsidRPr="00E47FF2">
        <w:rPr>
          <w:rFonts w:ascii="Arial" w:hAnsi="Arial" w:cs="Arial"/>
          <w:bCs/>
          <w:sz w:val="16"/>
          <w:szCs w:val="22"/>
        </w:rPr>
        <w:t>54,4</w:t>
      </w:r>
      <w:r w:rsidR="00AA2169" w:rsidRPr="00E47FF2">
        <w:rPr>
          <w:rFonts w:ascii="Arial" w:hAnsi="Arial" w:cs="Arial"/>
          <w:bCs/>
          <w:sz w:val="16"/>
          <w:szCs w:val="22"/>
        </w:rPr>
        <w:t xml:space="preserve">%). Wzrost poziomu zatrudnienia odnotowano </w:t>
      </w:r>
      <w:r w:rsidR="008A69E7" w:rsidRPr="00E47FF2">
        <w:rPr>
          <w:rFonts w:ascii="Arial" w:hAnsi="Arial" w:cs="Arial"/>
          <w:bCs/>
          <w:sz w:val="16"/>
          <w:szCs w:val="22"/>
        </w:rPr>
        <w:t>zarówno wśród kobiet</w:t>
      </w:r>
      <w:r w:rsidR="00443996" w:rsidRPr="00E47FF2">
        <w:rPr>
          <w:rFonts w:ascii="Arial" w:hAnsi="Arial" w:cs="Arial"/>
          <w:bCs/>
          <w:sz w:val="16"/>
          <w:szCs w:val="22"/>
        </w:rPr>
        <w:t xml:space="preserve"> (o 1,5 p. proc.)</w:t>
      </w:r>
      <w:r w:rsidR="00AA2169" w:rsidRPr="00E47FF2">
        <w:rPr>
          <w:rFonts w:ascii="Arial" w:hAnsi="Arial" w:cs="Arial"/>
          <w:bCs/>
          <w:sz w:val="16"/>
          <w:szCs w:val="22"/>
        </w:rPr>
        <w:t xml:space="preserve">, </w:t>
      </w:r>
      <w:r w:rsidR="008A69E7" w:rsidRPr="00E47FF2">
        <w:rPr>
          <w:rFonts w:ascii="Arial" w:hAnsi="Arial" w:cs="Arial"/>
          <w:bCs/>
          <w:sz w:val="16"/>
          <w:szCs w:val="22"/>
        </w:rPr>
        <w:t>jak i</w:t>
      </w:r>
      <w:r w:rsidR="00AA2169" w:rsidRPr="00E47FF2">
        <w:rPr>
          <w:rFonts w:ascii="Arial" w:hAnsi="Arial" w:cs="Arial"/>
          <w:bCs/>
          <w:sz w:val="16"/>
          <w:szCs w:val="22"/>
        </w:rPr>
        <w:t xml:space="preserve"> mężczyzn</w:t>
      </w:r>
      <w:r w:rsidR="00443996" w:rsidRPr="00E47FF2">
        <w:rPr>
          <w:rFonts w:ascii="Arial" w:hAnsi="Arial" w:cs="Arial"/>
          <w:bCs/>
          <w:sz w:val="16"/>
          <w:szCs w:val="22"/>
        </w:rPr>
        <w:t xml:space="preserve"> (o 2,7 p.</w:t>
      </w:r>
      <w:r w:rsidR="008A69E7" w:rsidRPr="00E47FF2">
        <w:rPr>
          <w:rFonts w:ascii="Arial" w:hAnsi="Arial" w:cs="Arial"/>
          <w:bCs/>
          <w:sz w:val="16"/>
          <w:szCs w:val="22"/>
        </w:rPr>
        <w:t xml:space="preserve"> proc.)</w:t>
      </w:r>
      <w:r w:rsidR="00AA2169" w:rsidRPr="00E47FF2">
        <w:rPr>
          <w:rFonts w:ascii="Arial" w:hAnsi="Arial" w:cs="Arial"/>
          <w:bCs/>
          <w:sz w:val="16"/>
          <w:szCs w:val="22"/>
        </w:rPr>
        <w:t>. Największy wskaźnik zatrudnienia odnotowano w g</w:t>
      </w:r>
      <w:r w:rsidR="00E47FF2" w:rsidRPr="00E47FF2">
        <w:rPr>
          <w:rFonts w:ascii="Arial" w:hAnsi="Arial" w:cs="Arial"/>
          <w:bCs/>
          <w:sz w:val="16"/>
          <w:szCs w:val="22"/>
        </w:rPr>
        <w:t>rupach wieku: 35 – 44 lata (82,8</w:t>
      </w:r>
      <w:r w:rsidR="008A69E7" w:rsidRPr="00E47FF2">
        <w:rPr>
          <w:rFonts w:ascii="Arial" w:hAnsi="Arial" w:cs="Arial"/>
          <w:bCs/>
          <w:sz w:val="16"/>
          <w:szCs w:val="22"/>
        </w:rPr>
        <w:t xml:space="preserve">%), 45 – 54 lata </w:t>
      </w:r>
      <w:r w:rsidR="00E47FF2" w:rsidRPr="00E47FF2">
        <w:rPr>
          <w:rFonts w:ascii="Arial" w:hAnsi="Arial" w:cs="Arial"/>
          <w:bCs/>
          <w:sz w:val="16"/>
          <w:szCs w:val="22"/>
        </w:rPr>
        <w:t xml:space="preserve">(78,9%) </w:t>
      </w:r>
      <w:r w:rsidR="008A69E7" w:rsidRPr="00E47FF2">
        <w:rPr>
          <w:rFonts w:ascii="Arial" w:hAnsi="Arial" w:cs="Arial"/>
          <w:bCs/>
          <w:sz w:val="16"/>
          <w:szCs w:val="22"/>
        </w:rPr>
        <w:t>oraz</w:t>
      </w:r>
      <w:r w:rsidR="00AA2169" w:rsidRPr="00E47FF2">
        <w:rPr>
          <w:rFonts w:ascii="Arial" w:hAnsi="Arial" w:cs="Arial"/>
          <w:bCs/>
          <w:sz w:val="16"/>
          <w:szCs w:val="22"/>
        </w:rPr>
        <w:t xml:space="preserve"> 25</w:t>
      </w:r>
      <w:r w:rsidR="00320F0E" w:rsidRPr="00E47FF2">
        <w:rPr>
          <w:rFonts w:ascii="Arial" w:hAnsi="Arial" w:cs="Arial"/>
          <w:bCs/>
          <w:sz w:val="16"/>
          <w:szCs w:val="22"/>
        </w:rPr>
        <w:t xml:space="preserve"> – </w:t>
      </w:r>
      <w:r w:rsidR="00AA2169" w:rsidRPr="00E47FF2">
        <w:rPr>
          <w:rFonts w:ascii="Arial" w:hAnsi="Arial" w:cs="Arial"/>
          <w:bCs/>
          <w:sz w:val="16"/>
          <w:szCs w:val="22"/>
        </w:rPr>
        <w:t>34 lata (</w:t>
      </w:r>
      <w:r w:rsidR="00E47FF2" w:rsidRPr="00E47FF2">
        <w:rPr>
          <w:rFonts w:ascii="Arial" w:hAnsi="Arial" w:cs="Arial"/>
          <w:bCs/>
          <w:sz w:val="16"/>
          <w:szCs w:val="22"/>
        </w:rPr>
        <w:t>77,1</w:t>
      </w:r>
      <w:r w:rsidR="008A69E7" w:rsidRPr="00E47FF2">
        <w:rPr>
          <w:rFonts w:ascii="Arial" w:hAnsi="Arial" w:cs="Arial"/>
          <w:bCs/>
          <w:sz w:val="16"/>
          <w:szCs w:val="22"/>
        </w:rPr>
        <w:t>%</w:t>
      </w:r>
      <w:r w:rsidR="00AA2169" w:rsidRPr="00E47FF2">
        <w:rPr>
          <w:rFonts w:ascii="Arial" w:hAnsi="Arial" w:cs="Arial"/>
          <w:bCs/>
          <w:sz w:val="16"/>
          <w:szCs w:val="22"/>
        </w:rPr>
        <w:t>), natomiast najniższy wśr</w:t>
      </w:r>
      <w:r w:rsidR="008A69E7" w:rsidRPr="00E47FF2">
        <w:rPr>
          <w:rFonts w:ascii="Arial" w:hAnsi="Arial" w:cs="Arial"/>
          <w:bCs/>
          <w:sz w:val="16"/>
          <w:szCs w:val="22"/>
        </w:rPr>
        <w:t xml:space="preserve">ód osób w wieku </w:t>
      </w:r>
      <w:r w:rsidR="00E47FF2" w:rsidRPr="00E47FF2">
        <w:rPr>
          <w:rFonts w:ascii="Arial" w:hAnsi="Arial" w:cs="Arial"/>
          <w:bCs/>
          <w:sz w:val="16"/>
          <w:szCs w:val="22"/>
        </w:rPr>
        <w:t>15-24 lata (29,5%) oraz 55 lat i więcej (25,6</w:t>
      </w:r>
      <w:r w:rsidR="00AA2169" w:rsidRPr="00E47FF2">
        <w:rPr>
          <w:rFonts w:ascii="Arial" w:hAnsi="Arial" w:cs="Arial"/>
          <w:bCs/>
          <w:sz w:val="16"/>
          <w:szCs w:val="22"/>
        </w:rPr>
        <w:t>%).</w:t>
      </w:r>
    </w:p>
    <w:p w:rsidR="00ED0DA6" w:rsidRPr="00C42D6E" w:rsidRDefault="00ED0DA6" w:rsidP="00ED0DA6">
      <w:pPr>
        <w:pStyle w:val="NormalnyWeb"/>
        <w:spacing w:before="0" w:after="0"/>
        <w:ind w:firstLine="709"/>
        <w:rPr>
          <w:rFonts w:ascii="Arial" w:hAnsi="Arial" w:cs="Arial"/>
          <w:bCs/>
          <w:sz w:val="16"/>
          <w:szCs w:val="22"/>
        </w:rPr>
      </w:pPr>
    </w:p>
    <w:p w:rsidR="00F53423" w:rsidRPr="00C42D6E" w:rsidRDefault="00F53423" w:rsidP="00ED0DA6">
      <w:pPr>
        <w:pStyle w:val="NormalnyWeb"/>
        <w:spacing w:before="0" w:after="0"/>
        <w:ind w:firstLine="709"/>
        <w:rPr>
          <w:rFonts w:ascii="Arial" w:hAnsi="Arial" w:cs="Arial"/>
          <w:bCs/>
          <w:sz w:val="16"/>
          <w:szCs w:val="22"/>
        </w:rPr>
      </w:pPr>
    </w:p>
    <w:p w:rsidR="006A5454" w:rsidRPr="000C595F" w:rsidRDefault="006A5454" w:rsidP="00C555E1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17" w:name="_Toc447712097"/>
      <w:bookmarkStart w:id="18" w:name="_Toc475612978"/>
      <w:r w:rsidRPr="000C595F">
        <w:rPr>
          <w:rFonts w:ascii="Arial" w:hAnsi="Arial" w:cs="Arial"/>
          <w:sz w:val="16"/>
          <w:szCs w:val="16"/>
        </w:rPr>
        <w:t>ROZDZIAŁ 2</w:t>
      </w:r>
      <w:bookmarkEnd w:id="17"/>
      <w:bookmarkEnd w:id="18"/>
    </w:p>
    <w:p w:rsidR="006A5454" w:rsidRPr="000C595F" w:rsidRDefault="006A5454" w:rsidP="00C555E1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19" w:name="_Toc475612979"/>
      <w:r w:rsidRPr="000C595F">
        <w:rPr>
          <w:rFonts w:ascii="Arial" w:hAnsi="Arial" w:cs="Arial"/>
          <w:sz w:val="16"/>
          <w:szCs w:val="16"/>
        </w:rPr>
        <w:t>STAN BEZROBOCIA REJESTROWANEGO</w:t>
      </w:r>
      <w:bookmarkEnd w:id="19"/>
    </w:p>
    <w:p w:rsidR="006A5454" w:rsidRPr="000C595F" w:rsidRDefault="006A5454" w:rsidP="00F14272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</w:p>
    <w:p w:rsidR="006A5454" w:rsidRPr="000C595F" w:rsidRDefault="006A5454" w:rsidP="00A46C6E">
      <w:pPr>
        <w:pStyle w:val="Nagwek2"/>
        <w:spacing w:before="0"/>
        <w:rPr>
          <w:rFonts w:ascii="Arial" w:eastAsia="Calibri" w:hAnsi="Arial" w:cs="Arial"/>
          <w:i w:val="0"/>
          <w:sz w:val="16"/>
          <w:szCs w:val="16"/>
          <w:lang w:eastAsia="en-US"/>
        </w:rPr>
      </w:pPr>
      <w:bookmarkStart w:id="20" w:name="_Toc475612980"/>
      <w:r w:rsidRPr="000C595F">
        <w:rPr>
          <w:rFonts w:ascii="Arial" w:eastAsia="Calibri" w:hAnsi="Arial" w:cs="Arial"/>
          <w:i w:val="0"/>
          <w:sz w:val="16"/>
          <w:szCs w:val="16"/>
          <w:lang w:eastAsia="en-US"/>
        </w:rPr>
        <w:t>2.1. Zmiany w poziomie bezrobocia</w:t>
      </w:r>
      <w:bookmarkEnd w:id="20"/>
    </w:p>
    <w:p w:rsidR="00E21363" w:rsidRPr="006A5454" w:rsidRDefault="00E21363" w:rsidP="00E21363">
      <w:pPr>
        <w:autoSpaceDE/>
        <w:autoSpaceDN/>
        <w:ind w:firstLine="709"/>
        <w:rPr>
          <w:rFonts w:ascii="Arial" w:eastAsia="Calibri" w:hAnsi="Arial" w:cs="Arial"/>
          <w:sz w:val="16"/>
          <w:szCs w:val="22"/>
          <w:lang w:eastAsia="en-US"/>
        </w:rPr>
      </w:pPr>
      <w:r w:rsidRPr="006A5454">
        <w:rPr>
          <w:rFonts w:ascii="Arial" w:eastAsia="Calibri" w:hAnsi="Arial" w:cs="Arial"/>
          <w:sz w:val="16"/>
          <w:szCs w:val="22"/>
          <w:lang w:eastAsia="en-US"/>
        </w:rPr>
        <w:t>W końcu grudnia 201</w:t>
      </w:r>
      <w:r>
        <w:rPr>
          <w:rFonts w:ascii="Arial" w:eastAsia="Calibri" w:hAnsi="Arial" w:cs="Arial"/>
          <w:sz w:val="16"/>
          <w:szCs w:val="22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r. w województwie lubuskim zarejestrowanych było 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32.367 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>osób. W okresie dwunastu miesięcy 201</w:t>
      </w:r>
      <w:r>
        <w:rPr>
          <w:rFonts w:ascii="Arial" w:eastAsia="Calibri" w:hAnsi="Arial" w:cs="Arial"/>
          <w:sz w:val="16"/>
          <w:szCs w:val="22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r. liczba bezrobotnych zmniejszyła się o </w:t>
      </w:r>
      <w:r>
        <w:rPr>
          <w:rFonts w:ascii="Arial" w:eastAsia="Calibri" w:hAnsi="Arial" w:cs="Arial"/>
          <w:sz w:val="16"/>
          <w:szCs w:val="16"/>
          <w:lang w:eastAsia="en-US"/>
        </w:rPr>
        <w:t>6.981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osób, tj. o </w:t>
      </w:r>
      <w:r>
        <w:rPr>
          <w:rFonts w:ascii="Arial" w:eastAsia="Calibri" w:hAnsi="Arial" w:cs="Arial"/>
          <w:sz w:val="16"/>
          <w:szCs w:val="22"/>
          <w:lang w:eastAsia="en-US"/>
        </w:rPr>
        <w:t>17,7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>%.</w:t>
      </w:r>
    </w:p>
    <w:p w:rsidR="00E21363" w:rsidRPr="00AA6C8F" w:rsidRDefault="00E21363" w:rsidP="00E21363">
      <w:pPr>
        <w:autoSpaceDE/>
        <w:autoSpaceDN/>
        <w:ind w:firstLine="709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Podobnie jak w latach poprzednich, w</w:t>
      </w:r>
      <w:r w:rsidRPr="00AA6C8F">
        <w:rPr>
          <w:rFonts w:ascii="Arial" w:eastAsia="Calibri" w:hAnsi="Arial" w:cs="Arial"/>
          <w:sz w:val="16"/>
          <w:szCs w:val="16"/>
          <w:lang w:eastAsia="en-US"/>
        </w:rPr>
        <w:t xml:space="preserve">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AA6C8F">
        <w:rPr>
          <w:rFonts w:ascii="Arial" w:eastAsia="Calibri" w:hAnsi="Arial" w:cs="Arial"/>
          <w:sz w:val="16"/>
          <w:szCs w:val="16"/>
          <w:lang w:eastAsia="en-US"/>
        </w:rPr>
        <w:t xml:space="preserve"> r. wzrost liczby zarejestrowanych bezrobotnych odnotowano w przypadku trzech </w:t>
      </w:r>
      <w:r w:rsidRPr="00AA6C8F">
        <w:rPr>
          <w:rFonts w:ascii="Arial" w:eastAsia="Calibri" w:hAnsi="Arial" w:cs="Arial"/>
          <w:sz w:val="16"/>
          <w:szCs w:val="22"/>
          <w:lang w:eastAsia="en-US"/>
        </w:rPr>
        <w:t xml:space="preserve">miesięcy (styczeń, </w:t>
      </w:r>
      <w:r w:rsidR="00320F0E">
        <w:rPr>
          <w:rFonts w:ascii="Arial" w:eastAsia="Calibri" w:hAnsi="Arial" w:cs="Arial"/>
          <w:sz w:val="16"/>
          <w:szCs w:val="22"/>
          <w:lang w:eastAsia="en-US"/>
        </w:rPr>
        <w:t>listopad</w:t>
      </w:r>
      <w:r w:rsidRPr="00AA6C8F">
        <w:rPr>
          <w:rFonts w:ascii="Arial" w:eastAsia="Calibri" w:hAnsi="Arial" w:cs="Arial"/>
          <w:sz w:val="16"/>
          <w:szCs w:val="22"/>
          <w:lang w:eastAsia="en-US"/>
        </w:rPr>
        <w:t xml:space="preserve"> i grudzień), </w:t>
      </w:r>
      <w:r>
        <w:rPr>
          <w:rFonts w:ascii="Arial" w:eastAsia="Calibri" w:hAnsi="Arial" w:cs="Arial"/>
          <w:sz w:val="16"/>
          <w:szCs w:val="22"/>
          <w:lang w:eastAsia="en-US"/>
        </w:rPr>
        <w:br/>
      </w:r>
      <w:r w:rsidRPr="00AA6C8F">
        <w:rPr>
          <w:rFonts w:ascii="Arial" w:eastAsia="Calibri" w:hAnsi="Arial" w:cs="Arial"/>
          <w:sz w:val="16"/>
          <w:szCs w:val="22"/>
          <w:lang w:eastAsia="en-US"/>
        </w:rPr>
        <w:t>w pozostałych miesiącach miał miejsce spadek liczby bezrobotnych.</w:t>
      </w:r>
    </w:p>
    <w:p w:rsidR="00E21363" w:rsidRPr="006A5454" w:rsidRDefault="00E21363" w:rsidP="00E21363">
      <w:pPr>
        <w:ind w:firstLine="709"/>
        <w:rPr>
          <w:rFonts w:ascii="Arial" w:hAnsi="Arial" w:cs="Arial"/>
          <w:sz w:val="16"/>
          <w:szCs w:val="22"/>
        </w:rPr>
      </w:pPr>
      <w:r w:rsidRPr="006A5454">
        <w:rPr>
          <w:rFonts w:ascii="Arial" w:hAnsi="Arial" w:cs="Arial"/>
          <w:sz w:val="16"/>
          <w:szCs w:val="24"/>
        </w:rPr>
        <w:t>Od stycznia do grudnia 201</w:t>
      </w:r>
      <w:r>
        <w:rPr>
          <w:rFonts w:ascii="Arial" w:hAnsi="Arial" w:cs="Arial"/>
          <w:sz w:val="16"/>
          <w:szCs w:val="24"/>
        </w:rPr>
        <w:t>6</w:t>
      </w:r>
      <w:r w:rsidRPr="006A5454">
        <w:rPr>
          <w:rFonts w:ascii="Arial" w:hAnsi="Arial" w:cs="Arial"/>
          <w:sz w:val="16"/>
          <w:szCs w:val="22"/>
        </w:rPr>
        <w:t xml:space="preserve"> r. w województwie lubuskim zarejestrowano</w:t>
      </w:r>
      <w:r w:rsidRPr="006A5454">
        <w:rPr>
          <w:rFonts w:ascii="Arial" w:hAnsi="Arial" w:cs="Arial"/>
          <w:sz w:val="16"/>
          <w:szCs w:val="24"/>
        </w:rPr>
        <w:t xml:space="preserve"> </w:t>
      </w:r>
      <w:r>
        <w:rPr>
          <w:rFonts w:ascii="Arial" w:hAnsi="Arial" w:cs="Arial"/>
          <w:sz w:val="16"/>
          <w:szCs w:val="24"/>
        </w:rPr>
        <w:t xml:space="preserve">67.348 </w:t>
      </w:r>
      <w:r w:rsidRPr="006A5454">
        <w:rPr>
          <w:rFonts w:ascii="Arial" w:hAnsi="Arial" w:cs="Arial"/>
          <w:sz w:val="16"/>
          <w:szCs w:val="22"/>
        </w:rPr>
        <w:t>nowych bezrobotnych, o</w:t>
      </w:r>
      <w:r w:rsidRPr="006A5454">
        <w:rPr>
          <w:rFonts w:ascii="Arial" w:hAnsi="Arial" w:cs="Arial"/>
          <w:sz w:val="16"/>
          <w:szCs w:val="24"/>
        </w:rPr>
        <w:t xml:space="preserve"> </w:t>
      </w:r>
      <w:r>
        <w:rPr>
          <w:rFonts w:ascii="Arial" w:hAnsi="Arial" w:cs="Arial"/>
          <w:sz w:val="16"/>
          <w:szCs w:val="24"/>
        </w:rPr>
        <w:t xml:space="preserve">9.249 </w:t>
      </w:r>
      <w:r w:rsidRPr="006A5454">
        <w:rPr>
          <w:rFonts w:ascii="Arial" w:hAnsi="Arial" w:cs="Arial"/>
          <w:sz w:val="16"/>
          <w:szCs w:val="24"/>
        </w:rPr>
        <w:t>osób</w:t>
      </w:r>
      <w:r w:rsidRPr="006A5454">
        <w:rPr>
          <w:rFonts w:ascii="Arial" w:hAnsi="Arial" w:cs="Arial"/>
          <w:sz w:val="16"/>
          <w:szCs w:val="22"/>
        </w:rPr>
        <w:t xml:space="preserve"> mniej niż w analogicznym okresie 201</w:t>
      </w:r>
      <w:r>
        <w:rPr>
          <w:rFonts w:ascii="Arial" w:hAnsi="Arial" w:cs="Arial"/>
          <w:sz w:val="16"/>
          <w:szCs w:val="22"/>
        </w:rPr>
        <w:t>5</w:t>
      </w:r>
      <w:r w:rsidRPr="006A5454">
        <w:rPr>
          <w:rFonts w:ascii="Arial" w:hAnsi="Arial" w:cs="Arial"/>
          <w:sz w:val="16"/>
          <w:szCs w:val="22"/>
        </w:rPr>
        <w:t xml:space="preserve"> r. Wśród nowo zarejestrowanych bezrobotnych były osoby:</w:t>
      </w:r>
    </w:p>
    <w:p w:rsidR="00E21363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A6439D">
        <w:rPr>
          <w:rFonts w:ascii="Arial" w:hAnsi="Arial" w:cs="Arial"/>
          <w:color w:val="000000" w:themeColor="text1"/>
          <w:sz w:val="16"/>
          <w:szCs w:val="22"/>
        </w:rPr>
        <w:t xml:space="preserve">poprzednio pracujące – </w:t>
      </w:r>
      <w:r>
        <w:rPr>
          <w:rFonts w:ascii="Arial" w:hAnsi="Arial" w:cs="Arial"/>
          <w:color w:val="000000" w:themeColor="text1"/>
          <w:sz w:val="16"/>
          <w:szCs w:val="22"/>
        </w:rPr>
        <w:t>57.181</w:t>
      </w:r>
      <w:r w:rsidRPr="00A6439D">
        <w:rPr>
          <w:rFonts w:ascii="Arial" w:hAnsi="Arial" w:cs="Arial"/>
          <w:color w:val="000000" w:themeColor="text1"/>
          <w:sz w:val="16"/>
          <w:szCs w:val="22"/>
        </w:rPr>
        <w:t>,</w:t>
      </w:r>
    </w:p>
    <w:p w:rsidR="00E21363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>
        <w:rPr>
          <w:rFonts w:ascii="Arial" w:hAnsi="Arial" w:cs="Arial"/>
          <w:color w:val="000000" w:themeColor="text1"/>
          <w:sz w:val="16"/>
          <w:szCs w:val="22"/>
        </w:rPr>
        <w:t>kobiety – 33.160,</w:t>
      </w:r>
    </w:p>
    <w:p w:rsidR="00E21363" w:rsidRPr="00A6439D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A6439D">
        <w:rPr>
          <w:rFonts w:ascii="Arial" w:hAnsi="Arial" w:cs="Arial"/>
          <w:color w:val="000000" w:themeColor="text1"/>
          <w:sz w:val="16"/>
          <w:szCs w:val="22"/>
        </w:rPr>
        <w:t xml:space="preserve">do 30 roku życia – </w:t>
      </w:r>
      <w:r>
        <w:rPr>
          <w:rFonts w:ascii="Arial" w:hAnsi="Arial" w:cs="Arial"/>
          <w:color w:val="000000" w:themeColor="text1"/>
          <w:sz w:val="16"/>
          <w:szCs w:val="22"/>
        </w:rPr>
        <w:t>27.311</w:t>
      </w:r>
      <w:r w:rsidRPr="00A6439D">
        <w:rPr>
          <w:rFonts w:ascii="Arial" w:hAnsi="Arial" w:cs="Arial"/>
          <w:color w:val="000000" w:themeColor="text1"/>
          <w:sz w:val="16"/>
          <w:szCs w:val="22"/>
        </w:rPr>
        <w:t>,</w:t>
      </w:r>
    </w:p>
    <w:p w:rsidR="00E21363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A6439D">
        <w:rPr>
          <w:rFonts w:ascii="Arial" w:hAnsi="Arial" w:cs="Arial"/>
          <w:color w:val="000000" w:themeColor="text1"/>
          <w:sz w:val="16"/>
          <w:szCs w:val="22"/>
        </w:rPr>
        <w:t>zamieszkałe na wsi – 2</w:t>
      </w:r>
      <w:r>
        <w:rPr>
          <w:rFonts w:ascii="Arial" w:hAnsi="Arial" w:cs="Arial"/>
          <w:color w:val="000000" w:themeColor="text1"/>
          <w:sz w:val="16"/>
          <w:szCs w:val="22"/>
        </w:rPr>
        <w:t>5.673,</w:t>
      </w:r>
    </w:p>
    <w:p w:rsidR="00E21363" w:rsidRPr="00A6439D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>
        <w:rPr>
          <w:rFonts w:ascii="Arial" w:hAnsi="Arial" w:cs="Arial"/>
          <w:color w:val="000000" w:themeColor="text1"/>
          <w:sz w:val="16"/>
          <w:szCs w:val="22"/>
        </w:rPr>
        <w:t>bez kwalifikacji zawodowych – 21.084</w:t>
      </w:r>
      <w:r w:rsidR="00320F0E">
        <w:rPr>
          <w:rFonts w:ascii="Arial" w:hAnsi="Arial" w:cs="Arial"/>
          <w:color w:val="000000" w:themeColor="text1"/>
          <w:sz w:val="16"/>
          <w:szCs w:val="22"/>
        </w:rPr>
        <w:t>,</w:t>
      </w:r>
    </w:p>
    <w:p w:rsidR="00E21363" w:rsidRPr="00A6439D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A6439D">
        <w:rPr>
          <w:rFonts w:ascii="Arial" w:hAnsi="Arial" w:cs="Arial"/>
          <w:color w:val="000000" w:themeColor="text1"/>
          <w:sz w:val="16"/>
          <w:szCs w:val="22"/>
        </w:rPr>
        <w:t xml:space="preserve">długotrwale bezrobotne – </w:t>
      </w:r>
      <w:r>
        <w:rPr>
          <w:rFonts w:ascii="Arial" w:hAnsi="Arial" w:cs="Arial"/>
          <w:color w:val="000000" w:themeColor="text1"/>
          <w:sz w:val="16"/>
          <w:szCs w:val="22"/>
        </w:rPr>
        <w:t>19.644</w:t>
      </w:r>
      <w:r w:rsidRPr="00A6439D">
        <w:rPr>
          <w:rFonts w:ascii="Arial" w:hAnsi="Arial" w:cs="Arial"/>
          <w:color w:val="000000" w:themeColor="text1"/>
          <w:sz w:val="16"/>
          <w:szCs w:val="22"/>
        </w:rPr>
        <w:t>,</w:t>
      </w:r>
    </w:p>
    <w:p w:rsidR="00E21363" w:rsidRPr="00A6439D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A6439D">
        <w:rPr>
          <w:rFonts w:ascii="Arial" w:hAnsi="Arial" w:cs="Arial"/>
          <w:color w:val="000000" w:themeColor="text1"/>
          <w:sz w:val="16"/>
          <w:szCs w:val="22"/>
        </w:rPr>
        <w:t>bez doświadczenia zawodowego – 1</w:t>
      </w:r>
      <w:r>
        <w:rPr>
          <w:rFonts w:ascii="Arial" w:hAnsi="Arial" w:cs="Arial"/>
          <w:color w:val="000000" w:themeColor="text1"/>
          <w:sz w:val="16"/>
          <w:szCs w:val="22"/>
        </w:rPr>
        <w:t>5.743</w:t>
      </w:r>
      <w:r w:rsidRPr="00A6439D">
        <w:rPr>
          <w:rFonts w:ascii="Arial" w:hAnsi="Arial" w:cs="Arial"/>
          <w:color w:val="000000" w:themeColor="text1"/>
          <w:sz w:val="16"/>
          <w:szCs w:val="22"/>
        </w:rPr>
        <w:t>,</w:t>
      </w:r>
    </w:p>
    <w:p w:rsidR="00E21363" w:rsidRPr="00A6439D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A6439D">
        <w:rPr>
          <w:rFonts w:ascii="Arial" w:hAnsi="Arial" w:cs="Arial"/>
          <w:color w:val="000000" w:themeColor="text1"/>
          <w:sz w:val="16"/>
          <w:szCs w:val="22"/>
        </w:rPr>
        <w:t>powyżej 50 roku życia – 1</w:t>
      </w:r>
      <w:r>
        <w:rPr>
          <w:rFonts w:ascii="Arial" w:hAnsi="Arial" w:cs="Arial"/>
          <w:color w:val="000000" w:themeColor="text1"/>
          <w:sz w:val="16"/>
          <w:szCs w:val="22"/>
        </w:rPr>
        <w:t>3.647</w:t>
      </w:r>
      <w:r w:rsidRPr="00A6439D">
        <w:rPr>
          <w:rFonts w:ascii="Arial" w:hAnsi="Arial" w:cs="Arial"/>
          <w:color w:val="000000" w:themeColor="text1"/>
          <w:sz w:val="16"/>
          <w:szCs w:val="22"/>
        </w:rPr>
        <w:t>,</w:t>
      </w:r>
    </w:p>
    <w:p w:rsidR="00E21363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A6439D">
        <w:rPr>
          <w:rFonts w:ascii="Arial" w:hAnsi="Arial" w:cs="Arial"/>
          <w:color w:val="000000" w:themeColor="text1"/>
          <w:sz w:val="16"/>
          <w:szCs w:val="22"/>
        </w:rPr>
        <w:t>dotychczas niepracujące – 1</w:t>
      </w:r>
      <w:r>
        <w:rPr>
          <w:rFonts w:ascii="Arial" w:hAnsi="Arial" w:cs="Arial"/>
          <w:color w:val="000000" w:themeColor="text1"/>
          <w:sz w:val="16"/>
          <w:szCs w:val="22"/>
        </w:rPr>
        <w:t>0.167</w:t>
      </w:r>
      <w:r w:rsidRPr="00A6439D">
        <w:rPr>
          <w:rFonts w:ascii="Arial" w:hAnsi="Arial" w:cs="Arial"/>
          <w:color w:val="000000" w:themeColor="text1"/>
          <w:sz w:val="16"/>
          <w:szCs w:val="22"/>
        </w:rPr>
        <w:t>,</w:t>
      </w:r>
    </w:p>
    <w:p w:rsidR="00E21363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>
        <w:rPr>
          <w:rFonts w:ascii="Arial" w:hAnsi="Arial" w:cs="Arial"/>
          <w:color w:val="000000" w:themeColor="text1"/>
          <w:sz w:val="16"/>
          <w:szCs w:val="22"/>
        </w:rPr>
        <w:t>niepełnosprawne – 5.516,</w:t>
      </w:r>
    </w:p>
    <w:p w:rsidR="00E21363" w:rsidRPr="005D02F6" w:rsidRDefault="00E21363" w:rsidP="00E21363">
      <w:pPr>
        <w:numPr>
          <w:ilvl w:val="0"/>
          <w:numId w:val="24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A6439D">
        <w:rPr>
          <w:rFonts w:ascii="Arial" w:hAnsi="Arial" w:cs="Arial"/>
          <w:color w:val="000000" w:themeColor="text1"/>
          <w:sz w:val="16"/>
          <w:szCs w:val="22"/>
        </w:rPr>
        <w:t xml:space="preserve">do 12 miesięcy od dnia ukończenia szkoły – </w:t>
      </w:r>
      <w:r>
        <w:rPr>
          <w:rFonts w:ascii="Arial" w:hAnsi="Arial" w:cs="Arial"/>
          <w:color w:val="000000" w:themeColor="text1"/>
          <w:sz w:val="16"/>
          <w:szCs w:val="22"/>
        </w:rPr>
        <w:t>5.448.</w:t>
      </w:r>
    </w:p>
    <w:p w:rsidR="00C42D6E" w:rsidRDefault="00C42D6E" w:rsidP="00E21363">
      <w:pPr>
        <w:ind w:firstLine="709"/>
        <w:rPr>
          <w:rFonts w:ascii="Arial" w:hAnsi="Arial" w:cs="Arial"/>
          <w:sz w:val="16"/>
          <w:szCs w:val="22"/>
        </w:rPr>
      </w:pPr>
    </w:p>
    <w:p w:rsidR="00E21363" w:rsidRDefault="00E21363" w:rsidP="00E21363">
      <w:pPr>
        <w:ind w:firstLine="709"/>
        <w:rPr>
          <w:rFonts w:ascii="Arial" w:hAnsi="Arial" w:cs="Arial"/>
          <w:sz w:val="16"/>
          <w:szCs w:val="22"/>
        </w:rPr>
      </w:pPr>
      <w:r w:rsidRPr="006A5454">
        <w:rPr>
          <w:rFonts w:ascii="Arial" w:hAnsi="Arial" w:cs="Arial"/>
          <w:sz w:val="16"/>
          <w:szCs w:val="22"/>
        </w:rPr>
        <w:t>W poszczególnych powiatach liczba nowych rejestracji bezrobotnych wynosiła:</w:t>
      </w:r>
    </w:p>
    <w:p w:rsidR="00E00091" w:rsidRPr="006A5454" w:rsidRDefault="00E00091" w:rsidP="00E21363">
      <w:pPr>
        <w:ind w:firstLine="709"/>
        <w:rPr>
          <w:rFonts w:ascii="Arial" w:hAnsi="Arial" w:cs="Arial"/>
          <w:sz w:val="16"/>
          <w:szCs w:val="22"/>
        </w:rPr>
      </w:pPr>
    </w:p>
    <w:tbl>
      <w:tblPr>
        <w:tblW w:w="67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215"/>
      </w:tblGrid>
      <w:tr w:rsidR="00E21363" w:rsidRPr="006A5454" w:rsidTr="00E00091">
        <w:trPr>
          <w:trHeight w:val="277"/>
          <w:jc w:val="right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3215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Napływ do bezrobocia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 grodzki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6.879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 ziemski</w:t>
            </w:r>
          </w:p>
        </w:tc>
        <w:tc>
          <w:tcPr>
            <w:tcW w:w="3215" w:type="dxa"/>
            <w:shd w:val="clear" w:color="auto" w:fill="auto"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3.773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4.401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5.086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6.916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2.171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5.288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2.294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3.654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2.521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grodzki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7.118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ziemski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4.467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6.292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6.488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9F058B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58B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9F058B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58B">
              <w:rPr>
                <w:rFonts w:ascii="Arial" w:hAnsi="Arial" w:cs="Arial"/>
                <w:color w:val="000000"/>
                <w:sz w:val="16"/>
                <w:szCs w:val="16"/>
              </w:rPr>
              <w:t>67.348</w:t>
            </w:r>
          </w:p>
        </w:tc>
      </w:tr>
    </w:tbl>
    <w:p w:rsidR="00E21363" w:rsidRPr="006A5454" w:rsidRDefault="00E21363" w:rsidP="00E21363">
      <w:pPr>
        <w:rPr>
          <w:rFonts w:ascii="Arial" w:hAnsi="Arial" w:cs="Arial"/>
          <w:sz w:val="16"/>
          <w:szCs w:val="22"/>
        </w:rPr>
      </w:pPr>
    </w:p>
    <w:p w:rsidR="00E21363" w:rsidRPr="006A5454" w:rsidRDefault="00E21363" w:rsidP="00E21363">
      <w:pPr>
        <w:autoSpaceDE/>
        <w:autoSpaceDN/>
        <w:ind w:right="26" w:firstLine="709"/>
        <w:rPr>
          <w:rFonts w:ascii="Arial" w:eastAsia="Calibri" w:hAnsi="Arial" w:cs="Arial"/>
          <w:sz w:val="16"/>
          <w:szCs w:val="22"/>
          <w:lang w:eastAsia="en-US"/>
        </w:rPr>
      </w:pPr>
      <w:r w:rsidRPr="006A5454">
        <w:rPr>
          <w:rFonts w:ascii="Arial" w:eastAsia="Calibri" w:hAnsi="Arial" w:cs="Arial"/>
          <w:sz w:val="16"/>
          <w:szCs w:val="22"/>
          <w:lang w:eastAsia="en-US"/>
        </w:rPr>
        <w:t>W ciągu dwunastu miesięcy 201</w:t>
      </w:r>
      <w:r>
        <w:rPr>
          <w:rFonts w:ascii="Arial" w:eastAsia="Calibri" w:hAnsi="Arial" w:cs="Arial"/>
          <w:sz w:val="16"/>
          <w:szCs w:val="22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r. wyrejestrowanych zostało 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74.329 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bezrobotnych, o </w:t>
      </w:r>
      <w:r>
        <w:rPr>
          <w:rFonts w:ascii="Arial" w:eastAsia="Calibri" w:hAnsi="Arial" w:cs="Arial"/>
          <w:sz w:val="16"/>
          <w:szCs w:val="22"/>
          <w:lang w:eastAsia="en-US"/>
        </w:rPr>
        <w:t>10.035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22"/>
          <w:lang w:eastAsia="en-US"/>
        </w:rPr>
        <w:t>mniej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niż w analogicznym okresie 201</w:t>
      </w:r>
      <w:r>
        <w:rPr>
          <w:rFonts w:ascii="Arial" w:eastAsia="Calibri" w:hAnsi="Arial" w:cs="Arial"/>
          <w:sz w:val="16"/>
          <w:szCs w:val="22"/>
          <w:lang w:eastAsia="en-US"/>
        </w:rPr>
        <w:t>5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r. </w:t>
      </w:r>
    </w:p>
    <w:p w:rsidR="00E21363" w:rsidRPr="006A5454" w:rsidRDefault="00E21363" w:rsidP="00E21363">
      <w:pPr>
        <w:autoSpaceDE/>
        <w:autoSpaceDN/>
        <w:ind w:right="-142" w:firstLine="709"/>
        <w:rPr>
          <w:rFonts w:ascii="Arial" w:eastAsia="Calibri" w:hAnsi="Arial" w:cs="Arial"/>
          <w:sz w:val="16"/>
          <w:szCs w:val="22"/>
          <w:lang w:eastAsia="en-US"/>
        </w:rPr>
      </w:pPr>
      <w:r w:rsidRPr="006A5454">
        <w:rPr>
          <w:rFonts w:ascii="Arial" w:eastAsia="Calibri" w:hAnsi="Arial" w:cs="Arial"/>
          <w:sz w:val="16"/>
          <w:szCs w:val="22"/>
          <w:lang w:eastAsia="en-US"/>
        </w:rPr>
        <w:t>Największą liczbę bezrobotnych wyrejestrowano z następujących przyczyn:</w:t>
      </w:r>
    </w:p>
    <w:p w:rsidR="00E21363" w:rsidRPr="000B7FAB" w:rsidRDefault="00E21363" w:rsidP="00E21363">
      <w:pPr>
        <w:numPr>
          <w:ilvl w:val="0"/>
          <w:numId w:val="25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 w:rsidRPr="000B7FAB">
        <w:rPr>
          <w:rFonts w:ascii="Arial" w:eastAsia="Calibri" w:hAnsi="Arial" w:cs="Arial"/>
          <w:sz w:val="16"/>
          <w:szCs w:val="22"/>
          <w:lang w:eastAsia="en-US"/>
        </w:rPr>
        <w:t>podjęcia pracy – 3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5.928 </w:t>
      </w:r>
      <w:r w:rsidRPr="000B7FAB">
        <w:rPr>
          <w:rFonts w:ascii="Arial" w:eastAsia="Calibri" w:hAnsi="Arial" w:cs="Arial"/>
          <w:sz w:val="16"/>
          <w:szCs w:val="22"/>
          <w:lang w:eastAsia="en-US"/>
        </w:rPr>
        <w:t>osób,</w:t>
      </w:r>
    </w:p>
    <w:p w:rsidR="00E21363" w:rsidRDefault="00E21363" w:rsidP="00E21363">
      <w:pPr>
        <w:numPr>
          <w:ilvl w:val="0"/>
          <w:numId w:val="25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 w:rsidRPr="000B7FAB">
        <w:rPr>
          <w:rFonts w:ascii="Arial" w:eastAsia="Calibri" w:hAnsi="Arial" w:cs="Arial"/>
          <w:sz w:val="16"/>
          <w:szCs w:val="22"/>
          <w:lang w:eastAsia="en-US"/>
        </w:rPr>
        <w:t xml:space="preserve">nie potwierdzenia gotowości do podjęcia pracy – </w:t>
      </w:r>
      <w:r>
        <w:rPr>
          <w:rFonts w:ascii="Arial" w:eastAsia="Calibri" w:hAnsi="Arial" w:cs="Arial"/>
          <w:sz w:val="16"/>
          <w:szCs w:val="22"/>
          <w:lang w:eastAsia="en-US"/>
        </w:rPr>
        <w:t>16.059</w:t>
      </w:r>
      <w:r w:rsidRPr="000B7FAB">
        <w:rPr>
          <w:rFonts w:ascii="Arial" w:eastAsia="Calibri" w:hAnsi="Arial" w:cs="Arial"/>
          <w:sz w:val="16"/>
          <w:szCs w:val="22"/>
          <w:lang w:eastAsia="en-US"/>
        </w:rPr>
        <w:t xml:space="preserve"> osób,</w:t>
      </w:r>
    </w:p>
    <w:p w:rsidR="00E21363" w:rsidRPr="000B7FAB" w:rsidRDefault="00E21363" w:rsidP="00E21363">
      <w:pPr>
        <w:numPr>
          <w:ilvl w:val="0"/>
          <w:numId w:val="25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podjęcie pracy subsydiowanej – 6.953 osoby,</w:t>
      </w:r>
    </w:p>
    <w:p w:rsidR="00E21363" w:rsidRPr="000B7FAB" w:rsidRDefault="00E21363" w:rsidP="00E21363">
      <w:pPr>
        <w:numPr>
          <w:ilvl w:val="0"/>
          <w:numId w:val="25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 w:rsidRPr="000B7FAB">
        <w:rPr>
          <w:rFonts w:ascii="Arial" w:eastAsia="Calibri" w:hAnsi="Arial" w:cs="Arial"/>
          <w:sz w:val="16"/>
          <w:szCs w:val="22"/>
          <w:lang w:eastAsia="en-US"/>
        </w:rPr>
        <w:t xml:space="preserve">dobrowolnej rezygnacji ze statusu bezrobotnego – </w:t>
      </w:r>
      <w:r>
        <w:rPr>
          <w:rFonts w:ascii="Arial" w:eastAsia="Calibri" w:hAnsi="Arial" w:cs="Arial"/>
          <w:sz w:val="16"/>
          <w:szCs w:val="22"/>
          <w:lang w:eastAsia="en-US"/>
        </w:rPr>
        <w:t>5.960</w:t>
      </w:r>
      <w:r w:rsidRPr="000B7FAB">
        <w:rPr>
          <w:rFonts w:ascii="Arial" w:eastAsia="Calibri" w:hAnsi="Arial" w:cs="Arial"/>
          <w:sz w:val="16"/>
          <w:szCs w:val="22"/>
          <w:lang w:eastAsia="en-US"/>
        </w:rPr>
        <w:t xml:space="preserve"> osób,</w:t>
      </w:r>
    </w:p>
    <w:p w:rsidR="00E21363" w:rsidRDefault="00E21363" w:rsidP="00E21363">
      <w:pPr>
        <w:numPr>
          <w:ilvl w:val="0"/>
          <w:numId w:val="25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 w:rsidRPr="000B7FAB">
        <w:rPr>
          <w:rFonts w:ascii="Arial" w:eastAsia="Calibri" w:hAnsi="Arial" w:cs="Arial"/>
          <w:sz w:val="16"/>
          <w:szCs w:val="22"/>
          <w:lang w:eastAsia="en-US"/>
        </w:rPr>
        <w:t>rozpoczęcia stażu – 5.</w:t>
      </w:r>
      <w:r>
        <w:rPr>
          <w:rFonts w:ascii="Arial" w:eastAsia="Calibri" w:hAnsi="Arial" w:cs="Arial"/>
          <w:sz w:val="16"/>
          <w:szCs w:val="22"/>
          <w:lang w:eastAsia="en-US"/>
        </w:rPr>
        <w:t>137</w:t>
      </w:r>
      <w:r w:rsidRPr="000B7FAB">
        <w:rPr>
          <w:rFonts w:ascii="Arial" w:eastAsia="Calibri" w:hAnsi="Arial" w:cs="Arial"/>
          <w:sz w:val="16"/>
          <w:szCs w:val="22"/>
          <w:lang w:eastAsia="en-US"/>
        </w:rPr>
        <w:t xml:space="preserve"> os</w:t>
      </w:r>
      <w:r>
        <w:rPr>
          <w:rFonts w:ascii="Arial" w:eastAsia="Calibri" w:hAnsi="Arial" w:cs="Arial"/>
          <w:sz w:val="16"/>
          <w:szCs w:val="22"/>
          <w:lang w:eastAsia="en-US"/>
        </w:rPr>
        <w:t>ób</w:t>
      </w:r>
      <w:r w:rsidRPr="000B7FAB">
        <w:rPr>
          <w:rFonts w:ascii="Arial" w:eastAsia="Calibri" w:hAnsi="Arial" w:cs="Arial"/>
          <w:sz w:val="16"/>
          <w:szCs w:val="22"/>
          <w:lang w:eastAsia="en-US"/>
        </w:rPr>
        <w:t>,</w:t>
      </w:r>
    </w:p>
    <w:p w:rsidR="00E21363" w:rsidRPr="000B7FAB" w:rsidRDefault="00E21363" w:rsidP="00E21363">
      <w:pPr>
        <w:numPr>
          <w:ilvl w:val="0"/>
          <w:numId w:val="25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odmowa bez uzasadnionej przyczyny przyjęcia propozycji pracy lub innej formy pomocy, w tym w ramach PAI – 2.598 osób,</w:t>
      </w:r>
    </w:p>
    <w:p w:rsidR="00E21363" w:rsidRPr="000B7FAB" w:rsidRDefault="00E21363" w:rsidP="00E21363">
      <w:pPr>
        <w:numPr>
          <w:ilvl w:val="0"/>
          <w:numId w:val="25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 w:rsidRPr="000B7FAB">
        <w:rPr>
          <w:rFonts w:ascii="Arial" w:eastAsia="Calibri" w:hAnsi="Arial" w:cs="Arial"/>
          <w:sz w:val="16"/>
          <w:szCs w:val="22"/>
          <w:lang w:eastAsia="en-US"/>
        </w:rPr>
        <w:t>rozpoczęcia pracy społecznie użytecznej – 2.</w:t>
      </w:r>
      <w:r>
        <w:rPr>
          <w:rFonts w:ascii="Arial" w:eastAsia="Calibri" w:hAnsi="Arial" w:cs="Arial"/>
          <w:sz w:val="16"/>
          <w:szCs w:val="22"/>
          <w:lang w:eastAsia="en-US"/>
        </w:rPr>
        <w:t>342</w:t>
      </w:r>
      <w:r w:rsidRPr="000B7FAB">
        <w:rPr>
          <w:rFonts w:ascii="Arial" w:eastAsia="Calibri" w:hAnsi="Arial" w:cs="Arial"/>
          <w:sz w:val="16"/>
          <w:szCs w:val="22"/>
          <w:lang w:eastAsia="en-US"/>
        </w:rPr>
        <w:t xml:space="preserve"> os</w:t>
      </w:r>
      <w:r>
        <w:rPr>
          <w:rFonts w:ascii="Arial" w:eastAsia="Calibri" w:hAnsi="Arial" w:cs="Arial"/>
          <w:sz w:val="16"/>
          <w:szCs w:val="22"/>
          <w:lang w:eastAsia="en-US"/>
        </w:rPr>
        <w:t>oby</w:t>
      </w:r>
      <w:r w:rsidRPr="000B7FAB">
        <w:rPr>
          <w:rFonts w:ascii="Arial" w:eastAsia="Calibri" w:hAnsi="Arial" w:cs="Arial"/>
          <w:sz w:val="16"/>
          <w:szCs w:val="22"/>
          <w:lang w:eastAsia="en-US"/>
        </w:rPr>
        <w:t>,</w:t>
      </w:r>
    </w:p>
    <w:p w:rsidR="00E21363" w:rsidRPr="000B7FAB" w:rsidRDefault="00E21363" w:rsidP="00E21363">
      <w:pPr>
        <w:numPr>
          <w:ilvl w:val="0"/>
          <w:numId w:val="25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 w:rsidRPr="000B7FAB">
        <w:rPr>
          <w:rFonts w:ascii="Arial" w:eastAsia="Calibri" w:hAnsi="Arial" w:cs="Arial"/>
          <w:sz w:val="16"/>
          <w:szCs w:val="22"/>
          <w:lang w:eastAsia="en-US"/>
        </w:rPr>
        <w:t xml:space="preserve">rozpoczęcia szkolenia – 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891 </w:t>
      </w:r>
      <w:r w:rsidRPr="000B7FAB">
        <w:rPr>
          <w:rFonts w:ascii="Arial" w:eastAsia="Calibri" w:hAnsi="Arial" w:cs="Arial"/>
          <w:sz w:val="16"/>
          <w:szCs w:val="22"/>
          <w:lang w:eastAsia="en-US"/>
        </w:rPr>
        <w:t>os</w:t>
      </w:r>
      <w:r>
        <w:rPr>
          <w:rFonts w:ascii="Arial" w:eastAsia="Calibri" w:hAnsi="Arial" w:cs="Arial"/>
          <w:sz w:val="16"/>
          <w:szCs w:val="22"/>
          <w:lang w:eastAsia="en-US"/>
        </w:rPr>
        <w:t>ób</w:t>
      </w:r>
      <w:r w:rsidRPr="000B7FAB">
        <w:rPr>
          <w:rFonts w:ascii="Arial" w:eastAsia="Calibri" w:hAnsi="Arial" w:cs="Arial"/>
          <w:sz w:val="16"/>
          <w:szCs w:val="22"/>
          <w:lang w:eastAsia="en-US"/>
        </w:rPr>
        <w:t>.</w:t>
      </w:r>
    </w:p>
    <w:p w:rsidR="00E21363" w:rsidRDefault="00E21363" w:rsidP="00E21363">
      <w:pPr>
        <w:autoSpaceDE/>
        <w:autoSpaceDN/>
        <w:spacing w:line="276" w:lineRule="auto"/>
        <w:ind w:firstLine="709"/>
        <w:rPr>
          <w:rFonts w:ascii="Arial" w:eastAsia="Calibri" w:hAnsi="Arial" w:cs="Arial"/>
          <w:sz w:val="16"/>
          <w:szCs w:val="22"/>
          <w:lang w:eastAsia="en-US"/>
        </w:rPr>
      </w:pPr>
      <w:r w:rsidRPr="006A5454">
        <w:rPr>
          <w:rFonts w:ascii="Arial" w:eastAsia="Calibri" w:hAnsi="Arial" w:cs="Arial"/>
          <w:sz w:val="16"/>
          <w:szCs w:val="22"/>
          <w:lang w:eastAsia="en-US"/>
        </w:rPr>
        <w:t>W poszczególnych powiatach liczba wyłączeń z ewidencji wynosiła:</w:t>
      </w:r>
    </w:p>
    <w:tbl>
      <w:tblPr>
        <w:tblW w:w="67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215"/>
      </w:tblGrid>
      <w:tr w:rsidR="00E21363" w:rsidRPr="006A5454" w:rsidTr="00E21363">
        <w:trPr>
          <w:trHeight w:val="332"/>
          <w:jc w:val="right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215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Odpływ z bezrobocia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 grodzki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7.567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 ziemski</w:t>
            </w:r>
          </w:p>
        </w:tc>
        <w:tc>
          <w:tcPr>
            <w:tcW w:w="3215" w:type="dxa"/>
            <w:shd w:val="clear" w:color="auto" w:fill="auto"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4.024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4.904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5.241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7.976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2.479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5.763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2.528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Świebodzin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3.999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2.641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grodzki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8.127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ziemski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5.035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7.079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6A5454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6A5454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6.966</w:t>
            </w:r>
          </w:p>
        </w:tc>
      </w:tr>
      <w:tr w:rsidR="00E21363" w:rsidRPr="006A5454" w:rsidTr="00E21363">
        <w:trPr>
          <w:trHeight w:val="227"/>
          <w:jc w:val="right"/>
        </w:trPr>
        <w:tc>
          <w:tcPr>
            <w:tcW w:w="3544" w:type="dxa"/>
            <w:shd w:val="clear" w:color="auto" w:fill="auto"/>
            <w:vAlign w:val="center"/>
            <w:hideMark/>
          </w:tcPr>
          <w:p w:rsidR="00E21363" w:rsidRPr="009F058B" w:rsidRDefault="00E21363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58B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E21363" w:rsidRPr="009F058B" w:rsidRDefault="00E21363" w:rsidP="009F058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58B">
              <w:rPr>
                <w:rFonts w:ascii="Arial" w:hAnsi="Arial" w:cs="Arial"/>
                <w:color w:val="000000"/>
                <w:sz w:val="16"/>
                <w:szCs w:val="16"/>
              </w:rPr>
              <w:t>74.329</w:t>
            </w:r>
          </w:p>
        </w:tc>
      </w:tr>
    </w:tbl>
    <w:p w:rsidR="007F3736" w:rsidRPr="00F14272" w:rsidRDefault="007F3736" w:rsidP="00F14272">
      <w:pPr>
        <w:autoSpaceDE/>
        <w:autoSpaceDN/>
        <w:ind w:firstLine="709"/>
        <w:jc w:val="left"/>
        <w:rPr>
          <w:rFonts w:ascii="Arial" w:eastAsia="Calibri" w:hAnsi="Arial" w:cs="Arial"/>
          <w:sz w:val="16"/>
          <w:szCs w:val="22"/>
          <w:lang w:eastAsia="en-US"/>
        </w:rPr>
      </w:pPr>
    </w:p>
    <w:p w:rsidR="006A5454" w:rsidRPr="00F14272" w:rsidRDefault="006A5454" w:rsidP="00C555E1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21" w:name="_Toc319580388"/>
      <w:bookmarkStart w:id="22" w:name="_Toc475612981"/>
      <w:r w:rsidRPr="00F14272">
        <w:rPr>
          <w:rFonts w:ascii="Arial" w:hAnsi="Arial" w:cs="Arial"/>
          <w:i w:val="0"/>
          <w:sz w:val="16"/>
          <w:szCs w:val="16"/>
        </w:rPr>
        <w:t>2.2. Zróżnicowanie terytorialne liczby bezrobotnych i stopy bezrobocia według powiatów</w:t>
      </w:r>
      <w:bookmarkEnd w:id="21"/>
      <w:bookmarkEnd w:id="22"/>
    </w:p>
    <w:p w:rsidR="00F14272" w:rsidRPr="006A5454" w:rsidRDefault="00F14272" w:rsidP="00F14272">
      <w:pPr>
        <w:ind w:firstLine="709"/>
        <w:rPr>
          <w:rFonts w:ascii="Arial" w:hAnsi="Arial" w:cs="Arial"/>
          <w:sz w:val="16"/>
          <w:szCs w:val="22"/>
        </w:rPr>
      </w:pPr>
      <w:r w:rsidRPr="006A5454">
        <w:rPr>
          <w:rFonts w:ascii="Arial" w:hAnsi="Arial" w:cs="Arial"/>
          <w:sz w:val="16"/>
          <w:szCs w:val="22"/>
        </w:rPr>
        <w:t>Bezrobocie w województwie lubuskim jest zróżnicowane w poszczególnych powiatach. Ta niejednorodność jest wynikiem zarówno nierównomiernego rozwoju społeczno-gospodarczego regionów, jak i różnego stopnia zaawansowania procesów restrukturyzacyjnych.</w:t>
      </w:r>
    </w:p>
    <w:p w:rsidR="00F14272" w:rsidRPr="006A5454" w:rsidRDefault="00F14272" w:rsidP="00F14272">
      <w:pPr>
        <w:ind w:firstLine="709"/>
        <w:rPr>
          <w:rFonts w:ascii="Arial" w:hAnsi="Arial" w:cs="Arial"/>
          <w:sz w:val="16"/>
          <w:szCs w:val="22"/>
        </w:rPr>
      </w:pPr>
      <w:r w:rsidRPr="006A5454">
        <w:rPr>
          <w:rFonts w:ascii="Arial" w:hAnsi="Arial" w:cs="Arial"/>
          <w:sz w:val="16"/>
          <w:szCs w:val="22"/>
        </w:rPr>
        <w:t xml:space="preserve">Na przestrzeni 12 miesięcy </w:t>
      </w:r>
      <w:r>
        <w:rPr>
          <w:rFonts w:ascii="Arial" w:hAnsi="Arial" w:cs="Arial"/>
          <w:sz w:val="16"/>
          <w:szCs w:val="22"/>
        </w:rPr>
        <w:t xml:space="preserve">2016 r. we wszystkich powiatach </w:t>
      </w:r>
      <w:r w:rsidRPr="006A5454">
        <w:rPr>
          <w:rFonts w:ascii="Arial" w:hAnsi="Arial" w:cs="Arial"/>
          <w:sz w:val="16"/>
          <w:szCs w:val="22"/>
        </w:rPr>
        <w:t xml:space="preserve">województwa lubuskiego odnotowano spadek bezrobocia. Największy spadek liczby zarejestrowanych bezrobotnych odnotowano w powiatach: </w:t>
      </w:r>
      <w:r>
        <w:rPr>
          <w:rFonts w:ascii="Arial" w:hAnsi="Arial" w:cs="Arial"/>
          <w:sz w:val="16"/>
          <w:szCs w:val="22"/>
        </w:rPr>
        <w:t>słu</w:t>
      </w:r>
      <w:r w:rsidR="009F058B">
        <w:rPr>
          <w:rFonts w:ascii="Arial" w:hAnsi="Arial" w:cs="Arial"/>
          <w:sz w:val="16"/>
          <w:szCs w:val="22"/>
        </w:rPr>
        <w:t>bickim – 31,1%, zielonogórskim grodzkim – 25,2% oraz gorzowskim grodzkim</w:t>
      </w:r>
      <w:r>
        <w:rPr>
          <w:rFonts w:ascii="Arial" w:hAnsi="Arial" w:cs="Arial"/>
          <w:sz w:val="16"/>
          <w:szCs w:val="22"/>
        </w:rPr>
        <w:t xml:space="preserve"> – 23,6%.</w:t>
      </w:r>
    </w:p>
    <w:p w:rsidR="00F14272" w:rsidRDefault="00F14272" w:rsidP="00F14272">
      <w:pPr>
        <w:ind w:firstLine="709"/>
        <w:rPr>
          <w:rFonts w:ascii="Arial" w:hAnsi="Arial" w:cs="Arial"/>
          <w:sz w:val="16"/>
          <w:szCs w:val="22"/>
        </w:rPr>
      </w:pPr>
      <w:r w:rsidRPr="006A5454">
        <w:rPr>
          <w:rFonts w:ascii="Arial" w:hAnsi="Arial" w:cs="Arial"/>
          <w:sz w:val="16"/>
          <w:szCs w:val="22"/>
        </w:rPr>
        <w:t>Stopa bezrobocia na Ziemi Lubuskiej na koniec grudnia 201</w:t>
      </w:r>
      <w:r>
        <w:rPr>
          <w:rFonts w:ascii="Arial" w:hAnsi="Arial" w:cs="Arial"/>
          <w:sz w:val="16"/>
          <w:szCs w:val="22"/>
        </w:rPr>
        <w:t>6</w:t>
      </w:r>
      <w:r w:rsidRPr="006A5454">
        <w:rPr>
          <w:rFonts w:ascii="Arial" w:hAnsi="Arial" w:cs="Arial"/>
          <w:sz w:val="16"/>
          <w:szCs w:val="22"/>
        </w:rPr>
        <w:t xml:space="preserve"> r. kształtowała się na poziomie </w:t>
      </w:r>
      <w:r>
        <w:rPr>
          <w:rFonts w:ascii="Arial" w:hAnsi="Arial" w:cs="Arial"/>
          <w:sz w:val="16"/>
          <w:szCs w:val="22"/>
        </w:rPr>
        <w:t>8,7</w:t>
      </w:r>
      <w:r w:rsidRPr="006A5454">
        <w:rPr>
          <w:rFonts w:ascii="Arial" w:hAnsi="Arial" w:cs="Arial"/>
          <w:sz w:val="16"/>
          <w:szCs w:val="22"/>
        </w:rPr>
        <w:t>% (w grudniu 201</w:t>
      </w:r>
      <w:r>
        <w:rPr>
          <w:rFonts w:ascii="Arial" w:hAnsi="Arial" w:cs="Arial"/>
          <w:sz w:val="16"/>
          <w:szCs w:val="22"/>
        </w:rPr>
        <w:t>5</w:t>
      </w:r>
      <w:r w:rsidRPr="006A5454">
        <w:rPr>
          <w:rFonts w:ascii="Arial" w:hAnsi="Arial" w:cs="Arial"/>
          <w:sz w:val="16"/>
          <w:szCs w:val="22"/>
        </w:rPr>
        <w:t xml:space="preserve"> r. – </w:t>
      </w:r>
      <w:r>
        <w:rPr>
          <w:rFonts w:ascii="Arial" w:hAnsi="Arial" w:cs="Arial"/>
          <w:sz w:val="16"/>
          <w:szCs w:val="22"/>
        </w:rPr>
        <w:t>10,6</w:t>
      </w:r>
      <w:r w:rsidRPr="006A5454">
        <w:rPr>
          <w:rFonts w:ascii="Arial" w:hAnsi="Arial" w:cs="Arial"/>
          <w:sz w:val="16"/>
          <w:szCs w:val="22"/>
        </w:rPr>
        <w:t xml:space="preserve">%) i pod względem jej wysokości znaleźliśmy się na </w:t>
      </w:r>
      <w:r>
        <w:rPr>
          <w:rFonts w:ascii="Arial" w:hAnsi="Arial" w:cs="Arial"/>
          <w:sz w:val="16"/>
          <w:szCs w:val="22"/>
        </w:rPr>
        <w:t>ósmym</w:t>
      </w:r>
      <w:r w:rsidR="005A0489">
        <w:rPr>
          <w:rFonts w:ascii="Arial" w:hAnsi="Arial" w:cs="Arial"/>
          <w:sz w:val="16"/>
          <w:szCs w:val="22"/>
        </w:rPr>
        <w:t xml:space="preserve"> miejscu. </w:t>
      </w:r>
      <w:r w:rsidRPr="006A5454">
        <w:rPr>
          <w:rFonts w:ascii="Arial" w:hAnsi="Arial" w:cs="Arial"/>
          <w:sz w:val="16"/>
          <w:szCs w:val="22"/>
        </w:rPr>
        <w:t xml:space="preserve">W Polsce stopa bezrobocia kształtowała się na poziomie </w:t>
      </w:r>
      <w:r>
        <w:rPr>
          <w:rFonts w:ascii="Arial" w:hAnsi="Arial" w:cs="Arial"/>
          <w:sz w:val="16"/>
          <w:szCs w:val="22"/>
        </w:rPr>
        <w:t>8,3</w:t>
      </w:r>
      <w:r w:rsidRPr="006A5454">
        <w:rPr>
          <w:rFonts w:ascii="Arial" w:hAnsi="Arial" w:cs="Arial"/>
          <w:sz w:val="16"/>
          <w:szCs w:val="22"/>
        </w:rPr>
        <w:t>% (</w:t>
      </w:r>
      <w:r>
        <w:rPr>
          <w:rFonts w:ascii="Arial" w:hAnsi="Arial" w:cs="Arial"/>
          <w:sz w:val="16"/>
          <w:szCs w:val="22"/>
        </w:rPr>
        <w:t xml:space="preserve">w grudniu </w:t>
      </w:r>
      <w:r w:rsidR="004409C1">
        <w:rPr>
          <w:rFonts w:ascii="Arial" w:hAnsi="Arial" w:cs="Arial"/>
          <w:sz w:val="16"/>
          <w:szCs w:val="22"/>
        </w:rPr>
        <w:br/>
      </w:r>
      <w:r>
        <w:rPr>
          <w:rFonts w:ascii="Arial" w:hAnsi="Arial" w:cs="Arial"/>
          <w:sz w:val="16"/>
          <w:szCs w:val="22"/>
        </w:rPr>
        <w:t>2015 r. – 9,8%).</w:t>
      </w:r>
    </w:p>
    <w:p w:rsidR="00F14272" w:rsidRPr="008A43CC" w:rsidRDefault="00F14272" w:rsidP="00F14272">
      <w:pPr>
        <w:ind w:firstLine="709"/>
        <w:rPr>
          <w:rFonts w:ascii="Arial" w:hAnsi="Arial" w:cs="Arial"/>
          <w:color w:val="000000" w:themeColor="text1"/>
          <w:sz w:val="16"/>
          <w:szCs w:val="22"/>
        </w:rPr>
      </w:pPr>
      <w:r w:rsidRPr="008A43CC">
        <w:rPr>
          <w:rFonts w:ascii="Arial" w:hAnsi="Arial" w:cs="Arial"/>
          <w:color w:val="000000" w:themeColor="text1"/>
          <w:sz w:val="16"/>
          <w:szCs w:val="22"/>
        </w:rPr>
        <w:t>Na koniec grudnia 201</w:t>
      </w:r>
      <w:r>
        <w:rPr>
          <w:rFonts w:ascii="Arial" w:hAnsi="Arial" w:cs="Arial"/>
          <w:color w:val="000000" w:themeColor="text1"/>
          <w:sz w:val="16"/>
          <w:szCs w:val="22"/>
        </w:rPr>
        <w:t>6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 xml:space="preserve"> r. najwyższą stopę bezrobocia odnotowano w powiatach: </w:t>
      </w:r>
      <w:r w:rsidR="00E21363">
        <w:rPr>
          <w:rFonts w:ascii="Arial" w:hAnsi="Arial" w:cs="Arial"/>
          <w:color w:val="000000" w:themeColor="text1"/>
          <w:sz w:val="16"/>
          <w:szCs w:val="22"/>
        </w:rPr>
        <w:t>strzelecko-</w:t>
      </w:r>
      <w:r>
        <w:rPr>
          <w:rFonts w:ascii="Arial" w:hAnsi="Arial" w:cs="Arial"/>
          <w:color w:val="000000" w:themeColor="text1"/>
          <w:sz w:val="16"/>
          <w:szCs w:val="22"/>
        </w:rPr>
        <w:t>drezdeneckim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 xml:space="preserve"> – 1</w:t>
      </w:r>
      <w:r>
        <w:rPr>
          <w:rFonts w:ascii="Arial" w:hAnsi="Arial" w:cs="Arial"/>
          <w:color w:val="000000" w:themeColor="text1"/>
          <w:sz w:val="16"/>
          <w:szCs w:val="22"/>
        </w:rPr>
        <w:t>5,2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 xml:space="preserve">%, </w:t>
      </w:r>
      <w:r>
        <w:rPr>
          <w:rFonts w:ascii="Arial" w:hAnsi="Arial" w:cs="Arial"/>
          <w:color w:val="000000" w:themeColor="text1"/>
          <w:sz w:val="16"/>
          <w:szCs w:val="22"/>
        </w:rPr>
        <w:t>międzyrzeckim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 xml:space="preserve"> – </w:t>
      </w:r>
      <w:r>
        <w:rPr>
          <w:rFonts w:ascii="Arial" w:hAnsi="Arial" w:cs="Arial"/>
          <w:color w:val="000000" w:themeColor="text1"/>
          <w:sz w:val="16"/>
          <w:szCs w:val="22"/>
        </w:rPr>
        <w:t>15,1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 xml:space="preserve">%, </w:t>
      </w:r>
      <w:r>
        <w:rPr>
          <w:rFonts w:ascii="Arial" w:hAnsi="Arial" w:cs="Arial"/>
          <w:color w:val="000000" w:themeColor="text1"/>
          <w:sz w:val="16"/>
          <w:szCs w:val="22"/>
        </w:rPr>
        <w:t>żagańskim</w:t>
      </w:r>
      <w:r w:rsidR="009F058B">
        <w:rPr>
          <w:rFonts w:ascii="Arial" w:hAnsi="Arial" w:cs="Arial"/>
          <w:color w:val="000000" w:themeColor="text1"/>
          <w:sz w:val="16"/>
          <w:szCs w:val="22"/>
        </w:rPr>
        <w:t xml:space="preserve"> – 14,6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>%. Najniższą stopą bezrobocia wyr</w:t>
      </w:r>
      <w:r w:rsidR="009F058B">
        <w:rPr>
          <w:rFonts w:ascii="Arial" w:hAnsi="Arial" w:cs="Arial"/>
          <w:color w:val="000000" w:themeColor="text1"/>
          <w:sz w:val="16"/>
          <w:szCs w:val="22"/>
        </w:rPr>
        <w:t>óżniały się powiaty: gorzowski grodzki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 xml:space="preserve"> – </w:t>
      </w:r>
      <w:r>
        <w:rPr>
          <w:rFonts w:ascii="Arial" w:hAnsi="Arial" w:cs="Arial"/>
          <w:color w:val="000000" w:themeColor="text1"/>
          <w:sz w:val="16"/>
          <w:szCs w:val="22"/>
        </w:rPr>
        <w:t>3,9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 xml:space="preserve">%, słubickim – </w:t>
      </w:r>
      <w:r>
        <w:rPr>
          <w:rFonts w:ascii="Arial" w:hAnsi="Arial" w:cs="Arial"/>
          <w:color w:val="000000" w:themeColor="text1"/>
          <w:sz w:val="16"/>
          <w:szCs w:val="22"/>
        </w:rPr>
        <w:t>4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>,3%, zielonog</w:t>
      </w:r>
      <w:r w:rsidR="004409C1">
        <w:rPr>
          <w:rFonts w:ascii="Arial" w:hAnsi="Arial" w:cs="Arial"/>
          <w:color w:val="000000" w:themeColor="text1"/>
          <w:sz w:val="16"/>
          <w:szCs w:val="22"/>
        </w:rPr>
        <w:t xml:space="preserve">órski </w:t>
      </w:r>
      <w:r w:rsidR="009F058B">
        <w:rPr>
          <w:rFonts w:ascii="Arial" w:hAnsi="Arial" w:cs="Arial"/>
          <w:color w:val="000000" w:themeColor="text1"/>
          <w:sz w:val="16"/>
          <w:szCs w:val="22"/>
        </w:rPr>
        <w:t>grodzki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 xml:space="preserve"> – </w:t>
      </w:r>
      <w:r>
        <w:rPr>
          <w:rFonts w:ascii="Arial" w:hAnsi="Arial" w:cs="Arial"/>
          <w:color w:val="000000" w:themeColor="text1"/>
          <w:sz w:val="16"/>
          <w:szCs w:val="22"/>
        </w:rPr>
        <w:t>4,7</w:t>
      </w:r>
      <w:r w:rsidRPr="008A43CC">
        <w:rPr>
          <w:rFonts w:ascii="Arial" w:hAnsi="Arial" w:cs="Arial"/>
          <w:color w:val="000000" w:themeColor="text1"/>
          <w:sz w:val="16"/>
          <w:szCs w:val="22"/>
        </w:rPr>
        <w:t>%.</w:t>
      </w:r>
    </w:p>
    <w:p w:rsidR="00F14272" w:rsidRPr="006A5454" w:rsidRDefault="007A5374" w:rsidP="00F14272">
      <w:pPr>
        <w:autoSpaceDE/>
        <w:autoSpaceDN/>
        <w:ind w:firstLine="709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Zmiany wielkości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bezrobocia 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w</w:t>
      </w:r>
      <w:r w:rsidR="00F14272" w:rsidRPr="008A43CC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poszczególnych powiatach</w:t>
      </w:r>
      <w:r w:rsidR="009F058B">
        <w:rPr>
          <w:rFonts w:ascii="Arial" w:eastAsia="Calibri" w:hAnsi="Arial" w:cs="Arial"/>
          <w:sz w:val="16"/>
          <w:szCs w:val="22"/>
          <w:lang w:eastAsia="en-US"/>
        </w:rPr>
        <w:t xml:space="preserve"> </w:t>
      </w:r>
      <w:r w:rsidR="00F14272" w:rsidRPr="006A5454">
        <w:rPr>
          <w:rFonts w:ascii="Arial" w:eastAsia="Calibri" w:hAnsi="Arial" w:cs="Arial"/>
          <w:sz w:val="16"/>
          <w:szCs w:val="22"/>
          <w:lang w:eastAsia="en-US"/>
        </w:rPr>
        <w:t>przedstawia poniższa tabela:</w:t>
      </w:r>
    </w:p>
    <w:tbl>
      <w:tblPr>
        <w:tblW w:w="667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992"/>
        <w:gridCol w:w="1418"/>
        <w:gridCol w:w="1134"/>
        <w:gridCol w:w="1276"/>
      </w:tblGrid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Stopa bezrobocia [%] (XII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 bezrobotnych grudzień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Wzrost/ spadek(-) w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Wzrost/ spadek(-)</w:t>
            </w:r>
            <w:r w:rsidRPr="006A545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br/>
              <w:t>(XII 201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6</w:t>
            </w:r>
            <w:r w:rsidRPr="006A545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r./XII 201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5</w:t>
            </w:r>
            <w:r w:rsidRPr="006A545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r.) [%]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 grodzki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3,9%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-688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-23,6%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 ziemski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7,1%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-12,5%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14,3%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-503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-17,1%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15,1%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-4,7%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14,5%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5D02F6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-21,0%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4,3%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E2136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-31,1%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15,2%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-475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-15,3%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9,7%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-17,5%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7,5%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798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-345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-16,1%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Wschowa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11,1%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-7,5%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grodzki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4,7%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5D02F6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-25,2%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ziemski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9,0%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-568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-19,6%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14,6%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-20,5%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8,3%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5D02F6" w:rsidRDefault="005A0489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F14272" w:rsidRPr="005D02F6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-478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5D02F6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2F6">
              <w:rPr>
                <w:rFonts w:ascii="Arial" w:hAnsi="Arial" w:cs="Arial"/>
                <w:sz w:val="16"/>
                <w:szCs w:val="16"/>
              </w:rPr>
              <w:t>-14,8%</w:t>
            </w:r>
          </w:p>
        </w:tc>
      </w:tr>
      <w:tr w:rsidR="00F14272" w:rsidRPr="006A5454" w:rsidTr="000D3FEC">
        <w:trPr>
          <w:trHeight w:val="227"/>
        </w:trPr>
        <w:tc>
          <w:tcPr>
            <w:tcW w:w="1853" w:type="dxa"/>
            <w:shd w:val="clear" w:color="auto" w:fill="auto"/>
            <w:vAlign w:val="center"/>
            <w:hideMark/>
          </w:tcPr>
          <w:p w:rsidR="00F14272" w:rsidRPr="009F058B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58B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4272" w:rsidRPr="009F058B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8B">
              <w:rPr>
                <w:rFonts w:ascii="Arial" w:hAnsi="Arial" w:cs="Arial"/>
                <w:sz w:val="16"/>
                <w:szCs w:val="16"/>
              </w:rPr>
              <w:t>8,7%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4272" w:rsidRPr="009F058B" w:rsidRDefault="005A0489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8B">
              <w:rPr>
                <w:rFonts w:ascii="Arial" w:hAnsi="Arial" w:cs="Arial"/>
                <w:sz w:val="16"/>
                <w:szCs w:val="16"/>
              </w:rPr>
              <w:t>32.</w:t>
            </w:r>
            <w:r w:rsidR="00F14272" w:rsidRPr="009F058B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4272" w:rsidRPr="009F058B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8B">
              <w:rPr>
                <w:rFonts w:ascii="Arial" w:hAnsi="Arial" w:cs="Arial"/>
                <w:sz w:val="16"/>
                <w:szCs w:val="16"/>
              </w:rPr>
              <w:t>-6</w:t>
            </w:r>
            <w:r w:rsidR="005A0489" w:rsidRPr="009F058B">
              <w:rPr>
                <w:rFonts w:ascii="Arial" w:hAnsi="Arial" w:cs="Arial"/>
                <w:sz w:val="16"/>
                <w:szCs w:val="16"/>
              </w:rPr>
              <w:t>.</w:t>
            </w:r>
            <w:r w:rsidRPr="009F058B"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4272" w:rsidRPr="009F058B" w:rsidRDefault="00F14272" w:rsidP="009F0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8B">
              <w:rPr>
                <w:rFonts w:ascii="Arial" w:hAnsi="Arial" w:cs="Arial"/>
                <w:sz w:val="16"/>
                <w:szCs w:val="16"/>
              </w:rPr>
              <w:t>-17,7%</w:t>
            </w:r>
          </w:p>
        </w:tc>
      </w:tr>
    </w:tbl>
    <w:p w:rsidR="00F14272" w:rsidRPr="006A5454" w:rsidRDefault="00F14272" w:rsidP="00F14272">
      <w:pPr>
        <w:rPr>
          <w:rFonts w:ascii="Arial" w:hAnsi="Arial" w:cs="Arial"/>
          <w:sz w:val="16"/>
          <w:szCs w:val="22"/>
        </w:rPr>
      </w:pPr>
    </w:p>
    <w:p w:rsidR="00F14272" w:rsidRPr="006A5454" w:rsidRDefault="00F14272" w:rsidP="00F14272">
      <w:pPr>
        <w:ind w:firstLine="709"/>
        <w:rPr>
          <w:rFonts w:ascii="Arial" w:hAnsi="Arial" w:cs="Arial"/>
          <w:sz w:val="16"/>
          <w:szCs w:val="16"/>
        </w:rPr>
      </w:pPr>
      <w:r w:rsidRPr="006A5454">
        <w:rPr>
          <w:rFonts w:ascii="Arial" w:hAnsi="Arial" w:cs="Arial"/>
          <w:sz w:val="16"/>
          <w:szCs w:val="16"/>
        </w:rPr>
        <w:t>Rozpiętość przedziału wielkości wskaźnika stopy bezrobocia, tj. różnica pomiędzy najniższą a najwyższą stopą bezrobocia, w powiata</w:t>
      </w:r>
      <w:r>
        <w:rPr>
          <w:rFonts w:ascii="Arial" w:hAnsi="Arial" w:cs="Arial"/>
          <w:sz w:val="16"/>
          <w:szCs w:val="16"/>
        </w:rPr>
        <w:t xml:space="preserve">ch wynosiła w końcu 2016 r. 11,3 </w:t>
      </w:r>
      <w:r w:rsidRPr="006A5454">
        <w:rPr>
          <w:rFonts w:ascii="Arial" w:hAnsi="Arial" w:cs="Arial"/>
          <w:sz w:val="16"/>
          <w:szCs w:val="16"/>
        </w:rPr>
        <w:t xml:space="preserve">punktu procentowego </w:t>
      </w:r>
      <w:r>
        <w:rPr>
          <w:rFonts w:ascii="Arial" w:hAnsi="Arial" w:cs="Arial"/>
          <w:sz w:val="16"/>
          <w:szCs w:val="16"/>
        </w:rPr>
        <w:t>(gorzowski</w:t>
      </w:r>
      <w:r w:rsidRPr="006A5454">
        <w:rPr>
          <w:rFonts w:ascii="Arial" w:hAnsi="Arial" w:cs="Arial"/>
          <w:sz w:val="16"/>
          <w:szCs w:val="16"/>
        </w:rPr>
        <w:t xml:space="preserve"> (grodzki) – </w:t>
      </w:r>
      <w:r>
        <w:rPr>
          <w:rFonts w:ascii="Arial" w:hAnsi="Arial" w:cs="Arial"/>
          <w:sz w:val="16"/>
          <w:szCs w:val="16"/>
        </w:rPr>
        <w:t>3,9</w:t>
      </w:r>
      <w:r w:rsidRPr="006A5454">
        <w:rPr>
          <w:rFonts w:ascii="Arial" w:hAnsi="Arial" w:cs="Arial"/>
          <w:sz w:val="16"/>
          <w:szCs w:val="16"/>
        </w:rPr>
        <w:t xml:space="preserve">%, </w:t>
      </w:r>
      <w:r w:rsidR="002D55C1">
        <w:rPr>
          <w:rFonts w:ascii="Arial" w:hAnsi="Arial" w:cs="Arial"/>
          <w:sz w:val="16"/>
          <w:szCs w:val="16"/>
        </w:rPr>
        <w:t>strzelecko-</w:t>
      </w:r>
      <w:r>
        <w:rPr>
          <w:rFonts w:ascii="Arial" w:hAnsi="Arial" w:cs="Arial"/>
          <w:sz w:val="16"/>
          <w:szCs w:val="16"/>
        </w:rPr>
        <w:t>drezdenecki</w:t>
      </w:r>
      <w:r w:rsidRPr="006A5454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15,2</w:t>
      </w:r>
      <w:r w:rsidRPr="006A5454">
        <w:rPr>
          <w:rFonts w:ascii="Arial" w:hAnsi="Arial" w:cs="Arial"/>
          <w:sz w:val="16"/>
          <w:szCs w:val="16"/>
        </w:rPr>
        <w:t>%).</w:t>
      </w:r>
    </w:p>
    <w:p w:rsidR="00F14272" w:rsidRPr="006A5454" w:rsidRDefault="00F14272" w:rsidP="00F14272">
      <w:pPr>
        <w:ind w:firstLine="709"/>
        <w:rPr>
          <w:rFonts w:ascii="Arial" w:hAnsi="Arial" w:cs="Arial"/>
          <w:sz w:val="16"/>
          <w:szCs w:val="16"/>
        </w:rPr>
      </w:pPr>
      <w:r w:rsidRPr="006A5454">
        <w:rPr>
          <w:rFonts w:ascii="Arial" w:hAnsi="Arial" w:cs="Arial"/>
          <w:sz w:val="16"/>
          <w:szCs w:val="16"/>
        </w:rPr>
        <w:t>Stopę bezrobocia poniżej wskaźnika obliczonego dla województwa (</w:t>
      </w:r>
      <w:r>
        <w:rPr>
          <w:rFonts w:ascii="Arial" w:hAnsi="Arial" w:cs="Arial"/>
          <w:sz w:val="16"/>
          <w:szCs w:val="16"/>
        </w:rPr>
        <w:t>8,7</w:t>
      </w:r>
      <w:r w:rsidRPr="006A5454">
        <w:rPr>
          <w:rFonts w:ascii="Arial" w:hAnsi="Arial" w:cs="Arial"/>
          <w:sz w:val="16"/>
          <w:szCs w:val="16"/>
        </w:rPr>
        <w:t xml:space="preserve">%) odnotowano w </w:t>
      </w:r>
      <w:r>
        <w:rPr>
          <w:rFonts w:ascii="Arial" w:hAnsi="Arial" w:cs="Arial"/>
          <w:sz w:val="16"/>
          <w:szCs w:val="16"/>
        </w:rPr>
        <w:t>sześciu</w:t>
      </w:r>
      <w:r w:rsidRPr="006A5454">
        <w:rPr>
          <w:rFonts w:ascii="Arial" w:hAnsi="Arial" w:cs="Arial"/>
          <w:sz w:val="16"/>
          <w:szCs w:val="16"/>
        </w:rPr>
        <w:t xml:space="preserve"> powiatach: gorzowskim (grodzkim) – </w:t>
      </w:r>
      <w:r>
        <w:rPr>
          <w:rFonts w:ascii="Arial" w:hAnsi="Arial" w:cs="Arial"/>
          <w:sz w:val="16"/>
          <w:szCs w:val="16"/>
        </w:rPr>
        <w:t>3,9</w:t>
      </w:r>
      <w:r w:rsidRPr="006A5454">
        <w:rPr>
          <w:rFonts w:ascii="Arial" w:hAnsi="Arial" w:cs="Arial"/>
          <w:sz w:val="16"/>
          <w:szCs w:val="16"/>
        </w:rPr>
        <w:t xml:space="preserve">%, </w:t>
      </w:r>
      <w:r>
        <w:rPr>
          <w:rFonts w:ascii="Arial" w:hAnsi="Arial" w:cs="Arial"/>
          <w:sz w:val="16"/>
          <w:szCs w:val="16"/>
        </w:rPr>
        <w:t>słubickim – 4,3%, zielonogórski (grodzki)</w:t>
      </w:r>
      <w:r w:rsidRPr="006A5454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4,7</w:t>
      </w:r>
      <w:r w:rsidRPr="006A5454">
        <w:rPr>
          <w:rFonts w:ascii="Arial" w:hAnsi="Arial" w:cs="Arial"/>
          <w:sz w:val="16"/>
          <w:szCs w:val="16"/>
        </w:rPr>
        <w:t xml:space="preserve">%, </w:t>
      </w:r>
      <w:r>
        <w:rPr>
          <w:rFonts w:ascii="Arial" w:hAnsi="Arial" w:cs="Arial"/>
          <w:sz w:val="16"/>
          <w:szCs w:val="16"/>
        </w:rPr>
        <w:t>gorzowskim (ziemskim) – 7,1%, świebodzińskim – 7,5%, żarskim – 8,3%.</w:t>
      </w:r>
      <w:r w:rsidRPr="006A5454">
        <w:rPr>
          <w:rFonts w:ascii="Arial" w:hAnsi="Arial" w:cs="Arial"/>
          <w:sz w:val="16"/>
          <w:szCs w:val="16"/>
        </w:rPr>
        <w:t xml:space="preserve"> W pozostałych powiatach stopa bezrobocia przekroczyła wartość średniej wojewódzkiej.</w:t>
      </w:r>
    </w:p>
    <w:p w:rsidR="00F14272" w:rsidRPr="00C915AE" w:rsidRDefault="00F14272" w:rsidP="00F14272">
      <w:pPr>
        <w:ind w:firstLine="709"/>
        <w:rPr>
          <w:rFonts w:ascii="Arial" w:hAnsi="Arial" w:cs="Arial"/>
          <w:sz w:val="16"/>
          <w:szCs w:val="16"/>
        </w:rPr>
      </w:pPr>
      <w:r w:rsidRPr="00C915AE">
        <w:rPr>
          <w:rFonts w:ascii="Arial" w:hAnsi="Arial" w:cs="Arial"/>
          <w:sz w:val="16"/>
        </w:rPr>
        <w:t>W okresie dwunastu miesięcy 201</w:t>
      </w:r>
      <w:r>
        <w:rPr>
          <w:rFonts w:ascii="Arial" w:hAnsi="Arial" w:cs="Arial"/>
          <w:sz w:val="16"/>
        </w:rPr>
        <w:t>6</w:t>
      </w:r>
      <w:r w:rsidRPr="00C915AE">
        <w:rPr>
          <w:rFonts w:ascii="Arial" w:hAnsi="Arial" w:cs="Arial"/>
          <w:sz w:val="16"/>
        </w:rPr>
        <w:t xml:space="preserve"> r. spadek stopy bezrobocia odnotowano we wszystkich powiatach, największy w powiecie </w:t>
      </w:r>
      <w:r>
        <w:rPr>
          <w:rFonts w:ascii="Arial" w:hAnsi="Arial" w:cs="Arial"/>
          <w:sz w:val="16"/>
        </w:rPr>
        <w:t xml:space="preserve">nowosolskim i żagańskim </w:t>
      </w:r>
      <w:r w:rsidRPr="00C915AE">
        <w:rPr>
          <w:rFonts w:ascii="Arial" w:hAnsi="Arial" w:cs="Arial"/>
          <w:sz w:val="16"/>
        </w:rPr>
        <w:t xml:space="preserve">(o </w:t>
      </w:r>
      <w:r>
        <w:rPr>
          <w:rFonts w:ascii="Arial" w:hAnsi="Arial" w:cs="Arial"/>
          <w:sz w:val="16"/>
        </w:rPr>
        <w:t>3,5</w:t>
      </w:r>
      <w:r w:rsidRPr="00C915AE">
        <w:rPr>
          <w:rFonts w:ascii="Arial" w:hAnsi="Arial" w:cs="Arial"/>
          <w:sz w:val="16"/>
        </w:rPr>
        <w:t xml:space="preserve"> punktu procentowego), </w:t>
      </w:r>
      <w:r>
        <w:rPr>
          <w:rFonts w:ascii="Arial" w:hAnsi="Arial" w:cs="Arial"/>
          <w:sz w:val="16"/>
          <w:szCs w:val="16"/>
        </w:rPr>
        <w:t>krośnieńskim</w:t>
      </w:r>
      <w:r w:rsidR="002D55C1">
        <w:rPr>
          <w:rFonts w:ascii="Arial" w:hAnsi="Arial" w:cs="Arial"/>
          <w:sz w:val="16"/>
          <w:szCs w:val="16"/>
        </w:rPr>
        <w:t xml:space="preserve"> </w:t>
      </w:r>
      <w:r w:rsidRPr="00C915AE">
        <w:rPr>
          <w:rFonts w:ascii="Arial" w:hAnsi="Arial" w:cs="Arial"/>
          <w:sz w:val="16"/>
          <w:szCs w:val="16"/>
        </w:rPr>
        <w:t xml:space="preserve">(o </w:t>
      </w:r>
      <w:r>
        <w:rPr>
          <w:rFonts w:ascii="Arial" w:hAnsi="Arial" w:cs="Arial"/>
          <w:sz w:val="16"/>
          <w:szCs w:val="16"/>
        </w:rPr>
        <w:t>2,7</w:t>
      </w:r>
      <w:r w:rsidRPr="00C915AE">
        <w:rPr>
          <w:rFonts w:ascii="Arial" w:hAnsi="Arial" w:cs="Arial"/>
          <w:sz w:val="16"/>
          <w:szCs w:val="16"/>
        </w:rPr>
        <w:t xml:space="preserve"> p.</w:t>
      </w:r>
      <w:r w:rsidR="002D55C1">
        <w:rPr>
          <w:rFonts w:ascii="Arial" w:hAnsi="Arial" w:cs="Arial"/>
          <w:sz w:val="16"/>
          <w:szCs w:val="16"/>
        </w:rPr>
        <w:t xml:space="preserve"> </w:t>
      </w:r>
      <w:r w:rsidRPr="00C915AE">
        <w:rPr>
          <w:rFonts w:ascii="Arial" w:hAnsi="Arial" w:cs="Arial"/>
          <w:sz w:val="16"/>
          <w:szCs w:val="16"/>
        </w:rPr>
        <w:t xml:space="preserve">p.) oraz </w:t>
      </w:r>
      <w:r w:rsidR="005A0489">
        <w:rPr>
          <w:rFonts w:ascii="Arial" w:hAnsi="Arial" w:cs="Arial"/>
          <w:sz w:val="16"/>
          <w:szCs w:val="16"/>
        </w:rPr>
        <w:t>strzelecko-</w:t>
      </w:r>
      <w:r>
        <w:rPr>
          <w:rFonts w:ascii="Arial" w:hAnsi="Arial" w:cs="Arial"/>
          <w:sz w:val="16"/>
          <w:szCs w:val="16"/>
        </w:rPr>
        <w:t>drezdeneckim</w:t>
      </w:r>
      <w:r w:rsidRPr="00C915AE">
        <w:rPr>
          <w:rFonts w:ascii="Arial" w:hAnsi="Arial" w:cs="Arial"/>
          <w:sz w:val="16"/>
          <w:szCs w:val="16"/>
        </w:rPr>
        <w:t xml:space="preserve"> (o </w:t>
      </w:r>
      <w:r>
        <w:rPr>
          <w:rFonts w:ascii="Arial" w:hAnsi="Arial" w:cs="Arial"/>
          <w:sz w:val="16"/>
          <w:szCs w:val="16"/>
        </w:rPr>
        <w:t>2,5</w:t>
      </w:r>
      <w:r w:rsidRPr="00C915AE">
        <w:rPr>
          <w:rFonts w:ascii="Arial" w:hAnsi="Arial" w:cs="Arial"/>
          <w:sz w:val="16"/>
          <w:szCs w:val="16"/>
        </w:rPr>
        <w:t xml:space="preserve"> p.</w:t>
      </w:r>
      <w:r w:rsidR="002D55C1">
        <w:rPr>
          <w:rFonts w:ascii="Arial" w:hAnsi="Arial" w:cs="Arial"/>
          <w:sz w:val="16"/>
          <w:szCs w:val="16"/>
        </w:rPr>
        <w:t xml:space="preserve"> </w:t>
      </w:r>
      <w:r w:rsidRPr="00C915AE">
        <w:rPr>
          <w:rFonts w:ascii="Arial" w:hAnsi="Arial" w:cs="Arial"/>
          <w:sz w:val="16"/>
          <w:szCs w:val="16"/>
        </w:rPr>
        <w:t xml:space="preserve">p.). </w:t>
      </w:r>
      <w:r w:rsidRPr="00C915AE">
        <w:rPr>
          <w:rFonts w:ascii="Arial" w:hAnsi="Arial" w:cs="Arial"/>
          <w:sz w:val="16"/>
        </w:rPr>
        <w:t>Najmniejszy spadek nastąpił w powiecie zielonogórskim (</w:t>
      </w:r>
      <w:r>
        <w:rPr>
          <w:rFonts w:ascii="Arial" w:hAnsi="Arial" w:cs="Arial"/>
          <w:sz w:val="16"/>
        </w:rPr>
        <w:t>ziemskim</w:t>
      </w:r>
      <w:r w:rsidRPr="00C915AE">
        <w:rPr>
          <w:rFonts w:ascii="Arial" w:hAnsi="Arial" w:cs="Arial"/>
          <w:sz w:val="16"/>
        </w:rPr>
        <w:t>) – o 0,5 p.</w:t>
      </w:r>
      <w:r w:rsidR="002D55C1">
        <w:rPr>
          <w:rFonts w:ascii="Arial" w:hAnsi="Arial" w:cs="Arial"/>
          <w:sz w:val="16"/>
        </w:rPr>
        <w:t xml:space="preserve"> </w:t>
      </w:r>
      <w:r w:rsidRPr="00C915AE">
        <w:rPr>
          <w:rFonts w:ascii="Arial" w:hAnsi="Arial" w:cs="Arial"/>
          <w:sz w:val="16"/>
        </w:rPr>
        <w:t>p.</w:t>
      </w:r>
    </w:p>
    <w:p w:rsidR="00A46C6E" w:rsidRPr="00F14272" w:rsidRDefault="00A46C6E" w:rsidP="00F14272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</w:p>
    <w:p w:rsidR="006A5454" w:rsidRPr="00F14272" w:rsidRDefault="006A5454" w:rsidP="00C555E1">
      <w:pPr>
        <w:pStyle w:val="Nagwek2"/>
        <w:spacing w:before="0"/>
        <w:rPr>
          <w:rFonts w:ascii="Arial" w:eastAsia="Calibri" w:hAnsi="Arial" w:cs="Arial"/>
          <w:i w:val="0"/>
          <w:sz w:val="16"/>
          <w:szCs w:val="16"/>
          <w:lang w:eastAsia="en-US"/>
        </w:rPr>
      </w:pPr>
      <w:bookmarkStart w:id="23" w:name="_Toc475612982"/>
      <w:r w:rsidRPr="00F14272">
        <w:rPr>
          <w:rFonts w:ascii="Arial" w:eastAsia="Calibri" w:hAnsi="Arial" w:cs="Arial"/>
          <w:i w:val="0"/>
          <w:sz w:val="16"/>
          <w:szCs w:val="16"/>
          <w:lang w:eastAsia="en-US"/>
        </w:rPr>
        <w:t>2.3. Zróżnicowanie terytorialne liczby bezrobotnych według gmin</w:t>
      </w:r>
      <w:bookmarkEnd w:id="23"/>
    </w:p>
    <w:p w:rsidR="00F14272" w:rsidRPr="00373E26" w:rsidRDefault="00F14272" w:rsidP="00F14272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373E26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Na obszarze województwa lubuskiego wyodrębniono 82 gminy, w tym: 9 gmin miejskich (2 gminy na prawach powiatu), 33 gminy miejsko-wiejskie oraz 40 gmin wiejskich.</w:t>
      </w:r>
    </w:p>
    <w:p w:rsidR="00F14272" w:rsidRPr="00373E26" w:rsidRDefault="00F14272" w:rsidP="00F14272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373E26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W omawianym 201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6</w:t>
      </w:r>
      <w:r w:rsidRPr="00373E26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 r. sytuacja pod względem bezrobocia w poszczególnych gminach miała charakter zróżnicowany, zależała w dużej mierze od specyfiki lokalnego rynku pracy. W omawianym okresie odnotowano spadek </w:t>
      </w:r>
      <w:r w:rsidRPr="00373E26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liczby zarejestrowanych bezrobotnych</w:t>
      </w:r>
      <w:r w:rsidR="007440AD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</w:t>
      </w:r>
      <w:r w:rsidR="007440AD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br/>
        <w:t>w województwie lubuskim o 17,7</w:t>
      </w:r>
      <w:r w:rsidRPr="00373E26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%.</w:t>
      </w:r>
    </w:p>
    <w:p w:rsidR="00F14272" w:rsidRPr="00373E26" w:rsidRDefault="00F14272" w:rsidP="00F14272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</w:pPr>
      <w:r w:rsidRPr="00373E26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Wielkość bezrobocia, według podziału na gminy województwa lubuskiego, przedstawia poniższa tabela: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665"/>
        <w:gridCol w:w="888"/>
        <w:gridCol w:w="992"/>
        <w:gridCol w:w="1843"/>
      </w:tblGrid>
      <w:tr w:rsidR="00F14272" w:rsidRPr="002E67C3" w:rsidTr="000D3FEC">
        <w:trPr>
          <w:trHeight w:val="227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Jednostka organizacyjna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80" w:type="dxa"/>
            <w:gridSpan w:val="2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Liczba bezrobotnych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 xml:space="preserve">Wzrost/ spadek (-)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 xml:space="preserve">(XII 2016 r./ XII 2015 r.)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vMerge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XII 2015 r.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XII 2016 r.</w:t>
            </w:r>
          </w:p>
        </w:tc>
        <w:tc>
          <w:tcPr>
            <w:tcW w:w="1843" w:type="dxa"/>
            <w:vMerge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43" w:type="dxa"/>
            <w:shd w:val="clear" w:color="000000" w:fill="CFDD81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-26,4%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43" w:type="dxa"/>
            <w:shd w:val="clear" w:color="000000" w:fill="DAE081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-24,4%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43" w:type="dxa"/>
            <w:shd w:val="clear" w:color="000000" w:fill="B5D57F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-31,2%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43" w:type="dxa"/>
            <w:shd w:val="clear" w:color="000000" w:fill="F8696B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5,6%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43" w:type="dxa"/>
            <w:shd w:val="clear" w:color="000000" w:fill="F1E7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-20,3%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43" w:type="dxa"/>
            <w:shd w:val="clear" w:color="000000" w:fill="F0E6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-20,4%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843" w:type="dxa"/>
            <w:shd w:val="clear" w:color="000000" w:fill="FA8B7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-0,5%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Gorzów Wielkopolski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43" w:type="dxa"/>
            <w:shd w:val="clear" w:color="000000" w:fill="DFE1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-23,6%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843" w:type="dxa"/>
            <w:shd w:val="clear" w:color="000000" w:fill="FA8A7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-0,3%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43" w:type="dxa"/>
            <w:shd w:val="clear" w:color="000000" w:fill="FB8F7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-1,1%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843" w:type="dxa"/>
            <w:shd w:val="clear" w:color="000000" w:fill="FA8A7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-0,3%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43" w:type="dxa"/>
            <w:shd w:val="clear" w:color="000000" w:fill="F8E8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-19,0%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843" w:type="dxa"/>
            <w:shd w:val="clear" w:color="000000" w:fill="FB917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843" w:type="dxa"/>
            <w:shd w:val="clear" w:color="000000" w:fill="F4E8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-19,6%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43" w:type="dxa"/>
            <w:shd w:val="clear" w:color="000000" w:fill="C0D880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-29,3%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43" w:type="dxa"/>
            <w:shd w:val="clear" w:color="000000" w:fill="E9E4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-21,6%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43" w:type="dxa"/>
            <w:shd w:val="clear" w:color="000000" w:fill="E7E4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-22,0%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843" w:type="dxa"/>
            <w:shd w:val="clear" w:color="000000" w:fill="C8DB80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-27,8%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43" w:type="dxa"/>
            <w:shd w:val="clear" w:color="000000" w:fill="88C87D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-39,6%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843" w:type="dxa"/>
            <w:shd w:val="clear" w:color="000000" w:fill="FFDD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-15,0%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085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1843" w:type="dxa"/>
            <w:shd w:val="clear" w:color="000000" w:fill="FED07F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-12,7%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43" w:type="dxa"/>
            <w:shd w:val="clear" w:color="000000" w:fill="FCA877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-5,6%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843" w:type="dxa"/>
            <w:shd w:val="clear" w:color="000000" w:fill="FFEA84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-17,5%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43" w:type="dxa"/>
            <w:shd w:val="clear" w:color="000000" w:fill="BED880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-29,6%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43" w:type="dxa"/>
            <w:shd w:val="clear" w:color="000000" w:fill="FAE9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-18,5%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43" w:type="dxa"/>
            <w:shd w:val="clear" w:color="000000" w:fill="F9E9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-18,7%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43" w:type="dxa"/>
            <w:shd w:val="clear" w:color="000000" w:fill="DBE081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-24,3%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843" w:type="dxa"/>
            <w:shd w:val="clear" w:color="000000" w:fill="F4E7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-19,7%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843" w:type="dxa"/>
            <w:shd w:val="clear" w:color="000000" w:fill="FDBC7B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-9,2%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43" w:type="dxa"/>
            <w:shd w:val="clear" w:color="000000" w:fill="FFEB84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-17,6%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43" w:type="dxa"/>
            <w:shd w:val="clear" w:color="000000" w:fill="FDC07C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-10,0%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43" w:type="dxa"/>
            <w:shd w:val="clear" w:color="000000" w:fill="EAE5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-21,4%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843" w:type="dxa"/>
            <w:shd w:val="clear" w:color="000000" w:fill="FED580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-13,7%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843" w:type="dxa"/>
            <w:shd w:val="clear" w:color="000000" w:fill="FEEA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-17,9%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Krosno Odrzańskie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843" w:type="dxa"/>
            <w:shd w:val="clear" w:color="000000" w:fill="FAE9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-18,5%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43" w:type="dxa"/>
            <w:shd w:val="clear" w:color="000000" w:fill="FFE0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-15,6%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843" w:type="dxa"/>
            <w:shd w:val="clear" w:color="000000" w:fill="9ECF7E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-35,5%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43" w:type="dxa"/>
            <w:shd w:val="clear" w:color="000000" w:fill="FDC27C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-10,2%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1843" w:type="dxa"/>
            <w:shd w:val="clear" w:color="000000" w:fill="FFE3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-16,2%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843" w:type="dxa"/>
            <w:shd w:val="clear" w:color="000000" w:fill="E3E3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-22,8%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843" w:type="dxa"/>
            <w:shd w:val="clear" w:color="000000" w:fill="E2E2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-23,0%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43" w:type="dxa"/>
            <w:shd w:val="clear" w:color="000000" w:fill="F6E8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-19,2%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843" w:type="dxa"/>
            <w:shd w:val="clear" w:color="000000" w:fill="ECE5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-21,1%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43" w:type="dxa"/>
            <w:shd w:val="clear" w:color="000000" w:fill="FFE784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-17,0%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43" w:type="dxa"/>
            <w:shd w:val="clear" w:color="000000" w:fill="FA8170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1,4%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43" w:type="dxa"/>
            <w:shd w:val="clear" w:color="000000" w:fill="FECA7E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-11,7%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43" w:type="dxa"/>
            <w:shd w:val="clear" w:color="000000" w:fill="FED480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-13,5%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43" w:type="dxa"/>
            <w:shd w:val="clear" w:color="000000" w:fill="F7E8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-19,1%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843" w:type="dxa"/>
            <w:shd w:val="clear" w:color="000000" w:fill="FFDD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-15,1%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43" w:type="dxa"/>
            <w:shd w:val="clear" w:color="000000" w:fill="96CC7D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-37,0%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843" w:type="dxa"/>
            <w:shd w:val="clear" w:color="000000" w:fill="FB937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-1,8%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843" w:type="dxa"/>
            <w:shd w:val="clear" w:color="000000" w:fill="FCAE79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-6,7%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843" w:type="dxa"/>
            <w:shd w:val="clear" w:color="000000" w:fill="FDC27D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-10,3%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43" w:type="dxa"/>
            <w:shd w:val="clear" w:color="000000" w:fill="FFEA84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-17,4%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43" w:type="dxa"/>
            <w:shd w:val="clear" w:color="000000" w:fill="F97C6F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2,3%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Cze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wieńsk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843" w:type="dxa"/>
            <w:shd w:val="clear" w:color="000000" w:fill="E7E4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-22,0%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43" w:type="dxa"/>
            <w:shd w:val="clear" w:color="000000" w:fill="FB9674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-2,4%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Nowogród Bobrzański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843" w:type="dxa"/>
            <w:shd w:val="clear" w:color="000000" w:fill="FFE0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-15,7%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843" w:type="dxa"/>
            <w:shd w:val="clear" w:color="000000" w:fill="DEE1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-23,7%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843" w:type="dxa"/>
            <w:shd w:val="clear" w:color="000000" w:fill="D8DF81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-24,9%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43" w:type="dxa"/>
            <w:shd w:val="clear" w:color="000000" w:fill="FFE0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-15,6%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43" w:type="dxa"/>
            <w:shd w:val="clear" w:color="000000" w:fill="ACD37F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-32,8%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843" w:type="dxa"/>
            <w:shd w:val="clear" w:color="000000" w:fill="D6DF81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-25,2%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43" w:type="dxa"/>
            <w:shd w:val="clear" w:color="000000" w:fill="FFE3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-16,2%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43" w:type="dxa"/>
            <w:shd w:val="clear" w:color="000000" w:fill="C9DB80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-27,6%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843" w:type="dxa"/>
            <w:shd w:val="clear" w:color="000000" w:fill="D1DD81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-26,1%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43" w:type="dxa"/>
            <w:shd w:val="clear" w:color="000000" w:fill="FDC37D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-10,5%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43" w:type="dxa"/>
            <w:shd w:val="clear" w:color="000000" w:fill="FECA7E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-11,8%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843" w:type="dxa"/>
            <w:shd w:val="clear" w:color="000000" w:fill="EFE6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-20,6%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43" w:type="dxa"/>
            <w:shd w:val="clear" w:color="000000" w:fill="FCB179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-7,2%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43" w:type="dxa"/>
            <w:shd w:val="clear" w:color="000000" w:fill="FFDE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-15,2%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843" w:type="dxa"/>
            <w:shd w:val="clear" w:color="000000" w:fill="CBDC81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-27,3%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43" w:type="dxa"/>
            <w:shd w:val="clear" w:color="000000" w:fill="FA8B7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-0,5%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43" w:type="dxa"/>
            <w:shd w:val="clear" w:color="000000" w:fill="FDC57D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-10,9%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43" w:type="dxa"/>
            <w:shd w:val="clear" w:color="000000" w:fill="FDC67D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-11,0%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843" w:type="dxa"/>
            <w:shd w:val="clear" w:color="000000" w:fill="FECD7F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-12,2%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shd w:val="clear" w:color="000000" w:fill="63BE7B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-46,5%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43" w:type="dxa"/>
            <w:shd w:val="clear" w:color="000000" w:fill="D5DE81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-25,4%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43" w:type="dxa"/>
            <w:shd w:val="clear" w:color="000000" w:fill="C9DB80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-27,6%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43" w:type="dxa"/>
            <w:shd w:val="clear" w:color="000000" w:fill="FFDD82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-15,2%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g.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43" w:type="dxa"/>
            <w:shd w:val="clear" w:color="000000" w:fill="FDEA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-18,0%</w:t>
            </w:r>
          </w:p>
        </w:tc>
      </w:tr>
      <w:tr w:rsidR="00F14272" w:rsidRPr="002E67C3" w:rsidTr="000D3FEC">
        <w:trPr>
          <w:trHeight w:val="227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m.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843" w:type="dxa"/>
            <w:shd w:val="clear" w:color="000000" w:fill="FFE283"/>
            <w:noWrap/>
            <w:vAlign w:val="center"/>
            <w:hideMark/>
          </w:tcPr>
          <w:p w:rsidR="00F14272" w:rsidRPr="002E67C3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7C3">
              <w:rPr>
                <w:rFonts w:ascii="Arial" w:hAnsi="Arial" w:cs="Arial"/>
                <w:color w:val="000000"/>
                <w:sz w:val="16"/>
                <w:szCs w:val="16"/>
              </w:rPr>
              <w:t>-16,0%</w:t>
            </w:r>
          </w:p>
        </w:tc>
      </w:tr>
    </w:tbl>
    <w:p w:rsidR="00F14272" w:rsidRPr="006A5454" w:rsidRDefault="00F14272" w:rsidP="00F14272">
      <w:pPr>
        <w:autoSpaceDE/>
        <w:autoSpaceDN/>
        <w:spacing w:line="276" w:lineRule="auto"/>
        <w:jc w:val="left"/>
        <w:rPr>
          <w:rFonts w:ascii="Arial" w:eastAsia="Calibri" w:hAnsi="Arial" w:cs="Arial"/>
          <w:sz w:val="16"/>
          <w:szCs w:val="22"/>
          <w:lang w:eastAsia="en-US"/>
        </w:rPr>
      </w:pPr>
    </w:p>
    <w:p w:rsidR="00F14272" w:rsidRDefault="00F14272" w:rsidP="00F14272">
      <w:pPr>
        <w:autoSpaceDE/>
        <w:autoSpaceDN/>
        <w:ind w:firstLine="709"/>
        <w:rPr>
          <w:rFonts w:ascii="Arial" w:eastAsia="Calibri" w:hAnsi="Arial" w:cs="Arial"/>
          <w:sz w:val="16"/>
          <w:szCs w:val="22"/>
          <w:lang w:eastAsia="en-US"/>
        </w:rPr>
      </w:pP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Do gmin o bardzo dużym spadku zarejestrowanych bezrobotnych możemy zaliczyć: </w:t>
      </w:r>
      <w:r>
        <w:rPr>
          <w:rFonts w:ascii="Arial" w:eastAsia="Calibri" w:hAnsi="Arial" w:cs="Arial"/>
          <w:sz w:val="16"/>
          <w:szCs w:val="22"/>
          <w:lang w:eastAsia="en-US"/>
        </w:rPr>
        <w:t>miasto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22"/>
          <w:lang w:eastAsia="en-US"/>
        </w:rPr>
        <w:t>Łęknica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(spadek o </w:t>
      </w:r>
      <w:r>
        <w:rPr>
          <w:rFonts w:ascii="Arial" w:eastAsia="Calibri" w:hAnsi="Arial" w:cs="Arial"/>
          <w:sz w:val="16"/>
          <w:szCs w:val="22"/>
          <w:lang w:eastAsia="en-US"/>
        </w:rPr>
        <w:t>46,5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%), </w:t>
      </w:r>
      <w:r>
        <w:rPr>
          <w:rFonts w:ascii="Arial" w:eastAsia="Calibri" w:hAnsi="Arial" w:cs="Arial"/>
          <w:sz w:val="16"/>
          <w:szCs w:val="22"/>
          <w:lang w:eastAsia="en-US"/>
        </w:rPr>
        <w:t>gminę Słubice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(spadek o </w:t>
      </w:r>
      <w:r>
        <w:rPr>
          <w:rFonts w:ascii="Arial" w:eastAsia="Calibri" w:hAnsi="Arial" w:cs="Arial"/>
          <w:sz w:val="16"/>
          <w:szCs w:val="22"/>
          <w:lang w:eastAsia="en-US"/>
        </w:rPr>
        <w:t>39,6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%), gminę </w:t>
      </w:r>
      <w:r>
        <w:rPr>
          <w:rFonts w:ascii="Arial" w:eastAsia="Calibri" w:hAnsi="Arial" w:cs="Arial"/>
          <w:sz w:val="16"/>
          <w:szCs w:val="22"/>
          <w:lang w:eastAsia="en-US"/>
        </w:rPr>
        <w:t>Zbąszynek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(spadek o </w:t>
      </w:r>
      <w:r>
        <w:rPr>
          <w:rFonts w:ascii="Arial" w:eastAsia="Calibri" w:hAnsi="Arial" w:cs="Arial"/>
          <w:sz w:val="16"/>
          <w:szCs w:val="22"/>
          <w:lang w:eastAsia="en-US"/>
        </w:rPr>
        <w:t>37,0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>%). Do gmin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, w których nastąpił wzrost 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>bezrobocia w 201</w:t>
      </w:r>
      <w:r>
        <w:rPr>
          <w:rFonts w:ascii="Arial" w:eastAsia="Calibri" w:hAnsi="Arial" w:cs="Arial"/>
          <w:sz w:val="16"/>
          <w:szCs w:val="22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r. </w:t>
      </w:r>
      <w:r>
        <w:rPr>
          <w:rFonts w:ascii="Arial" w:eastAsia="Calibri" w:hAnsi="Arial" w:cs="Arial"/>
          <w:sz w:val="16"/>
          <w:szCs w:val="22"/>
          <w:lang w:eastAsia="en-US"/>
        </w:rPr>
        <w:t>należy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miasto Kostrzyn (wzrost o 5,6%), gmina Bojadła (2,3%), gmina Lubrza (1,4%). </w:t>
      </w:r>
    </w:p>
    <w:p w:rsidR="00E83399" w:rsidRDefault="00E83399" w:rsidP="00F14272">
      <w:pPr>
        <w:autoSpaceDE/>
        <w:autoSpaceDN/>
        <w:ind w:firstLine="709"/>
        <w:rPr>
          <w:rFonts w:ascii="Arial" w:eastAsia="Calibri" w:hAnsi="Arial" w:cs="Arial"/>
          <w:sz w:val="16"/>
          <w:szCs w:val="22"/>
          <w:lang w:eastAsia="en-US"/>
        </w:rPr>
      </w:pPr>
    </w:p>
    <w:p w:rsidR="006A5454" w:rsidRPr="00F14272" w:rsidRDefault="006A5454" w:rsidP="00C555E1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24" w:name="_Toc319580390"/>
      <w:bookmarkStart w:id="25" w:name="_Toc475612983"/>
      <w:r w:rsidRPr="00F14272">
        <w:rPr>
          <w:rFonts w:ascii="Arial" w:hAnsi="Arial" w:cs="Arial"/>
          <w:i w:val="0"/>
          <w:sz w:val="16"/>
          <w:szCs w:val="16"/>
        </w:rPr>
        <w:lastRenderedPageBreak/>
        <w:t>2.4. Bezrobocie w województwie lubuskim na tle kraju i innych województw</w:t>
      </w:r>
      <w:bookmarkEnd w:id="24"/>
      <w:bookmarkEnd w:id="25"/>
    </w:p>
    <w:p w:rsidR="00F14272" w:rsidRPr="002423C4" w:rsidRDefault="00F14272" w:rsidP="00F14272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</w:pP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Liczba bezrobotnych zarejestrowanych w urzędach pracy w Polsce w końcu grudnia 201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6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r. wyniosła 1.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335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,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2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tys. osób. Na przestrzeni roku bezrobocie w kraju zmniejszyło się 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br/>
        <w:t>o 2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28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,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2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tys. osób, tj. o 14,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6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%. W województwie lubuskim, w okresie dwunastu miesięcy </w:t>
      </w:r>
      <w:r w:rsidR="004409C1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br/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2015 r., liczba bezrobotnych zmniejszyła się o 1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7,7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%. Pod względem ilości zarejestrowanych bezrobotnych w urzędach pracy, na koniec grudnia 201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6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r., przodują wielkie województwa: mazowieckie (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188,9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tys. osób), śląskie (1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20,0 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tys. osób), podkarpackie (1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07,6 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tys. osób). Lubuskie znajdowało się na 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pierwszym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miejscu wśród województw o najniższej liczbie bezrobotnych. Stopa bezrobocia w kraju</w:t>
      </w:r>
      <w:r w:rsidR="007440AD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w końcu grudnia 2016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r</w:t>
      </w:r>
      <w:r w:rsidR="007440AD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. wyniosła 8,3% (w grudniu 2015</w:t>
      </w:r>
      <w:r w:rsidR="009F058B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</w:t>
      </w:r>
      <w:r w:rsidR="007440AD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r. – 9,8</w:t>
      </w:r>
      <w:r w:rsidRPr="002423C4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%). </w:t>
      </w:r>
    </w:p>
    <w:p w:rsidR="00F14272" w:rsidRPr="003D2FE7" w:rsidRDefault="00F14272" w:rsidP="00F14272">
      <w:pPr>
        <w:ind w:firstLine="709"/>
        <w:rPr>
          <w:rFonts w:ascii="Arial" w:hAnsi="Arial" w:cs="Arial"/>
          <w:color w:val="000000" w:themeColor="text1"/>
          <w:sz w:val="16"/>
          <w:szCs w:val="22"/>
        </w:rPr>
      </w:pPr>
      <w:r w:rsidRPr="002423C4">
        <w:rPr>
          <w:rFonts w:ascii="Arial" w:hAnsi="Arial" w:cs="Arial"/>
          <w:color w:val="000000" w:themeColor="text1"/>
          <w:sz w:val="16"/>
          <w:szCs w:val="22"/>
        </w:rPr>
        <w:t>Liczbę bezrobotnych, na koniec grudnia 201</w:t>
      </w:r>
      <w:r>
        <w:rPr>
          <w:rFonts w:ascii="Arial" w:hAnsi="Arial" w:cs="Arial"/>
          <w:color w:val="000000" w:themeColor="text1"/>
          <w:sz w:val="16"/>
          <w:szCs w:val="22"/>
        </w:rPr>
        <w:t>5</w:t>
      </w:r>
      <w:r w:rsidRPr="002423C4">
        <w:rPr>
          <w:rFonts w:ascii="Arial" w:hAnsi="Arial" w:cs="Arial"/>
          <w:color w:val="000000" w:themeColor="text1"/>
          <w:sz w:val="16"/>
          <w:szCs w:val="22"/>
        </w:rPr>
        <w:t xml:space="preserve"> i 201</w:t>
      </w:r>
      <w:r>
        <w:rPr>
          <w:rFonts w:ascii="Arial" w:hAnsi="Arial" w:cs="Arial"/>
          <w:color w:val="000000" w:themeColor="text1"/>
          <w:sz w:val="16"/>
          <w:szCs w:val="22"/>
        </w:rPr>
        <w:t>6</w:t>
      </w:r>
      <w:r w:rsidRPr="002423C4">
        <w:rPr>
          <w:rFonts w:ascii="Arial" w:hAnsi="Arial" w:cs="Arial"/>
          <w:color w:val="000000" w:themeColor="text1"/>
          <w:sz w:val="16"/>
          <w:szCs w:val="22"/>
        </w:rPr>
        <w:t xml:space="preserve"> r., oraz stopę bezrobocia </w:t>
      </w:r>
      <w:r w:rsidRPr="002423C4">
        <w:rPr>
          <w:rFonts w:ascii="Arial" w:hAnsi="Arial" w:cs="Arial"/>
          <w:color w:val="000000" w:themeColor="text1"/>
          <w:sz w:val="16"/>
          <w:szCs w:val="22"/>
        </w:rPr>
        <w:br/>
        <w:t>w poszczególnych województwach przedstawia poniższa tabela:</w:t>
      </w:r>
    </w:p>
    <w:tbl>
      <w:tblPr>
        <w:tblW w:w="6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520"/>
        <w:gridCol w:w="1520"/>
        <w:gridCol w:w="1520"/>
      </w:tblGrid>
      <w:tr w:rsidR="00F14272" w:rsidRPr="006A5454" w:rsidTr="000D3FEC">
        <w:trPr>
          <w:trHeight w:val="227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zarejestrowanych bezrobotnych 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Stopa bezrobocia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vMerge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45A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31.12.201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  <w:r w:rsidRPr="00F745A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45A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31.12.201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  <w:r w:rsidRPr="00F745A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(31.1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r.)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POLSKA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745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1.563.339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1.335.155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745AE">
              <w:rPr>
                <w:rFonts w:ascii="Arial" w:hAnsi="Arial" w:cs="Arial"/>
                <w:color w:val="000000" w:themeColor="text1"/>
                <w:sz w:val="16"/>
                <w:szCs w:val="16"/>
              </w:rPr>
              <w:t>99.952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85.984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kujawsko – pomorskie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107.255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98.522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8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2,1%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107.895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95.596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8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0,4%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pct12" w:color="000000" w:fill="E5E5E5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lubuskie</w:t>
            </w:r>
          </w:p>
        </w:tc>
        <w:tc>
          <w:tcPr>
            <w:tcW w:w="1520" w:type="dxa"/>
            <w:shd w:val="pct12" w:color="000000" w:fill="E5E5E5"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745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39.348</w:t>
            </w:r>
          </w:p>
        </w:tc>
        <w:tc>
          <w:tcPr>
            <w:tcW w:w="1520" w:type="dxa"/>
            <w:shd w:val="pct12" w:color="000000" w:fill="E5E5E5"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745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2.367</w:t>
            </w:r>
          </w:p>
        </w:tc>
        <w:tc>
          <w:tcPr>
            <w:tcW w:w="1520" w:type="dxa"/>
            <w:shd w:val="pct12" w:color="000000" w:fill="E5E5E5"/>
            <w:vAlign w:val="center"/>
            <w:hideMark/>
          </w:tcPr>
          <w:p w:rsidR="00F14272" w:rsidRPr="00F745AE" w:rsidRDefault="00F14272" w:rsidP="0013613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8,7</w:t>
            </w:r>
            <w:r w:rsidRPr="00F745A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łódzkie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109.510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91.041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119.601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96.531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216.527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188.910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opolskie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36.203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32.419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123.514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107.567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8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1,6%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podlaskie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55.019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48.361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8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0,4%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77.662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64.132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148.508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119.981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świętokrzyskie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66.131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57.126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8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0,8%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warmińsko – mazurskie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83.510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73.079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8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4,2%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wielkopolskie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93.311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77.697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5,0%</w:t>
            </w:r>
          </w:p>
        </w:tc>
      </w:tr>
      <w:tr w:rsidR="00F14272" w:rsidRPr="006A5454" w:rsidTr="000D3FEC">
        <w:trPr>
          <w:trHeight w:val="227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F14272" w:rsidRPr="006A5454" w:rsidRDefault="00F14272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zachodniopomorskie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79.393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14272" w:rsidRPr="00F745AE" w:rsidRDefault="00F14272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65.842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14272" w:rsidRPr="00DD789F" w:rsidRDefault="00F1427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8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1,0%</w:t>
            </w:r>
          </w:p>
        </w:tc>
      </w:tr>
    </w:tbl>
    <w:p w:rsidR="00F14272" w:rsidRPr="006A5454" w:rsidRDefault="00F14272" w:rsidP="00F14272">
      <w:pPr>
        <w:rPr>
          <w:rFonts w:ascii="Arial" w:hAnsi="Arial" w:cs="Arial"/>
          <w:sz w:val="16"/>
          <w:szCs w:val="22"/>
        </w:rPr>
      </w:pPr>
    </w:p>
    <w:p w:rsidR="00F14272" w:rsidRPr="006A5454" w:rsidRDefault="00F14272" w:rsidP="00F14272">
      <w:pPr>
        <w:autoSpaceDE/>
        <w:autoSpaceDN/>
        <w:ind w:firstLine="709"/>
        <w:rPr>
          <w:rFonts w:ascii="Arial" w:eastAsia="Calibri" w:hAnsi="Arial" w:cs="Arial"/>
          <w:sz w:val="16"/>
          <w:szCs w:val="22"/>
          <w:lang w:eastAsia="en-US"/>
        </w:rPr>
      </w:pPr>
      <w:r w:rsidRPr="00251E6B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W województwie lubuskim w tym okresie nastąpił spadek stopy bezrobocia o </w:t>
      </w:r>
      <w:r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>1,9</w:t>
      </w:r>
      <w:r w:rsidRPr="00251E6B">
        <w:rPr>
          <w:rFonts w:ascii="Arial" w:eastAsia="Calibri" w:hAnsi="Arial" w:cs="Arial"/>
          <w:color w:val="000000" w:themeColor="text1"/>
          <w:sz w:val="16"/>
          <w:szCs w:val="22"/>
          <w:lang w:eastAsia="en-US"/>
        </w:rPr>
        <w:t xml:space="preserve"> punktu procentowego. Na koniec grudnia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201</w:t>
      </w:r>
      <w:r>
        <w:rPr>
          <w:rFonts w:ascii="Arial" w:eastAsia="Calibri" w:hAnsi="Arial" w:cs="Arial"/>
          <w:sz w:val="16"/>
          <w:szCs w:val="22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r. wskaźnik natężenia bezrobocia dla województwa lubuskiego był wyższy o </w:t>
      </w:r>
      <w:r>
        <w:rPr>
          <w:rFonts w:ascii="Arial" w:eastAsia="Calibri" w:hAnsi="Arial" w:cs="Arial"/>
          <w:sz w:val="16"/>
          <w:szCs w:val="22"/>
          <w:lang w:eastAsia="en-US"/>
        </w:rPr>
        <w:t>0,4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punkt</w:t>
      </w:r>
      <w:r>
        <w:rPr>
          <w:rFonts w:ascii="Arial" w:eastAsia="Calibri" w:hAnsi="Arial" w:cs="Arial"/>
          <w:sz w:val="16"/>
          <w:szCs w:val="22"/>
          <w:lang w:eastAsia="en-US"/>
        </w:rPr>
        <w:t>u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procentowe</w:t>
      </w:r>
      <w:r>
        <w:rPr>
          <w:rFonts w:ascii="Arial" w:eastAsia="Calibri" w:hAnsi="Arial" w:cs="Arial"/>
          <w:sz w:val="16"/>
          <w:szCs w:val="22"/>
          <w:lang w:eastAsia="en-US"/>
        </w:rPr>
        <w:t>go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 od wskaźnika krajowego.</w:t>
      </w:r>
    </w:p>
    <w:p w:rsidR="00F14272" w:rsidRPr="006A5454" w:rsidRDefault="00F14272" w:rsidP="00F14272">
      <w:pPr>
        <w:autoSpaceDE/>
        <w:autoSpaceDN/>
        <w:ind w:firstLine="709"/>
        <w:rPr>
          <w:rFonts w:ascii="Arial" w:eastAsia="Calibri" w:hAnsi="Arial" w:cs="Arial"/>
          <w:sz w:val="16"/>
          <w:szCs w:val="22"/>
          <w:lang w:eastAsia="en-US"/>
        </w:rPr>
      </w:pPr>
      <w:r w:rsidRPr="006A5454">
        <w:rPr>
          <w:rFonts w:ascii="Arial" w:eastAsia="Calibri" w:hAnsi="Arial" w:cs="Arial"/>
          <w:sz w:val="16"/>
          <w:szCs w:val="22"/>
          <w:lang w:eastAsia="en-US"/>
        </w:rPr>
        <w:t>Najwyższa stopa bezrobocia występowała w województwach:</w:t>
      </w:r>
    </w:p>
    <w:p w:rsidR="00F14272" w:rsidRPr="006A5454" w:rsidRDefault="00F14272" w:rsidP="00F14272">
      <w:pPr>
        <w:numPr>
          <w:ilvl w:val="0"/>
          <w:numId w:val="26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 w:rsidRPr="006A5454">
        <w:rPr>
          <w:rFonts w:ascii="Arial" w:eastAsia="Calibri" w:hAnsi="Arial" w:cs="Arial"/>
          <w:sz w:val="16"/>
          <w:szCs w:val="22"/>
          <w:lang w:eastAsia="en-US"/>
        </w:rPr>
        <w:t>warmińsko-mazurskim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ab/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ab/>
      </w:r>
      <w:r>
        <w:rPr>
          <w:rFonts w:ascii="Arial" w:eastAsia="Calibri" w:hAnsi="Arial" w:cs="Arial"/>
          <w:sz w:val="16"/>
          <w:szCs w:val="22"/>
          <w:lang w:eastAsia="en-US"/>
        </w:rPr>
        <w:t>14,2</w:t>
      </w:r>
      <w:r w:rsidR="00504ACA">
        <w:rPr>
          <w:rFonts w:ascii="Arial" w:eastAsia="Calibri" w:hAnsi="Arial" w:cs="Arial"/>
          <w:sz w:val="16"/>
          <w:szCs w:val="22"/>
          <w:lang w:eastAsia="en-US"/>
        </w:rPr>
        <w:t>%,</w:t>
      </w:r>
    </w:p>
    <w:p w:rsidR="00F14272" w:rsidRDefault="00504ACA" w:rsidP="00F14272">
      <w:pPr>
        <w:numPr>
          <w:ilvl w:val="0"/>
          <w:numId w:val="26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kujawsko-pomorskim</w:t>
      </w:r>
      <w:r>
        <w:rPr>
          <w:rFonts w:ascii="Arial" w:eastAsia="Calibri" w:hAnsi="Arial" w:cs="Arial"/>
          <w:sz w:val="16"/>
          <w:szCs w:val="22"/>
          <w:lang w:eastAsia="en-US"/>
        </w:rPr>
        <w:tab/>
      </w:r>
      <w:r>
        <w:rPr>
          <w:rFonts w:ascii="Arial" w:eastAsia="Calibri" w:hAnsi="Arial" w:cs="Arial"/>
          <w:sz w:val="16"/>
          <w:szCs w:val="22"/>
          <w:lang w:eastAsia="en-US"/>
        </w:rPr>
        <w:tab/>
        <w:t>12,1%,</w:t>
      </w:r>
    </w:p>
    <w:p w:rsidR="00F14272" w:rsidRPr="006A5454" w:rsidRDefault="009F058B" w:rsidP="00F14272">
      <w:pPr>
        <w:numPr>
          <w:ilvl w:val="0"/>
          <w:numId w:val="26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podkarpackim</w:t>
      </w:r>
      <w:r>
        <w:rPr>
          <w:rFonts w:ascii="Arial" w:eastAsia="Calibri" w:hAnsi="Arial" w:cs="Arial"/>
          <w:sz w:val="16"/>
          <w:szCs w:val="22"/>
          <w:lang w:eastAsia="en-US"/>
        </w:rPr>
        <w:tab/>
      </w:r>
      <w:r w:rsidR="00F14272">
        <w:rPr>
          <w:rFonts w:ascii="Arial" w:eastAsia="Calibri" w:hAnsi="Arial" w:cs="Arial"/>
          <w:sz w:val="16"/>
          <w:szCs w:val="22"/>
          <w:lang w:eastAsia="en-US"/>
        </w:rPr>
        <w:tab/>
        <w:t>11,6%</w:t>
      </w:r>
      <w:r w:rsidR="00504ACA">
        <w:rPr>
          <w:rFonts w:ascii="Arial" w:eastAsia="Calibri" w:hAnsi="Arial" w:cs="Arial"/>
          <w:sz w:val="16"/>
          <w:szCs w:val="22"/>
          <w:lang w:eastAsia="en-US"/>
        </w:rPr>
        <w:t>,</w:t>
      </w:r>
    </w:p>
    <w:p w:rsidR="00F14272" w:rsidRPr="006A5454" w:rsidRDefault="00F14272" w:rsidP="00F14272">
      <w:pPr>
        <w:numPr>
          <w:ilvl w:val="0"/>
          <w:numId w:val="26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 w:rsidRPr="006A5454">
        <w:rPr>
          <w:rFonts w:ascii="Arial" w:eastAsia="Calibri" w:hAnsi="Arial" w:cs="Arial"/>
          <w:sz w:val="16"/>
          <w:szCs w:val="22"/>
          <w:lang w:eastAsia="en-US"/>
        </w:rPr>
        <w:lastRenderedPageBreak/>
        <w:t>zachodniopomorskim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ab/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ab/>
        <w:t>1</w:t>
      </w:r>
      <w:r>
        <w:rPr>
          <w:rFonts w:ascii="Arial" w:eastAsia="Calibri" w:hAnsi="Arial" w:cs="Arial"/>
          <w:sz w:val="16"/>
          <w:szCs w:val="22"/>
          <w:lang w:eastAsia="en-US"/>
        </w:rPr>
        <w:t>1,0</w:t>
      </w:r>
      <w:r w:rsidR="00504ACA">
        <w:rPr>
          <w:rFonts w:ascii="Arial" w:eastAsia="Calibri" w:hAnsi="Arial" w:cs="Arial"/>
          <w:sz w:val="16"/>
          <w:szCs w:val="22"/>
          <w:lang w:eastAsia="en-US"/>
        </w:rPr>
        <w:t>%,</w:t>
      </w:r>
    </w:p>
    <w:p w:rsidR="00F14272" w:rsidRPr="00A916C3" w:rsidRDefault="00F14272" w:rsidP="00F14272">
      <w:pPr>
        <w:numPr>
          <w:ilvl w:val="0"/>
          <w:numId w:val="26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2"/>
          <w:lang w:eastAsia="en-US"/>
        </w:rPr>
      </w:pP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świętokrzyskim 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ab/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ab/>
        <w:t>1</w:t>
      </w:r>
      <w:r>
        <w:rPr>
          <w:rFonts w:ascii="Arial" w:eastAsia="Calibri" w:hAnsi="Arial" w:cs="Arial"/>
          <w:sz w:val="16"/>
          <w:szCs w:val="22"/>
          <w:lang w:eastAsia="en-US"/>
        </w:rPr>
        <w:t>0,8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>%</w:t>
      </w:r>
      <w:r>
        <w:rPr>
          <w:rFonts w:ascii="Arial" w:eastAsia="Calibri" w:hAnsi="Arial" w:cs="Arial"/>
          <w:sz w:val="16"/>
          <w:szCs w:val="22"/>
          <w:lang w:eastAsia="en-US"/>
        </w:rPr>
        <w:t>.</w:t>
      </w:r>
    </w:p>
    <w:p w:rsidR="00F14272" w:rsidRPr="006A5454" w:rsidRDefault="00F14272" w:rsidP="00F14272">
      <w:pPr>
        <w:ind w:firstLine="709"/>
        <w:rPr>
          <w:rFonts w:ascii="Arial" w:hAnsi="Arial" w:cs="Arial"/>
          <w:sz w:val="16"/>
          <w:szCs w:val="22"/>
        </w:rPr>
      </w:pPr>
      <w:r w:rsidRPr="006A5454">
        <w:rPr>
          <w:rFonts w:ascii="Arial" w:hAnsi="Arial" w:cs="Arial"/>
          <w:sz w:val="16"/>
          <w:szCs w:val="22"/>
        </w:rPr>
        <w:t>Najniższą stopą bezrobocia charakteryzowały się województwa:</w:t>
      </w:r>
    </w:p>
    <w:p w:rsidR="00F14272" w:rsidRDefault="00F14272" w:rsidP="00F14272">
      <w:pPr>
        <w:numPr>
          <w:ilvl w:val="0"/>
          <w:numId w:val="27"/>
        </w:numPr>
        <w:autoSpaceDE/>
        <w:autoSpaceDN/>
        <w:ind w:left="426" w:hanging="426"/>
        <w:jc w:val="left"/>
        <w:rPr>
          <w:rFonts w:ascii="Arial" w:hAnsi="Arial" w:cs="Arial"/>
          <w:sz w:val="16"/>
          <w:szCs w:val="22"/>
        </w:rPr>
      </w:pPr>
      <w:r w:rsidRPr="006A5454">
        <w:rPr>
          <w:rFonts w:ascii="Arial" w:hAnsi="Arial" w:cs="Arial"/>
          <w:sz w:val="16"/>
          <w:szCs w:val="22"/>
        </w:rPr>
        <w:t>wielkopolskie</w:t>
      </w:r>
      <w:r w:rsidRPr="006A5454">
        <w:rPr>
          <w:rFonts w:ascii="Arial" w:hAnsi="Arial" w:cs="Arial"/>
          <w:sz w:val="16"/>
          <w:szCs w:val="22"/>
        </w:rPr>
        <w:tab/>
      </w:r>
      <w:r w:rsidRPr="006A5454">
        <w:rPr>
          <w:rFonts w:ascii="Arial" w:hAnsi="Arial" w:cs="Arial"/>
          <w:sz w:val="16"/>
          <w:szCs w:val="22"/>
        </w:rPr>
        <w:tab/>
      </w:r>
      <w:r w:rsidRPr="006A5454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>5,0</w:t>
      </w:r>
      <w:r w:rsidR="00F76700">
        <w:rPr>
          <w:rFonts w:ascii="Arial" w:hAnsi="Arial" w:cs="Arial"/>
          <w:sz w:val="16"/>
          <w:szCs w:val="22"/>
        </w:rPr>
        <w:t>%,</w:t>
      </w:r>
    </w:p>
    <w:p w:rsidR="00F14272" w:rsidRDefault="00F14272" w:rsidP="00F14272">
      <w:pPr>
        <w:numPr>
          <w:ilvl w:val="0"/>
          <w:numId w:val="27"/>
        </w:numPr>
        <w:autoSpaceDE/>
        <w:autoSpaceDN/>
        <w:ind w:left="426" w:hanging="426"/>
        <w:jc w:val="left"/>
        <w:rPr>
          <w:rFonts w:ascii="Arial" w:hAnsi="Arial" w:cs="Arial"/>
          <w:sz w:val="16"/>
          <w:szCs w:val="22"/>
        </w:rPr>
      </w:pPr>
      <w:r w:rsidRPr="006A5454">
        <w:rPr>
          <w:rFonts w:ascii="Arial" w:hAnsi="Arial" w:cs="Arial"/>
          <w:sz w:val="16"/>
          <w:szCs w:val="22"/>
        </w:rPr>
        <w:t>śląskie</w:t>
      </w:r>
      <w:r w:rsidRPr="006A5454">
        <w:rPr>
          <w:rFonts w:ascii="Arial" w:hAnsi="Arial" w:cs="Arial"/>
          <w:sz w:val="16"/>
          <w:szCs w:val="22"/>
        </w:rPr>
        <w:tab/>
      </w:r>
      <w:r w:rsidRPr="006A5454">
        <w:rPr>
          <w:rFonts w:ascii="Arial" w:hAnsi="Arial" w:cs="Arial"/>
          <w:sz w:val="16"/>
          <w:szCs w:val="22"/>
        </w:rPr>
        <w:tab/>
      </w:r>
      <w:r w:rsidRPr="006A5454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>6,6</w:t>
      </w:r>
      <w:r w:rsidR="00F76700">
        <w:rPr>
          <w:rFonts w:ascii="Arial" w:hAnsi="Arial" w:cs="Arial"/>
          <w:sz w:val="16"/>
          <w:szCs w:val="22"/>
        </w:rPr>
        <w:t>%,</w:t>
      </w:r>
    </w:p>
    <w:p w:rsidR="00F14272" w:rsidRPr="00A916C3" w:rsidRDefault="00F14272" w:rsidP="00F14272">
      <w:pPr>
        <w:numPr>
          <w:ilvl w:val="0"/>
          <w:numId w:val="27"/>
        </w:numPr>
        <w:autoSpaceDE/>
        <w:autoSpaceDN/>
        <w:ind w:left="426" w:hanging="426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małopolskie</w:t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  <w:t>6,7%,</w:t>
      </w:r>
    </w:p>
    <w:p w:rsidR="00F14272" w:rsidRDefault="00F14272" w:rsidP="00F14272">
      <w:pPr>
        <w:numPr>
          <w:ilvl w:val="0"/>
          <w:numId w:val="27"/>
        </w:numPr>
        <w:autoSpaceDE/>
        <w:autoSpaceDN/>
        <w:ind w:left="426" w:hanging="426"/>
        <w:jc w:val="left"/>
        <w:rPr>
          <w:rFonts w:ascii="Arial" w:hAnsi="Arial" w:cs="Arial"/>
          <w:sz w:val="16"/>
          <w:szCs w:val="22"/>
        </w:rPr>
      </w:pPr>
      <w:r w:rsidRPr="006A5454">
        <w:rPr>
          <w:rFonts w:ascii="Arial" w:hAnsi="Arial" w:cs="Arial"/>
          <w:sz w:val="16"/>
          <w:szCs w:val="22"/>
        </w:rPr>
        <w:t>mazowieckie</w:t>
      </w:r>
      <w:r w:rsidRPr="006A5454">
        <w:rPr>
          <w:rFonts w:ascii="Arial" w:hAnsi="Arial" w:cs="Arial"/>
          <w:sz w:val="16"/>
          <w:szCs w:val="22"/>
        </w:rPr>
        <w:tab/>
      </w:r>
      <w:r w:rsidRPr="006A5454">
        <w:rPr>
          <w:rFonts w:ascii="Arial" w:hAnsi="Arial" w:cs="Arial"/>
          <w:sz w:val="16"/>
          <w:szCs w:val="22"/>
        </w:rPr>
        <w:tab/>
      </w:r>
      <w:r w:rsidRPr="006A5454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>7,2</w:t>
      </w:r>
      <w:r w:rsidR="00F76700">
        <w:rPr>
          <w:rFonts w:ascii="Arial" w:hAnsi="Arial" w:cs="Arial"/>
          <w:sz w:val="16"/>
          <w:szCs w:val="22"/>
        </w:rPr>
        <w:t>%,</w:t>
      </w:r>
    </w:p>
    <w:p w:rsidR="00F14272" w:rsidRPr="006A5454" w:rsidRDefault="00F76700" w:rsidP="00F14272">
      <w:pPr>
        <w:numPr>
          <w:ilvl w:val="0"/>
          <w:numId w:val="27"/>
        </w:numPr>
        <w:autoSpaceDE/>
        <w:autoSpaceDN/>
        <w:ind w:left="426" w:hanging="426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dolnośląskie i pomorskie</w:t>
      </w:r>
      <w:r>
        <w:rPr>
          <w:rFonts w:ascii="Arial" w:hAnsi="Arial" w:cs="Arial"/>
          <w:sz w:val="16"/>
          <w:szCs w:val="22"/>
        </w:rPr>
        <w:tab/>
        <w:t xml:space="preserve">po </w:t>
      </w:r>
      <w:r w:rsidR="00F14272">
        <w:rPr>
          <w:rFonts w:ascii="Arial" w:hAnsi="Arial" w:cs="Arial"/>
          <w:sz w:val="16"/>
          <w:szCs w:val="22"/>
        </w:rPr>
        <w:t>7,3%.</w:t>
      </w:r>
    </w:p>
    <w:p w:rsidR="00F14272" w:rsidRDefault="00F14272" w:rsidP="00F14272">
      <w:pPr>
        <w:ind w:firstLine="709"/>
        <w:rPr>
          <w:rFonts w:ascii="Arial" w:hAnsi="Arial" w:cs="Arial"/>
          <w:sz w:val="16"/>
          <w:szCs w:val="22"/>
        </w:rPr>
      </w:pPr>
    </w:p>
    <w:p w:rsidR="00F14272" w:rsidRPr="00251E6B" w:rsidRDefault="00F14272" w:rsidP="00F14272">
      <w:pPr>
        <w:ind w:firstLine="709"/>
        <w:rPr>
          <w:rFonts w:ascii="Arial" w:hAnsi="Arial" w:cs="Arial"/>
          <w:color w:val="000000" w:themeColor="text1"/>
          <w:sz w:val="16"/>
          <w:szCs w:val="22"/>
        </w:rPr>
      </w:pPr>
      <w:r w:rsidRPr="00251E6B">
        <w:rPr>
          <w:rFonts w:ascii="Arial" w:hAnsi="Arial" w:cs="Arial"/>
          <w:color w:val="000000" w:themeColor="text1"/>
          <w:sz w:val="16"/>
          <w:szCs w:val="22"/>
        </w:rPr>
        <w:t xml:space="preserve">Spadek liczby zarejestrowanych bezrobotnych w omawianym okresie miał miejsce we wszystkich województwach, największy w województwie: </w:t>
      </w:r>
      <w:r>
        <w:rPr>
          <w:rFonts w:ascii="Arial" w:hAnsi="Arial" w:cs="Arial"/>
          <w:color w:val="000000" w:themeColor="text1"/>
          <w:sz w:val="16"/>
          <w:szCs w:val="22"/>
        </w:rPr>
        <w:t>małopolskim</w:t>
      </w:r>
      <w:r w:rsidRPr="00251E6B">
        <w:rPr>
          <w:rFonts w:ascii="Arial" w:hAnsi="Arial" w:cs="Arial"/>
          <w:color w:val="000000" w:themeColor="text1"/>
          <w:sz w:val="16"/>
          <w:szCs w:val="22"/>
        </w:rPr>
        <w:t xml:space="preserve"> (o 19,</w:t>
      </w:r>
      <w:r>
        <w:rPr>
          <w:rFonts w:ascii="Arial" w:hAnsi="Arial" w:cs="Arial"/>
          <w:color w:val="000000" w:themeColor="text1"/>
          <w:sz w:val="16"/>
          <w:szCs w:val="22"/>
        </w:rPr>
        <w:t>3</w:t>
      </w:r>
      <w:r w:rsidRPr="00251E6B">
        <w:rPr>
          <w:rFonts w:ascii="Arial" w:hAnsi="Arial" w:cs="Arial"/>
          <w:color w:val="000000" w:themeColor="text1"/>
          <w:sz w:val="16"/>
          <w:szCs w:val="22"/>
        </w:rPr>
        <w:t>%)</w:t>
      </w:r>
      <w:r w:rsidR="007440AD">
        <w:rPr>
          <w:rFonts w:ascii="Arial" w:hAnsi="Arial" w:cs="Arial"/>
          <w:color w:val="000000" w:themeColor="text1"/>
          <w:sz w:val="16"/>
          <w:szCs w:val="22"/>
        </w:rPr>
        <w:t>,</w:t>
      </w:r>
      <w:r>
        <w:rPr>
          <w:rFonts w:ascii="Arial" w:hAnsi="Arial" w:cs="Arial"/>
          <w:color w:val="000000" w:themeColor="text1"/>
          <w:sz w:val="16"/>
          <w:szCs w:val="22"/>
        </w:rPr>
        <w:t xml:space="preserve"> śląskim</w:t>
      </w:r>
      <w:r w:rsidRPr="00251E6B">
        <w:rPr>
          <w:rFonts w:ascii="Arial" w:hAnsi="Arial" w:cs="Arial"/>
          <w:color w:val="000000" w:themeColor="text1"/>
          <w:sz w:val="16"/>
          <w:szCs w:val="22"/>
        </w:rPr>
        <w:t xml:space="preserve"> </w:t>
      </w:r>
      <w:r w:rsidR="004409C1">
        <w:rPr>
          <w:rFonts w:ascii="Arial" w:hAnsi="Arial" w:cs="Arial"/>
          <w:color w:val="000000" w:themeColor="text1"/>
          <w:sz w:val="16"/>
          <w:szCs w:val="22"/>
        </w:rPr>
        <w:br/>
      </w:r>
      <w:r w:rsidRPr="00251E6B">
        <w:rPr>
          <w:rFonts w:ascii="Arial" w:hAnsi="Arial" w:cs="Arial"/>
          <w:color w:val="000000" w:themeColor="text1"/>
          <w:sz w:val="16"/>
          <w:szCs w:val="22"/>
        </w:rPr>
        <w:t>(o 19,</w:t>
      </w:r>
      <w:r>
        <w:rPr>
          <w:rFonts w:ascii="Arial" w:hAnsi="Arial" w:cs="Arial"/>
          <w:color w:val="000000" w:themeColor="text1"/>
          <w:sz w:val="16"/>
          <w:szCs w:val="22"/>
        </w:rPr>
        <w:t>2</w:t>
      </w:r>
      <w:r w:rsidRPr="00251E6B">
        <w:rPr>
          <w:rFonts w:ascii="Arial" w:hAnsi="Arial" w:cs="Arial"/>
          <w:color w:val="000000" w:themeColor="text1"/>
          <w:sz w:val="16"/>
          <w:szCs w:val="22"/>
        </w:rPr>
        <w:t xml:space="preserve">%) oraz </w:t>
      </w:r>
      <w:r>
        <w:rPr>
          <w:rFonts w:ascii="Arial" w:hAnsi="Arial" w:cs="Arial"/>
          <w:color w:val="000000" w:themeColor="text1"/>
          <w:sz w:val="16"/>
          <w:szCs w:val="22"/>
        </w:rPr>
        <w:t>lubuskim</w:t>
      </w:r>
      <w:r w:rsidRPr="00251E6B">
        <w:rPr>
          <w:rFonts w:ascii="Arial" w:hAnsi="Arial" w:cs="Arial"/>
          <w:color w:val="000000" w:themeColor="text1"/>
          <w:sz w:val="16"/>
          <w:szCs w:val="22"/>
        </w:rPr>
        <w:t xml:space="preserve"> (o 17,</w:t>
      </w:r>
      <w:r>
        <w:rPr>
          <w:rFonts w:ascii="Arial" w:hAnsi="Arial" w:cs="Arial"/>
          <w:color w:val="000000" w:themeColor="text1"/>
          <w:sz w:val="16"/>
          <w:szCs w:val="22"/>
        </w:rPr>
        <w:t>7</w:t>
      </w:r>
      <w:r w:rsidR="007440AD">
        <w:rPr>
          <w:rFonts w:ascii="Arial" w:hAnsi="Arial" w:cs="Arial"/>
          <w:color w:val="000000" w:themeColor="text1"/>
          <w:sz w:val="16"/>
          <w:szCs w:val="22"/>
        </w:rPr>
        <w:t xml:space="preserve">%). </w:t>
      </w:r>
    </w:p>
    <w:p w:rsidR="00F14272" w:rsidRDefault="00F14272" w:rsidP="00F14272">
      <w:pPr>
        <w:ind w:firstLine="709"/>
        <w:rPr>
          <w:rFonts w:ascii="Arial" w:hAnsi="Arial" w:cs="Arial"/>
          <w:sz w:val="16"/>
          <w:szCs w:val="22"/>
        </w:rPr>
      </w:pPr>
      <w:r w:rsidRPr="0030526A">
        <w:rPr>
          <w:rFonts w:ascii="Arial" w:hAnsi="Arial" w:cs="Arial"/>
          <w:color w:val="000000" w:themeColor="text1"/>
          <w:sz w:val="16"/>
          <w:szCs w:val="22"/>
        </w:rPr>
        <w:t>Stopę</w:t>
      </w:r>
      <w:r w:rsidRPr="006A5454">
        <w:rPr>
          <w:rFonts w:ascii="Arial" w:hAnsi="Arial" w:cs="Arial"/>
          <w:sz w:val="16"/>
          <w:szCs w:val="22"/>
        </w:rPr>
        <w:t xml:space="preserve"> bezrobocia równą lub poniżej średniej krajowej odnotowano w sześciu województwach: wielkopolskim, śląskim, mazowieckim, małopolskim, dolnośląskim, pomorskim.</w:t>
      </w:r>
    </w:p>
    <w:p w:rsidR="000D3FEC" w:rsidRDefault="000D3FEC" w:rsidP="00F14272">
      <w:pPr>
        <w:ind w:firstLine="709"/>
        <w:rPr>
          <w:rFonts w:ascii="Arial" w:hAnsi="Arial" w:cs="Arial"/>
          <w:sz w:val="16"/>
          <w:szCs w:val="22"/>
        </w:rPr>
      </w:pPr>
    </w:p>
    <w:p w:rsidR="000D3FEC" w:rsidRPr="006A5454" w:rsidRDefault="000D3FEC" w:rsidP="00F14272">
      <w:pPr>
        <w:ind w:firstLine="709"/>
        <w:rPr>
          <w:rFonts w:ascii="Arial" w:hAnsi="Arial" w:cs="Arial"/>
          <w:sz w:val="16"/>
          <w:szCs w:val="22"/>
        </w:rPr>
      </w:pPr>
    </w:p>
    <w:p w:rsidR="006A5454" w:rsidRPr="00F14272" w:rsidRDefault="006A5454" w:rsidP="00C555E1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26" w:name="_Toc475612984"/>
      <w:r w:rsidRPr="00F14272">
        <w:rPr>
          <w:rFonts w:ascii="Arial" w:hAnsi="Arial" w:cs="Arial"/>
          <w:sz w:val="16"/>
          <w:szCs w:val="16"/>
        </w:rPr>
        <w:t>ROZDZIAŁ 3</w:t>
      </w:r>
      <w:bookmarkEnd w:id="26"/>
    </w:p>
    <w:p w:rsidR="006A5454" w:rsidRPr="00F14272" w:rsidRDefault="006A5454" w:rsidP="00C555E1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27" w:name="_Toc475612985"/>
      <w:r w:rsidRPr="00F14272">
        <w:rPr>
          <w:rFonts w:ascii="Arial" w:hAnsi="Arial" w:cs="Arial"/>
          <w:sz w:val="16"/>
          <w:szCs w:val="16"/>
        </w:rPr>
        <w:t>WYBRANE KATEGORIE BEZROBOTNYCH</w:t>
      </w:r>
      <w:bookmarkEnd w:id="27"/>
    </w:p>
    <w:p w:rsidR="006A5454" w:rsidRPr="00F14272" w:rsidRDefault="006A5454" w:rsidP="00F14272">
      <w:pPr>
        <w:ind w:firstLine="709"/>
        <w:rPr>
          <w:rFonts w:ascii="Arial" w:hAnsi="Arial" w:cs="Arial"/>
          <w:sz w:val="16"/>
          <w:szCs w:val="22"/>
        </w:rPr>
      </w:pPr>
    </w:p>
    <w:p w:rsidR="006A5454" w:rsidRPr="00F14272" w:rsidRDefault="006A5454" w:rsidP="00C555E1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28" w:name="_Toc319580393"/>
      <w:bookmarkStart w:id="29" w:name="_Toc475612986"/>
      <w:r w:rsidRPr="00F14272">
        <w:rPr>
          <w:rFonts w:ascii="Arial" w:hAnsi="Arial" w:cs="Arial"/>
          <w:i w:val="0"/>
          <w:sz w:val="16"/>
          <w:szCs w:val="16"/>
        </w:rPr>
        <w:t>3.1. Bezrobotne kobiety</w:t>
      </w:r>
      <w:bookmarkEnd w:id="28"/>
      <w:bookmarkEnd w:id="29"/>
    </w:p>
    <w:p w:rsidR="00D31F15" w:rsidRPr="006A5454" w:rsidRDefault="00D31F15" w:rsidP="00D31F15">
      <w:pPr>
        <w:ind w:firstLine="709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Na koniec 2016</w:t>
      </w:r>
      <w:r w:rsidRPr="006A5454">
        <w:rPr>
          <w:rFonts w:ascii="Arial" w:hAnsi="Arial" w:cs="Arial"/>
          <w:sz w:val="16"/>
          <w:szCs w:val="24"/>
        </w:rPr>
        <w:t xml:space="preserve"> r. na </w:t>
      </w:r>
      <w:r>
        <w:rPr>
          <w:rFonts w:ascii="Arial" w:hAnsi="Arial" w:cs="Arial"/>
          <w:sz w:val="16"/>
          <w:szCs w:val="24"/>
        </w:rPr>
        <w:t xml:space="preserve">32.367 </w:t>
      </w:r>
      <w:r w:rsidRPr="006A5454">
        <w:rPr>
          <w:rFonts w:ascii="Arial" w:hAnsi="Arial" w:cs="Arial"/>
          <w:sz w:val="16"/>
          <w:szCs w:val="24"/>
        </w:rPr>
        <w:t xml:space="preserve">bezrobotnych liczba kobiet wynosiła </w:t>
      </w:r>
      <w:r>
        <w:rPr>
          <w:rFonts w:ascii="Arial" w:hAnsi="Arial" w:cs="Arial"/>
          <w:sz w:val="16"/>
          <w:szCs w:val="24"/>
        </w:rPr>
        <w:t>18.300</w:t>
      </w:r>
      <w:r w:rsidRPr="006A5454">
        <w:rPr>
          <w:rFonts w:ascii="Arial" w:hAnsi="Arial" w:cs="Arial"/>
          <w:sz w:val="16"/>
          <w:szCs w:val="24"/>
        </w:rPr>
        <w:t>, co stanowiło 5</w:t>
      </w:r>
      <w:r>
        <w:rPr>
          <w:rFonts w:ascii="Arial" w:hAnsi="Arial" w:cs="Arial"/>
          <w:sz w:val="16"/>
          <w:szCs w:val="24"/>
        </w:rPr>
        <w:t>6,5</w:t>
      </w:r>
      <w:r w:rsidRPr="006A5454">
        <w:rPr>
          <w:rFonts w:ascii="Arial" w:hAnsi="Arial" w:cs="Arial"/>
          <w:sz w:val="16"/>
          <w:szCs w:val="24"/>
        </w:rPr>
        <w:t>% ogółu zarejestrowanych bezrobotnych. W okresie dwunastu miesięcy 201</w:t>
      </w:r>
      <w:r w:rsidR="007440AD">
        <w:rPr>
          <w:rFonts w:ascii="Arial" w:hAnsi="Arial" w:cs="Arial"/>
          <w:sz w:val="16"/>
          <w:szCs w:val="24"/>
        </w:rPr>
        <w:t>6</w:t>
      </w:r>
      <w:r w:rsidRPr="006A5454">
        <w:rPr>
          <w:rFonts w:ascii="Arial" w:hAnsi="Arial" w:cs="Arial"/>
          <w:sz w:val="16"/>
          <w:szCs w:val="24"/>
        </w:rPr>
        <w:t xml:space="preserve"> r. liczba bezrobotnych kobiet zmniejszyła się o </w:t>
      </w:r>
      <w:r>
        <w:rPr>
          <w:rFonts w:ascii="Arial" w:hAnsi="Arial" w:cs="Arial"/>
          <w:sz w:val="16"/>
          <w:szCs w:val="24"/>
        </w:rPr>
        <w:t>2.963</w:t>
      </w:r>
      <w:r w:rsidR="009F058B">
        <w:rPr>
          <w:rFonts w:ascii="Arial" w:hAnsi="Arial" w:cs="Arial"/>
          <w:sz w:val="16"/>
          <w:szCs w:val="24"/>
        </w:rPr>
        <w:t xml:space="preserve"> oso</w:t>
      </w:r>
      <w:r w:rsidRPr="006A5454">
        <w:rPr>
          <w:rFonts w:ascii="Arial" w:hAnsi="Arial" w:cs="Arial"/>
          <w:sz w:val="16"/>
          <w:szCs w:val="24"/>
        </w:rPr>
        <w:t>b</w:t>
      </w:r>
      <w:r w:rsidR="009F058B">
        <w:rPr>
          <w:rFonts w:ascii="Arial" w:hAnsi="Arial" w:cs="Arial"/>
          <w:sz w:val="16"/>
          <w:szCs w:val="24"/>
        </w:rPr>
        <w:t>y</w:t>
      </w:r>
      <w:r w:rsidRPr="006A5454">
        <w:rPr>
          <w:rFonts w:ascii="Arial" w:hAnsi="Arial" w:cs="Arial"/>
          <w:sz w:val="16"/>
          <w:szCs w:val="24"/>
        </w:rPr>
        <w:t>, a ich udział w ogólnej</w:t>
      </w:r>
      <w:r>
        <w:rPr>
          <w:rFonts w:ascii="Arial" w:hAnsi="Arial" w:cs="Arial"/>
          <w:sz w:val="16"/>
          <w:szCs w:val="24"/>
        </w:rPr>
        <w:t xml:space="preserve"> liczbie bezrobotnych zwiększył</w:t>
      </w:r>
      <w:r w:rsidRPr="006A5454">
        <w:rPr>
          <w:rFonts w:ascii="Arial" w:hAnsi="Arial" w:cs="Arial"/>
          <w:sz w:val="16"/>
          <w:szCs w:val="24"/>
        </w:rPr>
        <w:t xml:space="preserve"> się o </w:t>
      </w:r>
      <w:r>
        <w:rPr>
          <w:rFonts w:ascii="Arial" w:hAnsi="Arial" w:cs="Arial"/>
          <w:sz w:val="16"/>
          <w:szCs w:val="24"/>
        </w:rPr>
        <w:t xml:space="preserve">2,5 </w:t>
      </w:r>
      <w:r w:rsidRPr="006A5454">
        <w:rPr>
          <w:rFonts w:ascii="Arial" w:hAnsi="Arial" w:cs="Arial"/>
          <w:sz w:val="16"/>
          <w:szCs w:val="24"/>
        </w:rPr>
        <w:t>punkt</w:t>
      </w:r>
      <w:r>
        <w:rPr>
          <w:rFonts w:ascii="Arial" w:hAnsi="Arial" w:cs="Arial"/>
          <w:sz w:val="16"/>
          <w:szCs w:val="24"/>
        </w:rPr>
        <w:t>u procentowego</w:t>
      </w:r>
      <w:r w:rsidRPr="006A5454">
        <w:rPr>
          <w:rFonts w:ascii="Arial" w:hAnsi="Arial" w:cs="Arial"/>
          <w:sz w:val="16"/>
          <w:szCs w:val="24"/>
        </w:rPr>
        <w:t xml:space="preserve">. Prawo do zasiłku posiadało </w:t>
      </w:r>
      <w:r>
        <w:rPr>
          <w:rFonts w:ascii="Arial" w:hAnsi="Arial" w:cs="Arial"/>
          <w:sz w:val="16"/>
          <w:szCs w:val="24"/>
        </w:rPr>
        <w:t>3.366</w:t>
      </w:r>
      <w:r w:rsidRPr="006A5454">
        <w:rPr>
          <w:rFonts w:ascii="Arial" w:hAnsi="Arial" w:cs="Arial"/>
          <w:sz w:val="16"/>
          <w:szCs w:val="24"/>
        </w:rPr>
        <w:t xml:space="preserve"> bezrobotn</w:t>
      </w:r>
      <w:r>
        <w:rPr>
          <w:rFonts w:ascii="Arial" w:hAnsi="Arial" w:cs="Arial"/>
          <w:sz w:val="16"/>
          <w:szCs w:val="24"/>
        </w:rPr>
        <w:t>ych kobiet</w:t>
      </w:r>
      <w:r w:rsidRPr="006A5454">
        <w:rPr>
          <w:rFonts w:ascii="Arial" w:hAnsi="Arial" w:cs="Arial"/>
          <w:sz w:val="16"/>
          <w:szCs w:val="24"/>
        </w:rPr>
        <w:t>.</w:t>
      </w:r>
    </w:p>
    <w:p w:rsidR="00D31F15" w:rsidRPr="006A5454" w:rsidRDefault="00D31F15" w:rsidP="00D31F15">
      <w:pPr>
        <w:autoSpaceDE/>
        <w:autoSpaceDN/>
        <w:ind w:firstLine="709"/>
        <w:jc w:val="left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>Wśród bezrobotnych kobiet zarejestrowanych na koniec 201</w:t>
      </w:r>
      <w:r>
        <w:rPr>
          <w:rFonts w:ascii="Arial" w:eastAsia="Calibri" w:hAnsi="Arial" w:cs="Arial"/>
          <w:sz w:val="16"/>
          <w:szCs w:val="24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r.: </w:t>
      </w:r>
    </w:p>
    <w:p w:rsidR="00D31F15" w:rsidRPr="006A5454" w:rsidRDefault="00D31F15" w:rsidP="00D31F15">
      <w:pPr>
        <w:numPr>
          <w:ilvl w:val="0"/>
          <w:numId w:val="31"/>
        </w:numPr>
        <w:autoSpaceDE/>
        <w:autoSpaceDN/>
        <w:ind w:left="426" w:hanging="426"/>
        <w:rPr>
          <w:rFonts w:ascii="Arial" w:eastAsia="Calibri" w:hAnsi="Arial" w:cs="Arial"/>
          <w:sz w:val="16"/>
          <w:szCs w:val="24"/>
          <w:lang w:eastAsia="en-US"/>
        </w:rPr>
      </w:pPr>
      <w:r>
        <w:rPr>
          <w:rFonts w:ascii="Arial" w:eastAsia="Calibri" w:hAnsi="Arial" w:cs="Arial"/>
          <w:sz w:val="16"/>
          <w:szCs w:val="24"/>
          <w:lang w:eastAsia="en-US"/>
        </w:rPr>
        <w:t xml:space="preserve">15.599 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(8</w:t>
      </w:r>
      <w:r>
        <w:rPr>
          <w:rFonts w:ascii="Arial" w:eastAsia="Calibri" w:hAnsi="Arial" w:cs="Arial"/>
          <w:sz w:val="16"/>
          <w:szCs w:val="24"/>
          <w:lang w:eastAsia="en-US"/>
        </w:rPr>
        <w:t>5,2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% ogółu bezrobotnych kobiet) – to kobiety poprzednio pracujące, w tym 1.</w:t>
      </w:r>
      <w:r>
        <w:rPr>
          <w:rFonts w:ascii="Arial" w:eastAsia="Calibri" w:hAnsi="Arial" w:cs="Arial"/>
          <w:sz w:val="16"/>
          <w:szCs w:val="24"/>
          <w:lang w:eastAsia="en-US"/>
        </w:rPr>
        <w:t>067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(odpowiednio </w:t>
      </w:r>
      <w:r>
        <w:rPr>
          <w:rFonts w:ascii="Arial" w:eastAsia="Calibri" w:hAnsi="Arial" w:cs="Arial"/>
          <w:sz w:val="16"/>
          <w:szCs w:val="24"/>
          <w:lang w:eastAsia="en-US"/>
        </w:rPr>
        <w:t>5,8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%) – to kobiety zwolnione z przyczyn dotyczących zakładu pracy,</w:t>
      </w:r>
    </w:p>
    <w:p w:rsidR="00D31F15" w:rsidRPr="006A5454" w:rsidRDefault="00D31F15" w:rsidP="00D31F15">
      <w:pPr>
        <w:numPr>
          <w:ilvl w:val="0"/>
          <w:numId w:val="31"/>
        </w:numPr>
        <w:autoSpaceDE/>
        <w:autoSpaceDN/>
        <w:ind w:left="426" w:hanging="426"/>
        <w:jc w:val="left"/>
        <w:rPr>
          <w:rFonts w:ascii="Arial" w:eastAsia="Calibri" w:hAnsi="Arial" w:cs="Arial"/>
          <w:sz w:val="16"/>
          <w:szCs w:val="24"/>
          <w:lang w:eastAsia="en-US"/>
        </w:rPr>
      </w:pPr>
      <w:r>
        <w:rPr>
          <w:rFonts w:ascii="Arial" w:eastAsia="Calibri" w:hAnsi="Arial" w:cs="Arial"/>
          <w:sz w:val="16"/>
          <w:szCs w:val="24"/>
          <w:lang w:eastAsia="en-US"/>
        </w:rPr>
        <w:t xml:space="preserve">2.701 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(1</w:t>
      </w:r>
      <w:r>
        <w:rPr>
          <w:rFonts w:ascii="Arial" w:eastAsia="Calibri" w:hAnsi="Arial" w:cs="Arial"/>
          <w:sz w:val="16"/>
          <w:szCs w:val="24"/>
          <w:lang w:eastAsia="en-US"/>
        </w:rPr>
        <w:t>4,8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%) – to kobiety dotychczas nie pracujące.</w:t>
      </w:r>
    </w:p>
    <w:p w:rsidR="00D31F15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E008E4">
        <w:rPr>
          <w:rFonts w:ascii="Arial" w:eastAsia="Calibri" w:hAnsi="Arial" w:cs="Arial"/>
          <w:sz w:val="16"/>
          <w:szCs w:val="24"/>
          <w:lang w:eastAsia="en-US"/>
        </w:rPr>
        <w:t>Na przestrzeni 12 miesięcy 201</w:t>
      </w:r>
      <w:r>
        <w:rPr>
          <w:rFonts w:ascii="Arial" w:eastAsia="Calibri" w:hAnsi="Arial" w:cs="Arial"/>
          <w:sz w:val="16"/>
          <w:szCs w:val="24"/>
          <w:lang w:eastAsia="en-US"/>
        </w:rPr>
        <w:t>6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 r. w </w:t>
      </w:r>
      <w:r>
        <w:rPr>
          <w:rFonts w:ascii="Arial" w:eastAsia="Calibri" w:hAnsi="Arial" w:cs="Arial"/>
          <w:sz w:val="16"/>
          <w:szCs w:val="24"/>
          <w:lang w:eastAsia="en-US"/>
        </w:rPr>
        <w:t>13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 powiatach województwa lubu</w:t>
      </w:r>
      <w:r>
        <w:rPr>
          <w:rFonts w:ascii="Arial" w:eastAsia="Calibri" w:hAnsi="Arial" w:cs="Arial"/>
          <w:sz w:val="16"/>
          <w:szCs w:val="24"/>
          <w:lang w:eastAsia="en-US"/>
        </w:rPr>
        <w:t>skiego odnotowano spadek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 bezrobocia wśród kobiet. Największy spadek miał miejsce w powiatach: </w:t>
      </w:r>
      <w:r>
        <w:rPr>
          <w:rFonts w:ascii="Arial" w:eastAsia="Calibri" w:hAnsi="Arial" w:cs="Arial"/>
          <w:sz w:val="16"/>
          <w:szCs w:val="24"/>
          <w:lang w:eastAsia="en-US"/>
        </w:rPr>
        <w:t>słubickim – 34,0%, zielonogórskim (grodzkim)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 – o </w:t>
      </w:r>
      <w:r>
        <w:rPr>
          <w:rFonts w:ascii="Arial" w:eastAsia="Calibri" w:hAnsi="Arial" w:cs="Arial"/>
          <w:sz w:val="16"/>
          <w:szCs w:val="24"/>
          <w:lang w:eastAsia="en-US"/>
        </w:rPr>
        <w:t>22,4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%, </w:t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żarskim 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– o </w:t>
      </w:r>
      <w:r>
        <w:rPr>
          <w:rFonts w:ascii="Arial" w:eastAsia="Calibri" w:hAnsi="Arial" w:cs="Arial"/>
          <w:sz w:val="16"/>
          <w:szCs w:val="24"/>
          <w:lang w:eastAsia="en-US"/>
        </w:rPr>
        <w:t>25,0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%, </w:t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nowosolskim </w:t>
      </w:r>
      <w:r w:rsidR="00F76700">
        <w:rPr>
          <w:rFonts w:ascii="Arial" w:eastAsia="Calibri" w:hAnsi="Arial" w:cs="Arial"/>
          <w:sz w:val="16"/>
          <w:szCs w:val="24"/>
          <w:lang w:eastAsia="en-US"/>
        </w:rPr>
        <w:br/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– o 17,4%. </w:t>
      </w:r>
    </w:p>
    <w:p w:rsidR="00D31F15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E008E4">
        <w:rPr>
          <w:rFonts w:ascii="Arial" w:eastAsia="Calibri" w:hAnsi="Arial" w:cs="Arial"/>
          <w:sz w:val="16"/>
          <w:szCs w:val="24"/>
          <w:lang w:eastAsia="en-US"/>
        </w:rPr>
        <w:t>Spadek liczby bezrobotnych w odniesieniu do kobiet odnotowano w</w:t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 13 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powiatach, </w:t>
      </w:r>
      <w:r w:rsidR="005A0489">
        <w:rPr>
          <w:rFonts w:ascii="Arial" w:eastAsia="Calibri" w:hAnsi="Arial" w:cs="Arial"/>
          <w:sz w:val="16"/>
          <w:szCs w:val="24"/>
          <w:lang w:eastAsia="en-US"/>
        </w:rPr>
        <w:br/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z czego największy w powiecie </w:t>
      </w:r>
      <w:r>
        <w:rPr>
          <w:rFonts w:ascii="Arial" w:eastAsia="Calibri" w:hAnsi="Arial" w:cs="Arial"/>
          <w:sz w:val="16"/>
          <w:szCs w:val="24"/>
          <w:lang w:eastAsia="en-US"/>
        </w:rPr>
        <w:t>nowosolskim (spadek o 498 osób), zielonogórskim grodzkim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 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lastRenderedPageBreak/>
        <w:t xml:space="preserve">(spadek o </w:t>
      </w:r>
      <w:r>
        <w:rPr>
          <w:rFonts w:ascii="Arial" w:eastAsia="Calibri" w:hAnsi="Arial" w:cs="Arial"/>
          <w:sz w:val="16"/>
          <w:szCs w:val="24"/>
          <w:lang w:eastAsia="en-US"/>
        </w:rPr>
        <w:t>486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 osób), </w:t>
      </w:r>
      <w:r>
        <w:rPr>
          <w:rFonts w:ascii="Arial" w:eastAsia="Calibri" w:hAnsi="Arial" w:cs="Arial"/>
          <w:sz w:val="16"/>
          <w:szCs w:val="24"/>
          <w:lang w:eastAsia="en-US"/>
        </w:rPr>
        <w:t>żagańskim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 (spadek o </w:t>
      </w:r>
      <w:r>
        <w:rPr>
          <w:rFonts w:ascii="Arial" w:eastAsia="Calibri" w:hAnsi="Arial" w:cs="Arial"/>
          <w:sz w:val="16"/>
          <w:szCs w:val="24"/>
          <w:lang w:eastAsia="en-US"/>
        </w:rPr>
        <w:t>310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 xml:space="preserve"> os</w:t>
      </w:r>
      <w:r>
        <w:rPr>
          <w:rFonts w:ascii="Arial" w:eastAsia="Calibri" w:hAnsi="Arial" w:cs="Arial"/>
          <w:sz w:val="16"/>
          <w:szCs w:val="24"/>
          <w:lang w:eastAsia="en-US"/>
        </w:rPr>
        <w:t>ób</w:t>
      </w:r>
      <w:r w:rsidRPr="00E008E4">
        <w:rPr>
          <w:rFonts w:ascii="Arial" w:eastAsia="Calibri" w:hAnsi="Arial" w:cs="Arial"/>
          <w:sz w:val="16"/>
          <w:szCs w:val="24"/>
          <w:lang w:eastAsia="en-US"/>
        </w:rPr>
        <w:t>)</w:t>
      </w:r>
      <w:r>
        <w:rPr>
          <w:rFonts w:ascii="Arial" w:eastAsia="Calibri" w:hAnsi="Arial" w:cs="Arial"/>
          <w:sz w:val="16"/>
          <w:szCs w:val="24"/>
          <w:lang w:eastAsia="en-US"/>
        </w:rPr>
        <w:t>. Wzrost liczby bezrobotnych odnotowano w powiecie międzyrzeckim – o 35 osób.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>Liczbę bezrobotnych kobiet zarejestrowanych w powiatowych urzędach pracy, na koniec grudnia 201</w:t>
      </w:r>
      <w:r>
        <w:rPr>
          <w:rFonts w:ascii="Arial" w:eastAsia="Calibri" w:hAnsi="Arial" w:cs="Arial"/>
          <w:sz w:val="16"/>
          <w:szCs w:val="24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r., przedstawia poniższa tabela:</w:t>
      </w:r>
    </w:p>
    <w:tbl>
      <w:tblPr>
        <w:tblW w:w="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559"/>
      </w:tblGrid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31F15" w:rsidRDefault="00D31F15" w:rsidP="00300C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Powiaty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0C2E" w:rsidRDefault="00D31F15" w:rsidP="00300C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bezrobotnych kobiet </w:t>
            </w:r>
          </w:p>
          <w:p w:rsidR="00D31F15" w:rsidRDefault="00D31F15" w:rsidP="00300C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grudzień 2016 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Wzrost/ spadek (-) w 2016 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C2E" w:rsidRDefault="00D31F15" w:rsidP="00300C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Wzrost/spad</w:t>
            </w:r>
            <w:r w:rsidR="00AE2120">
              <w:rPr>
                <w:rFonts w:ascii="Arial" w:hAnsi="Arial" w:cs="Arial"/>
                <w:color w:val="000000"/>
                <w:sz w:val="16"/>
                <w:szCs w:val="16"/>
              </w:rPr>
              <w:t xml:space="preserve">ek (-) </w:t>
            </w:r>
          </w:p>
          <w:p w:rsidR="00D31F15" w:rsidRDefault="00AE2120" w:rsidP="00300C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(XII 2016 r./XII 2015 </w:t>
            </w:r>
            <w:r w:rsidR="00D31F15">
              <w:rPr>
                <w:rFonts w:ascii="Arial" w:hAnsi="Arial" w:cs="Arial"/>
                <w:color w:val="000000"/>
                <w:sz w:val="16"/>
                <w:szCs w:val="16"/>
              </w:rPr>
              <w:t>r.) [%]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Gorzów Wlkp. grodzki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44631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-257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-17,1%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Gorzów Wlkp. ziemski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-11,0%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Krosno Odrzańskie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44631A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-236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-14,7%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44631A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2,1%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44631A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-498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-17,4%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-34,0%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44631A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-8,5%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-15,3%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-11,8%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-10,6%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Zielona Góra grodzki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44631A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-486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-22,4%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Zielona Góra ziemski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44631A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-242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-15,0%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44631A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-14,7%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44631A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-215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44631A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31A">
              <w:rPr>
                <w:rFonts w:ascii="Arial" w:hAnsi="Arial" w:cs="Arial"/>
                <w:sz w:val="16"/>
                <w:szCs w:val="16"/>
              </w:rPr>
              <w:t>-12,3%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Pr="009F058B" w:rsidRDefault="00D31F15" w:rsidP="00300C2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58B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F15" w:rsidRPr="009F058B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8B">
              <w:rPr>
                <w:rFonts w:ascii="Arial" w:hAnsi="Arial" w:cs="Arial"/>
                <w:sz w:val="16"/>
                <w:szCs w:val="16"/>
              </w:rPr>
              <w:t>18</w:t>
            </w:r>
            <w:r w:rsidR="005A0489" w:rsidRPr="009F058B">
              <w:rPr>
                <w:rFonts w:ascii="Arial" w:hAnsi="Arial" w:cs="Arial"/>
                <w:sz w:val="16"/>
                <w:szCs w:val="16"/>
              </w:rPr>
              <w:t>.</w:t>
            </w:r>
            <w:r w:rsidRPr="009F058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9F058B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8B">
              <w:rPr>
                <w:rFonts w:ascii="Arial" w:hAnsi="Arial" w:cs="Arial"/>
                <w:sz w:val="16"/>
                <w:szCs w:val="16"/>
              </w:rPr>
              <w:t>-2</w:t>
            </w:r>
            <w:r w:rsidR="005A0489" w:rsidRPr="009F058B">
              <w:rPr>
                <w:rFonts w:ascii="Arial" w:hAnsi="Arial" w:cs="Arial"/>
                <w:sz w:val="16"/>
                <w:szCs w:val="16"/>
              </w:rPr>
              <w:t>.</w:t>
            </w:r>
            <w:r w:rsidRPr="009F058B"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15" w:rsidRPr="009F058B" w:rsidRDefault="00D31F15" w:rsidP="0073707E">
            <w:pPr>
              <w:spacing w:line="240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8B">
              <w:rPr>
                <w:rFonts w:ascii="Arial" w:hAnsi="Arial" w:cs="Arial"/>
                <w:sz w:val="16"/>
                <w:szCs w:val="16"/>
              </w:rPr>
              <w:t>-13,9%</w:t>
            </w:r>
          </w:p>
        </w:tc>
      </w:tr>
    </w:tbl>
    <w:p w:rsidR="00D31F15" w:rsidRPr="006A5454" w:rsidRDefault="00D31F15" w:rsidP="00D31F15">
      <w:pPr>
        <w:autoSpaceDE/>
        <w:autoSpaceDN/>
        <w:jc w:val="left"/>
        <w:rPr>
          <w:rFonts w:ascii="Arial" w:eastAsia="Calibri" w:hAnsi="Arial" w:cs="Arial"/>
          <w:sz w:val="16"/>
          <w:szCs w:val="24"/>
          <w:lang w:eastAsia="en-US"/>
        </w:rPr>
      </w:pPr>
    </w:p>
    <w:p w:rsidR="00D31F15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>W 201</w:t>
      </w:r>
      <w:r>
        <w:rPr>
          <w:rFonts w:ascii="Arial" w:eastAsia="Calibri" w:hAnsi="Arial" w:cs="Arial"/>
          <w:sz w:val="16"/>
          <w:szCs w:val="24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 w urzędach pracy województwa lubuskiego zarejestrowało się </w:t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33.160 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kobiet (4</w:t>
      </w:r>
      <w:r>
        <w:rPr>
          <w:rFonts w:ascii="Arial" w:eastAsia="Calibri" w:hAnsi="Arial" w:cs="Arial"/>
          <w:sz w:val="16"/>
          <w:szCs w:val="24"/>
          <w:lang w:eastAsia="en-US"/>
        </w:rPr>
        <w:t>9,2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% napływu). Poziom rejestracji w omawianym roku, w stosunku do 201</w:t>
      </w:r>
      <w:r>
        <w:rPr>
          <w:rFonts w:ascii="Arial" w:eastAsia="Calibri" w:hAnsi="Arial" w:cs="Arial"/>
          <w:sz w:val="16"/>
          <w:szCs w:val="24"/>
          <w:lang w:eastAsia="en-US"/>
        </w:rPr>
        <w:t>5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 był niższy o </w:t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4.164 </w:t>
      </w:r>
      <w:r w:rsidR="0073707E">
        <w:rPr>
          <w:rFonts w:ascii="Arial" w:eastAsia="Calibri" w:hAnsi="Arial" w:cs="Arial"/>
          <w:sz w:val="16"/>
          <w:szCs w:val="24"/>
          <w:lang w:eastAsia="en-US"/>
        </w:rPr>
        <w:t>oso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b</w:t>
      </w:r>
      <w:r w:rsidR="0073707E">
        <w:rPr>
          <w:rFonts w:ascii="Arial" w:eastAsia="Calibri" w:hAnsi="Arial" w:cs="Arial"/>
          <w:sz w:val="16"/>
          <w:szCs w:val="24"/>
          <w:lang w:eastAsia="en-US"/>
        </w:rPr>
        <w:t>y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(</w:t>
      </w:r>
      <w:r>
        <w:rPr>
          <w:rFonts w:ascii="Arial" w:eastAsia="Calibri" w:hAnsi="Arial" w:cs="Arial"/>
          <w:sz w:val="16"/>
          <w:szCs w:val="24"/>
          <w:lang w:eastAsia="en-US"/>
        </w:rPr>
        <w:t>wzrost o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24"/>
          <w:lang w:eastAsia="en-US"/>
        </w:rPr>
        <w:t>0,5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%). 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>Z rejestrów bezrobotnych wyłączono w 201</w:t>
      </w:r>
      <w:r>
        <w:rPr>
          <w:rFonts w:ascii="Arial" w:eastAsia="Calibri" w:hAnsi="Arial" w:cs="Arial"/>
          <w:sz w:val="16"/>
          <w:szCs w:val="24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 </w:t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36.123 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bezrobotne kobiety (4</w:t>
      </w:r>
      <w:r>
        <w:rPr>
          <w:rFonts w:ascii="Arial" w:eastAsia="Calibri" w:hAnsi="Arial" w:cs="Arial"/>
          <w:sz w:val="16"/>
          <w:szCs w:val="24"/>
          <w:lang w:eastAsia="en-US"/>
        </w:rPr>
        <w:t>8,6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% ogółu wyrejestrowanych bezrobotnych). Poziom „odpływu” bezrobotnych kobiet w omawianym roku, w stosunku do 201</w:t>
      </w:r>
      <w:r>
        <w:rPr>
          <w:rFonts w:ascii="Arial" w:eastAsia="Calibri" w:hAnsi="Arial" w:cs="Arial"/>
          <w:sz w:val="16"/>
          <w:szCs w:val="24"/>
          <w:lang w:eastAsia="en-US"/>
        </w:rPr>
        <w:t>5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r., był </w:t>
      </w:r>
      <w:r>
        <w:rPr>
          <w:rFonts w:ascii="Arial" w:eastAsia="Calibri" w:hAnsi="Arial" w:cs="Arial"/>
          <w:sz w:val="16"/>
          <w:szCs w:val="24"/>
          <w:lang w:eastAsia="en-US"/>
        </w:rPr>
        <w:t>niższy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o </w:t>
      </w:r>
      <w:r>
        <w:rPr>
          <w:rFonts w:ascii="Arial" w:eastAsia="Calibri" w:hAnsi="Arial" w:cs="Arial"/>
          <w:sz w:val="16"/>
          <w:szCs w:val="24"/>
          <w:lang w:eastAsia="en-US"/>
        </w:rPr>
        <w:t>4.918 osób.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Z tytułu podjęcia pracy wyrejestrowano </w:t>
      </w:r>
      <w:r>
        <w:rPr>
          <w:rFonts w:ascii="Arial" w:eastAsia="Calibri" w:hAnsi="Arial" w:cs="Arial"/>
          <w:sz w:val="16"/>
          <w:szCs w:val="24"/>
          <w:lang w:eastAsia="en-US"/>
        </w:rPr>
        <w:t>18.405 kobiet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</w:t>
      </w:r>
      <w:r w:rsidRPr="006A5454">
        <w:rPr>
          <w:rFonts w:ascii="Arial" w:eastAsia="Calibri" w:hAnsi="Arial" w:cs="Arial"/>
          <w:sz w:val="16"/>
          <w:szCs w:val="22"/>
          <w:lang w:eastAsia="en-US"/>
        </w:rPr>
        <w:t xml:space="preserve">– </w:t>
      </w:r>
      <w:r>
        <w:rPr>
          <w:rFonts w:ascii="Arial" w:eastAsia="Calibri" w:hAnsi="Arial" w:cs="Arial"/>
          <w:sz w:val="16"/>
          <w:szCs w:val="24"/>
          <w:lang w:eastAsia="en-US"/>
        </w:rPr>
        <w:t>51,0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% ogółu wyrejestrowanych kobiet (w 201</w:t>
      </w:r>
      <w:r>
        <w:rPr>
          <w:rFonts w:ascii="Arial" w:eastAsia="Calibri" w:hAnsi="Arial" w:cs="Arial"/>
          <w:sz w:val="16"/>
          <w:szCs w:val="24"/>
          <w:lang w:eastAsia="en-US"/>
        </w:rPr>
        <w:t>5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 </w:t>
      </w:r>
      <w:r>
        <w:rPr>
          <w:rFonts w:ascii="Arial" w:eastAsia="Calibri" w:hAnsi="Arial" w:cs="Arial"/>
          <w:sz w:val="16"/>
          <w:szCs w:val="24"/>
          <w:lang w:eastAsia="en-US"/>
        </w:rPr>
        <w:t>53,2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%). </w:t>
      </w:r>
    </w:p>
    <w:p w:rsidR="00D31F15" w:rsidRPr="00A07D64" w:rsidRDefault="00D31F15" w:rsidP="00D31F15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</w:pP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Pozostałe główne przyczyny wyłączeń bezrobotnych kobiet z ewidencji urzędów pracy to:</w:t>
      </w:r>
    </w:p>
    <w:p w:rsidR="00D31F15" w:rsidRPr="00A07D64" w:rsidRDefault="0073707E" w:rsidP="00D31F15">
      <w:pPr>
        <w:numPr>
          <w:ilvl w:val="0"/>
          <w:numId w:val="28"/>
        </w:numPr>
        <w:autoSpaceDE/>
        <w:autoSpaceDN/>
        <w:ind w:left="426" w:hanging="426"/>
        <w:jc w:val="left"/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nie</w:t>
      </w:r>
      <w:r w:rsidR="00D31F15"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potwierdzenie gotowości do podjęcia pracy – </w:t>
      </w:r>
      <w:r w:rsidR="00D31F15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5.505</w:t>
      </w:r>
      <w:r w:rsidR="00D31F15"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 kobiet (1</w:t>
      </w:r>
      <w:r w:rsidR="00D31F15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5,2</w:t>
      </w:r>
      <w:r w:rsidR="00D31F15"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% ogółu odpływu),</w:t>
      </w:r>
    </w:p>
    <w:p w:rsidR="00D31F15" w:rsidRPr="00A07D64" w:rsidRDefault="00D31F15" w:rsidP="00D31F15">
      <w:pPr>
        <w:numPr>
          <w:ilvl w:val="0"/>
          <w:numId w:val="28"/>
        </w:numPr>
        <w:autoSpaceDE/>
        <w:autoSpaceDN/>
        <w:ind w:left="426" w:hanging="426"/>
        <w:jc w:val="left"/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</w:pP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dobrowolna rezygnacja ze statusu bezrobotnego – 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3.657 kobiet</w:t>
      </w: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 (1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0,1</w:t>
      </w: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%),</w:t>
      </w:r>
    </w:p>
    <w:p w:rsidR="00D31F15" w:rsidRPr="00A07D64" w:rsidRDefault="00D31F15" w:rsidP="00D31F15">
      <w:pPr>
        <w:numPr>
          <w:ilvl w:val="0"/>
          <w:numId w:val="28"/>
        </w:numPr>
        <w:autoSpaceDE/>
        <w:autoSpaceDN/>
        <w:ind w:left="426" w:hanging="426"/>
        <w:jc w:val="left"/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</w:pP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rozpoczęcie stażu – 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3.545</w:t>
      </w: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 kobiet (odpowiednio 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9</w:t>
      </w: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,8%),</w:t>
      </w:r>
    </w:p>
    <w:p w:rsidR="00D31F15" w:rsidRPr="00A07D64" w:rsidRDefault="00D31F15" w:rsidP="00D31F15">
      <w:pPr>
        <w:numPr>
          <w:ilvl w:val="0"/>
          <w:numId w:val="28"/>
        </w:numPr>
        <w:autoSpaceDE/>
        <w:autoSpaceDN/>
        <w:ind w:left="426" w:hanging="426"/>
        <w:jc w:val="left"/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</w:pP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rozpoczęcie prac społecznie użytecznych – 1.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087</w:t>
      </w:r>
      <w:r w:rsidR="0073707E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 kobiet</w:t>
      </w: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 (3,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0</w:t>
      </w:r>
      <w:r w:rsidRPr="00A07D6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%).</w:t>
      </w:r>
    </w:p>
    <w:p w:rsidR="00D31F15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>„Napływ” i „odpływ” bezrobotnych kobiet w 201</w:t>
      </w:r>
      <w:r>
        <w:rPr>
          <w:rFonts w:ascii="Arial" w:eastAsia="Calibri" w:hAnsi="Arial" w:cs="Arial"/>
          <w:sz w:val="16"/>
          <w:szCs w:val="24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r., w poszczególnych powiatach przedstawia poniższe zestawienie:</w:t>
      </w:r>
    </w:p>
    <w:p w:rsidR="00112C7A" w:rsidRDefault="00112C7A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1560"/>
      </w:tblGrid>
      <w:tr w:rsidR="00D31F15" w:rsidRPr="006A5454" w:rsidTr="000D3FEC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Powiaty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Bezrobotne kobiety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439">
              <w:rPr>
                <w:rFonts w:ascii="Arial" w:hAnsi="Arial" w:cs="Arial"/>
                <w:sz w:val="16"/>
                <w:szCs w:val="16"/>
              </w:rPr>
              <w:t>Wzrost/spadek liczby bezrobotnych kobiet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vMerge/>
            <w:hideMark/>
          </w:tcPr>
          <w:p w:rsidR="00D31F15" w:rsidRPr="004248E7" w:rsidRDefault="00D31F15" w:rsidP="00300C2E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4248E7" w:rsidRDefault="0073707E" w:rsidP="00300C2E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nowo zarejestrowane</w:t>
            </w:r>
            <w:r w:rsidR="00D31F15" w:rsidRPr="004248E7">
              <w:rPr>
                <w:rFonts w:ascii="Arial" w:hAnsi="Arial" w:cs="Arial"/>
                <w:sz w:val="16"/>
                <w:szCs w:val="16"/>
              </w:rPr>
              <w:t xml:space="preserve"> „napływ”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4248E7" w:rsidRDefault="0073707E" w:rsidP="00300C2E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wyrejestrowane</w:t>
            </w:r>
            <w:r w:rsidR="00D31F15" w:rsidRPr="004248E7">
              <w:rPr>
                <w:rFonts w:ascii="Arial" w:hAnsi="Arial" w:cs="Arial"/>
                <w:sz w:val="16"/>
                <w:szCs w:val="16"/>
              </w:rPr>
              <w:t xml:space="preserve"> „odpływ”</w:t>
            </w:r>
          </w:p>
        </w:tc>
        <w:tc>
          <w:tcPr>
            <w:tcW w:w="1560" w:type="dxa"/>
            <w:vMerge/>
            <w:vAlign w:val="center"/>
            <w:hideMark/>
          </w:tcPr>
          <w:p w:rsidR="00D31F15" w:rsidRPr="004248E7" w:rsidRDefault="00D31F15" w:rsidP="00300C2E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Gorzów Wlkp. (grodzki)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-257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Gorzów Wlkp. (ziemski)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926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046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-120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Krosno Odrzańskie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-236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Międzyrzecz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Nowa Sól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-498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Słubice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-159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Strzelce Krajeńskie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678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-145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Sulęcin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-96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Świebodzin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923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-133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Wschowa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-101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Zielona Góra (grodzki)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4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-486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Zielona Góra (ziemski)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-242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Żagań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-310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4248E7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48E7">
              <w:rPr>
                <w:rFonts w:ascii="Arial" w:hAnsi="Arial" w:cs="Arial"/>
                <w:sz w:val="16"/>
                <w:szCs w:val="16"/>
              </w:rPr>
              <w:t>Żary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7D65E8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D65E8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5E8">
              <w:rPr>
                <w:rFonts w:ascii="Arial" w:hAnsi="Arial" w:cs="Arial"/>
                <w:sz w:val="16"/>
                <w:szCs w:val="16"/>
              </w:rPr>
              <w:t>-215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31F15" w:rsidRPr="0073707E" w:rsidRDefault="00D31F15" w:rsidP="00300C2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Woj. lubuskie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33</w:t>
            </w:r>
            <w:r w:rsidR="005A0489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36</w:t>
            </w:r>
            <w:r w:rsidR="005A0489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-2</w:t>
            </w:r>
            <w:r w:rsidR="00935A21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963</w:t>
            </w:r>
          </w:p>
        </w:tc>
      </w:tr>
    </w:tbl>
    <w:p w:rsidR="00D31F15" w:rsidRPr="006A5454" w:rsidRDefault="00D31F15" w:rsidP="00D31F15">
      <w:pPr>
        <w:autoSpaceDE/>
        <w:autoSpaceDN/>
        <w:spacing w:line="240" w:lineRule="auto"/>
        <w:jc w:val="left"/>
        <w:rPr>
          <w:rFonts w:ascii="Arial" w:eastAsia="Calibri" w:hAnsi="Arial" w:cs="Arial"/>
          <w:sz w:val="16"/>
          <w:szCs w:val="24"/>
          <w:lang w:eastAsia="en-US"/>
        </w:rPr>
      </w:pPr>
    </w:p>
    <w:p w:rsidR="00D31F15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>W analizowanym okresie 201</w:t>
      </w:r>
      <w:r>
        <w:rPr>
          <w:rFonts w:ascii="Arial" w:eastAsia="Calibri" w:hAnsi="Arial" w:cs="Arial"/>
          <w:sz w:val="16"/>
          <w:szCs w:val="24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 najwięcej bezrobotnych kobiet odnotowano w wieku od 25 do 34 lat (3</w:t>
      </w:r>
      <w:r>
        <w:rPr>
          <w:rFonts w:ascii="Arial" w:eastAsia="Calibri" w:hAnsi="Arial" w:cs="Arial"/>
          <w:sz w:val="16"/>
          <w:szCs w:val="24"/>
          <w:lang w:eastAsia="en-US"/>
        </w:rPr>
        <w:t>3,5</w:t>
      </w:r>
      <w:r w:rsidR="002E157B">
        <w:rPr>
          <w:rFonts w:ascii="Arial" w:eastAsia="Calibri" w:hAnsi="Arial" w:cs="Arial"/>
          <w:sz w:val="16"/>
          <w:szCs w:val="24"/>
          <w:lang w:eastAsia="en-US"/>
        </w:rPr>
        <w:t>%)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oraz od 35 do 44 lat (2</w:t>
      </w:r>
      <w:r>
        <w:rPr>
          <w:rFonts w:ascii="Arial" w:eastAsia="Calibri" w:hAnsi="Arial" w:cs="Arial"/>
          <w:sz w:val="16"/>
          <w:szCs w:val="24"/>
          <w:lang w:eastAsia="en-US"/>
        </w:rPr>
        <w:t>3,3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%). W okresie dwunastu miesięcy 201</w:t>
      </w:r>
      <w:r>
        <w:rPr>
          <w:rFonts w:ascii="Arial" w:eastAsia="Calibri" w:hAnsi="Arial" w:cs="Arial"/>
          <w:sz w:val="16"/>
          <w:szCs w:val="24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 r. </w:t>
      </w:r>
      <w:r w:rsidR="005A0489">
        <w:rPr>
          <w:rFonts w:ascii="Arial" w:eastAsia="Calibri" w:hAnsi="Arial" w:cs="Arial"/>
          <w:sz w:val="16"/>
          <w:szCs w:val="24"/>
          <w:lang w:eastAsia="en-US"/>
        </w:rPr>
        <w:br/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w porównaniu do poprzedniego roku odnotowano wśród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bezrobotnych kobiet 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spadek </w:t>
      </w:r>
      <w:r>
        <w:rPr>
          <w:rFonts w:ascii="Arial" w:eastAsia="Calibri" w:hAnsi="Arial" w:cs="Arial"/>
          <w:sz w:val="16"/>
          <w:szCs w:val="24"/>
          <w:lang w:eastAsia="en-US"/>
        </w:rPr>
        <w:t>w pięciu grupach wiekowych, największy w grupach: 55</w:t>
      </w:r>
      <w:r w:rsidR="002E157B">
        <w:rPr>
          <w:rFonts w:ascii="Arial" w:eastAsia="Calibri" w:hAnsi="Arial" w:cs="Arial"/>
          <w:sz w:val="16"/>
          <w:szCs w:val="24"/>
          <w:lang w:eastAsia="en-US"/>
        </w:rPr>
        <w:t xml:space="preserve"> – </w:t>
      </w:r>
      <w:r w:rsidR="0073707E">
        <w:rPr>
          <w:rFonts w:ascii="Arial" w:eastAsia="Calibri" w:hAnsi="Arial" w:cs="Arial"/>
          <w:sz w:val="16"/>
          <w:szCs w:val="24"/>
          <w:lang w:eastAsia="en-US"/>
        </w:rPr>
        <w:t>59 lat</w:t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 (19,3%), 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45</w:t>
      </w:r>
      <w:r w:rsidR="002E157B">
        <w:rPr>
          <w:rFonts w:ascii="Arial" w:eastAsia="Calibri" w:hAnsi="Arial" w:cs="Arial"/>
          <w:sz w:val="16"/>
          <w:szCs w:val="24"/>
          <w:lang w:eastAsia="en-US"/>
        </w:rPr>
        <w:t xml:space="preserve"> – 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54 lata (o </w:t>
      </w:r>
      <w:r>
        <w:rPr>
          <w:rFonts w:ascii="Arial" w:eastAsia="Calibri" w:hAnsi="Arial" w:cs="Arial"/>
          <w:sz w:val="16"/>
          <w:szCs w:val="24"/>
          <w:lang w:eastAsia="en-US"/>
        </w:rPr>
        <w:t>18,4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>%)</w:t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 oraz </w:t>
      </w:r>
      <w:r w:rsidR="00935A21">
        <w:rPr>
          <w:rFonts w:ascii="Arial" w:eastAsia="Calibri" w:hAnsi="Arial" w:cs="Arial"/>
          <w:sz w:val="16"/>
          <w:szCs w:val="24"/>
          <w:lang w:eastAsia="en-US"/>
        </w:rPr>
        <w:br/>
      </w:r>
      <w:r>
        <w:rPr>
          <w:rFonts w:ascii="Arial" w:eastAsia="Calibri" w:hAnsi="Arial" w:cs="Arial"/>
          <w:sz w:val="16"/>
          <w:szCs w:val="24"/>
          <w:lang w:eastAsia="en-US"/>
        </w:rPr>
        <w:t>18</w:t>
      </w:r>
      <w:r w:rsidR="002E157B">
        <w:rPr>
          <w:rFonts w:ascii="Arial" w:eastAsia="Calibri" w:hAnsi="Arial" w:cs="Arial"/>
          <w:sz w:val="16"/>
          <w:szCs w:val="24"/>
          <w:lang w:eastAsia="en-US"/>
        </w:rPr>
        <w:t xml:space="preserve"> – </w:t>
      </w:r>
      <w:r>
        <w:rPr>
          <w:rFonts w:ascii="Arial" w:eastAsia="Calibri" w:hAnsi="Arial" w:cs="Arial"/>
          <w:sz w:val="16"/>
          <w:szCs w:val="24"/>
          <w:lang w:eastAsia="en-US"/>
        </w:rPr>
        <w:t xml:space="preserve">24 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lata (o </w:t>
      </w:r>
      <w:r>
        <w:rPr>
          <w:rFonts w:ascii="Arial" w:eastAsia="Calibri" w:hAnsi="Arial" w:cs="Arial"/>
          <w:sz w:val="16"/>
          <w:szCs w:val="24"/>
          <w:lang w:eastAsia="en-US"/>
        </w:rPr>
        <w:t>18,2%)</w:t>
      </w: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. </w:t>
      </w:r>
    </w:p>
    <w:p w:rsidR="00D31F15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Strukturę bezrobotnych kobiet według wieku przedstawia poniższa tabela: </w:t>
      </w:r>
    </w:p>
    <w:tbl>
      <w:tblPr>
        <w:tblW w:w="66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1134"/>
        <w:gridCol w:w="1134"/>
        <w:gridCol w:w="992"/>
        <w:gridCol w:w="1276"/>
      </w:tblGrid>
      <w:tr w:rsidR="00D31F15" w:rsidRPr="00E6053A" w:rsidTr="000D3FEC">
        <w:trPr>
          <w:trHeight w:val="227"/>
        </w:trPr>
        <w:tc>
          <w:tcPr>
            <w:tcW w:w="1149" w:type="dxa"/>
            <w:vMerge w:val="restart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Grupy wiekowe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Bezrobotne kobiety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Bezrobotne kobiety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Wzrost/spadek (XII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 xml:space="preserve"> r./XII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 xml:space="preserve"> r.) [%]</w:t>
            </w:r>
          </w:p>
        </w:tc>
      </w:tr>
      <w:tr w:rsidR="00D31F15" w:rsidRPr="00E6053A" w:rsidTr="000D3FEC">
        <w:trPr>
          <w:trHeight w:val="227"/>
        </w:trPr>
        <w:tc>
          <w:tcPr>
            <w:tcW w:w="1149" w:type="dxa"/>
            <w:vMerge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grudzień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grudzień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</w:t>
            </w:r>
          </w:p>
        </w:tc>
        <w:tc>
          <w:tcPr>
            <w:tcW w:w="1276" w:type="dxa"/>
            <w:vMerge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1F15" w:rsidRPr="00E6053A" w:rsidTr="000D3FEC">
        <w:trPr>
          <w:trHeight w:val="227"/>
        </w:trPr>
        <w:tc>
          <w:tcPr>
            <w:tcW w:w="1149" w:type="dxa"/>
            <w:vMerge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 xml:space="preserve">% do ogółu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 xml:space="preserve">% do ogółu </w:t>
            </w:r>
          </w:p>
        </w:tc>
        <w:tc>
          <w:tcPr>
            <w:tcW w:w="1276" w:type="dxa"/>
            <w:vMerge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1F15" w:rsidRPr="00E6053A" w:rsidTr="000D3FEC">
        <w:trPr>
          <w:trHeight w:val="22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18 – 24 lata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14,9%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31F15" w:rsidRPr="00285C7C" w:rsidRDefault="004667CE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</w:t>
            </w:r>
            <w:r w:rsidR="00D31F15" w:rsidRPr="00285C7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-18,2%</w:t>
            </w:r>
          </w:p>
        </w:tc>
      </w:tr>
      <w:tr w:rsidR="00D31F15" w:rsidRPr="00E6053A" w:rsidTr="000D3FEC">
        <w:trPr>
          <w:trHeight w:val="22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25 – 34 lata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6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32,0%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6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33,5%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-10,0%</w:t>
            </w:r>
          </w:p>
        </w:tc>
      </w:tr>
      <w:tr w:rsidR="00D31F15" w:rsidRPr="00E6053A" w:rsidTr="000D3FEC">
        <w:trPr>
          <w:trHeight w:val="22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35 – 44 lata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4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23,2%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4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23,3%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-13,6%</w:t>
            </w:r>
          </w:p>
        </w:tc>
      </w:tr>
      <w:tr w:rsidR="00D31F15" w:rsidRPr="00E6053A" w:rsidTr="000D3FEC">
        <w:trPr>
          <w:trHeight w:val="22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45 – 54 lata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3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659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17,2%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16,3%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-18,4%</w:t>
            </w:r>
          </w:p>
        </w:tc>
      </w:tr>
      <w:tr w:rsidR="00D31F15" w:rsidRPr="00E6053A" w:rsidTr="000D3FEC">
        <w:trPr>
          <w:trHeight w:val="22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D31F15" w:rsidRPr="00E6053A" w:rsidRDefault="0073707E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– 59 lat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11,3%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1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285C7C">
              <w:rPr>
                <w:rFonts w:ascii="Arial" w:hAnsi="Arial" w:cs="Arial"/>
                <w:sz w:val="16"/>
                <w:szCs w:val="16"/>
              </w:rPr>
              <w:t>947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10,6%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-19,3%</w:t>
            </w:r>
          </w:p>
        </w:tc>
      </w:tr>
      <w:tr w:rsidR="00D31F15" w:rsidRPr="00E6053A" w:rsidTr="000D3FEC">
        <w:trPr>
          <w:trHeight w:val="22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D31F15" w:rsidRPr="00E6053A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53A">
              <w:rPr>
                <w:rFonts w:ascii="Arial" w:hAnsi="Arial" w:cs="Arial"/>
                <w:color w:val="000000"/>
                <w:sz w:val="16"/>
                <w:szCs w:val="16"/>
              </w:rPr>
              <w:t>60 lat i więcej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1,4%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2,2%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1F15" w:rsidRPr="00285C7C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7C">
              <w:rPr>
                <w:rFonts w:ascii="Arial" w:hAnsi="Arial" w:cs="Arial"/>
                <w:sz w:val="16"/>
                <w:szCs w:val="16"/>
              </w:rPr>
              <w:t>36,0%</w:t>
            </w:r>
          </w:p>
        </w:tc>
      </w:tr>
      <w:tr w:rsidR="00D31F15" w:rsidRPr="00935A21" w:rsidTr="000D3FEC">
        <w:trPr>
          <w:trHeight w:val="22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D31F15" w:rsidRPr="0073707E" w:rsidRDefault="00D31F15" w:rsidP="0073707E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707E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21</w:t>
            </w:r>
            <w:r w:rsidR="005A0489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18</w:t>
            </w:r>
            <w:r w:rsidR="005A0489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-13,9%</w:t>
            </w:r>
          </w:p>
        </w:tc>
      </w:tr>
    </w:tbl>
    <w:p w:rsidR="00D31F15" w:rsidRPr="00935A21" w:rsidRDefault="00D31F15" w:rsidP="00D31F15">
      <w:pPr>
        <w:autoSpaceDE/>
        <w:autoSpaceDN/>
        <w:rPr>
          <w:rFonts w:ascii="Arial" w:eastAsia="Calibri" w:hAnsi="Arial" w:cs="Arial"/>
          <w:b/>
          <w:sz w:val="16"/>
          <w:szCs w:val="24"/>
          <w:lang w:eastAsia="en-US"/>
        </w:rPr>
      </w:pPr>
    </w:p>
    <w:p w:rsidR="00D31F15" w:rsidRPr="001211C6" w:rsidRDefault="00D31F15" w:rsidP="00D31F15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</w:pPr>
      <w:r w:rsidRPr="001211C6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Jeżeli chodzi o strukturę według poziomu wykształcenia, to najwięcej było kobiet posiadających wykształcenie gimnazjalne i poniżej (26,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4</w:t>
      </w:r>
      <w:r w:rsidRPr="001211C6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%), oraz zasadnicze zawodowe (24,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6</w:t>
      </w:r>
      <w:r w:rsidRPr="001211C6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%). </w:t>
      </w:r>
      <w:r w:rsidR="002E157B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W okresie dwunastu miesięcy 2016</w:t>
      </w:r>
      <w:r w:rsidRPr="001211C6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 r. dynamikę spadku odnotowano wśród bezrobotnych kobiet we wszystkich kategoriach, największą w grupach z wykształceniem: 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lastRenderedPageBreak/>
        <w:t>zasadniczym zawodowym</w:t>
      </w:r>
      <w:r w:rsidRPr="001211C6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 (o 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14,8</w:t>
      </w:r>
      <w:r w:rsidRPr="001211C6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%), policealnym i średnim zawodowym oraz 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średnim ogólnokształcącym</w:t>
      </w:r>
      <w:r w:rsidRPr="001211C6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 (1</w:t>
      </w:r>
      <w:r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4,7</w:t>
      </w:r>
      <w:r w:rsidRPr="001211C6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%).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Strukturę bezrobotnych kobiet według wykształcenia, przedstawia poniższa tabela: </w:t>
      </w:r>
    </w:p>
    <w:tbl>
      <w:tblPr>
        <w:tblW w:w="6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54"/>
        <w:gridCol w:w="1014"/>
        <w:gridCol w:w="828"/>
        <w:gridCol w:w="1014"/>
        <w:gridCol w:w="1226"/>
      </w:tblGrid>
      <w:tr w:rsidR="00D31F15" w:rsidRPr="006A5454" w:rsidTr="000D3FEC">
        <w:trPr>
          <w:trHeight w:val="227"/>
          <w:jc w:val="center"/>
        </w:trPr>
        <w:tc>
          <w:tcPr>
            <w:tcW w:w="1838" w:type="dxa"/>
            <w:vMerge w:val="restart"/>
            <w:shd w:val="clear" w:color="000000" w:fill="FFFFFF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Wykształcenie</w:t>
            </w:r>
          </w:p>
        </w:tc>
        <w:tc>
          <w:tcPr>
            <w:tcW w:w="1768" w:type="dxa"/>
            <w:gridSpan w:val="2"/>
            <w:shd w:val="clear" w:color="000000" w:fill="FFFFFF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Bezrobotne kobiety grudzień 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454">
              <w:rPr>
                <w:rFonts w:ascii="Arial" w:hAnsi="Arial" w:cs="Arial"/>
                <w:sz w:val="16"/>
                <w:szCs w:val="16"/>
              </w:rPr>
              <w:t xml:space="preserve"> r.  </w:t>
            </w:r>
          </w:p>
        </w:tc>
        <w:tc>
          <w:tcPr>
            <w:tcW w:w="1842" w:type="dxa"/>
            <w:gridSpan w:val="2"/>
            <w:shd w:val="clear" w:color="000000" w:fill="FFFFFF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Bezrobotne kobiety grudzień 201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sz w:val="16"/>
                <w:szCs w:val="16"/>
              </w:rPr>
              <w:t xml:space="preserve"> r.  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Wzrost/spadek (XII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r./XII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r.) [%]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vMerge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 xml:space="preserve">% do ogółu 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 xml:space="preserve">% do ogółu </w:t>
            </w:r>
          </w:p>
        </w:tc>
        <w:tc>
          <w:tcPr>
            <w:tcW w:w="1226" w:type="dxa"/>
            <w:vMerge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Wyższe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12,4%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12,7%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-11,4%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Policealne i średnie zawodowe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5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24,4%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4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24,2%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-14,7%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Średnie ogólnokształcące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12,2%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12,1%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-14,7%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Zasadnicze zawodowe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5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24,9%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4</w:t>
            </w:r>
            <w:r w:rsidR="005A0489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24,6%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-14,8%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Pr="006A5454" w:rsidRDefault="00D31F15" w:rsidP="005A04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Gimnazjalne i poniżej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5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26,1%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4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26,4%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31F15" w:rsidRPr="00F53EDF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-13,2%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D31F15" w:rsidRPr="0073707E" w:rsidRDefault="00D31F15" w:rsidP="0073707E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21</w:t>
            </w:r>
            <w:r w:rsidR="003740D7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18</w:t>
            </w:r>
            <w:r w:rsidR="003740D7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-13,9%</w:t>
            </w:r>
          </w:p>
        </w:tc>
      </w:tr>
    </w:tbl>
    <w:p w:rsidR="00D31F15" w:rsidRPr="006A5454" w:rsidRDefault="00D31F15" w:rsidP="00D31F15">
      <w:pPr>
        <w:autoSpaceDE/>
        <w:autoSpaceDN/>
        <w:jc w:val="left"/>
        <w:rPr>
          <w:rFonts w:ascii="Arial" w:eastAsia="Calibri" w:hAnsi="Arial" w:cs="Arial"/>
          <w:sz w:val="16"/>
          <w:szCs w:val="24"/>
          <w:lang w:eastAsia="en-US"/>
        </w:rPr>
      </w:pPr>
    </w:p>
    <w:p w:rsidR="00D31F15" w:rsidRPr="006A5454" w:rsidRDefault="00D31F15" w:rsidP="00D31F15">
      <w:pPr>
        <w:ind w:firstLine="709"/>
        <w:rPr>
          <w:rFonts w:ascii="Arial" w:hAnsi="Arial" w:cs="Arial"/>
          <w:sz w:val="16"/>
          <w:szCs w:val="16"/>
        </w:rPr>
      </w:pPr>
      <w:r w:rsidRPr="006A5454">
        <w:rPr>
          <w:rFonts w:ascii="Arial" w:hAnsi="Arial" w:cs="Arial"/>
          <w:sz w:val="16"/>
          <w:szCs w:val="16"/>
        </w:rPr>
        <w:t>Pod względem stażu pracy, na koniec 201</w:t>
      </w:r>
      <w:r>
        <w:rPr>
          <w:rFonts w:ascii="Arial" w:hAnsi="Arial" w:cs="Arial"/>
          <w:sz w:val="16"/>
          <w:szCs w:val="16"/>
        </w:rPr>
        <w:t>6</w:t>
      </w:r>
      <w:r w:rsidRPr="006A5454">
        <w:rPr>
          <w:rFonts w:ascii="Arial" w:hAnsi="Arial" w:cs="Arial"/>
          <w:sz w:val="16"/>
          <w:szCs w:val="16"/>
        </w:rPr>
        <w:t xml:space="preserve"> r., przeważał</w:t>
      </w:r>
      <w:r>
        <w:rPr>
          <w:rFonts w:ascii="Arial" w:hAnsi="Arial" w:cs="Arial"/>
          <w:sz w:val="16"/>
          <w:szCs w:val="16"/>
        </w:rPr>
        <w:t>a</w:t>
      </w:r>
      <w:r w:rsidRPr="006A5454">
        <w:rPr>
          <w:rFonts w:ascii="Arial" w:hAnsi="Arial" w:cs="Arial"/>
          <w:sz w:val="16"/>
          <w:szCs w:val="16"/>
        </w:rPr>
        <w:t xml:space="preserve"> grup</w:t>
      </w:r>
      <w:r>
        <w:rPr>
          <w:rFonts w:ascii="Arial" w:hAnsi="Arial" w:cs="Arial"/>
          <w:sz w:val="16"/>
          <w:szCs w:val="16"/>
        </w:rPr>
        <w:t>a bezrobotnych kobiet</w:t>
      </w:r>
      <w:r w:rsidRPr="006A5454">
        <w:rPr>
          <w:rFonts w:ascii="Arial" w:hAnsi="Arial" w:cs="Arial"/>
          <w:sz w:val="16"/>
          <w:szCs w:val="16"/>
        </w:rPr>
        <w:t xml:space="preserve"> o stażu pracy od 1 do 5 lat (2</w:t>
      </w:r>
      <w:r>
        <w:rPr>
          <w:rFonts w:ascii="Arial" w:hAnsi="Arial" w:cs="Arial"/>
          <w:sz w:val="16"/>
          <w:szCs w:val="16"/>
        </w:rPr>
        <w:t>4,9</w:t>
      </w:r>
      <w:r w:rsidRPr="006A5454">
        <w:rPr>
          <w:rFonts w:ascii="Arial" w:hAnsi="Arial" w:cs="Arial"/>
          <w:sz w:val="16"/>
          <w:szCs w:val="16"/>
        </w:rPr>
        <w:t>%)</w:t>
      </w:r>
      <w:r>
        <w:rPr>
          <w:rFonts w:ascii="Arial" w:hAnsi="Arial" w:cs="Arial"/>
          <w:sz w:val="16"/>
          <w:szCs w:val="16"/>
        </w:rPr>
        <w:t xml:space="preserve">. Największy spadek </w:t>
      </w:r>
      <w:r w:rsidRPr="006A5454">
        <w:rPr>
          <w:rFonts w:ascii="Arial" w:hAnsi="Arial" w:cs="Arial"/>
          <w:sz w:val="16"/>
          <w:szCs w:val="16"/>
        </w:rPr>
        <w:t xml:space="preserve">w porównaniu do poprzedniego roku odnotowano w kategorii bezrobotnych kobiet </w:t>
      </w:r>
      <w:r w:rsidR="0073707E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stażu pracy</w:t>
      </w:r>
      <w:r w:rsidR="0073707E">
        <w:rPr>
          <w:rFonts w:ascii="Arial" w:hAnsi="Arial" w:cs="Arial"/>
          <w:sz w:val="16"/>
          <w:szCs w:val="16"/>
        </w:rPr>
        <w:t xml:space="preserve"> 20 – 30 lat</w:t>
      </w:r>
      <w:r>
        <w:rPr>
          <w:rFonts w:ascii="Arial" w:hAnsi="Arial" w:cs="Arial"/>
          <w:sz w:val="16"/>
          <w:szCs w:val="16"/>
        </w:rPr>
        <w:t xml:space="preserve"> (o 20,0%)</w:t>
      </w:r>
      <w:r w:rsidRPr="006A5454">
        <w:rPr>
          <w:rFonts w:ascii="Arial" w:hAnsi="Arial" w:cs="Arial"/>
          <w:sz w:val="16"/>
          <w:szCs w:val="16"/>
        </w:rPr>
        <w:t xml:space="preserve">. </w:t>
      </w:r>
    </w:p>
    <w:p w:rsidR="00D31F15" w:rsidRDefault="00D31F15" w:rsidP="00D31F15">
      <w:pPr>
        <w:ind w:firstLine="709"/>
        <w:rPr>
          <w:rFonts w:ascii="Arial" w:hAnsi="Arial" w:cs="Arial"/>
          <w:sz w:val="16"/>
          <w:szCs w:val="24"/>
        </w:rPr>
      </w:pPr>
      <w:r w:rsidRPr="006A5454">
        <w:rPr>
          <w:rFonts w:ascii="Arial" w:hAnsi="Arial" w:cs="Arial"/>
          <w:sz w:val="16"/>
          <w:szCs w:val="24"/>
        </w:rPr>
        <w:t>Strukturę bezrobotnych kobiet, według stażu pracy, przedstawia poniższa tabela:</w:t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080"/>
        <w:gridCol w:w="1100"/>
        <w:gridCol w:w="1100"/>
        <w:gridCol w:w="1100"/>
        <w:gridCol w:w="1240"/>
      </w:tblGrid>
      <w:tr w:rsidR="00D31F15" w:rsidRPr="006A5454" w:rsidTr="000D3FEC">
        <w:trPr>
          <w:trHeight w:val="22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Staż pracy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57B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 xml:space="preserve">Bezrobotne kobiety </w:t>
            </w:r>
          </w:p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grudzień 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454">
              <w:rPr>
                <w:rFonts w:ascii="Arial" w:hAnsi="Arial" w:cs="Arial"/>
                <w:sz w:val="16"/>
                <w:szCs w:val="16"/>
              </w:rPr>
              <w:t xml:space="preserve"> r. 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57B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 xml:space="preserve">Bezrobotne kobiety </w:t>
            </w:r>
          </w:p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grudzień 201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sz w:val="16"/>
                <w:szCs w:val="16"/>
              </w:rPr>
              <w:t xml:space="preserve"> r. 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Wzrost/spadek (XII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r./XII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r.) [%]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% do ogółu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% do ogółu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do 1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3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16,9%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3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17,5%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-10,9%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1</w:t>
            </w:r>
            <w:r w:rsidR="00AB02D9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sz w:val="16"/>
                <w:szCs w:val="16"/>
              </w:rPr>
              <w:t>5 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5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23,8%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4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24,9%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-9,8%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5</w:t>
            </w:r>
            <w:r w:rsidR="00AB02D9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sz w:val="16"/>
                <w:szCs w:val="16"/>
              </w:rPr>
              <w:t>10 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3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4667CE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15,5</w:t>
            </w:r>
            <w:r w:rsidR="00D31F15" w:rsidRPr="00F53ED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4667CE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16,2</w:t>
            </w:r>
            <w:r w:rsidR="00D31F15" w:rsidRPr="00F53ED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-9,9%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10</w:t>
            </w:r>
            <w:r w:rsidR="00AB02D9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sz w:val="16"/>
                <w:szCs w:val="16"/>
              </w:rPr>
              <w:t>20 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3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16,2%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15,5%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-17,6%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20</w:t>
            </w:r>
            <w:r w:rsidR="00AB02D9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sz w:val="16"/>
                <w:szCs w:val="16"/>
              </w:rPr>
              <w:t>30 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9,0%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8,4%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-20,0%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30 i więcej 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2,7%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-18,5%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bez stażu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3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15,7%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2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F53EDF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14,8%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F53EDF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EDF">
              <w:rPr>
                <w:rFonts w:ascii="Arial" w:hAnsi="Arial" w:cs="Arial"/>
                <w:sz w:val="16"/>
                <w:szCs w:val="16"/>
              </w:rPr>
              <w:t>-19,3%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73707E" w:rsidRDefault="00D31F15" w:rsidP="0073707E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21</w:t>
            </w:r>
            <w:r w:rsidR="003740D7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18</w:t>
            </w:r>
            <w:r w:rsidR="003740D7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-13,9%</w:t>
            </w:r>
          </w:p>
        </w:tc>
      </w:tr>
    </w:tbl>
    <w:p w:rsidR="00D31F15" w:rsidRPr="006A5454" w:rsidRDefault="00D31F15" w:rsidP="00D31F15">
      <w:pPr>
        <w:autoSpaceDE/>
        <w:autoSpaceDN/>
        <w:jc w:val="left"/>
        <w:rPr>
          <w:rFonts w:ascii="Arial" w:eastAsia="Calibri" w:hAnsi="Arial" w:cs="Arial"/>
          <w:sz w:val="16"/>
          <w:szCs w:val="24"/>
          <w:lang w:eastAsia="en-US"/>
        </w:rPr>
      </w:pPr>
    </w:p>
    <w:p w:rsidR="00D31F15" w:rsidRPr="006A5454" w:rsidRDefault="00D31F15" w:rsidP="00D31F15">
      <w:pPr>
        <w:ind w:firstLine="709"/>
        <w:rPr>
          <w:rFonts w:ascii="Arial" w:hAnsi="Arial" w:cs="Arial"/>
          <w:sz w:val="16"/>
          <w:szCs w:val="24"/>
        </w:rPr>
      </w:pPr>
      <w:r w:rsidRPr="006A5454">
        <w:rPr>
          <w:rFonts w:ascii="Arial" w:hAnsi="Arial" w:cs="Arial"/>
          <w:sz w:val="16"/>
          <w:szCs w:val="24"/>
        </w:rPr>
        <w:t>Na koniec 201</w:t>
      </w:r>
      <w:r>
        <w:rPr>
          <w:rFonts w:ascii="Arial" w:hAnsi="Arial" w:cs="Arial"/>
          <w:sz w:val="16"/>
          <w:szCs w:val="24"/>
        </w:rPr>
        <w:t>6</w:t>
      </w:r>
      <w:r w:rsidRPr="006A5454">
        <w:rPr>
          <w:rFonts w:ascii="Arial" w:hAnsi="Arial" w:cs="Arial"/>
          <w:sz w:val="16"/>
          <w:szCs w:val="24"/>
        </w:rPr>
        <w:t xml:space="preserve"> r. 3</w:t>
      </w:r>
      <w:r>
        <w:rPr>
          <w:rFonts w:ascii="Arial" w:hAnsi="Arial" w:cs="Arial"/>
          <w:sz w:val="16"/>
          <w:szCs w:val="24"/>
        </w:rPr>
        <w:t>6,4</w:t>
      </w:r>
      <w:r w:rsidRPr="006A5454">
        <w:rPr>
          <w:rFonts w:ascii="Arial" w:hAnsi="Arial" w:cs="Arial"/>
          <w:sz w:val="16"/>
          <w:szCs w:val="24"/>
        </w:rPr>
        <w:t xml:space="preserve">% bezrobotnych kobiet pozostawało bez pracy dłużej niż </w:t>
      </w:r>
      <w:r w:rsidRPr="006A5454">
        <w:rPr>
          <w:rFonts w:ascii="Arial" w:hAnsi="Arial" w:cs="Arial"/>
          <w:sz w:val="16"/>
          <w:szCs w:val="24"/>
        </w:rPr>
        <w:br/>
        <w:t>12 miesięcy (na koniec 201</w:t>
      </w:r>
      <w:r>
        <w:rPr>
          <w:rFonts w:ascii="Arial" w:hAnsi="Arial" w:cs="Arial"/>
          <w:sz w:val="16"/>
          <w:szCs w:val="24"/>
        </w:rPr>
        <w:t>5</w:t>
      </w:r>
      <w:r w:rsidRPr="006A5454">
        <w:rPr>
          <w:rFonts w:ascii="Arial" w:hAnsi="Arial" w:cs="Arial"/>
          <w:sz w:val="16"/>
          <w:szCs w:val="24"/>
        </w:rPr>
        <w:t xml:space="preserve"> r. – 3</w:t>
      </w:r>
      <w:r>
        <w:rPr>
          <w:rFonts w:ascii="Arial" w:hAnsi="Arial" w:cs="Arial"/>
          <w:sz w:val="16"/>
          <w:szCs w:val="24"/>
        </w:rPr>
        <w:t>4,1</w:t>
      </w:r>
      <w:r w:rsidRPr="006A5454">
        <w:rPr>
          <w:rFonts w:ascii="Arial" w:hAnsi="Arial" w:cs="Arial"/>
          <w:sz w:val="16"/>
          <w:szCs w:val="24"/>
        </w:rPr>
        <w:t>%). W okresie dwunastu miesięcy 201</w:t>
      </w:r>
      <w:r>
        <w:rPr>
          <w:rFonts w:ascii="Arial" w:hAnsi="Arial" w:cs="Arial"/>
          <w:sz w:val="16"/>
          <w:szCs w:val="24"/>
        </w:rPr>
        <w:t>6</w:t>
      </w:r>
      <w:r w:rsidRPr="006A5454">
        <w:rPr>
          <w:rFonts w:ascii="Arial" w:hAnsi="Arial" w:cs="Arial"/>
          <w:sz w:val="16"/>
          <w:szCs w:val="24"/>
        </w:rPr>
        <w:t xml:space="preserve"> r., największą dynamikę spadkową odnotowano w grupie </w:t>
      </w:r>
      <w:r>
        <w:rPr>
          <w:rFonts w:ascii="Arial" w:hAnsi="Arial" w:cs="Arial"/>
          <w:sz w:val="16"/>
          <w:szCs w:val="24"/>
        </w:rPr>
        <w:t>12</w:t>
      </w:r>
      <w:r w:rsidR="002E157B">
        <w:rPr>
          <w:rFonts w:ascii="Arial" w:hAnsi="Arial" w:cs="Arial"/>
          <w:sz w:val="16"/>
          <w:szCs w:val="24"/>
        </w:rPr>
        <w:t xml:space="preserve"> – </w:t>
      </w:r>
      <w:r>
        <w:rPr>
          <w:rFonts w:ascii="Arial" w:hAnsi="Arial" w:cs="Arial"/>
          <w:sz w:val="16"/>
          <w:szCs w:val="24"/>
        </w:rPr>
        <w:t xml:space="preserve">24 </w:t>
      </w:r>
      <w:r w:rsidRPr="006A5454">
        <w:rPr>
          <w:rFonts w:ascii="Arial" w:hAnsi="Arial" w:cs="Arial"/>
          <w:sz w:val="16"/>
          <w:szCs w:val="24"/>
        </w:rPr>
        <w:t xml:space="preserve">miesięcy czasu bez pracy (o </w:t>
      </w:r>
      <w:r>
        <w:rPr>
          <w:rFonts w:ascii="Arial" w:hAnsi="Arial" w:cs="Arial"/>
          <w:sz w:val="16"/>
          <w:szCs w:val="24"/>
        </w:rPr>
        <w:t>33,1%).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  <w:r w:rsidRPr="006A5454">
        <w:rPr>
          <w:rFonts w:ascii="Arial" w:eastAsia="Calibri" w:hAnsi="Arial" w:cs="Arial"/>
          <w:sz w:val="16"/>
          <w:szCs w:val="24"/>
          <w:lang w:eastAsia="en-US"/>
        </w:rPr>
        <w:t xml:space="preserve">Strukturę bezrobotnych kobiet, według czasu pozostawania bez pracy, przedstawia poniższa tabela: </w:t>
      </w:r>
    </w:p>
    <w:tbl>
      <w:tblPr>
        <w:tblW w:w="6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60"/>
        <w:gridCol w:w="992"/>
        <w:gridCol w:w="884"/>
        <w:gridCol w:w="959"/>
        <w:gridCol w:w="1240"/>
      </w:tblGrid>
      <w:tr w:rsidR="00D31F15" w:rsidRPr="006A5454" w:rsidTr="000D3FEC">
        <w:trPr>
          <w:trHeight w:val="227"/>
          <w:jc w:val="center"/>
        </w:trPr>
        <w:tc>
          <w:tcPr>
            <w:tcW w:w="1838" w:type="dxa"/>
            <w:vMerge w:val="restart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Czas pozostawania bez pracy</w:t>
            </w:r>
          </w:p>
        </w:tc>
        <w:tc>
          <w:tcPr>
            <w:tcW w:w="1852" w:type="dxa"/>
            <w:gridSpan w:val="2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 xml:space="preserve">Bezrobotne kobiety </w:t>
            </w:r>
            <w:r w:rsidRPr="006A5454">
              <w:rPr>
                <w:rFonts w:ascii="Arial" w:hAnsi="Arial" w:cs="Arial"/>
                <w:sz w:val="16"/>
                <w:szCs w:val="16"/>
              </w:rPr>
              <w:br/>
              <w:t>grudzień 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454">
              <w:rPr>
                <w:rFonts w:ascii="Arial" w:hAnsi="Arial" w:cs="Arial"/>
                <w:sz w:val="16"/>
                <w:szCs w:val="16"/>
              </w:rPr>
              <w:t xml:space="preserve"> r.  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 xml:space="preserve">Bezrobotne kobiety </w:t>
            </w:r>
            <w:r w:rsidRPr="006A5454">
              <w:rPr>
                <w:rFonts w:ascii="Arial" w:hAnsi="Arial" w:cs="Arial"/>
                <w:sz w:val="16"/>
                <w:szCs w:val="16"/>
              </w:rPr>
              <w:br/>
              <w:t>grudzień 201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sz w:val="16"/>
                <w:szCs w:val="16"/>
              </w:rPr>
              <w:t xml:space="preserve"> r.  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Wzrost/spadek (XII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r./XII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r.) [%]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vMerge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% do ogółu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% do ogółu</w:t>
            </w:r>
          </w:p>
        </w:tc>
        <w:tc>
          <w:tcPr>
            <w:tcW w:w="1240" w:type="dxa"/>
            <w:vMerge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do 1 miesiąca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2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31F15" w:rsidRPr="00481314" w:rsidRDefault="004667CE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9,7</w:t>
            </w:r>
            <w:r w:rsidR="00D31F15" w:rsidRPr="0048131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D31F15" w:rsidRPr="00481314" w:rsidRDefault="004667CE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="00D31F15" w:rsidRPr="0048131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-19,4%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1</w:t>
            </w:r>
            <w:r w:rsidR="00AB02D9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sz w:val="16"/>
                <w:szCs w:val="16"/>
              </w:rPr>
              <w:t>3 miesiące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4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19,4%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3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19,8%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-25,1%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3</w:t>
            </w:r>
            <w:r w:rsidR="00AB02D9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sz w:val="16"/>
                <w:szCs w:val="16"/>
              </w:rPr>
              <w:t>6 miesięcy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4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16,7%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2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934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16,0%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-29,5%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  <w:r w:rsidR="00AB02D9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sz w:val="16"/>
                <w:szCs w:val="16"/>
              </w:rPr>
              <w:t>12 miesięcy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4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16,4%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3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17,0%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-24,2%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 xml:space="preserve">12 </w:t>
            </w:r>
            <w:r w:rsidR="00AB02D9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6A5454">
              <w:rPr>
                <w:rFonts w:ascii="Arial" w:hAnsi="Arial" w:cs="Arial"/>
                <w:sz w:val="16"/>
                <w:szCs w:val="16"/>
              </w:rPr>
              <w:t>24 miesiące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4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18,8%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3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17,1%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-33,1%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5454">
              <w:rPr>
                <w:rFonts w:ascii="Arial" w:hAnsi="Arial" w:cs="Arial"/>
                <w:sz w:val="16"/>
                <w:szCs w:val="16"/>
              </w:rPr>
              <w:t>powyżej 24 miesięcy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4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19,0%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3</w:t>
            </w:r>
            <w:r w:rsidR="003740D7">
              <w:rPr>
                <w:rFonts w:ascii="Arial" w:hAnsi="Arial" w:cs="Arial"/>
                <w:sz w:val="16"/>
                <w:szCs w:val="16"/>
              </w:rPr>
              <w:t>.</w:t>
            </w:r>
            <w:r w:rsidRPr="00481314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19,3%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D31F15" w:rsidRPr="00481314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14">
              <w:rPr>
                <w:rFonts w:ascii="Arial" w:hAnsi="Arial" w:cs="Arial"/>
                <w:sz w:val="16"/>
                <w:szCs w:val="16"/>
              </w:rPr>
              <w:t>-25,6%</w:t>
            </w:r>
          </w:p>
        </w:tc>
      </w:tr>
      <w:tr w:rsidR="00D31F15" w:rsidRPr="006A5454" w:rsidTr="000D3FEC">
        <w:trPr>
          <w:trHeight w:val="227"/>
          <w:jc w:val="center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D31F15" w:rsidRPr="0073707E" w:rsidRDefault="00D31F15" w:rsidP="0073707E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24</w:t>
            </w:r>
            <w:r w:rsidR="003740D7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18</w:t>
            </w:r>
            <w:r w:rsidR="003740D7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D31F15" w:rsidRPr="0073707E" w:rsidRDefault="00D31F15" w:rsidP="003740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-26,7%</w:t>
            </w:r>
          </w:p>
        </w:tc>
      </w:tr>
    </w:tbl>
    <w:p w:rsidR="00D31F15" w:rsidRDefault="00D31F15" w:rsidP="00D31F15">
      <w:pPr>
        <w:autoSpaceDE/>
        <w:autoSpaceDN/>
        <w:rPr>
          <w:rFonts w:ascii="Arial" w:eastAsia="Calibri" w:hAnsi="Arial" w:cs="Arial"/>
          <w:sz w:val="16"/>
          <w:szCs w:val="24"/>
          <w:lang w:eastAsia="en-US"/>
        </w:rPr>
      </w:pPr>
    </w:p>
    <w:p w:rsidR="00D31F15" w:rsidRPr="00D07E14" w:rsidRDefault="00D31F15" w:rsidP="00D31F15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</w:pPr>
      <w:r w:rsidRPr="00A77D04">
        <w:rPr>
          <w:rFonts w:ascii="Arial" w:eastAsia="Calibri" w:hAnsi="Arial" w:cs="Arial"/>
          <w:sz w:val="16"/>
          <w:szCs w:val="24"/>
          <w:lang w:eastAsia="en-US"/>
        </w:rPr>
        <w:t xml:space="preserve">Na koniec 2016 r., w województwie lubuskim, odnotowano 4.817 bezrobotnych kobiety, które nie podjęły zatrudnienia po urodzeniu dziecka, stanowiąc 26,3% ogółu bezrobotnych kobiet. W stosunku do grudnia 2015 r. liczba bezrobotnych kobiet, które nie podjęły zatrudnienia po urodzeniu dziecka zmniejszyła się o 210 osób, ale ich udział w ogólnej liczbie bezrobotnych zwiększył się o 2,7 punktu procentowego. </w:t>
      </w:r>
      <w:r w:rsidRPr="00D07E1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W poszczególnych powiatach udział bezrobotnych kobiet, które nie podjęły zatrudnienia po urodzeniu dziecka, w liczbie bezrobotnych kobiet ogółem, wyniósł od 21,0% w powiecie zielonogórskim (grodzkim) do 32,0% w powiecie nowosolskim.</w:t>
      </w:r>
    </w:p>
    <w:p w:rsidR="00D31F15" w:rsidRPr="00E8742F" w:rsidRDefault="00D31F15" w:rsidP="00D31F15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</w:pPr>
      <w:r w:rsidRPr="00D07E14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Z prawem do otrzymywania zasiłku zar</w:t>
      </w:r>
      <w:r w:rsidRPr="00E8742F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ejestrowanych było 271 kobiet</w:t>
      </w:r>
      <w:r w:rsidR="002E157B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,</w:t>
      </w:r>
      <w:r w:rsidRPr="00E8742F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 xml:space="preserve"> które nie podjęły zatrudnienia po urodzeniu dziecka, co stanowiło 5,6% ogółu tej kategorii bezrobotnych. </w:t>
      </w:r>
    </w:p>
    <w:p w:rsidR="00D31F15" w:rsidRPr="00E8742F" w:rsidRDefault="00D31F15" w:rsidP="00D31F15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</w:pPr>
      <w:r w:rsidRPr="00E8742F">
        <w:rPr>
          <w:rFonts w:ascii="Arial" w:eastAsia="Calibri" w:hAnsi="Arial" w:cs="Arial"/>
          <w:color w:val="000000" w:themeColor="text1"/>
          <w:sz w:val="16"/>
          <w:szCs w:val="24"/>
          <w:lang w:eastAsia="en-US"/>
        </w:rPr>
        <w:t>W okresie styczeń – grudzień 2016 r. w powiatowych urzędach pracy zarejestrowało się 4.118 kobiet, które nie podjęły zatrudnienia po urodzeniu dziecka, stanowiąc 12,4% ogółu napływu bezrobotnych kobiet. W omawianym okresie 1.665 kobiet z tej kategorii bezrobotnych podjęło pracę.</w:t>
      </w:r>
    </w:p>
    <w:p w:rsidR="0023719B" w:rsidRPr="00E21363" w:rsidRDefault="0023719B" w:rsidP="00E21363">
      <w:pPr>
        <w:autoSpaceDE/>
        <w:autoSpaceDN/>
        <w:ind w:firstLine="709"/>
        <w:rPr>
          <w:rFonts w:ascii="Arial" w:eastAsia="Calibri" w:hAnsi="Arial" w:cs="Arial"/>
          <w:sz w:val="16"/>
          <w:szCs w:val="24"/>
          <w:lang w:eastAsia="en-US"/>
        </w:rPr>
      </w:pPr>
    </w:p>
    <w:p w:rsidR="00C555E1" w:rsidRPr="00E21363" w:rsidRDefault="00C555E1" w:rsidP="00204E65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30" w:name="_Toc319580394"/>
      <w:bookmarkStart w:id="31" w:name="_Toc475612987"/>
      <w:r w:rsidRPr="00E21363">
        <w:rPr>
          <w:rFonts w:ascii="Arial" w:hAnsi="Arial" w:cs="Arial"/>
          <w:i w:val="0"/>
          <w:sz w:val="16"/>
          <w:szCs w:val="16"/>
        </w:rPr>
        <w:t>3.2. Bezrobotni zamieszkali na wsi i w mieście</w:t>
      </w:r>
      <w:bookmarkEnd w:id="30"/>
      <w:bookmarkEnd w:id="31"/>
    </w:p>
    <w:p w:rsidR="00D31F15" w:rsidRDefault="00D31F15" w:rsidP="00D31F15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koniec grudnia 2016</w:t>
      </w:r>
      <w:r w:rsidRPr="006A5454">
        <w:rPr>
          <w:rFonts w:ascii="Arial" w:hAnsi="Arial" w:cs="Arial"/>
          <w:sz w:val="16"/>
          <w:szCs w:val="16"/>
        </w:rPr>
        <w:t xml:space="preserve"> r. w rejestrach powiatowych urzędów pracy zarejestrowanych było </w:t>
      </w:r>
      <w:r>
        <w:rPr>
          <w:rFonts w:ascii="Arial" w:hAnsi="Arial" w:cs="Arial"/>
          <w:sz w:val="16"/>
          <w:szCs w:val="16"/>
        </w:rPr>
        <w:t xml:space="preserve">14.174 </w:t>
      </w:r>
      <w:r w:rsidRPr="006A5454">
        <w:rPr>
          <w:rFonts w:ascii="Arial" w:hAnsi="Arial" w:cs="Arial"/>
          <w:sz w:val="16"/>
          <w:szCs w:val="16"/>
        </w:rPr>
        <w:t>bezrobotnych mieszkańców wsi (4</w:t>
      </w:r>
      <w:r>
        <w:rPr>
          <w:rFonts w:ascii="Arial" w:hAnsi="Arial" w:cs="Arial"/>
          <w:sz w:val="16"/>
          <w:szCs w:val="16"/>
        </w:rPr>
        <w:t>3,8</w:t>
      </w:r>
      <w:r w:rsidRPr="006A5454">
        <w:rPr>
          <w:rFonts w:ascii="Arial" w:hAnsi="Arial" w:cs="Arial"/>
          <w:sz w:val="16"/>
          <w:szCs w:val="16"/>
        </w:rPr>
        <w:t xml:space="preserve">% ogółu bezrobotnych), oraz </w:t>
      </w:r>
      <w:r>
        <w:rPr>
          <w:rFonts w:ascii="Arial" w:hAnsi="Arial" w:cs="Arial"/>
          <w:sz w:val="16"/>
          <w:szCs w:val="16"/>
        </w:rPr>
        <w:t xml:space="preserve">18.193 </w:t>
      </w:r>
      <w:r w:rsidRPr="006A5454">
        <w:rPr>
          <w:rFonts w:ascii="Arial" w:hAnsi="Arial" w:cs="Arial"/>
          <w:color w:val="000000"/>
          <w:sz w:val="16"/>
          <w:szCs w:val="16"/>
        </w:rPr>
        <w:t>mieszkańców miast (odpowiednio 5</w:t>
      </w:r>
      <w:r>
        <w:rPr>
          <w:rFonts w:ascii="Arial" w:hAnsi="Arial" w:cs="Arial"/>
          <w:color w:val="000000"/>
          <w:sz w:val="16"/>
          <w:szCs w:val="16"/>
        </w:rPr>
        <w:t>6,2</w:t>
      </w:r>
      <w:r w:rsidRPr="006A5454">
        <w:rPr>
          <w:rFonts w:ascii="Arial" w:hAnsi="Arial" w:cs="Arial"/>
          <w:color w:val="000000"/>
          <w:sz w:val="16"/>
          <w:szCs w:val="16"/>
        </w:rPr>
        <w:t xml:space="preserve">%). </w:t>
      </w:r>
      <w:r w:rsidRPr="006A5454">
        <w:rPr>
          <w:rFonts w:ascii="Arial" w:hAnsi="Arial" w:cs="Arial"/>
          <w:sz w:val="16"/>
          <w:szCs w:val="16"/>
        </w:rPr>
        <w:t>Dla porównania na koniec 201</w:t>
      </w:r>
      <w:r>
        <w:rPr>
          <w:rFonts w:ascii="Arial" w:hAnsi="Arial" w:cs="Arial"/>
          <w:sz w:val="16"/>
          <w:szCs w:val="16"/>
        </w:rPr>
        <w:t>5</w:t>
      </w:r>
      <w:r w:rsidRPr="006A5454">
        <w:rPr>
          <w:rFonts w:ascii="Arial" w:hAnsi="Arial" w:cs="Arial"/>
          <w:sz w:val="16"/>
          <w:szCs w:val="16"/>
        </w:rPr>
        <w:t xml:space="preserve"> r. odnotowano </w:t>
      </w:r>
      <w:r>
        <w:rPr>
          <w:rFonts w:ascii="Arial" w:hAnsi="Arial" w:cs="Arial"/>
          <w:color w:val="000000"/>
          <w:sz w:val="16"/>
          <w:szCs w:val="16"/>
        </w:rPr>
        <w:t xml:space="preserve">16.899 </w:t>
      </w:r>
      <w:r w:rsidRPr="006A5454">
        <w:rPr>
          <w:rFonts w:ascii="Arial" w:hAnsi="Arial" w:cs="Arial"/>
          <w:sz w:val="16"/>
          <w:szCs w:val="16"/>
        </w:rPr>
        <w:t>bezrobotnych mieszkańców wsi (4</w:t>
      </w:r>
      <w:r>
        <w:rPr>
          <w:rFonts w:ascii="Arial" w:hAnsi="Arial" w:cs="Arial"/>
          <w:sz w:val="16"/>
          <w:szCs w:val="16"/>
        </w:rPr>
        <w:t>2,9</w:t>
      </w:r>
      <w:r w:rsidRPr="006A5454">
        <w:rPr>
          <w:rFonts w:ascii="Arial" w:hAnsi="Arial" w:cs="Arial"/>
          <w:sz w:val="16"/>
          <w:szCs w:val="16"/>
        </w:rPr>
        <w:t xml:space="preserve">% ogółu bezrobotnych), oraz </w:t>
      </w:r>
      <w:r>
        <w:rPr>
          <w:rFonts w:ascii="Arial" w:hAnsi="Arial" w:cs="Arial"/>
          <w:color w:val="000000"/>
          <w:sz w:val="16"/>
          <w:szCs w:val="16"/>
        </w:rPr>
        <w:t xml:space="preserve">22.449 </w:t>
      </w:r>
      <w:r w:rsidRPr="006A5454">
        <w:rPr>
          <w:rFonts w:ascii="Arial" w:hAnsi="Arial" w:cs="Arial"/>
          <w:color w:val="000000"/>
          <w:sz w:val="16"/>
          <w:szCs w:val="16"/>
        </w:rPr>
        <w:t>mieszkańców miast (odpowiednio 5</w:t>
      </w:r>
      <w:r>
        <w:rPr>
          <w:rFonts w:ascii="Arial" w:hAnsi="Arial" w:cs="Arial"/>
          <w:color w:val="000000"/>
          <w:sz w:val="16"/>
          <w:szCs w:val="16"/>
        </w:rPr>
        <w:t>7,1</w:t>
      </w:r>
      <w:r w:rsidRPr="006A5454">
        <w:rPr>
          <w:rFonts w:ascii="Arial" w:hAnsi="Arial" w:cs="Arial"/>
          <w:color w:val="000000"/>
          <w:sz w:val="16"/>
          <w:szCs w:val="16"/>
        </w:rPr>
        <w:t>%).</w:t>
      </w:r>
      <w:r w:rsidRPr="006A5454">
        <w:rPr>
          <w:rFonts w:ascii="Arial" w:hAnsi="Arial" w:cs="Arial"/>
          <w:sz w:val="16"/>
          <w:szCs w:val="16"/>
        </w:rPr>
        <w:t xml:space="preserve"> W 201</w:t>
      </w:r>
      <w:r>
        <w:rPr>
          <w:rFonts w:ascii="Arial" w:hAnsi="Arial" w:cs="Arial"/>
          <w:sz w:val="16"/>
          <w:szCs w:val="16"/>
        </w:rPr>
        <w:t>6</w:t>
      </w:r>
      <w:r w:rsidRPr="006A5454">
        <w:rPr>
          <w:rFonts w:ascii="Arial" w:hAnsi="Arial" w:cs="Arial"/>
          <w:sz w:val="16"/>
          <w:szCs w:val="16"/>
        </w:rPr>
        <w:t xml:space="preserve"> r. w porównaniu do 201</w:t>
      </w:r>
      <w:r>
        <w:rPr>
          <w:rFonts w:ascii="Arial" w:hAnsi="Arial" w:cs="Arial"/>
          <w:sz w:val="16"/>
          <w:szCs w:val="16"/>
        </w:rPr>
        <w:t>5</w:t>
      </w:r>
      <w:r w:rsidRPr="006A5454">
        <w:rPr>
          <w:rFonts w:ascii="Arial" w:hAnsi="Arial" w:cs="Arial"/>
          <w:sz w:val="16"/>
          <w:szCs w:val="16"/>
        </w:rPr>
        <w:t xml:space="preserve"> r. </w:t>
      </w:r>
      <w:r>
        <w:rPr>
          <w:rFonts w:ascii="Arial" w:hAnsi="Arial" w:cs="Arial"/>
          <w:sz w:val="16"/>
          <w:szCs w:val="16"/>
        </w:rPr>
        <w:t xml:space="preserve">spadła </w:t>
      </w:r>
      <w:r w:rsidRPr="006A5454">
        <w:rPr>
          <w:rFonts w:ascii="Arial" w:hAnsi="Arial" w:cs="Arial"/>
          <w:sz w:val="16"/>
          <w:szCs w:val="16"/>
        </w:rPr>
        <w:t>liczba bezrobotnych mieszkańców wsi o</w:t>
      </w:r>
      <w:r>
        <w:rPr>
          <w:rFonts w:ascii="Arial" w:hAnsi="Arial" w:cs="Arial"/>
          <w:sz w:val="16"/>
          <w:szCs w:val="16"/>
        </w:rPr>
        <w:t xml:space="preserve"> 2.725</w:t>
      </w:r>
      <w:r w:rsidRPr="006A5454">
        <w:rPr>
          <w:rFonts w:ascii="Arial" w:hAnsi="Arial" w:cs="Arial"/>
          <w:sz w:val="16"/>
          <w:szCs w:val="16"/>
        </w:rPr>
        <w:t xml:space="preserve"> os</w:t>
      </w:r>
      <w:r>
        <w:rPr>
          <w:rFonts w:ascii="Arial" w:hAnsi="Arial" w:cs="Arial"/>
          <w:sz w:val="16"/>
          <w:szCs w:val="16"/>
        </w:rPr>
        <w:t>ób</w:t>
      </w:r>
      <w:r w:rsidRPr="006A545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jak i</w:t>
      </w:r>
      <w:r w:rsidRPr="006A5454">
        <w:rPr>
          <w:rFonts w:ascii="Arial" w:hAnsi="Arial" w:cs="Arial"/>
          <w:sz w:val="16"/>
          <w:szCs w:val="16"/>
        </w:rPr>
        <w:t xml:space="preserve"> bezrobotnych mieszkańców miast </w:t>
      </w:r>
      <w:r>
        <w:rPr>
          <w:rFonts w:ascii="Arial" w:hAnsi="Arial" w:cs="Arial"/>
          <w:sz w:val="16"/>
          <w:szCs w:val="16"/>
        </w:rPr>
        <w:t xml:space="preserve">o 4.256 </w:t>
      </w:r>
      <w:r w:rsidRPr="006A5454">
        <w:rPr>
          <w:rFonts w:ascii="Arial" w:hAnsi="Arial" w:cs="Arial"/>
          <w:sz w:val="16"/>
          <w:szCs w:val="16"/>
        </w:rPr>
        <w:t>os</w:t>
      </w:r>
      <w:r>
        <w:rPr>
          <w:rFonts w:ascii="Arial" w:hAnsi="Arial" w:cs="Arial"/>
          <w:sz w:val="16"/>
          <w:szCs w:val="16"/>
        </w:rPr>
        <w:t>ób</w:t>
      </w:r>
      <w:r w:rsidRPr="006A5454">
        <w:rPr>
          <w:rFonts w:ascii="Arial" w:hAnsi="Arial" w:cs="Arial"/>
          <w:sz w:val="16"/>
          <w:szCs w:val="16"/>
        </w:rPr>
        <w:t xml:space="preserve">. </w:t>
      </w:r>
    </w:p>
    <w:p w:rsidR="00D31F15" w:rsidRPr="00854E32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Najwyższy udział procentowy mieszkańców wsi w ogólnej liczbie bezrobotnych zarejestrowanych w poszczególnych powiatowych urzędach pracy odnotowano na koniec </w:t>
      </w:r>
      <w:r w:rsidR="00935A21">
        <w:rPr>
          <w:rFonts w:ascii="Arial" w:eastAsia="Calibri" w:hAnsi="Arial" w:cs="Arial"/>
          <w:sz w:val="16"/>
          <w:szCs w:val="16"/>
          <w:lang w:eastAsia="en-US"/>
        </w:rPr>
        <w:br/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>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 r. w powiatach: gorzowskim ziemskim – 6</w:t>
      </w:r>
      <w:r>
        <w:rPr>
          <w:rFonts w:ascii="Arial" w:eastAsia="Calibri" w:hAnsi="Arial" w:cs="Arial"/>
          <w:sz w:val="16"/>
          <w:szCs w:val="16"/>
          <w:lang w:eastAsia="en-US"/>
        </w:rPr>
        <w:t>3,2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>%, zielonogórskim ziemskim – 6</w:t>
      </w:r>
      <w:r>
        <w:rPr>
          <w:rFonts w:ascii="Arial" w:eastAsia="Calibri" w:hAnsi="Arial" w:cs="Arial"/>
          <w:sz w:val="16"/>
          <w:szCs w:val="16"/>
          <w:lang w:eastAsia="en-US"/>
        </w:rPr>
        <w:t>0,9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%, </w:t>
      </w:r>
      <w:r>
        <w:rPr>
          <w:rFonts w:ascii="Arial" w:eastAsia="Calibri" w:hAnsi="Arial" w:cs="Arial"/>
          <w:sz w:val="16"/>
          <w:szCs w:val="16"/>
          <w:lang w:eastAsia="en-US"/>
        </w:rPr>
        <w:t>sulęcińskim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 – </w:t>
      </w:r>
      <w:r>
        <w:rPr>
          <w:rFonts w:ascii="Arial" w:eastAsia="Calibri" w:hAnsi="Arial" w:cs="Arial"/>
          <w:sz w:val="16"/>
          <w:szCs w:val="16"/>
          <w:lang w:eastAsia="en-US"/>
        </w:rPr>
        <w:t>59,7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%. W odniesieniu do mieszkańców miast największy udział procentowy </w:t>
      </w:r>
      <w:r w:rsidR="00935A21">
        <w:rPr>
          <w:rFonts w:ascii="Arial" w:eastAsia="Calibri" w:hAnsi="Arial" w:cs="Arial"/>
          <w:sz w:val="16"/>
          <w:szCs w:val="16"/>
          <w:lang w:eastAsia="en-US"/>
        </w:rPr>
        <w:br/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>z wyjątkiem miasta Gorzowa Wlkp. oraz Zielonej Góry odnotowano w powiecie nowosolskim (5</w:t>
      </w:r>
      <w:r>
        <w:rPr>
          <w:rFonts w:ascii="Arial" w:eastAsia="Calibri" w:hAnsi="Arial" w:cs="Arial"/>
          <w:sz w:val="16"/>
          <w:szCs w:val="16"/>
          <w:lang w:eastAsia="en-US"/>
        </w:rPr>
        <w:t>7,4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%), </w:t>
      </w:r>
      <w:r>
        <w:rPr>
          <w:rFonts w:ascii="Arial" w:eastAsia="Calibri" w:hAnsi="Arial" w:cs="Arial"/>
          <w:sz w:val="16"/>
          <w:szCs w:val="16"/>
          <w:lang w:eastAsia="en-US"/>
        </w:rPr>
        <w:t>żarskim (53,3%) oraz żagańskim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 (5</w:t>
      </w:r>
      <w:r>
        <w:rPr>
          <w:rFonts w:ascii="Arial" w:eastAsia="Calibri" w:hAnsi="Arial" w:cs="Arial"/>
          <w:sz w:val="16"/>
          <w:szCs w:val="16"/>
          <w:lang w:eastAsia="en-US"/>
        </w:rPr>
        <w:t>2,5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%). </w:t>
      </w:r>
    </w:p>
    <w:p w:rsidR="00D31F15" w:rsidRPr="00854E32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Spadek liczby bezrobotnych mieszkańców wsi odnotowano we wszystkich czternastu powiatach, z czego największy w powiecie </w:t>
      </w:r>
      <w:r>
        <w:rPr>
          <w:rFonts w:ascii="Arial" w:eastAsia="Calibri" w:hAnsi="Arial" w:cs="Arial"/>
          <w:sz w:val="16"/>
          <w:szCs w:val="16"/>
          <w:lang w:eastAsia="en-US"/>
        </w:rPr>
        <w:t>zielonogórskim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 ziemskim (o </w:t>
      </w:r>
      <w:r>
        <w:rPr>
          <w:rFonts w:ascii="Arial" w:eastAsia="Calibri" w:hAnsi="Arial" w:cs="Arial"/>
          <w:sz w:val="16"/>
          <w:szCs w:val="16"/>
          <w:lang w:eastAsia="en-US"/>
        </w:rPr>
        <w:t>382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 os</w:t>
      </w:r>
      <w:r>
        <w:rPr>
          <w:rFonts w:ascii="Arial" w:eastAsia="Calibri" w:hAnsi="Arial" w:cs="Arial"/>
          <w:sz w:val="16"/>
          <w:szCs w:val="16"/>
          <w:lang w:eastAsia="en-US"/>
        </w:rPr>
        <w:t>oby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), </w:t>
      </w:r>
      <w:r>
        <w:rPr>
          <w:rFonts w:ascii="Arial" w:eastAsia="Calibri" w:hAnsi="Arial" w:cs="Arial"/>
          <w:sz w:val="16"/>
          <w:szCs w:val="16"/>
          <w:lang w:eastAsia="en-US"/>
        </w:rPr>
        <w:t>żagańskim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 (o </w:t>
      </w:r>
      <w:r>
        <w:rPr>
          <w:rFonts w:ascii="Arial" w:eastAsia="Calibri" w:hAnsi="Arial" w:cs="Arial"/>
          <w:sz w:val="16"/>
          <w:szCs w:val="16"/>
          <w:lang w:eastAsia="en-US"/>
        </w:rPr>
        <w:t>297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 osób) oraz </w:t>
      </w:r>
      <w:r>
        <w:rPr>
          <w:rFonts w:ascii="Arial" w:eastAsia="Calibri" w:hAnsi="Arial" w:cs="Arial"/>
          <w:sz w:val="16"/>
          <w:szCs w:val="16"/>
          <w:lang w:eastAsia="en-US"/>
        </w:rPr>
        <w:t>żarskim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 (o </w:t>
      </w:r>
      <w:r>
        <w:rPr>
          <w:rFonts w:ascii="Arial" w:eastAsia="Calibri" w:hAnsi="Arial" w:cs="Arial"/>
          <w:sz w:val="16"/>
          <w:szCs w:val="16"/>
          <w:lang w:eastAsia="en-US"/>
        </w:rPr>
        <w:t>252</w:t>
      </w:r>
      <w:r w:rsidRPr="00854E32">
        <w:rPr>
          <w:rFonts w:ascii="Arial" w:eastAsia="Calibri" w:hAnsi="Arial" w:cs="Arial"/>
          <w:sz w:val="16"/>
          <w:szCs w:val="16"/>
          <w:lang w:eastAsia="en-US"/>
        </w:rPr>
        <w:t xml:space="preserve"> osoby). </w:t>
      </w:r>
    </w:p>
    <w:p w:rsidR="00D31F15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CD7802">
        <w:rPr>
          <w:rFonts w:ascii="Arial" w:eastAsia="Calibri" w:hAnsi="Arial" w:cs="Arial"/>
          <w:sz w:val="16"/>
          <w:szCs w:val="16"/>
          <w:lang w:eastAsia="en-US"/>
        </w:rPr>
        <w:lastRenderedPageBreak/>
        <w:t>Strukturę bezrobotnych według miejsca zamieszkania i powiatu przedstawia poniższa tabela:</w:t>
      </w:r>
    </w:p>
    <w:tbl>
      <w:tblPr>
        <w:tblW w:w="6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1241"/>
        <w:gridCol w:w="1276"/>
        <w:gridCol w:w="1134"/>
        <w:gridCol w:w="1230"/>
      </w:tblGrid>
      <w:tr w:rsidR="00D31F15" w:rsidRPr="003441E9" w:rsidTr="00BB2494">
        <w:trPr>
          <w:trHeight w:val="227"/>
          <w:jc w:val="center"/>
        </w:trPr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D31F15" w:rsidRPr="00E94CF2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CF2">
              <w:rPr>
                <w:rFonts w:ascii="Arial" w:hAnsi="Arial" w:cs="Arial"/>
                <w:sz w:val="16"/>
                <w:szCs w:val="16"/>
              </w:rPr>
              <w:t>Powiaty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  <w:hideMark/>
          </w:tcPr>
          <w:p w:rsidR="00D31F15" w:rsidRPr="00E94CF2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CF2">
              <w:rPr>
                <w:rFonts w:ascii="Arial" w:hAnsi="Arial" w:cs="Arial"/>
                <w:sz w:val="16"/>
                <w:szCs w:val="16"/>
              </w:rPr>
              <w:t>Bezrobotni mieszkańcy miast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  <w:hideMark/>
          </w:tcPr>
          <w:p w:rsidR="00D31F15" w:rsidRPr="00E94CF2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CF2">
              <w:rPr>
                <w:rFonts w:ascii="Arial" w:hAnsi="Arial" w:cs="Arial"/>
                <w:sz w:val="16"/>
                <w:szCs w:val="16"/>
              </w:rPr>
              <w:t>Bezrobotni mieszkańcy wsi</w:t>
            </w:r>
          </w:p>
        </w:tc>
      </w:tr>
      <w:tr w:rsidR="00D31F15" w:rsidRPr="003441E9" w:rsidTr="00BB2494">
        <w:trPr>
          <w:trHeight w:val="227"/>
          <w:jc w:val="center"/>
        </w:trPr>
        <w:tc>
          <w:tcPr>
            <w:tcW w:w="1878" w:type="dxa"/>
            <w:vMerge/>
            <w:vAlign w:val="center"/>
            <w:hideMark/>
          </w:tcPr>
          <w:p w:rsidR="00D31F15" w:rsidRPr="00E94CF2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31F15" w:rsidRPr="00E94CF2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CF2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1F15" w:rsidRPr="00E94CF2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CF2">
              <w:rPr>
                <w:rFonts w:ascii="Arial" w:hAnsi="Arial" w:cs="Arial"/>
                <w:sz w:val="16"/>
                <w:szCs w:val="16"/>
              </w:rPr>
              <w:t>% udział w ogólnej liczbie bezrobotnych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1F15" w:rsidRPr="00E94CF2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CF2">
              <w:rPr>
                <w:rFonts w:ascii="Arial" w:hAnsi="Arial" w:cs="Arial"/>
                <w:sz w:val="16"/>
                <w:szCs w:val="16"/>
              </w:rPr>
              <w:t xml:space="preserve">Liczba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E94CF2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CF2">
              <w:rPr>
                <w:rFonts w:ascii="Arial" w:hAnsi="Arial" w:cs="Arial"/>
                <w:sz w:val="16"/>
                <w:szCs w:val="16"/>
              </w:rPr>
              <w:t>% udział w ogólnej liczbie bezrobotnych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Wlkp.(grodzki)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Wlkp.(ziemski)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36,8%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63,2%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Krosno Odrzańskie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49,1%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50,9%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45,2%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54,8%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57,4%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703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42,6%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50,2%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49,8%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43,2%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56,8%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40,3%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59,7%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42,7%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57,3%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50,6%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49,4%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(grodzki)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(ziemski)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39,1%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60,9%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52,5%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47,5%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53,3%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500BA7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500BA7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BA7">
              <w:rPr>
                <w:rFonts w:ascii="Arial" w:hAnsi="Arial" w:cs="Arial"/>
                <w:sz w:val="16"/>
                <w:szCs w:val="16"/>
              </w:rPr>
              <w:t>46,7%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78" w:type="dxa"/>
            <w:shd w:val="clear" w:color="auto" w:fill="auto"/>
            <w:vAlign w:val="center"/>
            <w:hideMark/>
          </w:tcPr>
          <w:p w:rsidR="00D31F15" w:rsidRPr="0073707E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707E">
              <w:rPr>
                <w:rFonts w:ascii="Arial" w:hAnsi="Arial" w:cs="Arial"/>
                <w:color w:val="000000"/>
                <w:sz w:val="16"/>
                <w:szCs w:val="16"/>
              </w:rPr>
              <w:t>Woj. lubuskie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18</w:t>
            </w:r>
            <w:r w:rsidR="00BB2494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56,2%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14</w:t>
            </w:r>
            <w:r w:rsidR="00BB2494" w:rsidRPr="0073707E">
              <w:rPr>
                <w:rFonts w:ascii="Arial" w:hAnsi="Arial" w:cs="Arial"/>
                <w:sz w:val="16"/>
                <w:szCs w:val="16"/>
              </w:rPr>
              <w:t>.</w:t>
            </w:r>
            <w:r w:rsidRPr="0073707E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D31F15" w:rsidRPr="0073707E" w:rsidRDefault="00D31F15" w:rsidP="007370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07E">
              <w:rPr>
                <w:rFonts w:ascii="Arial" w:hAnsi="Arial" w:cs="Arial"/>
                <w:sz w:val="16"/>
                <w:szCs w:val="16"/>
              </w:rPr>
              <w:t>43,8%</w:t>
            </w:r>
          </w:p>
        </w:tc>
      </w:tr>
    </w:tbl>
    <w:p w:rsidR="00D31F15" w:rsidRPr="006A5454" w:rsidRDefault="00D31F15" w:rsidP="00D31F15">
      <w:pPr>
        <w:autoSpaceDE/>
        <w:autoSpaceDN/>
        <w:rPr>
          <w:rFonts w:ascii="Arial" w:eastAsia="Calibri" w:hAnsi="Arial" w:cs="Arial"/>
          <w:sz w:val="16"/>
          <w:szCs w:val="16"/>
          <w:lang w:eastAsia="en-US"/>
        </w:rPr>
      </w:pPr>
    </w:p>
    <w:p w:rsidR="00D31F15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color w:val="000000"/>
          <w:sz w:val="16"/>
          <w:szCs w:val="16"/>
          <w:lang w:eastAsia="en-US"/>
        </w:rPr>
        <w:t>W 201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r.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w powiatowych urzędach pracy woj. lubuskiego zarejestrowano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25.673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nowych bezrobotnych zamieszkałych na wsi. Z ewidencji bezrobot</w:t>
      </w:r>
      <w:r>
        <w:rPr>
          <w:rFonts w:ascii="Arial" w:eastAsia="Calibri" w:hAnsi="Arial" w:cs="Arial"/>
          <w:sz w:val="16"/>
          <w:szCs w:val="16"/>
          <w:lang w:eastAsia="en-US"/>
        </w:rPr>
        <w:t>nych wyrejestrowano 28.398 osób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D31F15" w:rsidRPr="007F0E5F" w:rsidRDefault="00D31F15" w:rsidP="00D31F15">
      <w:pPr>
        <w:autoSpaceDE/>
        <w:autoSpaceDN/>
        <w:ind w:firstLine="709"/>
        <w:jc w:val="left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7F0E5F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Wśród nowo zarejestrowanych bezrobotnych zamieszkałych na wsi do powiatowych urzędów pracy zgłosiło się:</w:t>
      </w:r>
    </w:p>
    <w:p w:rsidR="00D31F15" w:rsidRPr="007F0E5F" w:rsidRDefault="00D31F15" w:rsidP="00D31F15">
      <w:pPr>
        <w:numPr>
          <w:ilvl w:val="0"/>
          <w:numId w:val="29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7F0E5F">
        <w:rPr>
          <w:rFonts w:ascii="Arial" w:hAnsi="Arial" w:cs="Arial"/>
          <w:color w:val="000000" w:themeColor="text1"/>
          <w:sz w:val="16"/>
          <w:szCs w:val="22"/>
        </w:rPr>
        <w:t xml:space="preserve">po raz pierwszy: 3.712 osób (14,5% 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>ogółu nowo zarejestrowanych mieszkańców wsi),</w:t>
      </w:r>
    </w:p>
    <w:p w:rsidR="00D31F15" w:rsidRPr="007F0E5F" w:rsidRDefault="00D31F15" w:rsidP="00D31F15">
      <w:pPr>
        <w:numPr>
          <w:ilvl w:val="0"/>
          <w:numId w:val="29"/>
        </w:numPr>
        <w:autoSpaceDE/>
        <w:autoSpaceDN/>
        <w:ind w:left="426" w:hanging="426"/>
        <w:jc w:val="left"/>
        <w:rPr>
          <w:rFonts w:ascii="Arial" w:hAnsi="Arial" w:cs="Arial"/>
          <w:color w:val="000000" w:themeColor="text1"/>
          <w:sz w:val="16"/>
          <w:szCs w:val="22"/>
        </w:rPr>
      </w:pPr>
      <w:r w:rsidRPr="007F0E5F">
        <w:rPr>
          <w:rFonts w:ascii="Arial" w:hAnsi="Arial" w:cs="Arial"/>
          <w:color w:val="000000" w:themeColor="text1"/>
          <w:sz w:val="16"/>
          <w:szCs w:val="16"/>
        </w:rPr>
        <w:t>po raz kolejny (licząc od 1990 r.): 21.961 osób (odpowiednio 85,5%).</w:t>
      </w:r>
    </w:p>
    <w:p w:rsidR="00D31F15" w:rsidRPr="007F0E5F" w:rsidRDefault="00D31F15" w:rsidP="00D31F15">
      <w:pPr>
        <w:ind w:firstLine="709"/>
        <w:rPr>
          <w:rFonts w:ascii="Arial" w:hAnsi="Arial" w:cs="Arial"/>
          <w:color w:val="000000" w:themeColor="text1"/>
          <w:sz w:val="16"/>
          <w:szCs w:val="16"/>
        </w:rPr>
      </w:pPr>
      <w:r w:rsidRPr="007F0E5F">
        <w:rPr>
          <w:rFonts w:ascii="Arial" w:hAnsi="Arial" w:cs="Arial"/>
          <w:color w:val="000000" w:themeColor="text1"/>
          <w:sz w:val="16"/>
          <w:szCs w:val="16"/>
        </w:rPr>
        <w:t>Po zakończeniu prac interwencyjnych do</w:t>
      </w:r>
      <w:r w:rsidR="00A633F4">
        <w:rPr>
          <w:rFonts w:ascii="Arial" w:hAnsi="Arial" w:cs="Arial"/>
          <w:color w:val="000000" w:themeColor="text1"/>
          <w:sz w:val="16"/>
          <w:szCs w:val="16"/>
        </w:rPr>
        <w:t xml:space="preserve"> rejestrów urzędów pracy wróciło 19 osób zamieszkałych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 xml:space="preserve"> na wsi, po zakończeniu robót publicznych </w:t>
      </w:r>
      <w:r w:rsidR="00A633F4">
        <w:rPr>
          <w:rFonts w:ascii="Arial" w:hAnsi="Arial" w:cs="Arial"/>
          <w:color w:val="000000" w:themeColor="text1"/>
          <w:sz w:val="16"/>
          <w:szCs w:val="16"/>
        </w:rPr>
        <w:t>–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 xml:space="preserve"> 236 osób, po stażu – 1.91</w:t>
      </w:r>
      <w:r w:rsidR="00A633F4">
        <w:rPr>
          <w:rFonts w:ascii="Arial" w:hAnsi="Arial" w:cs="Arial"/>
          <w:color w:val="000000" w:themeColor="text1"/>
          <w:sz w:val="16"/>
          <w:szCs w:val="16"/>
        </w:rPr>
        <w:t>7 osób, po szkoleniach – 403 oso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>b</w:t>
      </w:r>
      <w:r w:rsidR="00A633F4">
        <w:rPr>
          <w:rFonts w:ascii="Arial" w:hAnsi="Arial" w:cs="Arial"/>
          <w:color w:val="000000" w:themeColor="text1"/>
          <w:sz w:val="16"/>
          <w:szCs w:val="16"/>
        </w:rPr>
        <w:t>y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>, po pracach społ</w:t>
      </w:r>
      <w:r w:rsidR="00A633F4">
        <w:rPr>
          <w:rFonts w:ascii="Arial" w:hAnsi="Arial" w:cs="Arial"/>
          <w:color w:val="000000" w:themeColor="text1"/>
          <w:sz w:val="16"/>
          <w:szCs w:val="16"/>
        </w:rPr>
        <w:t>ecznie użytecznych – 1.056 osób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31F15" w:rsidRPr="007F0E5F" w:rsidRDefault="00D31F15" w:rsidP="00D31F15">
      <w:pPr>
        <w:ind w:firstLine="709"/>
        <w:rPr>
          <w:rFonts w:ascii="Arial" w:hAnsi="Arial" w:cs="Arial"/>
          <w:color w:val="000000" w:themeColor="text1"/>
          <w:sz w:val="16"/>
          <w:szCs w:val="16"/>
        </w:rPr>
      </w:pPr>
      <w:r w:rsidRPr="007F0E5F">
        <w:rPr>
          <w:rFonts w:ascii="Arial" w:hAnsi="Arial" w:cs="Arial"/>
          <w:color w:val="000000" w:themeColor="text1"/>
          <w:sz w:val="16"/>
          <w:szCs w:val="16"/>
        </w:rPr>
        <w:t>Z rejestrów bezrobotnych wy</w:t>
      </w:r>
      <w:r w:rsidR="002E157B">
        <w:rPr>
          <w:rFonts w:ascii="Arial" w:hAnsi="Arial" w:cs="Arial"/>
          <w:color w:val="000000" w:themeColor="text1"/>
          <w:sz w:val="16"/>
          <w:szCs w:val="16"/>
        </w:rPr>
        <w:t>kreślono 28.398 osób zamieszkałych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 xml:space="preserve"> na wsi. Wśród najczęstszych przyczyn „odpływu” z bezrobocia było podejmowanie pracy przez osoby bezrobotne – 14.090 osób (49,6%). W porównaniu do 2015 r. odnotowano spadek liczby osób podejmujących pracę </w:t>
      </w:r>
      <w:r w:rsidR="00AB02D9">
        <w:rPr>
          <w:rFonts w:ascii="Arial" w:hAnsi="Arial" w:cs="Arial"/>
          <w:color w:val="000000" w:themeColor="text1"/>
          <w:sz w:val="16"/>
          <w:szCs w:val="16"/>
        </w:rPr>
        <w:t>–</w:t>
      </w:r>
      <w:r w:rsidR="002E157B">
        <w:rPr>
          <w:rFonts w:ascii="Arial" w:hAnsi="Arial" w:cs="Arial"/>
          <w:color w:val="000000" w:themeColor="text1"/>
          <w:sz w:val="16"/>
          <w:szCs w:val="16"/>
        </w:rPr>
        <w:t xml:space="preserve"> o 1.529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>. W</w:t>
      </w:r>
      <w:r w:rsidR="00A633F4">
        <w:rPr>
          <w:rFonts w:ascii="Arial" w:hAnsi="Arial" w:cs="Arial"/>
          <w:color w:val="000000" w:themeColor="text1"/>
          <w:sz w:val="16"/>
          <w:szCs w:val="16"/>
        </w:rPr>
        <w:t xml:space="preserve"> 2016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 xml:space="preserve"> r. pracę niesubsydiowaną podjęło 11.266 osób (80,0% podejmujących pracę), w tym pracę sezonową </w:t>
      </w:r>
      <w:r w:rsidR="00BB2494">
        <w:rPr>
          <w:rFonts w:ascii="Arial" w:hAnsi="Arial" w:cs="Arial"/>
          <w:color w:val="000000" w:themeColor="text1"/>
          <w:sz w:val="16"/>
          <w:szCs w:val="16"/>
        </w:rPr>
        <w:t>–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 xml:space="preserve"> 217 osób. Z powodu podjęcia pracy subsydio</w:t>
      </w:r>
      <w:r w:rsidR="00A633F4">
        <w:rPr>
          <w:rFonts w:ascii="Arial" w:hAnsi="Arial" w:cs="Arial"/>
          <w:color w:val="000000" w:themeColor="text1"/>
          <w:sz w:val="16"/>
          <w:szCs w:val="16"/>
        </w:rPr>
        <w:t>wanej wyłączono z rejestrów 2.824 oso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>b</w:t>
      </w:r>
      <w:r w:rsidR="00A633F4">
        <w:rPr>
          <w:rFonts w:ascii="Arial" w:hAnsi="Arial" w:cs="Arial"/>
          <w:color w:val="000000" w:themeColor="text1"/>
          <w:sz w:val="16"/>
          <w:szCs w:val="16"/>
        </w:rPr>
        <w:t>y (20,0</w:t>
      </w:r>
      <w:r w:rsidR="00AB02D9">
        <w:rPr>
          <w:rFonts w:ascii="Arial" w:hAnsi="Arial" w:cs="Arial"/>
          <w:color w:val="000000" w:themeColor="text1"/>
          <w:sz w:val="16"/>
          <w:szCs w:val="16"/>
        </w:rPr>
        <w:t xml:space="preserve">% podejmujących pracę), w tym </w:t>
      </w:r>
      <w:r w:rsidR="00AB02D9">
        <w:rPr>
          <w:rFonts w:ascii="Arial" w:hAnsi="Arial" w:cs="Arial"/>
          <w:color w:val="000000" w:themeColor="text1"/>
          <w:sz w:val="16"/>
          <w:szCs w:val="16"/>
        </w:rPr>
        <w:br/>
      </w:r>
      <w:r w:rsidRPr="007F0E5F">
        <w:rPr>
          <w:rFonts w:ascii="Arial" w:hAnsi="Arial" w:cs="Arial"/>
          <w:color w:val="000000" w:themeColor="text1"/>
          <w:sz w:val="16"/>
          <w:szCs w:val="16"/>
        </w:rPr>
        <w:t xml:space="preserve">z powodu podjęcia prac interwencyjnych – 426 osób, zatrudnienia przy robotach publicznych </w:t>
      </w:r>
      <w:r w:rsidR="00F76700">
        <w:rPr>
          <w:rFonts w:ascii="Arial" w:hAnsi="Arial" w:cs="Arial"/>
          <w:color w:val="000000" w:themeColor="text1"/>
          <w:sz w:val="16"/>
          <w:szCs w:val="16"/>
        </w:rPr>
        <w:br/>
      </w:r>
      <w:r w:rsidRPr="007F0E5F">
        <w:rPr>
          <w:rFonts w:ascii="Arial" w:hAnsi="Arial" w:cs="Arial"/>
          <w:color w:val="000000" w:themeColor="text1"/>
          <w:sz w:val="16"/>
          <w:szCs w:val="16"/>
        </w:rPr>
        <w:t xml:space="preserve">– 524 osoby, podjęcia działalności gospodarczej – 438 osób, z powodu podjęcia pracy 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br/>
      </w:r>
      <w:r w:rsidRPr="007F0E5F">
        <w:rPr>
          <w:rFonts w:ascii="Arial" w:hAnsi="Arial" w:cs="Arial"/>
          <w:color w:val="000000" w:themeColor="text1"/>
          <w:sz w:val="16"/>
          <w:szCs w:val="16"/>
        </w:rPr>
        <w:lastRenderedPageBreak/>
        <w:t>w ramach refundacji kosztów zatrudnienia – 391 osób. Istotną przyczyną wyłączeń bezrobotnych mieszkańców wsi z ewidencji powiatowych urzędów pracy w 2016 r. było również niepotwierdzenie gotowości do pracy – 5.776 osób (20,3% „odpływu”). W omawianym okresie 2.22</w:t>
      </w:r>
      <w:r w:rsidR="00A633F4">
        <w:rPr>
          <w:rFonts w:ascii="Arial" w:hAnsi="Arial" w:cs="Arial"/>
          <w:color w:val="000000" w:themeColor="text1"/>
          <w:sz w:val="16"/>
          <w:szCs w:val="16"/>
        </w:rPr>
        <w:t>2 osoby dobrowolnie zrezygnowały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 xml:space="preserve"> ze statusu </w:t>
      </w:r>
      <w:r w:rsidR="00AB02D9">
        <w:rPr>
          <w:rFonts w:ascii="Arial" w:hAnsi="Arial" w:cs="Arial"/>
          <w:color w:val="000000" w:themeColor="text1"/>
          <w:sz w:val="16"/>
          <w:szCs w:val="16"/>
        </w:rPr>
        <w:t xml:space="preserve">bezrobotnego (7,8% „odpływu”). </w:t>
      </w:r>
      <w:r w:rsidRPr="007F0E5F">
        <w:rPr>
          <w:rFonts w:ascii="Arial" w:hAnsi="Arial" w:cs="Arial"/>
          <w:color w:val="000000" w:themeColor="text1"/>
          <w:sz w:val="16"/>
          <w:szCs w:val="16"/>
        </w:rPr>
        <w:t xml:space="preserve">Z ewidencji osób bezrobotnych wyłączono 2.000 osób z powodu rozpoczęcia stażu (7,0% „odpływu”), zaś rozpoczęcia szkolenia – 410 osób (1,4% „odpływu”). 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„Napływ” i „odpływ” bezrobotnych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zamieszkałych na wsi w 2016 r.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w poszczególnych powiatach przedstawia poniższa tabela:</w:t>
      </w:r>
    </w:p>
    <w:tbl>
      <w:tblPr>
        <w:tblW w:w="6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747"/>
        <w:gridCol w:w="1600"/>
        <w:gridCol w:w="1473"/>
      </w:tblGrid>
      <w:tr w:rsidR="00D31F15" w:rsidRPr="006A5454" w:rsidTr="00BB2494">
        <w:trPr>
          <w:trHeight w:val="227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Powiaty 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Bezrobotni zamieszkali na wsi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Wzrost/s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padek liczby bezrobotnych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vMerge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nowo zarejestrowani „napływ”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wyrejestrowani „odpływ”</w:t>
            </w:r>
          </w:p>
        </w:tc>
        <w:tc>
          <w:tcPr>
            <w:tcW w:w="1473" w:type="dxa"/>
            <w:vMerge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 (ziemski)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Krosno Odrzańskie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3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974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1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(ziemski)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C151F3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F3">
              <w:rPr>
                <w:rFonts w:ascii="Arial" w:hAnsi="Arial" w:cs="Arial"/>
                <w:sz w:val="16"/>
                <w:szCs w:val="16"/>
              </w:rPr>
              <w:t>2</w:t>
            </w:r>
            <w:r w:rsidR="00BB2494">
              <w:rPr>
                <w:rFonts w:ascii="Arial" w:hAnsi="Arial" w:cs="Arial"/>
                <w:sz w:val="16"/>
                <w:szCs w:val="16"/>
              </w:rPr>
              <w:t>.</w:t>
            </w:r>
            <w:r w:rsidRPr="00C151F3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C151F3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C151F3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</w:tr>
      <w:tr w:rsidR="00D31F15" w:rsidRPr="006A5454" w:rsidTr="00BB2494">
        <w:trPr>
          <w:trHeight w:val="22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D31F15" w:rsidRPr="00670ED7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0ED7">
              <w:rPr>
                <w:rFonts w:ascii="Arial" w:hAnsi="Arial" w:cs="Arial"/>
                <w:color w:val="000000"/>
                <w:sz w:val="16"/>
                <w:szCs w:val="16"/>
              </w:rPr>
              <w:t>Woj. lubuskie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31F15" w:rsidRPr="00670ED7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25</w:t>
            </w:r>
            <w:r w:rsidR="00BB2494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31F15" w:rsidRPr="00670ED7" w:rsidRDefault="00D31F15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28</w:t>
            </w:r>
            <w:r w:rsidR="00BB2494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1F15" w:rsidRPr="00670ED7" w:rsidRDefault="00670ED7" w:rsidP="00670E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1F15" w:rsidRPr="00670ED7">
              <w:rPr>
                <w:rFonts w:ascii="Arial" w:hAnsi="Arial" w:cs="Arial"/>
                <w:sz w:val="16"/>
                <w:szCs w:val="16"/>
              </w:rPr>
              <w:t>2</w:t>
            </w:r>
            <w:r w:rsidR="00BB2494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="00D31F15" w:rsidRPr="00670ED7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</w:tr>
    </w:tbl>
    <w:p w:rsidR="00D31F15" w:rsidRDefault="00D31F15" w:rsidP="00D31F15">
      <w:pPr>
        <w:autoSpaceDE/>
        <w:autoSpaceDN/>
        <w:rPr>
          <w:rFonts w:ascii="Arial" w:eastAsia="Calibri" w:hAnsi="Arial" w:cs="Arial"/>
          <w:sz w:val="16"/>
          <w:szCs w:val="16"/>
          <w:lang w:eastAsia="en-US"/>
        </w:rPr>
      </w:pP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Strukturę bezrobotnych mieszkańców wsi według wieku przedstawia poniższa tabela (stan na koniec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r.):</w:t>
      </w: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027"/>
        <w:gridCol w:w="1133"/>
        <w:gridCol w:w="1027"/>
        <w:gridCol w:w="1133"/>
      </w:tblGrid>
      <w:tr w:rsidR="00D31F15" w:rsidRPr="006A5454" w:rsidTr="00FA313B">
        <w:trPr>
          <w:trHeight w:val="227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Grupy wiekowe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Bezrobotni zamieszkali na wsi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Bezrobotne kobiety zamieszkałe na wsi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2E157B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2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14,4%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16,5%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2E157B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3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27,3%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2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34,0%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2E157B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2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20,8%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22,4%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AB02D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2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17,8%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15,9%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55 – 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12,2%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4667CE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</w:t>
            </w:r>
            <w:r w:rsidR="00D31F15" w:rsidRPr="0022731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60 i więcej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27310">
              <w:rPr>
                <w:rFonts w:ascii="Arial" w:hAnsi="Arial" w:cs="Arial"/>
                <w:sz w:val="16"/>
                <w:szCs w:val="16"/>
              </w:rPr>
              <w:t>064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7,5%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27310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310">
              <w:rPr>
                <w:rFonts w:ascii="Arial" w:hAnsi="Arial" w:cs="Arial"/>
                <w:sz w:val="16"/>
                <w:szCs w:val="16"/>
              </w:rPr>
              <w:t>1,8%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BB2494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0ED7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14</w:t>
            </w:r>
            <w:r w:rsidR="000D3FEC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8</w:t>
            </w:r>
            <w:r w:rsidR="000D3FEC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092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BB249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</w:tbl>
    <w:p w:rsidR="00D31F15" w:rsidRPr="006A5454" w:rsidRDefault="00D31F15" w:rsidP="00D31F15">
      <w:pPr>
        <w:autoSpaceDE/>
        <w:autoSpaceDN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p w:rsidR="00D31F15" w:rsidRPr="00FA313B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W 201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6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r. najwyższy odsetek bezrobotnych mieszkańców wsi odnotowano wśród osób młodych w przedziale wiekowym: 25</w:t>
      </w:r>
      <w:r w:rsidR="00AB02D9">
        <w:rPr>
          <w:rFonts w:ascii="Arial" w:eastAsia="Calibri" w:hAnsi="Arial" w:cs="Arial"/>
          <w:sz w:val="16"/>
          <w:szCs w:val="16"/>
          <w:lang w:eastAsia="en-US"/>
        </w:rPr>
        <w:t xml:space="preserve"> –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34 lata (2</w:t>
      </w:r>
      <w:r>
        <w:rPr>
          <w:rFonts w:ascii="Arial" w:eastAsia="Calibri" w:hAnsi="Arial" w:cs="Arial"/>
          <w:sz w:val="16"/>
          <w:szCs w:val="16"/>
          <w:lang w:eastAsia="en-US"/>
        </w:rPr>
        <w:t>7,3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%). </w:t>
      </w:r>
      <w:r w:rsidRPr="009519F0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Najmniej bezrobotnych mieszkańców wsi odnotowano w grupie wiekowej powyże</w:t>
      </w:r>
      <w:r w:rsidR="00670ED7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j 60 roku życia (odpowiednio 7,5</w:t>
      </w:r>
      <w:r w:rsidRPr="009519F0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%).</w:t>
      </w:r>
      <w:r w:rsidRPr="00842B3D">
        <w:rPr>
          <w:rFonts w:ascii="Arial" w:eastAsia="Calibri" w:hAnsi="Arial" w:cs="Arial"/>
          <w:color w:val="FF0000"/>
          <w:sz w:val="16"/>
          <w:szCs w:val="16"/>
          <w:lang w:eastAsia="en-US"/>
        </w:rPr>
        <w:t xml:space="preserve"> 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lastRenderedPageBreak/>
        <w:t>Strukturę bezrobotnych mieszkańców wsi według wykształcenia przedstawia poniższa tabela (stan na koniec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r.):</w:t>
      </w: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027"/>
        <w:gridCol w:w="1133"/>
        <w:gridCol w:w="1027"/>
        <w:gridCol w:w="1133"/>
      </w:tblGrid>
      <w:tr w:rsidR="00D31F15" w:rsidRPr="006A5454" w:rsidTr="00FA313B">
        <w:trPr>
          <w:trHeight w:val="227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wykształcenie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Bezrobotni zamieszkali na wsi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Bezrobotne kobiety zamieszkałe na wsi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Wyższe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6,1%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8,4%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Policealne i średnie zawodowe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2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18,6%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4667CE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</w:t>
            </w:r>
            <w:r w:rsidR="00D31F15" w:rsidRPr="0020251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Średnie ogólnokształcące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079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7,6%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10,6%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Zasadnicze zawodowe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4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32,3%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2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28,2%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Gimnazjalne i poniżej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5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35,4%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2</w:t>
            </w:r>
            <w:r w:rsidR="000D3FEC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30,1%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0ED7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14</w:t>
            </w:r>
            <w:r w:rsidR="000D3FEC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8</w:t>
            </w:r>
            <w:r w:rsidR="000D3FEC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092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</w:tbl>
    <w:p w:rsidR="00D31F15" w:rsidRPr="006A5454" w:rsidRDefault="00D31F15" w:rsidP="00D31F15">
      <w:pPr>
        <w:autoSpaceDE/>
        <w:autoSpaceDN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Najliczniejszą grupę pod względem bezrobocia stanowiły osoby z wykształceniem poniżej zawodowego. W omawianym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najwięcej bezrobotnych mieszkańców wsi posiadało wykształcenie gimnazjalne i poniżej (3</w:t>
      </w:r>
      <w:r>
        <w:rPr>
          <w:rFonts w:ascii="Arial" w:eastAsia="Calibri" w:hAnsi="Arial" w:cs="Arial"/>
          <w:sz w:val="16"/>
          <w:szCs w:val="16"/>
          <w:lang w:eastAsia="en-US"/>
        </w:rPr>
        <w:t>5,4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 oraz zasadnicze zawodowe (3</w:t>
      </w:r>
      <w:r w:rsidR="00670ED7">
        <w:rPr>
          <w:rFonts w:ascii="Arial" w:eastAsia="Calibri" w:hAnsi="Arial" w:cs="Arial"/>
          <w:sz w:val="16"/>
          <w:szCs w:val="16"/>
          <w:lang w:eastAsia="en-US"/>
        </w:rPr>
        <w:t>2,3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%). Najmniej bezrobotnych zamieszkałych na wsi odno</w:t>
      </w:r>
      <w:r>
        <w:rPr>
          <w:rFonts w:ascii="Arial" w:eastAsia="Calibri" w:hAnsi="Arial" w:cs="Arial"/>
          <w:sz w:val="16"/>
          <w:szCs w:val="16"/>
          <w:lang w:eastAsia="en-US"/>
        </w:rPr>
        <w:t>towano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z wykształceniem wyższym (</w:t>
      </w:r>
      <w:r>
        <w:rPr>
          <w:rFonts w:ascii="Arial" w:eastAsia="Calibri" w:hAnsi="Arial" w:cs="Arial"/>
          <w:sz w:val="16"/>
          <w:szCs w:val="16"/>
          <w:lang w:eastAsia="en-US"/>
        </w:rPr>
        <w:t>6,1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%).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Strukturę bezrobotnych mieszkańców wsi według stażu pracy przedstawia poniższa tabela (stan na koniec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r.):</w:t>
      </w:r>
    </w:p>
    <w:tbl>
      <w:tblPr>
        <w:tblW w:w="6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027"/>
        <w:gridCol w:w="1133"/>
        <w:gridCol w:w="1017"/>
        <w:gridCol w:w="1123"/>
      </w:tblGrid>
      <w:tr w:rsidR="00D31F15" w:rsidRPr="006A5454" w:rsidTr="00FA313B">
        <w:trPr>
          <w:trHeight w:val="227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staż pracy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Bezrobotni zamieszkali na wsi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Bezrobotne kobiety zamieszkałe na wsi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do 1 roku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2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15,4%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4667CE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18,1</w:t>
            </w:r>
            <w:r w:rsidR="00D31F15" w:rsidRPr="0020251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B02D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5 lat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3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24,0%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2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4667CE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26,7</w:t>
            </w:r>
            <w:r w:rsidR="00D31F15" w:rsidRPr="0020251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B02D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10 lat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2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15,3%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4667CE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</w:t>
            </w:r>
            <w:r w:rsidR="00D31F15" w:rsidRPr="0020251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AB02D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20 lat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2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16,9%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4667CE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14,2</w:t>
            </w:r>
            <w:r w:rsidR="00D31F15" w:rsidRPr="0020251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AB02D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10,6%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4667CE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  <w:r w:rsidR="00D31F15" w:rsidRPr="0020251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30 lat i więcej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3,9%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4667CE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  <w:r w:rsidR="00D31F15" w:rsidRPr="0020251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 stażu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13,9%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15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202515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202515" w:rsidRDefault="004667CE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</w:t>
            </w:r>
            <w:r w:rsidR="00D31F15" w:rsidRPr="0020251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0ED7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14</w:t>
            </w:r>
            <w:r w:rsidR="00FA313B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8</w:t>
            </w:r>
            <w:r w:rsidR="00FA313B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092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FA313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</w:tbl>
    <w:p w:rsidR="00D31F15" w:rsidRPr="006A5454" w:rsidRDefault="00D31F15" w:rsidP="00D31F15">
      <w:pPr>
        <w:autoSpaceDE/>
        <w:autoSpaceDN/>
        <w:rPr>
          <w:rFonts w:ascii="Arial" w:eastAsia="Calibri" w:hAnsi="Arial" w:cs="Arial"/>
          <w:sz w:val="16"/>
          <w:szCs w:val="16"/>
          <w:lang w:eastAsia="en-US"/>
        </w:rPr>
      </w:pP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W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</w:t>
      </w:r>
      <w:r w:rsidRPr="006A5454">
        <w:rPr>
          <w:rFonts w:ascii="Arial" w:eastAsia="Calibri" w:hAnsi="Arial" w:cs="Arial"/>
          <w:noProof/>
          <w:sz w:val="16"/>
          <w:szCs w:val="16"/>
          <w:lang w:eastAsia="en-US"/>
        </w:rPr>
        <w:t xml:space="preserve"> najwięcej bezrobotnych mieszkańców wsi </w:t>
      </w:r>
      <w:r>
        <w:rPr>
          <w:rFonts w:ascii="Arial" w:eastAsia="Calibri" w:hAnsi="Arial" w:cs="Arial"/>
          <w:noProof/>
          <w:sz w:val="16"/>
          <w:szCs w:val="16"/>
          <w:lang w:eastAsia="en-US"/>
        </w:rPr>
        <w:t xml:space="preserve">posiadało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1</w:t>
      </w:r>
      <w:r w:rsidR="00AB02D9">
        <w:rPr>
          <w:rFonts w:ascii="Arial" w:eastAsia="Calibri" w:hAnsi="Arial" w:cs="Arial"/>
          <w:sz w:val="16"/>
          <w:szCs w:val="16"/>
          <w:lang w:eastAsia="en-US"/>
        </w:rPr>
        <w:t xml:space="preserve"> –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5 lat pracy (2</w:t>
      </w:r>
      <w:r>
        <w:rPr>
          <w:rFonts w:ascii="Arial" w:eastAsia="Calibri" w:hAnsi="Arial" w:cs="Arial"/>
          <w:sz w:val="16"/>
          <w:szCs w:val="16"/>
          <w:lang w:eastAsia="en-US"/>
        </w:rPr>
        <w:t>4,0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oraz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10</w:t>
      </w:r>
      <w:r w:rsidR="00AB02D9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–</w:t>
      </w:r>
      <w:r w:rsidR="00AB02D9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20 lat (1</w:t>
      </w:r>
      <w:r>
        <w:rPr>
          <w:rFonts w:ascii="Arial" w:eastAsia="Calibri" w:hAnsi="Arial" w:cs="Arial"/>
          <w:sz w:val="16"/>
          <w:szCs w:val="16"/>
          <w:lang w:eastAsia="en-US"/>
        </w:rPr>
        <w:t>6,9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%). Najmniejszą grupę stanowiły osoby posiadające ponad 30 letni staż pracy (</w:t>
      </w:r>
      <w:r>
        <w:rPr>
          <w:rFonts w:ascii="Arial" w:eastAsia="Calibri" w:hAnsi="Arial" w:cs="Arial"/>
          <w:sz w:val="16"/>
          <w:szCs w:val="16"/>
          <w:lang w:eastAsia="en-US"/>
        </w:rPr>
        <w:t>3,9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%). 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W analizowanym okresie odnotowano 1</w:t>
      </w:r>
      <w:r>
        <w:rPr>
          <w:rFonts w:ascii="Arial" w:eastAsia="Calibri" w:hAnsi="Arial" w:cs="Arial"/>
          <w:sz w:val="16"/>
          <w:szCs w:val="16"/>
          <w:lang w:eastAsia="en-US"/>
        </w:rPr>
        <w:t>3,9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 bezrobotnych mieszkańców wsi nieposiadających doświadczenia zawodowego.</w:t>
      </w:r>
    </w:p>
    <w:p w:rsidR="00D31F15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Strukturę bezrobotnych mieszkańców wsi według czasu pozostawania bez pracy przedstawia poniższa tabela (stan na koniec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r.):</w:t>
      </w:r>
    </w:p>
    <w:p w:rsidR="000D3FEC" w:rsidRDefault="000D3FEC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</w:p>
    <w:p w:rsidR="000D3FEC" w:rsidRPr="006A5454" w:rsidRDefault="000D3FEC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6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027"/>
        <w:gridCol w:w="1133"/>
        <w:gridCol w:w="1017"/>
        <w:gridCol w:w="1123"/>
      </w:tblGrid>
      <w:tr w:rsidR="00D31F15" w:rsidRPr="006A5454" w:rsidTr="00FA313B">
        <w:trPr>
          <w:trHeight w:val="227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Czas pozostawania bez pracy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Bezrobotni zamieszkali na wsi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Bezrobotne kobiety zamieszkałe na wsi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do 1 miesiąca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11,6%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9,8%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B02D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3 miesięcy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2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926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20,6%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18,5%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B02D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6 miesięcy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2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15,3%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15,3%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B02D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12 miesięcy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2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16,5%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16,5%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AB02D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24 miesięcy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2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16,6%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18,4%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powyżej 24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miesięcy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2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747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19,4%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1</w:t>
            </w:r>
            <w:r w:rsidR="00FA313B">
              <w:rPr>
                <w:rFonts w:ascii="Arial" w:hAnsi="Arial" w:cs="Arial"/>
                <w:sz w:val="16"/>
                <w:szCs w:val="16"/>
              </w:rPr>
              <w:t>.</w:t>
            </w:r>
            <w:r w:rsidRPr="00DE16C2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DE16C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6C2">
              <w:rPr>
                <w:rFonts w:ascii="Arial" w:hAnsi="Arial" w:cs="Arial"/>
                <w:sz w:val="16"/>
                <w:szCs w:val="16"/>
              </w:rPr>
              <w:t>21,5%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0ED7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14</w:t>
            </w:r>
            <w:r w:rsidR="00FA313B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8</w:t>
            </w:r>
            <w:r w:rsidR="00FA313B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092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</w:tbl>
    <w:p w:rsidR="00D31F15" w:rsidRPr="00430750" w:rsidRDefault="00D31F15" w:rsidP="00D31F15">
      <w:pPr>
        <w:autoSpaceDE/>
        <w:autoSpaceDN/>
        <w:rPr>
          <w:rFonts w:ascii="Arial" w:eastAsia="Calibri" w:hAnsi="Arial" w:cs="Arial"/>
          <w:sz w:val="16"/>
          <w:szCs w:val="16"/>
          <w:lang w:eastAsia="en-US"/>
        </w:rPr>
      </w:pPr>
    </w:p>
    <w:p w:rsidR="00D31F15" w:rsidRPr="006E420D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W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</w:t>
      </w:r>
      <w:r w:rsidR="00A633F4">
        <w:rPr>
          <w:rFonts w:ascii="Arial" w:eastAsia="Calibri" w:hAnsi="Arial" w:cs="Arial"/>
          <w:sz w:val="16"/>
          <w:szCs w:val="16"/>
          <w:lang w:eastAsia="en-US"/>
        </w:rPr>
        <w:t>nastąpił spadek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 xml:space="preserve"> odsetka bezrobotnych mieszkańców wsi pozostających bez pracy do 3 miesięcy do poziomu 3</w:t>
      </w:r>
      <w:r>
        <w:rPr>
          <w:rFonts w:ascii="Arial" w:eastAsia="Calibri" w:hAnsi="Arial" w:cs="Arial"/>
          <w:sz w:val="16"/>
          <w:szCs w:val="16"/>
          <w:lang w:eastAsia="en-US"/>
        </w:rPr>
        <w:t>2,2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>% (</w:t>
      </w:r>
      <w:r>
        <w:rPr>
          <w:rFonts w:ascii="Arial" w:eastAsia="Calibri" w:hAnsi="Arial" w:cs="Arial"/>
          <w:sz w:val="16"/>
          <w:szCs w:val="16"/>
          <w:lang w:eastAsia="en-US"/>
        </w:rPr>
        <w:t>spadek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 xml:space="preserve"> o </w:t>
      </w:r>
      <w:r>
        <w:rPr>
          <w:rFonts w:ascii="Arial" w:eastAsia="Calibri" w:hAnsi="Arial" w:cs="Arial"/>
          <w:sz w:val="16"/>
          <w:szCs w:val="16"/>
          <w:lang w:eastAsia="en-US"/>
        </w:rPr>
        <w:t>1,8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 xml:space="preserve"> punktu procentowego w porównaniu do 201</w:t>
      </w:r>
      <w:r>
        <w:rPr>
          <w:rFonts w:ascii="Arial" w:eastAsia="Calibri" w:hAnsi="Arial" w:cs="Arial"/>
          <w:sz w:val="16"/>
          <w:szCs w:val="16"/>
          <w:lang w:eastAsia="en-US"/>
        </w:rPr>
        <w:t>5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 xml:space="preserve"> r.). W odniesieniu do osób przebywających najdłużej w statystykach powiatowych urzędów pracy w analizowanym okresie w porównaniu do poprzedniego roku odnotowano </w:t>
      </w:r>
      <w:r>
        <w:rPr>
          <w:rFonts w:ascii="Arial" w:eastAsia="Calibri" w:hAnsi="Arial" w:cs="Arial"/>
          <w:sz w:val="16"/>
          <w:szCs w:val="16"/>
          <w:lang w:eastAsia="en-US"/>
        </w:rPr>
        <w:t>wzrost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 xml:space="preserve"> odsetka (o </w:t>
      </w:r>
      <w:r>
        <w:rPr>
          <w:rFonts w:ascii="Arial" w:eastAsia="Calibri" w:hAnsi="Arial" w:cs="Arial"/>
          <w:sz w:val="16"/>
          <w:szCs w:val="16"/>
          <w:lang w:eastAsia="en-US"/>
        </w:rPr>
        <w:t>3,3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 xml:space="preserve"> p.</w:t>
      </w:r>
      <w:r w:rsidR="00FA313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>p.) bezrobotnych mieszkańców wsi do poziomu 3</w:t>
      </w:r>
      <w:r>
        <w:rPr>
          <w:rFonts w:ascii="Arial" w:eastAsia="Calibri" w:hAnsi="Arial" w:cs="Arial"/>
          <w:sz w:val="16"/>
          <w:szCs w:val="16"/>
          <w:lang w:eastAsia="en-US"/>
        </w:rPr>
        <w:t>6,0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 xml:space="preserve">%. </w:t>
      </w:r>
    </w:p>
    <w:p w:rsidR="00D31F15" w:rsidRPr="006E420D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E420D">
        <w:rPr>
          <w:rFonts w:ascii="Arial" w:eastAsia="Calibri" w:hAnsi="Arial" w:cs="Arial"/>
          <w:sz w:val="16"/>
          <w:szCs w:val="16"/>
          <w:lang w:eastAsia="en-US"/>
        </w:rPr>
        <w:t>W końcu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 xml:space="preserve"> r. wśród bezrobotnych mieszkańców wsi prawo do zasiłku posiadało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2.373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 xml:space="preserve"> osób (</w:t>
      </w:r>
      <w:r>
        <w:rPr>
          <w:rFonts w:ascii="Arial" w:eastAsia="Calibri" w:hAnsi="Arial" w:cs="Arial"/>
          <w:sz w:val="16"/>
          <w:szCs w:val="16"/>
          <w:lang w:eastAsia="en-US"/>
        </w:rPr>
        <w:t>16,7</w:t>
      </w:r>
      <w:r w:rsidRPr="006E420D">
        <w:rPr>
          <w:rFonts w:ascii="Arial" w:eastAsia="Calibri" w:hAnsi="Arial" w:cs="Arial"/>
          <w:sz w:val="16"/>
          <w:szCs w:val="16"/>
          <w:lang w:eastAsia="en-US"/>
        </w:rPr>
        <w:t>% ogółu zarejestrowanych).</w:t>
      </w:r>
    </w:p>
    <w:p w:rsidR="006A3C69" w:rsidRPr="00D31F15" w:rsidRDefault="006A3C69" w:rsidP="00C555E1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</w:p>
    <w:p w:rsidR="00C555E1" w:rsidRPr="00D31F15" w:rsidRDefault="00C555E1" w:rsidP="00D31F15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32" w:name="_Toc319580395"/>
      <w:bookmarkStart w:id="33" w:name="_Toc475612988"/>
      <w:r w:rsidRPr="00D31F15">
        <w:rPr>
          <w:rFonts w:ascii="Arial" w:hAnsi="Arial" w:cs="Arial"/>
          <w:i w:val="0"/>
          <w:sz w:val="16"/>
          <w:szCs w:val="16"/>
        </w:rPr>
        <w:t>3.3. Bezrobotni zasiłkobiorcy</w:t>
      </w:r>
      <w:bookmarkEnd w:id="32"/>
      <w:bookmarkEnd w:id="33"/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Na koniec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liczba zarejestrowanych bezrobotnych z praw</w:t>
      </w:r>
      <w:r>
        <w:rPr>
          <w:rFonts w:ascii="Arial" w:eastAsia="Calibri" w:hAnsi="Arial" w:cs="Arial"/>
          <w:sz w:val="16"/>
          <w:szCs w:val="16"/>
          <w:lang w:eastAsia="en-US"/>
        </w:rPr>
        <w:t>em do zasiłku wynosiła 5.690 osób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, w tym </w:t>
      </w:r>
      <w:r>
        <w:rPr>
          <w:rFonts w:ascii="Arial" w:eastAsia="Calibri" w:hAnsi="Arial" w:cs="Arial"/>
          <w:sz w:val="16"/>
          <w:szCs w:val="16"/>
          <w:lang w:eastAsia="en-US"/>
        </w:rPr>
        <w:t>3.366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kobiet (</w:t>
      </w:r>
      <w:r>
        <w:rPr>
          <w:rFonts w:ascii="Arial" w:eastAsia="Calibri" w:hAnsi="Arial" w:cs="Arial"/>
          <w:sz w:val="16"/>
          <w:szCs w:val="16"/>
          <w:lang w:eastAsia="en-US"/>
        </w:rPr>
        <w:t>59,2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 ogó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łu zasiłkobiorców). Bezrobotni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z prawem do zasiłku stanowili 1</w:t>
      </w:r>
      <w:r>
        <w:rPr>
          <w:rFonts w:ascii="Arial" w:eastAsia="Calibri" w:hAnsi="Arial" w:cs="Arial"/>
          <w:sz w:val="16"/>
          <w:szCs w:val="16"/>
          <w:lang w:eastAsia="en-US"/>
        </w:rPr>
        <w:t>7,6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 ogółu bezrobotnych zarejestrowanych w województwie. W okresie dwunastu miesięcy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liczba bezrobotnych uprawnionych do pobierania zasiłku zmniejszyła się o </w:t>
      </w:r>
      <w:r>
        <w:rPr>
          <w:rFonts w:ascii="Arial" w:eastAsia="Calibri" w:hAnsi="Arial" w:cs="Arial"/>
          <w:sz w:val="16"/>
          <w:szCs w:val="16"/>
          <w:lang w:eastAsia="en-US"/>
        </w:rPr>
        <w:t>1.041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osób, tj. o </w:t>
      </w:r>
      <w:r>
        <w:rPr>
          <w:rFonts w:ascii="Arial" w:eastAsia="Calibri" w:hAnsi="Arial" w:cs="Arial"/>
          <w:sz w:val="16"/>
          <w:szCs w:val="16"/>
          <w:lang w:eastAsia="en-US"/>
        </w:rPr>
        <w:t>15,5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%.</w:t>
      </w: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Liczbę bezrobotnych z prawem do zasiłku, w poszczególnych kwartałach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r., przedstawia poniższa tabela:</w:t>
      </w:r>
    </w:p>
    <w:tbl>
      <w:tblPr>
        <w:tblW w:w="6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2086"/>
      </w:tblGrid>
      <w:tr w:rsidR="00D31F15" w:rsidRPr="006A5454" w:rsidTr="00FA313B">
        <w:trPr>
          <w:trHeight w:val="22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Kwartały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Bezrobotni z prawem do zasiłku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Wzrost/spadek (-) w porównaniu do poprzedniego kwartału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Udział w liczbie bezrobotnych ogółem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[liczba]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I kwartał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FA313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II kwartał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FA313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-829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III kwartał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FA313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IV kwartał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FA313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</w:tr>
    </w:tbl>
    <w:p w:rsidR="00D31F15" w:rsidRPr="00FA313B" w:rsidRDefault="00D31F15" w:rsidP="00FA313B">
      <w:pPr>
        <w:autoSpaceDE/>
        <w:autoSpaceDN/>
        <w:ind w:firstLine="709"/>
        <w:rPr>
          <w:rFonts w:ascii="Arial" w:eastAsia="Calibri" w:hAnsi="Arial" w:cs="Arial"/>
          <w:sz w:val="12"/>
          <w:szCs w:val="12"/>
          <w:lang w:eastAsia="en-US"/>
        </w:rPr>
      </w:pPr>
    </w:p>
    <w:p w:rsidR="00D31F15" w:rsidRPr="00A646D2" w:rsidRDefault="00D31F15" w:rsidP="00D31F15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A646D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Na koniec 2016 r. największy odsetek osób bezrobotnych uprawnionych do zasiłku odnotowano w powiatach: gorzowskim grodzkim (22,7% ogółu bezrobotnych), międzyrzecki</w:t>
      </w:r>
      <w:r w:rsidR="00670ED7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m</w:t>
      </w:r>
      <w:r w:rsidRPr="00A646D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 </w:t>
      </w:r>
      <w:r w:rsidRPr="00A646D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lastRenderedPageBreak/>
        <w:t xml:space="preserve">(22,6%), </w:t>
      </w:r>
      <w:r w:rsidR="00670ED7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krośnieńskim (19,8%), gorzowskim ziemskim i</w:t>
      </w:r>
      <w:r w:rsidRPr="00A646D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 żagańskim (po 19,6%). Obrazuje to poniższa tabela:</w:t>
      </w:r>
    </w:p>
    <w:tbl>
      <w:tblPr>
        <w:tblW w:w="6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547"/>
        <w:gridCol w:w="2369"/>
      </w:tblGrid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Powiaty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bezrobotnych 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br/>
              <w:t>z prawem do zasiłku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Udział w stosunku do ogółu bezrobotnych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 grodzki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22,7%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 ziemski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19,6%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19,8%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22,6%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18,0%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15,6%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19,3%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14,2%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15,6%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12,5%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grodzki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15,3%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ziemski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13,5%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19,6%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A5454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A646D2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D2">
              <w:rPr>
                <w:rFonts w:ascii="Arial" w:hAnsi="Arial" w:cs="Arial"/>
                <w:sz w:val="16"/>
                <w:szCs w:val="16"/>
              </w:rPr>
              <w:t>11,8%</w:t>
            </w:r>
          </w:p>
        </w:tc>
      </w:tr>
      <w:tr w:rsidR="00D31F15" w:rsidRPr="006A5454" w:rsidTr="00FA313B">
        <w:trPr>
          <w:trHeight w:val="22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15" w:rsidRPr="00670ED7" w:rsidRDefault="00D31F1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0ED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5</w:t>
            </w:r>
            <w:r w:rsidR="00FA313B" w:rsidRPr="00670ED7">
              <w:rPr>
                <w:rFonts w:ascii="Arial" w:hAnsi="Arial" w:cs="Arial"/>
                <w:sz w:val="16"/>
                <w:szCs w:val="16"/>
              </w:rPr>
              <w:t>.</w:t>
            </w:r>
            <w:r w:rsidRPr="00670ED7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15" w:rsidRPr="00670ED7" w:rsidRDefault="00D31F15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ED7">
              <w:rPr>
                <w:rFonts w:ascii="Arial" w:hAnsi="Arial" w:cs="Arial"/>
                <w:sz w:val="16"/>
                <w:szCs w:val="16"/>
              </w:rPr>
              <w:t>17,6%</w:t>
            </w:r>
          </w:p>
        </w:tc>
      </w:tr>
    </w:tbl>
    <w:p w:rsidR="00D31F15" w:rsidRPr="00FA313B" w:rsidRDefault="00D31F15" w:rsidP="00D31F15">
      <w:pPr>
        <w:autoSpaceDE/>
        <w:autoSpaceDN/>
        <w:ind w:firstLine="709"/>
        <w:rPr>
          <w:rFonts w:ascii="Arial" w:eastAsia="Calibri" w:hAnsi="Arial" w:cs="Arial"/>
          <w:sz w:val="12"/>
          <w:szCs w:val="12"/>
          <w:lang w:eastAsia="en-US"/>
        </w:rPr>
      </w:pPr>
    </w:p>
    <w:p w:rsidR="00D31F15" w:rsidRPr="006A5454" w:rsidRDefault="00D31F15" w:rsidP="00D31F1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Urzędy pracy w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zarejestrowały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12.768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nowych bezrobotnych z prawem do zasiłku, co stanowiło </w:t>
      </w:r>
      <w:r>
        <w:rPr>
          <w:rFonts w:ascii="Arial" w:eastAsia="Calibri" w:hAnsi="Arial" w:cs="Arial"/>
          <w:sz w:val="16"/>
          <w:szCs w:val="16"/>
          <w:lang w:eastAsia="en-US"/>
        </w:rPr>
        <w:t>19,0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 całego „napływu” do bezrobocia. W stosunku do analogicznego okresu 201</w:t>
      </w:r>
      <w:r>
        <w:rPr>
          <w:rFonts w:ascii="Arial" w:eastAsia="Calibri" w:hAnsi="Arial" w:cs="Arial"/>
          <w:sz w:val="16"/>
          <w:szCs w:val="16"/>
          <w:lang w:eastAsia="en-US"/>
        </w:rPr>
        <w:t>5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r., liczba nowo zarejestrowanych bezrobotnych z prawem do zasiłku była mniejsza o </w:t>
      </w:r>
      <w:r>
        <w:rPr>
          <w:rFonts w:ascii="Arial" w:eastAsia="Calibri" w:hAnsi="Arial" w:cs="Arial"/>
          <w:sz w:val="16"/>
          <w:szCs w:val="16"/>
          <w:lang w:eastAsia="en-US"/>
        </w:rPr>
        <w:t>1.740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os</w:t>
      </w:r>
      <w:r w:rsidR="00F76700">
        <w:rPr>
          <w:rFonts w:ascii="Arial" w:eastAsia="Calibri" w:hAnsi="Arial" w:cs="Arial"/>
          <w:sz w:val="16"/>
          <w:szCs w:val="16"/>
          <w:lang w:eastAsia="en-US"/>
        </w:rPr>
        <w:t>ó</w:t>
      </w:r>
      <w:r>
        <w:rPr>
          <w:rFonts w:ascii="Arial" w:eastAsia="Calibri" w:hAnsi="Arial" w:cs="Arial"/>
          <w:sz w:val="16"/>
          <w:szCs w:val="16"/>
          <w:lang w:eastAsia="en-US"/>
        </w:rPr>
        <w:t>b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(o 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12,0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%). Największy „napływ” bezrobotnych z prawem do zasiłku odnotowano w powiatach: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nowosolskim – 1.444 osoby, gorzowskim grodzkim – 1.384 osoby, zielonogórskim grodzkim – 1.279 osób. </w:t>
      </w:r>
    </w:p>
    <w:p w:rsidR="0023719B" w:rsidRPr="00D31F15" w:rsidRDefault="0023719B" w:rsidP="0023719B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</w:p>
    <w:p w:rsidR="00C555E1" w:rsidRPr="00D31F15" w:rsidRDefault="00C555E1" w:rsidP="00204E65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34" w:name="_Toc288463468"/>
      <w:bookmarkStart w:id="35" w:name="_Toc319580396"/>
      <w:bookmarkStart w:id="36" w:name="_Toc475612989"/>
      <w:r w:rsidRPr="00D31F15">
        <w:rPr>
          <w:rFonts w:ascii="Arial" w:hAnsi="Arial" w:cs="Arial"/>
          <w:i w:val="0"/>
          <w:sz w:val="16"/>
          <w:szCs w:val="16"/>
        </w:rPr>
        <w:t>3.4. Cudzoziemcy</w:t>
      </w:r>
      <w:bookmarkEnd w:id="34"/>
      <w:bookmarkEnd w:id="35"/>
      <w:bookmarkEnd w:id="36"/>
    </w:p>
    <w:p w:rsidR="00D31F15" w:rsidRPr="006A5454" w:rsidRDefault="00D31F15" w:rsidP="00D31F15">
      <w:pPr>
        <w:tabs>
          <w:tab w:val="left" w:pos="0"/>
        </w:tabs>
        <w:ind w:firstLine="709"/>
        <w:rPr>
          <w:rFonts w:ascii="Arial" w:hAnsi="Arial" w:cs="Arial"/>
          <w:sz w:val="16"/>
          <w:szCs w:val="24"/>
        </w:rPr>
      </w:pPr>
      <w:r w:rsidRPr="006A5454">
        <w:rPr>
          <w:rFonts w:ascii="Arial" w:hAnsi="Arial" w:cs="Arial"/>
          <w:sz w:val="16"/>
          <w:szCs w:val="24"/>
        </w:rPr>
        <w:t>Na koniec grudnia 201</w:t>
      </w:r>
      <w:r w:rsidR="00A633F4">
        <w:rPr>
          <w:rFonts w:ascii="Arial" w:hAnsi="Arial" w:cs="Arial"/>
          <w:sz w:val="16"/>
          <w:szCs w:val="24"/>
        </w:rPr>
        <w:t>6</w:t>
      </w:r>
      <w:r w:rsidRPr="006A5454">
        <w:rPr>
          <w:rFonts w:ascii="Arial" w:hAnsi="Arial" w:cs="Arial"/>
          <w:sz w:val="16"/>
          <w:szCs w:val="24"/>
        </w:rPr>
        <w:t xml:space="preserve"> r. w rejestrach powiatowych urzędów pracy odnotowano </w:t>
      </w:r>
      <w:r w:rsidR="00A633F4">
        <w:rPr>
          <w:rFonts w:ascii="Arial" w:hAnsi="Arial" w:cs="Arial"/>
          <w:sz w:val="16"/>
          <w:szCs w:val="24"/>
        </w:rPr>
        <w:t>71</w:t>
      </w:r>
      <w:r w:rsidRPr="006A5454">
        <w:rPr>
          <w:rFonts w:ascii="Arial" w:hAnsi="Arial" w:cs="Arial"/>
          <w:sz w:val="16"/>
          <w:szCs w:val="24"/>
        </w:rPr>
        <w:t xml:space="preserve"> bezrobotnych cudzoziemców (</w:t>
      </w:r>
      <w:r w:rsidR="008E4E80">
        <w:rPr>
          <w:rFonts w:ascii="Arial" w:hAnsi="Arial" w:cs="Arial"/>
          <w:sz w:val="16"/>
          <w:szCs w:val="24"/>
        </w:rPr>
        <w:t>więcej o 4 oso</w:t>
      </w:r>
      <w:r>
        <w:rPr>
          <w:rFonts w:ascii="Arial" w:hAnsi="Arial" w:cs="Arial"/>
          <w:sz w:val="16"/>
          <w:szCs w:val="24"/>
        </w:rPr>
        <w:t>b</w:t>
      </w:r>
      <w:r w:rsidR="008E4E80">
        <w:rPr>
          <w:rFonts w:ascii="Arial" w:hAnsi="Arial" w:cs="Arial"/>
          <w:sz w:val="16"/>
          <w:szCs w:val="24"/>
        </w:rPr>
        <w:t>y</w:t>
      </w:r>
      <w:r w:rsidRPr="006A5454">
        <w:rPr>
          <w:rFonts w:ascii="Arial" w:hAnsi="Arial" w:cs="Arial"/>
          <w:sz w:val="16"/>
          <w:szCs w:val="24"/>
        </w:rPr>
        <w:t xml:space="preserve">), w tym </w:t>
      </w:r>
      <w:r w:rsidR="008E4E80">
        <w:rPr>
          <w:rFonts w:ascii="Arial" w:hAnsi="Arial" w:cs="Arial"/>
          <w:sz w:val="16"/>
          <w:szCs w:val="24"/>
        </w:rPr>
        <w:t>47</w:t>
      </w:r>
      <w:r w:rsidRPr="006A5454">
        <w:rPr>
          <w:rFonts w:ascii="Arial" w:hAnsi="Arial" w:cs="Arial"/>
          <w:sz w:val="16"/>
          <w:szCs w:val="24"/>
        </w:rPr>
        <w:t xml:space="preserve"> kobiet. Najwięcej cudzoziemców było zarejestrowanych w powiatach: </w:t>
      </w:r>
      <w:r>
        <w:rPr>
          <w:rFonts w:ascii="Arial" w:hAnsi="Arial" w:cs="Arial"/>
          <w:sz w:val="16"/>
          <w:szCs w:val="24"/>
        </w:rPr>
        <w:t>zielonogórskim grodzkim</w:t>
      </w:r>
      <w:r w:rsidRPr="006A5454">
        <w:rPr>
          <w:rFonts w:ascii="Arial" w:hAnsi="Arial" w:cs="Arial"/>
          <w:sz w:val="16"/>
          <w:szCs w:val="24"/>
        </w:rPr>
        <w:t xml:space="preserve"> –</w:t>
      </w:r>
      <w:r>
        <w:rPr>
          <w:rFonts w:ascii="Arial" w:hAnsi="Arial" w:cs="Arial"/>
          <w:sz w:val="16"/>
          <w:szCs w:val="24"/>
        </w:rPr>
        <w:t xml:space="preserve"> 14</w:t>
      </w:r>
      <w:r w:rsidRPr="006A5454">
        <w:rPr>
          <w:rFonts w:ascii="Arial" w:hAnsi="Arial" w:cs="Arial"/>
          <w:sz w:val="16"/>
          <w:szCs w:val="24"/>
        </w:rPr>
        <w:t xml:space="preserve"> osób</w:t>
      </w:r>
      <w:r>
        <w:rPr>
          <w:rFonts w:ascii="Arial" w:hAnsi="Arial" w:cs="Arial"/>
          <w:sz w:val="16"/>
          <w:szCs w:val="24"/>
        </w:rPr>
        <w:t>, międz</w:t>
      </w:r>
      <w:r w:rsidR="00FA313B">
        <w:rPr>
          <w:rFonts w:ascii="Arial" w:hAnsi="Arial" w:cs="Arial"/>
          <w:sz w:val="16"/>
          <w:szCs w:val="24"/>
        </w:rPr>
        <w:t xml:space="preserve">yrzeckim </w:t>
      </w:r>
      <w:r w:rsidR="00F76700">
        <w:rPr>
          <w:rFonts w:ascii="Arial" w:hAnsi="Arial" w:cs="Arial"/>
          <w:sz w:val="16"/>
          <w:szCs w:val="24"/>
        </w:rPr>
        <w:br/>
      </w:r>
      <w:r w:rsidR="00FA313B">
        <w:rPr>
          <w:rFonts w:ascii="Arial" w:hAnsi="Arial" w:cs="Arial"/>
          <w:sz w:val="16"/>
          <w:szCs w:val="24"/>
        </w:rPr>
        <w:t>– 9 osób, strzelecko-</w:t>
      </w:r>
      <w:r w:rsidR="00670ED7">
        <w:rPr>
          <w:rFonts w:ascii="Arial" w:hAnsi="Arial" w:cs="Arial"/>
          <w:sz w:val="16"/>
          <w:szCs w:val="24"/>
        </w:rPr>
        <w:t>drezdeneckim i</w:t>
      </w:r>
      <w:r>
        <w:rPr>
          <w:rFonts w:ascii="Arial" w:hAnsi="Arial" w:cs="Arial"/>
          <w:sz w:val="16"/>
          <w:szCs w:val="24"/>
        </w:rPr>
        <w:t xml:space="preserve"> żagańskim – po 8 osób</w:t>
      </w:r>
      <w:r w:rsidRPr="006A5454">
        <w:rPr>
          <w:rFonts w:ascii="Arial" w:hAnsi="Arial" w:cs="Arial"/>
          <w:sz w:val="16"/>
          <w:szCs w:val="24"/>
        </w:rPr>
        <w:t xml:space="preserve">. Wśród zarejestrowanych cudzoziemców w województwie lubuskim </w:t>
      </w:r>
      <w:r>
        <w:rPr>
          <w:rFonts w:ascii="Arial" w:hAnsi="Arial" w:cs="Arial"/>
          <w:sz w:val="16"/>
          <w:szCs w:val="24"/>
        </w:rPr>
        <w:t>6</w:t>
      </w:r>
      <w:r w:rsidRPr="006A5454">
        <w:rPr>
          <w:rFonts w:ascii="Arial" w:hAnsi="Arial" w:cs="Arial"/>
          <w:sz w:val="16"/>
          <w:szCs w:val="24"/>
        </w:rPr>
        <w:t xml:space="preserve"> osób posiadało prawo do otrzymywania zasiłku. </w:t>
      </w:r>
    </w:p>
    <w:p w:rsidR="00D31F15" w:rsidRPr="00C55C82" w:rsidRDefault="00D31F15" w:rsidP="00D31F15">
      <w:pPr>
        <w:tabs>
          <w:tab w:val="left" w:pos="0"/>
        </w:tabs>
        <w:ind w:firstLine="709"/>
        <w:rPr>
          <w:rFonts w:ascii="Arial" w:hAnsi="Arial" w:cs="Arial"/>
          <w:sz w:val="16"/>
          <w:szCs w:val="24"/>
        </w:rPr>
      </w:pPr>
      <w:r w:rsidRPr="006A5454">
        <w:rPr>
          <w:rFonts w:ascii="Arial" w:hAnsi="Arial" w:cs="Arial"/>
          <w:sz w:val="16"/>
          <w:szCs w:val="24"/>
        </w:rPr>
        <w:t>W okresie 12 miesięcy 201</w:t>
      </w:r>
      <w:r>
        <w:rPr>
          <w:rFonts w:ascii="Arial" w:hAnsi="Arial" w:cs="Arial"/>
          <w:sz w:val="16"/>
          <w:szCs w:val="24"/>
        </w:rPr>
        <w:t>6</w:t>
      </w:r>
      <w:r w:rsidRPr="006A5454">
        <w:rPr>
          <w:rFonts w:ascii="Arial" w:hAnsi="Arial" w:cs="Arial"/>
          <w:sz w:val="16"/>
          <w:szCs w:val="24"/>
        </w:rPr>
        <w:t xml:space="preserve"> r. w powiatowych urzędach pracy zarejestrowano ogółem 1</w:t>
      </w:r>
      <w:r>
        <w:rPr>
          <w:rFonts w:ascii="Arial" w:hAnsi="Arial" w:cs="Arial"/>
          <w:sz w:val="16"/>
          <w:szCs w:val="24"/>
        </w:rPr>
        <w:t>59</w:t>
      </w:r>
      <w:r w:rsidRPr="006A5454">
        <w:rPr>
          <w:rFonts w:ascii="Arial" w:hAnsi="Arial" w:cs="Arial"/>
          <w:sz w:val="16"/>
          <w:szCs w:val="24"/>
        </w:rPr>
        <w:t xml:space="preserve"> osób nieposiadających polskiego obywatelstwa, z kolei </w:t>
      </w:r>
      <w:r>
        <w:rPr>
          <w:rFonts w:ascii="Arial" w:hAnsi="Arial" w:cs="Arial"/>
          <w:color w:val="000000" w:themeColor="text1"/>
          <w:sz w:val="16"/>
          <w:szCs w:val="24"/>
        </w:rPr>
        <w:t>76</w:t>
      </w:r>
      <w:r w:rsidRPr="006A5454">
        <w:rPr>
          <w:rFonts w:ascii="Arial" w:hAnsi="Arial" w:cs="Arial"/>
          <w:sz w:val="16"/>
          <w:szCs w:val="24"/>
        </w:rPr>
        <w:t xml:space="preserve"> osób podjęło zatrudnienie. Najwięcej cudzoziemców zarejestrowano w powiatach: </w:t>
      </w:r>
      <w:r>
        <w:rPr>
          <w:rFonts w:ascii="Arial" w:hAnsi="Arial" w:cs="Arial"/>
          <w:sz w:val="16"/>
          <w:szCs w:val="24"/>
        </w:rPr>
        <w:t>zielonogórskim grodzkim</w:t>
      </w:r>
      <w:r w:rsidRPr="006A5454">
        <w:rPr>
          <w:rFonts w:ascii="Arial" w:hAnsi="Arial" w:cs="Arial"/>
          <w:sz w:val="16"/>
          <w:szCs w:val="24"/>
        </w:rPr>
        <w:t xml:space="preserve"> – </w:t>
      </w:r>
      <w:r>
        <w:rPr>
          <w:rFonts w:ascii="Arial" w:hAnsi="Arial" w:cs="Arial"/>
          <w:sz w:val="16"/>
          <w:szCs w:val="24"/>
        </w:rPr>
        <w:t>40</w:t>
      </w:r>
      <w:r w:rsidRPr="006A5454">
        <w:rPr>
          <w:rFonts w:ascii="Arial" w:hAnsi="Arial" w:cs="Arial"/>
          <w:sz w:val="16"/>
          <w:szCs w:val="24"/>
        </w:rPr>
        <w:t xml:space="preserve"> osób</w:t>
      </w:r>
      <w:r>
        <w:rPr>
          <w:rFonts w:ascii="Arial" w:hAnsi="Arial" w:cs="Arial"/>
          <w:sz w:val="16"/>
          <w:szCs w:val="24"/>
        </w:rPr>
        <w:t>, żarskim – 15 osób oraz gorzowskim grod</w:t>
      </w:r>
      <w:r w:rsidR="00670ED7">
        <w:rPr>
          <w:rFonts w:ascii="Arial" w:hAnsi="Arial" w:cs="Arial"/>
          <w:sz w:val="16"/>
          <w:szCs w:val="24"/>
        </w:rPr>
        <w:t>zkim, nowosolskim i</w:t>
      </w:r>
      <w:r w:rsidR="001D7B5B">
        <w:rPr>
          <w:rFonts w:ascii="Arial" w:hAnsi="Arial" w:cs="Arial"/>
          <w:sz w:val="16"/>
          <w:szCs w:val="24"/>
        </w:rPr>
        <w:t xml:space="preserve"> strzelecko-</w:t>
      </w:r>
      <w:r>
        <w:rPr>
          <w:rFonts w:ascii="Arial" w:hAnsi="Arial" w:cs="Arial"/>
          <w:sz w:val="16"/>
          <w:szCs w:val="24"/>
        </w:rPr>
        <w:t>drezdeneckim po</w:t>
      </w:r>
      <w:r w:rsidRPr="006A5454">
        <w:rPr>
          <w:rFonts w:ascii="Arial" w:hAnsi="Arial" w:cs="Arial"/>
          <w:sz w:val="16"/>
          <w:szCs w:val="24"/>
        </w:rPr>
        <w:t xml:space="preserve"> 1</w:t>
      </w:r>
      <w:r>
        <w:rPr>
          <w:rFonts w:ascii="Arial" w:hAnsi="Arial" w:cs="Arial"/>
          <w:sz w:val="16"/>
          <w:szCs w:val="24"/>
        </w:rPr>
        <w:t>3</w:t>
      </w:r>
      <w:r w:rsidRPr="006A5454">
        <w:rPr>
          <w:rFonts w:ascii="Arial" w:hAnsi="Arial" w:cs="Arial"/>
          <w:sz w:val="16"/>
          <w:szCs w:val="24"/>
        </w:rPr>
        <w:t xml:space="preserve"> osób.</w:t>
      </w:r>
    </w:p>
    <w:p w:rsidR="00D34BC6" w:rsidRDefault="00D34BC6" w:rsidP="00AB3448">
      <w:pPr>
        <w:tabs>
          <w:tab w:val="left" w:pos="0"/>
        </w:tabs>
        <w:ind w:firstLine="709"/>
        <w:rPr>
          <w:rFonts w:ascii="Arial" w:hAnsi="Arial" w:cs="Arial"/>
          <w:sz w:val="16"/>
          <w:szCs w:val="24"/>
        </w:rPr>
      </w:pPr>
    </w:p>
    <w:p w:rsidR="00200482" w:rsidRPr="00572694" w:rsidRDefault="00A67FBE" w:rsidP="00204E65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37" w:name="_Toc289074208"/>
      <w:bookmarkStart w:id="38" w:name="_Toc475612990"/>
      <w:r w:rsidRPr="00572694">
        <w:rPr>
          <w:rFonts w:ascii="Arial" w:hAnsi="Arial" w:cs="Arial"/>
          <w:sz w:val="16"/>
          <w:szCs w:val="16"/>
        </w:rPr>
        <w:lastRenderedPageBreak/>
        <w:t>ROZDZIAŁ 4</w:t>
      </w:r>
      <w:bookmarkEnd w:id="37"/>
      <w:bookmarkEnd w:id="38"/>
    </w:p>
    <w:p w:rsidR="00C65544" w:rsidRPr="00572694" w:rsidRDefault="00A67FBE" w:rsidP="00204E65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39" w:name="_Toc289074209"/>
      <w:bookmarkStart w:id="40" w:name="_Toc475612991"/>
      <w:r w:rsidRPr="00572694">
        <w:rPr>
          <w:rFonts w:ascii="Arial" w:hAnsi="Arial" w:cs="Arial"/>
          <w:sz w:val="16"/>
          <w:szCs w:val="16"/>
        </w:rPr>
        <w:t>STRUKTURA BEZROBOTNYCH</w:t>
      </w:r>
      <w:r w:rsidR="00061787" w:rsidRPr="00572694">
        <w:rPr>
          <w:rFonts w:ascii="Arial" w:hAnsi="Arial" w:cs="Arial"/>
          <w:sz w:val="16"/>
          <w:szCs w:val="16"/>
        </w:rPr>
        <w:t xml:space="preserve"> </w:t>
      </w:r>
      <w:bookmarkEnd w:id="39"/>
      <w:r w:rsidR="002F03EE" w:rsidRPr="00572694">
        <w:rPr>
          <w:rFonts w:ascii="Arial" w:hAnsi="Arial" w:cs="Arial"/>
          <w:sz w:val="16"/>
          <w:szCs w:val="16"/>
        </w:rPr>
        <w:t xml:space="preserve">WEDŁUG WIEKU, </w:t>
      </w:r>
      <w:r w:rsidR="008374CD" w:rsidRPr="00572694">
        <w:rPr>
          <w:rFonts w:ascii="Arial" w:hAnsi="Arial" w:cs="Arial"/>
          <w:sz w:val="16"/>
          <w:szCs w:val="16"/>
        </w:rPr>
        <w:t>STAŻU PRACY ORAZ CZASU POZOSTAWANIA BEZ PRACY</w:t>
      </w:r>
      <w:bookmarkEnd w:id="40"/>
    </w:p>
    <w:p w:rsidR="00065B8C" w:rsidRPr="00572694" w:rsidRDefault="00065B8C" w:rsidP="00065B8C">
      <w:pPr>
        <w:rPr>
          <w:rFonts w:ascii="Arial" w:hAnsi="Arial" w:cs="Arial"/>
          <w:sz w:val="16"/>
          <w:szCs w:val="16"/>
        </w:rPr>
      </w:pPr>
    </w:p>
    <w:p w:rsidR="00422D16" w:rsidRPr="00572694" w:rsidRDefault="00422D16" w:rsidP="003853AF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41" w:name="_Toc289074210"/>
      <w:bookmarkStart w:id="42" w:name="_Toc475612992"/>
      <w:r w:rsidRPr="00572694">
        <w:rPr>
          <w:rFonts w:ascii="Arial" w:hAnsi="Arial" w:cs="Arial"/>
          <w:i w:val="0"/>
          <w:sz w:val="16"/>
          <w:szCs w:val="16"/>
        </w:rPr>
        <w:t xml:space="preserve">4.1. </w:t>
      </w:r>
      <w:bookmarkEnd w:id="41"/>
      <w:r w:rsidRPr="00572694">
        <w:rPr>
          <w:rFonts w:ascii="Arial" w:hAnsi="Arial" w:cs="Arial"/>
          <w:i w:val="0"/>
          <w:sz w:val="16"/>
          <w:szCs w:val="16"/>
        </w:rPr>
        <w:t>Bezrobotni według wieku</w:t>
      </w:r>
      <w:bookmarkEnd w:id="42"/>
    </w:p>
    <w:p w:rsidR="002A6E20" w:rsidRDefault="002A6E20" w:rsidP="002A6E20">
      <w:pPr>
        <w:pStyle w:val="Tekstpodstawowy"/>
        <w:spacing w:after="0"/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>Wiek jest jednym z ważniejszych czynników mogących decydować o sytuacji osoby na rynku pracy.</w:t>
      </w:r>
      <w:r>
        <w:rPr>
          <w:rFonts w:ascii="Arial" w:hAnsi="Arial" w:cs="Arial"/>
          <w:sz w:val="16"/>
          <w:szCs w:val="16"/>
        </w:rPr>
        <w:t xml:space="preserve"> W 2016 r. najwięcej bezrobotnych odnotowano w kategoriach wiekowych: </w:t>
      </w:r>
      <w:r>
        <w:rPr>
          <w:rFonts w:ascii="Arial" w:hAnsi="Arial" w:cs="Arial"/>
          <w:sz w:val="16"/>
          <w:szCs w:val="16"/>
        </w:rPr>
        <w:br/>
      </w:r>
      <w:r w:rsidRPr="00715DC3">
        <w:rPr>
          <w:rFonts w:ascii="Arial" w:hAnsi="Arial" w:cs="Arial"/>
          <w:sz w:val="16"/>
          <w:szCs w:val="16"/>
        </w:rPr>
        <w:t>od 25 do 34 lat –</w:t>
      </w:r>
      <w:r w:rsidRPr="000D05A1">
        <w:t xml:space="preserve"> </w:t>
      </w:r>
      <w:r>
        <w:rPr>
          <w:rFonts w:ascii="Arial" w:hAnsi="Arial" w:cs="Arial"/>
          <w:sz w:val="16"/>
          <w:szCs w:val="16"/>
        </w:rPr>
        <w:t>8.784 osoby (27,1% ogółu) oraz od 35 do 4</w:t>
      </w:r>
      <w:r w:rsidRPr="00715DC3">
        <w:rPr>
          <w:rFonts w:ascii="Arial" w:hAnsi="Arial" w:cs="Arial"/>
          <w:sz w:val="16"/>
          <w:szCs w:val="16"/>
        </w:rPr>
        <w:t>4 lat –</w:t>
      </w:r>
      <w:r>
        <w:rPr>
          <w:rFonts w:ascii="Arial" w:hAnsi="Arial" w:cs="Arial"/>
          <w:sz w:val="16"/>
          <w:szCs w:val="16"/>
        </w:rPr>
        <w:t xml:space="preserve"> 7.050 osób (21,8%). </w:t>
      </w:r>
      <w:r w:rsidRPr="00715DC3">
        <w:rPr>
          <w:rFonts w:ascii="Arial" w:hAnsi="Arial" w:cs="Arial"/>
          <w:sz w:val="16"/>
          <w:szCs w:val="16"/>
        </w:rPr>
        <w:t>Najmniej li</w:t>
      </w:r>
      <w:r>
        <w:rPr>
          <w:rFonts w:ascii="Arial" w:hAnsi="Arial" w:cs="Arial"/>
          <w:sz w:val="16"/>
          <w:szCs w:val="16"/>
        </w:rPr>
        <w:t xml:space="preserve">czna była grupa w wieku 60 </w:t>
      </w:r>
      <w:r w:rsidRPr="00715DC3">
        <w:rPr>
          <w:rFonts w:ascii="Arial" w:hAnsi="Arial" w:cs="Arial"/>
          <w:sz w:val="16"/>
          <w:szCs w:val="16"/>
        </w:rPr>
        <w:t>lat</w:t>
      </w:r>
      <w:r>
        <w:rPr>
          <w:rFonts w:ascii="Arial" w:hAnsi="Arial" w:cs="Arial"/>
          <w:sz w:val="16"/>
          <w:szCs w:val="16"/>
        </w:rPr>
        <w:t xml:space="preserve"> i więcej</w:t>
      </w:r>
      <w:r w:rsidRPr="00715DC3">
        <w:rPr>
          <w:rFonts w:ascii="Arial" w:hAnsi="Arial" w:cs="Arial"/>
          <w:sz w:val="16"/>
          <w:szCs w:val="16"/>
        </w:rPr>
        <w:t xml:space="preserve"> –</w:t>
      </w:r>
      <w:r w:rsidRPr="00092259">
        <w:t xml:space="preserve"> </w:t>
      </w:r>
      <w:r>
        <w:rPr>
          <w:rFonts w:ascii="Arial" w:hAnsi="Arial" w:cs="Arial"/>
          <w:sz w:val="16"/>
          <w:szCs w:val="16"/>
        </w:rPr>
        <w:t>2.562 osoby (7,9%</w:t>
      </w:r>
      <w:r w:rsidRPr="00977BD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ogółu).</w:t>
      </w:r>
    </w:p>
    <w:p w:rsidR="002A6E20" w:rsidRDefault="002A6E20" w:rsidP="00FA313B">
      <w:pPr>
        <w:pStyle w:val="Tekstpodstawowy"/>
        <w:spacing w:after="0"/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>Strukturę bezrobotnych według wieku obrazuje poniższa tabela:</w:t>
      </w:r>
    </w:p>
    <w:tbl>
      <w:tblPr>
        <w:tblW w:w="666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065"/>
        <w:gridCol w:w="1275"/>
        <w:gridCol w:w="1276"/>
        <w:gridCol w:w="1404"/>
      </w:tblGrid>
      <w:tr w:rsidR="002A6E20" w:rsidRPr="00A106A9" w:rsidTr="00241BD1">
        <w:trPr>
          <w:trHeight w:val="227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>Bezrobotni – stan na 31 grudnia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D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Dynamika</w:t>
            </w:r>
            <w:r w:rsidR="00670ED7">
              <w:rPr>
                <w:rStyle w:val="Odwoanieprzypisudolnego"/>
                <w:rFonts w:ascii="Arial" w:hAnsi="Arial" w:cs="Arial"/>
                <w:color w:val="000000"/>
                <w:sz w:val="16"/>
                <w:szCs w:val="16"/>
              </w:rPr>
              <w:footnoteReference w:id="7"/>
            </w:r>
          </w:p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(XII 2015</w:t>
            </w: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=100%)</w:t>
            </w:r>
          </w:p>
        </w:tc>
      </w:tr>
      <w:tr w:rsidR="002A6E20" w:rsidRPr="00A106A9" w:rsidTr="00241BD1">
        <w:trPr>
          <w:trHeight w:val="227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E20" w:rsidRPr="00A106A9" w:rsidTr="00241BD1">
        <w:trPr>
          <w:trHeight w:val="227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20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Udział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E20" w:rsidRPr="00A106A9" w:rsidTr="00241BD1">
        <w:trPr>
          <w:trHeight w:val="22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82,3%</w:t>
            </w:r>
          </w:p>
        </w:tc>
      </w:tr>
      <w:tr w:rsidR="002A6E20" w:rsidRPr="00A106A9" w:rsidTr="00241BD1">
        <w:trPr>
          <w:trHeight w:val="22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>18 – 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75,2%</w:t>
            </w:r>
          </w:p>
        </w:tc>
      </w:tr>
      <w:tr w:rsidR="002A6E20" w:rsidRPr="00A106A9" w:rsidTr="00241BD1">
        <w:trPr>
          <w:trHeight w:val="22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>25 – 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83,8%</w:t>
            </w:r>
          </w:p>
        </w:tc>
      </w:tr>
      <w:tr w:rsidR="002A6E20" w:rsidRPr="00A106A9" w:rsidTr="00241BD1">
        <w:trPr>
          <w:trHeight w:val="22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>35 – 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84,2%</w:t>
            </w:r>
          </w:p>
        </w:tc>
      </w:tr>
      <w:tr w:rsidR="002A6E20" w:rsidRPr="00A106A9" w:rsidTr="00241BD1">
        <w:trPr>
          <w:trHeight w:val="22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>45 – 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79,2%</w:t>
            </w:r>
          </w:p>
        </w:tc>
      </w:tr>
      <w:tr w:rsidR="002A6E20" w:rsidRPr="00A106A9" w:rsidTr="00241BD1">
        <w:trPr>
          <w:trHeight w:val="22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6A9">
              <w:rPr>
                <w:rFonts w:ascii="Arial" w:hAnsi="Arial" w:cs="Arial"/>
                <w:color w:val="000000"/>
                <w:sz w:val="16"/>
                <w:szCs w:val="16"/>
              </w:rPr>
              <w:t>55 – 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79,4%</w:t>
            </w:r>
          </w:p>
        </w:tc>
      </w:tr>
      <w:tr w:rsidR="002A6E20" w:rsidRPr="00A106A9" w:rsidTr="00241BD1">
        <w:trPr>
          <w:trHeight w:val="22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lat i więcej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0" w:rsidRPr="00A106A9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98,5%</w:t>
            </w:r>
          </w:p>
        </w:tc>
      </w:tr>
    </w:tbl>
    <w:p w:rsidR="002A6E20" w:rsidRDefault="002A6E20" w:rsidP="002A6E20">
      <w:pPr>
        <w:pStyle w:val="Tekstpodstawowy"/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2A6E20" w:rsidRDefault="002A6E20" w:rsidP="002A6E20">
      <w:pPr>
        <w:pStyle w:val="Tekstpodstawowy"/>
        <w:spacing w:after="0"/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>Na przestrzeni</w:t>
      </w:r>
      <w:r>
        <w:rPr>
          <w:rFonts w:ascii="Arial" w:hAnsi="Arial" w:cs="Arial"/>
          <w:sz w:val="16"/>
          <w:szCs w:val="16"/>
        </w:rPr>
        <w:t xml:space="preserve"> 2016 r. największy </w:t>
      </w:r>
      <w:r w:rsidRPr="00715DC3">
        <w:rPr>
          <w:rFonts w:ascii="Arial" w:hAnsi="Arial" w:cs="Arial"/>
          <w:sz w:val="16"/>
          <w:szCs w:val="16"/>
        </w:rPr>
        <w:t xml:space="preserve">spadek liczby zarejestrowanych bezrobotnych odnotowano </w:t>
      </w:r>
      <w:r>
        <w:rPr>
          <w:rFonts w:ascii="Arial" w:hAnsi="Arial" w:cs="Arial"/>
          <w:sz w:val="16"/>
          <w:szCs w:val="16"/>
        </w:rPr>
        <w:t>wśród osób w wieku: od</w:t>
      </w:r>
      <w:r w:rsidRPr="00715DC3">
        <w:rPr>
          <w:rFonts w:ascii="Arial" w:hAnsi="Arial" w:cs="Arial"/>
          <w:sz w:val="16"/>
          <w:szCs w:val="16"/>
        </w:rPr>
        <w:t xml:space="preserve"> 18 </w:t>
      </w:r>
      <w:r>
        <w:rPr>
          <w:rFonts w:ascii="Arial" w:hAnsi="Arial" w:cs="Arial"/>
          <w:sz w:val="16"/>
          <w:szCs w:val="16"/>
        </w:rPr>
        <w:t>do 2</w:t>
      </w:r>
      <w:r w:rsidRPr="00715DC3">
        <w:rPr>
          <w:rFonts w:ascii="Arial" w:hAnsi="Arial" w:cs="Arial"/>
          <w:sz w:val="16"/>
          <w:szCs w:val="16"/>
        </w:rPr>
        <w:t>4 lat</w:t>
      </w:r>
      <w:r>
        <w:rPr>
          <w:rFonts w:ascii="Arial" w:hAnsi="Arial" w:cs="Arial"/>
          <w:sz w:val="16"/>
          <w:szCs w:val="16"/>
        </w:rPr>
        <w:t xml:space="preserve"> (o 24,8%), od 45 do 54 lat (o 20,8%) oraz od 55 do 59 lat (o 20,6%). Najmniejszy spadek liczby </w:t>
      </w:r>
      <w:r w:rsidRPr="00715DC3">
        <w:rPr>
          <w:rFonts w:ascii="Arial" w:hAnsi="Arial" w:cs="Arial"/>
          <w:sz w:val="16"/>
          <w:szCs w:val="16"/>
        </w:rPr>
        <w:t>zarejestrowanych</w:t>
      </w:r>
      <w:r>
        <w:rPr>
          <w:rFonts w:ascii="Arial" w:hAnsi="Arial" w:cs="Arial"/>
          <w:sz w:val="16"/>
          <w:szCs w:val="16"/>
        </w:rPr>
        <w:t xml:space="preserve"> bezrobotnych odnotowano wśród osób powyżej 60 roku życia (o 1,5%).</w:t>
      </w:r>
    </w:p>
    <w:p w:rsidR="002A6E20" w:rsidRDefault="002A6E20" w:rsidP="002A6E20">
      <w:pPr>
        <w:pStyle w:val="Tekstpodstawowy"/>
        <w:spacing w:after="0"/>
        <w:ind w:firstLine="709"/>
        <w:rPr>
          <w:rFonts w:ascii="Arial" w:hAnsi="Arial" w:cs="Arial"/>
          <w:sz w:val="16"/>
          <w:szCs w:val="16"/>
        </w:rPr>
      </w:pPr>
    </w:p>
    <w:p w:rsidR="00D34BC6" w:rsidRPr="0016132E" w:rsidRDefault="00D34BC6" w:rsidP="003853AF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43" w:name="_Toc319580400"/>
      <w:bookmarkStart w:id="44" w:name="_Toc475612993"/>
      <w:r w:rsidRPr="0016132E">
        <w:rPr>
          <w:rFonts w:ascii="Arial" w:hAnsi="Arial" w:cs="Arial"/>
          <w:i w:val="0"/>
          <w:sz w:val="16"/>
          <w:szCs w:val="16"/>
        </w:rPr>
        <w:t>4.2. Bezrobotni według stażu pracy</w:t>
      </w:r>
      <w:bookmarkEnd w:id="43"/>
      <w:bookmarkEnd w:id="44"/>
    </w:p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Pr="00965645">
        <w:rPr>
          <w:rFonts w:ascii="Arial" w:hAnsi="Arial" w:cs="Arial"/>
          <w:sz w:val="16"/>
          <w:szCs w:val="16"/>
        </w:rPr>
        <w:t xml:space="preserve"> r. </w:t>
      </w:r>
      <w:r w:rsidRPr="00965645">
        <w:rPr>
          <w:rFonts w:ascii="Arial" w:hAnsi="Arial" w:cs="Arial"/>
          <w:noProof/>
          <w:sz w:val="16"/>
          <w:szCs w:val="16"/>
        </w:rPr>
        <w:t xml:space="preserve">najwięcej bezrobotnych </w:t>
      </w:r>
      <w:r w:rsidRPr="00965645">
        <w:rPr>
          <w:rFonts w:ascii="Arial" w:hAnsi="Arial" w:cs="Arial"/>
          <w:sz w:val="16"/>
          <w:szCs w:val="16"/>
        </w:rPr>
        <w:t>pod względem stażu pracy odnotowa</w:t>
      </w:r>
      <w:r>
        <w:rPr>
          <w:rFonts w:ascii="Arial" w:hAnsi="Arial" w:cs="Arial"/>
          <w:sz w:val="16"/>
          <w:szCs w:val="16"/>
        </w:rPr>
        <w:t>no w grupie osób mających od 1 do 5 lat pracy</w:t>
      </w:r>
      <w:r w:rsidRPr="00965645">
        <w:rPr>
          <w:rFonts w:ascii="Arial" w:hAnsi="Arial" w:cs="Arial"/>
          <w:sz w:val="16"/>
          <w:szCs w:val="16"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7.338 osób (22,7</w:t>
      </w:r>
      <w:r w:rsidRPr="00965645">
        <w:rPr>
          <w:rFonts w:ascii="Arial" w:hAnsi="Arial" w:cs="Arial"/>
          <w:sz w:val="16"/>
          <w:szCs w:val="16"/>
        </w:rPr>
        <w:t>%). W dalszej kolejności wysoki odsetek</w:t>
      </w:r>
      <w:r>
        <w:rPr>
          <w:rFonts w:ascii="Arial" w:hAnsi="Arial" w:cs="Arial"/>
          <w:sz w:val="16"/>
          <w:szCs w:val="16"/>
        </w:rPr>
        <w:t xml:space="preserve"> bezrobotnych miał miejsce wśród bezrobotnych mających od 10 do 20 lat pracy – 5.567 osób (17,2%) oraz od 5 do 10 lat – 5.113 osób (15,8%). Najmniejszą</w:t>
      </w:r>
      <w:r w:rsidRPr="00715DC3">
        <w:rPr>
          <w:rFonts w:ascii="Arial" w:hAnsi="Arial" w:cs="Arial"/>
          <w:sz w:val="16"/>
          <w:szCs w:val="16"/>
        </w:rPr>
        <w:t xml:space="preserve"> grupę bezrobotnych stanowiły osoby posiadające najdłuższy st</w:t>
      </w:r>
      <w:r>
        <w:rPr>
          <w:rFonts w:ascii="Arial" w:hAnsi="Arial" w:cs="Arial"/>
          <w:sz w:val="16"/>
          <w:szCs w:val="16"/>
        </w:rPr>
        <w:t xml:space="preserve">aż pracy, tj. 30 lat i więcej – 1.541 osób (4,8%). </w:t>
      </w:r>
    </w:p>
    <w:p w:rsidR="002A6E20" w:rsidRDefault="002A6E20" w:rsidP="00F009DA">
      <w:pPr>
        <w:pStyle w:val="Tekstpodstawowy"/>
        <w:spacing w:after="0"/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 xml:space="preserve">Strukturę bezrobotnych według </w:t>
      </w:r>
      <w:r>
        <w:rPr>
          <w:rFonts w:ascii="Arial" w:hAnsi="Arial" w:cs="Arial"/>
          <w:sz w:val="16"/>
          <w:szCs w:val="16"/>
        </w:rPr>
        <w:t xml:space="preserve">stażu pracy </w:t>
      </w:r>
      <w:r w:rsidRPr="00715DC3">
        <w:rPr>
          <w:rFonts w:ascii="Arial" w:hAnsi="Arial" w:cs="Arial"/>
          <w:sz w:val="16"/>
          <w:szCs w:val="16"/>
        </w:rPr>
        <w:t>obrazuje poniższa tabela:</w:t>
      </w:r>
    </w:p>
    <w:p w:rsidR="007A5374" w:rsidRDefault="007A5374" w:rsidP="00F009DA">
      <w:pPr>
        <w:pStyle w:val="Tekstpodstawowy"/>
        <w:spacing w:after="0"/>
        <w:ind w:firstLine="709"/>
        <w:rPr>
          <w:rFonts w:ascii="Arial" w:hAnsi="Arial" w:cs="Arial"/>
          <w:sz w:val="16"/>
          <w:szCs w:val="16"/>
        </w:rPr>
      </w:pPr>
    </w:p>
    <w:p w:rsidR="007A5374" w:rsidRDefault="007A5374" w:rsidP="00F009DA">
      <w:pPr>
        <w:pStyle w:val="Tekstpodstawowy"/>
        <w:spacing w:after="0"/>
        <w:ind w:firstLine="709"/>
        <w:rPr>
          <w:rFonts w:ascii="Arial" w:hAnsi="Arial" w:cs="Arial"/>
          <w:sz w:val="16"/>
          <w:szCs w:val="16"/>
        </w:rPr>
      </w:pPr>
    </w:p>
    <w:tbl>
      <w:tblPr>
        <w:tblW w:w="664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095"/>
        <w:gridCol w:w="1134"/>
        <w:gridCol w:w="1275"/>
        <w:gridCol w:w="1526"/>
      </w:tblGrid>
      <w:tr w:rsidR="002A6E20" w:rsidRPr="00BA6BB7" w:rsidTr="00F009DA">
        <w:trPr>
          <w:trHeight w:val="227"/>
        </w:trPr>
        <w:tc>
          <w:tcPr>
            <w:tcW w:w="1610" w:type="dxa"/>
            <w:vMerge w:val="restart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Staż pracy</w:t>
            </w:r>
          </w:p>
        </w:tc>
        <w:tc>
          <w:tcPr>
            <w:tcW w:w="3504" w:type="dxa"/>
            <w:gridSpan w:val="3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>Bezrobotni – stan na 31 grudnia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Dynamika (XII 2015</w:t>
            </w: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r. =100%)</w:t>
            </w: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vMerge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526" w:type="dxa"/>
            <w:vMerge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vMerge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2A6E20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E20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Udział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32.367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82,3%</w:t>
            </w: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>do 1 roku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84,0%</w:t>
            </w: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>1 – 5 lat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85,4%</w:t>
            </w: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>5 – 10 lat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86,9%</w:t>
            </w: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>10 – 20 lat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81,8%</w:t>
            </w: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>20 – 30 lat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78,2%</w:t>
            </w: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</w:t>
            </w: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 xml:space="preserve"> i więcej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79,1%</w:t>
            </w:r>
          </w:p>
        </w:tc>
      </w:tr>
      <w:tr w:rsidR="002A6E20" w:rsidRPr="00BA6BB7" w:rsidTr="00F009DA">
        <w:trPr>
          <w:trHeight w:val="227"/>
        </w:trPr>
        <w:tc>
          <w:tcPr>
            <w:tcW w:w="1610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BB7">
              <w:rPr>
                <w:rFonts w:ascii="Arial" w:hAnsi="Arial" w:cs="Arial"/>
                <w:color w:val="000000"/>
                <w:sz w:val="16"/>
                <w:szCs w:val="16"/>
              </w:rPr>
              <w:t>bez stażu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75,5%</w:t>
            </w:r>
          </w:p>
        </w:tc>
      </w:tr>
    </w:tbl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</w:p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2016 r. największy spadek </w:t>
      </w:r>
      <w:r w:rsidRPr="00715DC3">
        <w:rPr>
          <w:rFonts w:ascii="Arial" w:hAnsi="Arial" w:cs="Arial"/>
          <w:sz w:val="16"/>
          <w:szCs w:val="16"/>
        </w:rPr>
        <w:t>liczby zarejestrowanych bezrobotnych</w:t>
      </w:r>
      <w:r>
        <w:rPr>
          <w:rFonts w:ascii="Arial" w:hAnsi="Arial" w:cs="Arial"/>
          <w:sz w:val="16"/>
          <w:szCs w:val="16"/>
        </w:rPr>
        <w:t xml:space="preserve"> odnotowano wśród osób nie posiadających żadnego stażu pracy (o 24,5%) oraz w grupie osób legitymujących się stażem pracy od 20 do 30 lat (o 21,8%).</w:t>
      </w:r>
    </w:p>
    <w:p w:rsidR="00245E19" w:rsidRPr="0016132E" w:rsidRDefault="00245E19" w:rsidP="00245E19">
      <w:pPr>
        <w:ind w:firstLine="709"/>
        <w:rPr>
          <w:rFonts w:ascii="Arial" w:hAnsi="Arial" w:cs="Arial"/>
          <w:sz w:val="16"/>
          <w:szCs w:val="16"/>
        </w:rPr>
      </w:pPr>
    </w:p>
    <w:p w:rsidR="00D34BC6" w:rsidRPr="0016132E" w:rsidRDefault="00D34BC6" w:rsidP="003853AF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45" w:name="_Toc319580401"/>
      <w:bookmarkStart w:id="46" w:name="_Toc475612994"/>
      <w:r w:rsidRPr="0016132E">
        <w:rPr>
          <w:rFonts w:ascii="Arial" w:hAnsi="Arial" w:cs="Arial"/>
          <w:i w:val="0"/>
          <w:sz w:val="16"/>
          <w:szCs w:val="16"/>
        </w:rPr>
        <w:t>4.3. Bezrobotni według czasu pozostawania bez pracy</w:t>
      </w:r>
      <w:bookmarkEnd w:id="45"/>
      <w:bookmarkEnd w:id="46"/>
    </w:p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 w:rsidRPr="008600FE">
        <w:rPr>
          <w:rFonts w:ascii="Arial" w:hAnsi="Arial" w:cs="Arial"/>
          <w:sz w:val="16"/>
          <w:szCs w:val="16"/>
        </w:rPr>
        <w:t>Czas pozostawania bez pracy jest jednym z najważniejszych czynników mających wpływ na skuteczne znalezienie zatrudnienia. Im dłuższy okres pozostawania w statusie bezrobotnego</w:t>
      </w:r>
      <w:r>
        <w:rPr>
          <w:rFonts w:ascii="Arial" w:hAnsi="Arial" w:cs="Arial"/>
          <w:sz w:val="16"/>
          <w:szCs w:val="16"/>
        </w:rPr>
        <w:t>,</w:t>
      </w:r>
      <w:r w:rsidRPr="008600FE">
        <w:rPr>
          <w:rFonts w:ascii="Arial" w:hAnsi="Arial" w:cs="Arial"/>
          <w:sz w:val="16"/>
          <w:szCs w:val="16"/>
        </w:rPr>
        <w:t xml:space="preserve"> tym trudniej odnieść sukces w pozyskaniu nowego miejsca pracy. Zbyt długi czas pozostawania bez pracy wpływa m. in. na fizyczną i psychiczną kondycję bezrobotnego </w:t>
      </w:r>
      <w:r>
        <w:rPr>
          <w:rFonts w:ascii="Arial" w:hAnsi="Arial" w:cs="Arial"/>
          <w:sz w:val="16"/>
          <w:szCs w:val="16"/>
        </w:rPr>
        <w:br/>
      </w:r>
      <w:r w:rsidRPr="008600FE">
        <w:rPr>
          <w:rFonts w:ascii="Arial" w:hAnsi="Arial" w:cs="Arial"/>
          <w:sz w:val="16"/>
          <w:szCs w:val="16"/>
        </w:rPr>
        <w:t>i jego</w:t>
      </w:r>
      <w:r w:rsidRPr="00715DC3">
        <w:rPr>
          <w:rFonts w:ascii="Arial" w:hAnsi="Arial" w:cs="Arial"/>
          <w:sz w:val="16"/>
          <w:szCs w:val="16"/>
        </w:rPr>
        <w:t xml:space="preserve"> pozycję zawodową, niejednokrotnie powodując dezaktualizację kwalifikacji zawodowych.</w:t>
      </w:r>
      <w:r>
        <w:rPr>
          <w:rFonts w:ascii="Arial" w:hAnsi="Arial" w:cs="Arial"/>
          <w:sz w:val="16"/>
          <w:szCs w:val="16"/>
        </w:rPr>
        <w:t xml:space="preserve"> Takie osoby często</w:t>
      </w:r>
      <w:r w:rsidRPr="00715DC3">
        <w:rPr>
          <w:rFonts w:ascii="Arial" w:hAnsi="Arial" w:cs="Arial"/>
          <w:sz w:val="16"/>
          <w:szCs w:val="16"/>
        </w:rPr>
        <w:t xml:space="preserve"> wymagają zaktywizowania przez szczególne działania urzędów pracy.</w:t>
      </w:r>
    </w:p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>Na koniec grudnia</w:t>
      </w:r>
      <w:r>
        <w:rPr>
          <w:rFonts w:ascii="Arial" w:hAnsi="Arial" w:cs="Arial"/>
          <w:sz w:val="16"/>
          <w:szCs w:val="16"/>
        </w:rPr>
        <w:t xml:space="preserve"> 2016 r. </w:t>
      </w:r>
      <w:r w:rsidRPr="00715DC3">
        <w:rPr>
          <w:rFonts w:ascii="Arial" w:hAnsi="Arial" w:cs="Arial"/>
          <w:sz w:val="16"/>
          <w:szCs w:val="16"/>
        </w:rPr>
        <w:t>najliczni</w:t>
      </w:r>
      <w:r>
        <w:rPr>
          <w:rFonts w:ascii="Arial" w:hAnsi="Arial" w:cs="Arial"/>
          <w:sz w:val="16"/>
          <w:szCs w:val="16"/>
        </w:rPr>
        <w:t xml:space="preserve">ejszą grupę wśród bezrobotnych </w:t>
      </w:r>
      <w:r w:rsidRPr="00715DC3">
        <w:rPr>
          <w:rFonts w:ascii="Arial" w:hAnsi="Arial" w:cs="Arial"/>
          <w:sz w:val="16"/>
          <w:szCs w:val="16"/>
        </w:rPr>
        <w:t>w województwie lubuskim, stanowiły osoby pozostające bez pracy</w:t>
      </w:r>
      <w:r w:rsidRPr="009F2F6E">
        <w:rPr>
          <w:rFonts w:ascii="Arial" w:hAnsi="Arial" w:cs="Arial"/>
          <w:sz w:val="16"/>
          <w:szCs w:val="16"/>
        </w:rPr>
        <w:t xml:space="preserve"> </w:t>
      </w:r>
      <w:r w:rsidRPr="00715DC3">
        <w:rPr>
          <w:rFonts w:ascii="Arial" w:hAnsi="Arial" w:cs="Arial"/>
          <w:sz w:val="16"/>
          <w:szCs w:val="16"/>
        </w:rPr>
        <w:t xml:space="preserve">od 1 do 3 </w:t>
      </w:r>
      <w:r w:rsidRPr="00BD0E6F">
        <w:rPr>
          <w:rFonts w:ascii="Arial" w:hAnsi="Arial" w:cs="Arial"/>
          <w:sz w:val="16"/>
          <w:szCs w:val="16"/>
        </w:rPr>
        <w:t>miesięcy</w:t>
      </w:r>
      <w:r w:rsidR="00BD0E6F" w:rsidRPr="00BD0E6F">
        <w:rPr>
          <w:rFonts w:ascii="Arial" w:hAnsi="Arial" w:cs="Arial"/>
          <w:sz w:val="16"/>
          <w:szCs w:val="16"/>
        </w:rPr>
        <w:t xml:space="preserve"> –</w:t>
      </w:r>
      <w:r w:rsidR="00BD0E6F">
        <w:rPr>
          <w:rFonts w:ascii="Arial" w:hAnsi="Arial" w:cs="Arial"/>
          <w:sz w:val="16"/>
          <w:szCs w:val="16"/>
        </w:rPr>
        <w:t xml:space="preserve"> </w:t>
      </w:r>
      <w:r w:rsidRPr="00BD0E6F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.163 osoby (22,1%)</w:t>
      </w:r>
      <w:r w:rsidRPr="00715DC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oraz powyżej 24 </w:t>
      </w:r>
      <w:r w:rsidRPr="00715DC3">
        <w:rPr>
          <w:rFonts w:ascii="Arial" w:hAnsi="Arial" w:cs="Arial"/>
          <w:sz w:val="16"/>
          <w:szCs w:val="16"/>
        </w:rPr>
        <w:t>miesięcy –</w:t>
      </w:r>
      <w:r>
        <w:rPr>
          <w:rFonts w:ascii="Arial" w:hAnsi="Arial" w:cs="Arial"/>
          <w:sz w:val="16"/>
          <w:szCs w:val="16"/>
        </w:rPr>
        <w:t xml:space="preserve"> 5.671 osób (17,5%).</w:t>
      </w:r>
    </w:p>
    <w:p w:rsidR="002A6E20" w:rsidRDefault="002A6E20" w:rsidP="00F009DA">
      <w:pPr>
        <w:pStyle w:val="Tekstpodstawowy"/>
        <w:spacing w:after="0"/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 xml:space="preserve">Strukturę bezrobotnych według </w:t>
      </w:r>
      <w:r>
        <w:rPr>
          <w:rFonts w:ascii="Arial" w:hAnsi="Arial" w:cs="Arial"/>
          <w:sz w:val="16"/>
          <w:szCs w:val="16"/>
        </w:rPr>
        <w:t>czasu pozostawania bez pracy obrazuje</w:t>
      </w:r>
      <w:r w:rsidRPr="00715DC3">
        <w:rPr>
          <w:rFonts w:ascii="Arial" w:hAnsi="Arial" w:cs="Arial"/>
          <w:sz w:val="16"/>
          <w:szCs w:val="16"/>
        </w:rPr>
        <w:t xml:space="preserve"> tabela:</w:t>
      </w:r>
    </w:p>
    <w:tbl>
      <w:tblPr>
        <w:tblW w:w="666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206"/>
        <w:gridCol w:w="1276"/>
        <w:gridCol w:w="1134"/>
        <w:gridCol w:w="1404"/>
      </w:tblGrid>
      <w:tr w:rsidR="002A6E20" w:rsidRPr="004811AF" w:rsidTr="004D7C3F">
        <w:trPr>
          <w:trHeight w:val="227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Czas pozostawania bez pracy</w:t>
            </w:r>
          </w:p>
        </w:tc>
        <w:tc>
          <w:tcPr>
            <w:tcW w:w="3616" w:type="dxa"/>
            <w:gridSpan w:val="3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Bezrobotni – stan na 31 grudnia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Dynamika (XII 2015</w:t>
            </w: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 xml:space="preserve"> r. =100%)</w:t>
            </w:r>
          </w:p>
        </w:tc>
      </w:tr>
      <w:tr w:rsidR="002A6E20" w:rsidRPr="004811AF" w:rsidTr="004D7C3F">
        <w:trPr>
          <w:trHeight w:val="227"/>
        </w:trPr>
        <w:tc>
          <w:tcPr>
            <w:tcW w:w="1640" w:type="dxa"/>
            <w:vMerge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404" w:type="dxa"/>
            <w:vMerge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E20" w:rsidRPr="004811AF" w:rsidTr="004D7C3F">
        <w:trPr>
          <w:trHeight w:val="227"/>
        </w:trPr>
        <w:tc>
          <w:tcPr>
            <w:tcW w:w="1640" w:type="dxa"/>
            <w:vMerge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vMerge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Udział</w:t>
            </w:r>
          </w:p>
        </w:tc>
        <w:tc>
          <w:tcPr>
            <w:tcW w:w="1404" w:type="dxa"/>
            <w:vMerge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E20" w:rsidRPr="004811AF" w:rsidTr="004D7C3F">
        <w:trPr>
          <w:trHeight w:val="227"/>
        </w:trPr>
        <w:tc>
          <w:tcPr>
            <w:tcW w:w="1640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20" w:rsidRPr="00BA6BB7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82,3%</w:t>
            </w:r>
          </w:p>
        </w:tc>
      </w:tr>
      <w:tr w:rsidR="002A6E20" w:rsidRPr="004811AF" w:rsidTr="004D7C3F">
        <w:trPr>
          <w:trHeight w:val="227"/>
        </w:trPr>
        <w:tc>
          <w:tcPr>
            <w:tcW w:w="1640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do 1 miesiąca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81,5%</w:t>
            </w:r>
          </w:p>
        </w:tc>
      </w:tr>
      <w:tr w:rsidR="002A6E20" w:rsidRPr="004811AF" w:rsidTr="004D7C3F">
        <w:trPr>
          <w:trHeight w:val="227"/>
        </w:trPr>
        <w:tc>
          <w:tcPr>
            <w:tcW w:w="1640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1 – 3 miesiące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22,1%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79,4%</w:t>
            </w:r>
          </w:p>
        </w:tc>
      </w:tr>
      <w:tr w:rsidR="002A6E20" w:rsidRPr="004811AF" w:rsidTr="004D7C3F">
        <w:trPr>
          <w:trHeight w:val="227"/>
        </w:trPr>
        <w:tc>
          <w:tcPr>
            <w:tcW w:w="1640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3 – 6 miesięcy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15,8%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78,4%</w:t>
            </w:r>
          </w:p>
        </w:tc>
      </w:tr>
      <w:tr w:rsidR="002A6E20" w:rsidRPr="004811AF" w:rsidTr="004D7C3F">
        <w:trPr>
          <w:trHeight w:val="227"/>
        </w:trPr>
        <w:tc>
          <w:tcPr>
            <w:tcW w:w="1640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6 – 12 miesięcy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16,3%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80,9%</w:t>
            </w:r>
          </w:p>
        </w:tc>
      </w:tr>
      <w:tr w:rsidR="002A6E20" w:rsidRPr="004811AF" w:rsidTr="004D7C3F">
        <w:trPr>
          <w:trHeight w:val="227"/>
        </w:trPr>
        <w:tc>
          <w:tcPr>
            <w:tcW w:w="1640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12 – 24 miesiące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15,6%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92,0%</w:t>
            </w:r>
          </w:p>
        </w:tc>
      </w:tr>
      <w:tr w:rsidR="002A6E20" w:rsidRPr="004811AF" w:rsidTr="004D7C3F">
        <w:trPr>
          <w:trHeight w:val="227"/>
        </w:trPr>
        <w:tc>
          <w:tcPr>
            <w:tcW w:w="1640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>powyżej 24 miesięcy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17,5%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6E20" w:rsidRPr="004811AF" w:rsidRDefault="002A6E20" w:rsidP="00241B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83,8%</w:t>
            </w:r>
          </w:p>
        </w:tc>
      </w:tr>
    </w:tbl>
    <w:p w:rsidR="002A6E20" w:rsidRPr="00D3275A" w:rsidRDefault="002A6E20" w:rsidP="002A6E20">
      <w:pPr>
        <w:spacing w:line="240" w:lineRule="auto"/>
        <w:rPr>
          <w:rFonts w:ascii="Arial" w:hAnsi="Arial" w:cs="Arial"/>
          <w:sz w:val="16"/>
          <w:szCs w:val="16"/>
        </w:rPr>
      </w:pPr>
    </w:p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>W okresie dwunastu miesięcy</w:t>
      </w:r>
      <w:r>
        <w:rPr>
          <w:rFonts w:ascii="Arial" w:hAnsi="Arial" w:cs="Arial"/>
          <w:sz w:val="16"/>
          <w:szCs w:val="16"/>
        </w:rPr>
        <w:t xml:space="preserve"> 2016 r. największy spadek </w:t>
      </w:r>
      <w:r w:rsidRPr="00715DC3">
        <w:rPr>
          <w:rFonts w:ascii="Arial" w:hAnsi="Arial" w:cs="Arial"/>
          <w:sz w:val="16"/>
          <w:szCs w:val="16"/>
        </w:rPr>
        <w:t>liczby zarejestrowanych bezrobotnych</w:t>
      </w:r>
      <w:r>
        <w:rPr>
          <w:rFonts w:ascii="Arial" w:hAnsi="Arial" w:cs="Arial"/>
          <w:sz w:val="16"/>
          <w:szCs w:val="16"/>
        </w:rPr>
        <w:t xml:space="preserve"> odnotowano </w:t>
      </w:r>
      <w:r w:rsidRPr="00715DC3">
        <w:rPr>
          <w:rFonts w:ascii="Arial" w:hAnsi="Arial" w:cs="Arial"/>
          <w:sz w:val="16"/>
          <w:szCs w:val="16"/>
        </w:rPr>
        <w:t>wśród osób będących</w:t>
      </w:r>
      <w:r>
        <w:rPr>
          <w:rFonts w:ascii="Arial" w:hAnsi="Arial" w:cs="Arial"/>
          <w:sz w:val="16"/>
          <w:szCs w:val="16"/>
        </w:rPr>
        <w:t xml:space="preserve"> bez pracy od 3 do 6 miesięcy (o 21,6%) oraz </w:t>
      </w:r>
      <w:r>
        <w:rPr>
          <w:rFonts w:ascii="Arial" w:hAnsi="Arial" w:cs="Arial"/>
          <w:sz w:val="16"/>
          <w:szCs w:val="16"/>
        </w:rPr>
        <w:lastRenderedPageBreak/>
        <w:t>od 1 do 3 miesięcy (o 20,6%). Najmniejszą dynamikę spadku odnotowano wśród osób pozostających bez pracy od 12 do 24 miesięcy (o 8,0%).</w:t>
      </w:r>
    </w:p>
    <w:p w:rsidR="001D5344" w:rsidRPr="0016132E" w:rsidRDefault="001D5344" w:rsidP="001D5344">
      <w:pPr>
        <w:ind w:firstLine="709"/>
        <w:rPr>
          <w:rFonts w:ascii="Arial" w:hAnsi="Arial" w:cs="Arial"/>
          <w:sz w:val="16"/>
          <w:szCs w:val="16"/>
        </w:rPr>
      </w:pPr>
    </w:p>
    <w:p w:rsidR="00D34BC6" w:rsidRPr="0016132E" w:rsidRDefault="00D34BC6" w:rsidP="00D34BC6">
      <w:pPr>
        <w:ind w:firstLine="709"/>
        <w:rPr>
          <w:rFonts w:ascii="Arial" w:hAnsi="Arial" w:cs="Arial"/>
          <w:sz w:val="16"/>
          <w:szCs w:val="16"/>
        </w:rPr>
      </w:pPr>
    </w:p>
    <w:p w:rsidR="00EE5C9D" w:rsidRPr="002A6E20" w:rsidRDefault="00EE5C9D" w:rsidP="00204E65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47" w:name="_Toc289074224"/>
      <w:bookmarkStart w:id="48" w:name="_Toc475612995"/>
      <w:r w:rsidRPr="002A6E20">
        <w:rPr>
          <w:rFonts w:ascii="Arial" w:hAnsi="Arial" w:cs="Arial"/>
          <w:sz w:val="16"/>
          <w:szCs w:val="16"/>
        </w:rPr>
        <w:t>ROZDZIAŁ 5</w:t>
      </w:r>
      <w:bookmarkEnd w:id="47"/>
      <w:bookmarkEnd w:id="48"/>
    </w:p>
    <w:p w:rsidR="00EE5C9D" w:rsidRPr="002A6E20" w:rsidRDefault="00EE5C9D" w:rsidP="00204E65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49" w:name="_Toc289074225"/>
      <w:bookmarkStart w:id="50" w:name="_Toc475612996"/>
      <w:r w:rsidRPr="002A6E20">
        <w:rPr>
          <w:rFonts w:ascii="Arial" w:hAnsi="Arial" w:cs="Arial"/>
          <w:sz w:val="16"/>
          <w:szCs w:val="16"/>
        </w:rPr>
        <w:t>BEZROBOTNI WEDŁUG WYKSZTAŁCENIA I KWALIFIKACJI</w:t>
      </w:r>
      <w:bookmarkEnd w:id="49"/>
      <w:bookmarkEnd w:id="50"/>
    </w:p>
    <w:p w:rsidR="00AA172D" w:rsidRPr="002A6E20" w:rsidRDefault="00AA172D" w:rsidP="00FA6089">
      <w:pPr>
        <w:pStyle w:val="Tekstpodstawowy"/>
        <w:spacing w:after="0"/>
        <w:rPr>
          <w:rFonts w:ascii="Arial" w:hAnsi="Arial" w:cs="Arial"/>
          <w:b/>
          <w:bCs/>
          <w:sz w:val="16"/>
          <w:szCs w:val="16"/>
        </w:rPr>
      </w:pPr>
    </w:p>
    <w:p w:rsidR="006A5454" w:rsidRPr="002A6E20" w:rsidRDefault="006A5454" w:rsidP="00204E65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51" w:name="_Toc319580404"/>
      <w:bookmarkStart w:id="52" w:name="_Toc475612997"/>
      <w:r w:rsidRPr="002A6E20">
        <w:rPr>
          <w:rFonts w:ascii="Arial" w:hAnsi="Arial" w:cs="Arial"/>
          <w:i w:val="0"/>
          <w:sz w:val="16"/>
          <w:szCs w:val="16"/>
        </w:rPr>
        <w:t>5.1. Bezrobotni według poziomu wykształcenia</w:t>
      </w:r>
      <w:bookmarkEnd w:id="51"/>
      <w:bookmarkEnd w:id="52"/>
    </w:p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 w:rsidRPr="006A5454">
        <w:rPr>
          <w:rFonts w:ascii="Arial" w:hAnsi="Arial" w:cs="Arial"/>
          <w:sz w:val="16"/>
          <w:szCs w:val="16"/>
        </w:rPr>
        <w:t xml:space="preserve">Poziom wykształcenia i kwalifikacje zawodowe mają ogromne znaczenie na rynku pracy. Pracodawcy poszukują najczęściej pracowników wykwalifikowanych, specjalistów mogących podjąć pracę bez konieczności szkolenia. </w:t>
      </w:r>
    </w:p>
    <w:p w:rsidR="002A6E20" w:rsidRPr="006A5454" w:rsidRDefault="002A6E20" w:rsidP="002A6E20">
      <w:pPr>
        <w:autoSpaceDE/>
        <w:autoSpaceDN/>
        <w:ind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Na koniec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najwięcej zarejestrowanych bezrobotnych legitymowało się wykształc</w:t>
      </w:r>
      <w:r>
        <w:rPr>
          <w:rFonts w:ascii="Arial" w:eastAsia="Calibri" w:hAnsi="Arial" w:cs="Arial"/>
          <w:sz w:val="16"/>
          <w:szCs w:val="16"/>
          <w:lang w:eastAsia="en-US"/>
        </w:rPr>
        <w:t>eniem gimnazjalnym i poniżej – 9.837 osób (30,4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oraz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wykształceniem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zasadniczym zawodowym – 9.542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os</w:t>
      </w:r>
      <w:r>
        <w:rPr>
          <w:rFonts w:ascii="Arial" w:eastAsia="Calibri" w:hAnsi="Arial" w:cs="Arial"/>
          <w:sz w:val="16"/>
          <w:szCs w:val="16"/>
          <w:lang w:eastAsia="en-US"/>
        </w:rPr>
        <w:t>oby (29,5%)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. Najmniejszą liczbę bezrobotnych odnotowano z wykszt</w:t>
      </w:r>
      <w:r>
        <w:rPr>
          <w:rFonts w:ascii="Arial" w:eastAsia="Calibri" w:hAnsi="Arial" w:cs="Arial"/>
          <w:sz w:val="16"/>
          <w:szCs w:val="16"/>
          <w:lang w:eastAsia="en-US"/>
        </w:rPr>
        <w:t>ałceniem średnim ogólnokształcącym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– </w:t>
      </w:r>
      <w:r>
        <w:rPr>
          <w:rFonts w:ascii="Arial" w:eastAsia="Calibri" w:hAnsi="Arial" w:cs="Arial"/>
          <w:sz w:val="16"/>
          <w:szCs w:val="16"/>
          <w:lang w:eastAsia="en-US"/>
        </w:rPr>
        <w:t>3.012 osób (9,3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%).</w:t>
      </w:r>
    </w:p>
    <w:p w:rsidR="002A6E20" w:rsidRPr="006A5454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 w:rsidRPr="006A5454">
        <w:rPr>
          <w:rFonts w:ascii="Arial" w:hAnsi="Arial" w:cs="Arial"/>
          <w:sz w:val="16"/>
          <w:szCs w:val="16"/>
        </w:rPr>
        <w:t>Kształtowanie się struktury bezrobotnych wg wykształcenia pokazuje tabela:</w:t>
      </w:r>
    </w:p>
    <w:tbl>
      <w:tblPr>
        <w:tblW w:w="6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0"/>
        <w:gridCol w:w="850"/>
        <w:gridCol w:w="992"/>
        <w:gridCol w:w="1843"/>
      </w:tblGrid>
      <w:tr w:rsidR="002A6E20" w:rsidRPr="006A5454" w:rsidTr="00F009DA">
        <w:trPr>
          <w:trHeight w:val="227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Bezrobotni – stan na 31 grudnia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Dynamika (XII 2015</w:t>
            </w:r>
            <w:r w:rsidRPr="004811AF">
              <w:rPr>
                <w:rFonts w:ascii="Arial" w:hAnsi="Arial" w:cs="Arial"/>
                <w:color w:val="000000"/>
                <w:sz w:val="16"/>
                <w:szCs w:val="16"/>
              </w:rPr>
              <w:t xml:space="preserve"> r. =100%)</w:t>
            </w:r>
          </w:p>
        </w:tc>
      </w:tr>
      <w:tr w:rsidR="002A6E20" w:rsidRPr="006A5454" w:rsidTr="00F009DA">
        <w:trPr>
          <w:trHeight w:val="227"/>
          <w:jc w:val="center"/>
        </w:trPr>
        <w:tc>
          <w:tcPr>
            <w:tcW w:w="2122" w:type="dxa"/>
            <w:vMerge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843" w:type="dxa"/>
            <w:vMerge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E20" w:rsidRPr="006A5454" w:rsidTr="00F009DA">
        <w:trPr>
          <w:trHeight w:val="227"/>
          <w:jc w:val="center"/>
        </w:trPr>
        <w:tc>
          <w:tcPr>
            <w:tcW w:w="2122" w:type="dxa"/>
            <w:vMerge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Udział</w:t>
            </w:r>
          </w:p>
        </w:tc>
        <w:tc>
          <w:tcPr>
            <w:tcW w:w="1843" w:type="dxa"/>
            <w:vMerge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E20" w:rsidRPr="006A5454" w:rsidTr="00F009DA">
        <w:trPr>
          <w:trHeight w:val="227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82,3%</w:t>
            </w:r>
          </w:p>
        </w:tc>
      </w:tr>
      <w:tr w:rsidR="002A6E20" w:rsidRPr="006A5454" w:rsidTr="00F009DA">
        <w:trPr>
          <w:trHeight w:val="22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wyższe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85,2%</w:t>
            </w:r>
          </w:p>
        </w:tc>
      </w:tr>
      <w:tr w:rsidR="002A6E20" w:rsidRPr="006A5454" w:rsidTr="00F009DA">
        <w:trPr>
          <w:trHeight w:val="227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policealne i średnie zawodowe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82,2%</w:t>
            </w:r>
          </w:p>
        </w:tc>
      </w:tr>
      <w:tr w:rsidR="002A6E20" w:rsidRPr="006A5454" w:rsidTr="00F009DA">
        <w:trPr>
          <w:trHeight w:val="227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średnie ogólnokształcące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83,6%</w:t>
            </w:r>
          </w:p>
        </w:tc>
      </w:tr>
      <w:tr w:rsidR="002A6E20" w:rsidRPr="006A5454" w:rsidTr="00F009DA">
        <w:trPr>
          <w:trHeight w:val="227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zasadnicze zawodowe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80,8%</w:t>
            </w:r>
          </w:p>
        </w:tc>
      </w:tr>
      <w:tr w:rsidR="002A6E20" w:rsidRPr="006A5454" w:rsidTr="00F009DA">
        <w:trPr>
          <w:trHeight w:val="227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gimnazjalne i poniżej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E20" w:rsidRPr="006A5454" w:rsidRDefault="002A6E20" w:rsidP="00241BD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82,5%</w:t>
            </w:r>
          </w:p>
        </w:tc>
      </w:tr>
    </w:tbl>
    <w:p w:rsidR="002A6E20" w:rsidRPr="009721BC" w:rsidRDefault="002A6E20" w:rsidP="002A6E20">
      <w:pPr>
        <w:autoSpaceDE/>
        <w:autoSpaceDN/>
        <w:rPr>
          <w:rFonts w:ascii="Arial" w:eastAsia="Calibri" w:hAnsi="Arial" w:cs="Arial"/>
          <w:sz w:val="16"/>
          <w:szCs w:val="16"/>
        </w:rPr>
      </w:pPr>
    </w:p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 w:rsidRPr="006A5454">
        <w:rPr>
          <w:rFonts w:ascii="Arial" w:hAnsi="Arial" w:cs="Arial"/>
          <w:sz w:val="16"/>
          <w:szCs w:val="16"/>
        </w:rPr>
        <w:t>Na przestrzeni 201</w:t>
      </w:r>
      <w:r>
        <w:rPr>
          <w:rFonts w:ascii="Arial" w:hAnsi="Arial" w:cs="Arial"/>
          <w:sz w:val="16"/>
          <w:szCs w:val="16"/>
        </w:rPr>
        <w:t>6</w:t>
      </w:r>
      <w:r w:rsidRPr="006A5454">
        <w:rPr>
          <w:rFonts w:ascii="Arial" w:hAnsi="Arial" w:cs="Arial"/>
          <w:sz w:val="16"/>
          <w:szCs w:val="16"/>
        </w:rPr>
        <w:t xml:space="preserve"> r., wśród zarejestrowanych bezrobotnych</w:t>
      </w:r>
      <w:r>
        <w:rPr>
          <w:rFonts w:ascii="Arial" w:hAnsi="Arial" w:cs="Arial"/>
          <w:sz w:val="16"/>
          <w:szCs w:val="16"/>
        </w:rPr>
        <w:t xml:space="preserve"> wg wieku</w:t>
      </w:r>
      <w:r w:rsidRPr="006A545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największy spadek liczby zarejestrowanych bezrobotnych odnotowano wśród osób z wykształceniem zasadniczym zawodowym (o 19,2%) oraz policealnym i średnim zawodowym (o 17,8%). Najmniejszą dynamikę spadku odnotowano wśród osób z wykształceniem wyższym (o 14,8%).</w:t>
      </w:r>
    </w:p>
    <w:p w:rsidR="001D5344" w:rsidRPr="002A6E20" w:rsidRDefault="001D5344" w:rsidP="00A17685">
      <w:pPr>
        <w:pStyle w:val="Tekstpodstawowy"/>
        <w:spacing w:after="0"/>
        <w:ind w:firstLine="709"/>
        <w:rPr>
          <w:rFonts w:ascii="Arial" w:hAnsi="Arial" w:cs="Arial"/>
          <w:bCs/>
          <w:sz w:val="16"/>
          <w:szCs w:val="16"/>
        </w:rPr>
      </w:pPr>
    </w:p>
    <w:p w:rsidR="00204E65" w:rsidRPr="00A17685" w:rsidRDefault="001D5344" w:rsidP="00204E65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53" w:name="_Toc319580406"/>
      <w:bookmarkStart w:id="54" w:name="_Toc475612998"/>
      <w:r w:rsidRPr="00A17685">
        <w:rPr>
          <w:rFonts w:ascii="Arial" w:hAnsi="Arial" w:cs="Arial"/>
          <w:i w:val="0"/>
          <w:sz w:val="16"/>
          <w:szCs w:val="16"/>
        </w:rPr>
        <w:t>5.2</w:t>
      </w:r>
      <w:r w:rsidR="00204E65" w:rsidRPr="00A17685">
        <w:rPr>
          <w:rFonts w:ascii="Arial" w:hAnsi="Arial" w:cs="Arial"/>
          <w:i w:val="0"/>
          <w:sz w:val="16"/>
          <w:szCs w:val="16"/>
        </w:rPr>
        <w:t>. Bezrobotni w okresie do 12 miesięcy od dnia ukończenia nauki</w:t>
      </w:r>
      <w:bookmarkEnd w:id="53"/>
      <w:bookmarkEnd w:id="54"/>
    </w:p>
    <w:p w:rsidR="00A17685" w:rsidRPr="006A5454" w:rsidRDefault="00A17685" w:rsidP="00A17685">
      <w:pPr>
        <w:ind w:firstLine="709"/>
        <w:rPr>
          <w:rFonts w:ascii="Arial" w:hAnsi="Arial" w:cs="Arial"/>
          <w:sz w:val="16"/>
          <w:szCs w:val="16"/>
        </w:rPr>
      </w:pPr>
      <w:r w:rsidRPr="006A5454">
        <w:rPr>
          <w:rFonts w:ascii="Arial" w:hAnsi="Arial" w:cs="Arial"/>
          <w:sz w:val="16"/>
          <w:szCs w:val="16"/>
        </w:rPr>
        <w:t xml:space="preserve">Bezrobotni będący w okresie 12 miesięcy od ukończenia szkoły, tj. od dnia określonego w dyplomie, świadectwie lub innym dokumencie potwierdzającym ukończenie nauki w szkole, kursów zawodowych trwających co najmniej 24 miesiące lub nabycia uprawnień do wykonywania zawodów przez niepełnosprawnych, nazywani są również absolwentami. </w:t>
      </w:r>
    </w:p>
    <w:p w:rsidR="00A17685" w:rsidRPr="006A5454" w:rsidRDefault="00A17685" w:rsidP="00A17685">
      <w:pPr>
        <w:autoSpaceDE/>
        <w:autoSpaceDN/>
        <w:ind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lastRenderedPageBreak/>
        <w:t>W końcu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w urzędach pracy pozostawało zarejestrowanych </w:t>
      </w:r>
      <w:r>
        <w:rPr>
          <w:rFonts w:ascii="Arial" w:eastAsia="Calibri" w:hAnsi="Arial" w:cs="Arial"/>
          <w:sz w:val="16"/>
          <w:szCs w:val="16"/>
          <w:lang w:eastAsia="en-US"/>
        </w:rPr>
        <w:t>1.050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bezrobotnych absolwentów, stanowiąc </w:t>
      </w:r>
      <w:r>
        <w:rPr>
          <w:rFonts w:ascii="Arial" w:eastAsia="Calibri" w:hAnsi="Arial" w:cs="Arial"/>
          <w:sz w:val="16"/>
          <w:szCs w:val="16"/>
          <w:lang w:eastAsia="en-US"/>
        </w:rPr>
        <w:t>3,2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% ogółu </w:t>
      </w:r>
      <w:r w:rsidR="00BD0E6F">
        <w:rPr>
          <w:rFonts w:ascii="Arial" w:eastAsia="Calibri" w:hAnsi="Arial" w:cs="Arial"/>
          <w:sz w:val="16"/>
          <w:szCs w:val="16"/>
          <w:lang w:eastAsia="en-US"/>
        </w:rPr>
        <w:t xml:space="preserve">zarejestrowanych bezrobotnych. </w:t>
      </w:r>
      <w:r w:rsidR="00BD0E6F">
        <w:rPr>
          <w:rFonts w:ascii="Arial" w:eastAsia="Calibri" w:hAnsi="Arial" w:cs="Arial"/>
          <w:sz w:val="16"/>
          <w:szCs w:val="16"/>
          <w:lang w:eastAsia="en-US"/>
        </w:rPr>
        <w:br/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Na przestrzeni całego roku populacja bezrobotnych absolwentów zmniejszyła się o </w:t>
      </w:r>
      <w:r>
        <w:rPr>
          <w:rFonts w:ascii="Arial" w:eastAsia="Calibri" w:hAnsi="Arial" w:cs="Arial"/>
          <w:sz w:val="16"/>
          <w:szCs w:val="16"/>
          <w:lang w:eastAsia="en-US"/>
        </w:rPr>
        <w:t>342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os</w:t>
      </w:r>
      <w:r>
        <w:rPr>
          <w:rFonts w:ascii="Arial" w:eastAsia="Calibri" w:hAnsi="Arial" w:cs="Arial"/>
          <w:sz w:val="16"/>
          <w:szCs w:val="16"/>
          <w:lang w:eastAsia="en-US"/>
        </w:rPr>
        <w:t>oby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(o </w:t>
      </w:r>
      <w:r>
        <w:rPr>
          <w:rFonts w:ascii="Arial" w:eastAsia="Calibri" w:hAnsi="Arial" w:cs="Arial"/>
          <w:sz w:val="16"/>
          <w:szCs w:val="16"/>
          <w:lang w:eastAsia="en-US"/>
        </w:rPr>
        <w:t>18,6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%). </w:t>
      </w:r>
    </w:p>
    <w:p w:rsidR="00A17685" w:rsidRPr="00765CF9" w:rsidRDefault="00A17685" w:rsidP="00A17685">
      <w:pPr>
        <w:autoSpaceDE/>
        <w:autoSpaceDN/>
        <w:ind w:firstLine="708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DC6688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Na koniec 201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6</w:t>
      </w:r>
      <w:r w:rsidRPr="00DC6688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 r. najwięcej bezrobotnych absolwentów legitymowało się wykształceniem policealnym i średnim zawodowym </w:t>
      </w:r>
      <w:r w:rsidRPr="00765CF9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– 295 osób (28,1% ogółu) oraz wyższym </w:t>
      </w:r>
      <w:r w:rsidR="00CC71AE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br/>
      </w:r>
      <w:r w:rsidRPr="00765CF9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– 290 osób (27,6%). W analizowanym okresie 576 bezrobotnych absolwentów (54,9%) nie posiadało doświadczenia zawodowego.</w:t>
      </w:r>
    </w:p>
    <w:p w:rsidR="00A17685" w:rsidRPr="006A5454" w:rsidRDefault="00A17685" w:rsidP="00A17685">
      <w:pPr>
        <w:autoSpaceDE/>
        <w:autoSpaceDN/>
        <w:ind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W okresie dwunastu miesięcy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w urzędach pracy zarejestrowało się </w:t>
      </w:r>
      <w:r>
        <w:rPr>
          <w:rFonts w:ascii="Arial" w:eastAsia="Calibri" w:hAnsi="Arial" w:cs="Arial"/>
          <w:sz w:val="16"/>
          <w:szCs w:val="16"/>
          <w:lang w:eastAsia="en-US"/>
        </w:rPr>
        <w:t>5.448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osób będących w okresie do 12 miesięcy od dnia ukończenia nauki (o </w:t>
      </w:r>
      <w:r>
        <w:rPr>
          <w:rFonts w:ascii="Arial" w:eastAsia="Calibri" w:hAnsi="Arial" w:cs="Arial"/>
          <w:sz w:val="16"/>
          <w:szCs w:val="16"/>
          <w:lang w:eastAsia="en-US"/>
        </w:rPr>
        <w:t>969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osób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mniej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niż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br/>
        <w:t>w analogicznym okresie 201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5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r.), stanowiąc </w:t>
      </w:r>
      <w:r>
        <w:rPr>
          <w:rFonts w:ascii="Arial" w:eastAsia="Calibri" w:hAnsi="Arial" w:cs="Arial"/>
          <w:sz w:val="16"/>
          <w:szCs w:val="16"/>
          <w:lang w:eastAsia="en-US"/>
        </w:rPr>
        <w:t>8,1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% ogółu nowo zarejestrowanych bezrobotnych. Wśród nich odnotowano </w:t>
      </w:r>
      <w:r>
        <w:rPr>
          <w:rFonts w:ascii="Arial" w:eastAsia="Calibri" w:hAnsi="Arial" w:cs="Arial"/>
          <w:sz w:val="16"/>
          <w:szCs w:val="16"/>
          <w:lang w:eastAsia="en-US"/>
        </w:rPr>
        <w:t>3.083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kobiet</w:t>
      </w:r>
      <w:r w:rsidR="008E4E80">
        <w:rPr>
          <w:rFonts w:ascii="Arial" w:eastAsia="Calibri" w:hAnsi="Arial" w:cs="Arial"/>
          <w:sz w:val="16"/>
          <w:szCs w:val="16"/>
          <w:lang w:eastAsia="en-US"/>
        </w:rPr>
        <w:t>y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, które stanowiły 5</w:t>
      </w:r>
      <w:r>
        <w:rPr>
          <w:rFonts w:ascii="Arial" w:eastAsia="Calibri" w:hAnsi="Arial" w:cs="Arial"/>
          <w:sz w:val="16"/>
          <w:szCs w:val="16"/>
          <w:lang w:eastAsia="en-US"/>
        </w:rPr>
        <w:t>6,6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 ogółu „napływu” absolwentów.</w:t>
      </w:r>
    </w:p>
    <w:p w:rsidR="00A17685" w:rsidRPr="006A5454" w:rsidRDefault="00A17685" w:rsidP="00A17685">
      <w:pPr>
        <w:autoSpaceDE/>
        <w:autoSpaceDN/>
        <w:ind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Najwięcej osób bezrobotnych będących w okresie 12 miesięcy od dnia ukończenia nauki rejestrowało się w </w:t>
      </w:r>
      <w:r>
        <w:rPr>
          <w:rFonts w:ascii="Arial" w:eastAsia="Calibri" w:hAnsi="Arial" w:cs="Arial"/>
          <w:sz w:val="16"/>
          <w:szCs w:val="16"/>
          <w:lang w:eastAsia="en-US"/>
        </w:rPr>
        <w:t>miesiącach: wrzesień – 858 osó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b (1</w:t>
      </w:r>
      <w:r>
        <w:rPr>
          <w:rFonts w:ascii="Arial" w:eastAsia="Calibri" w:hAnsi="Arial" w:cs="Arial"/>
          <w:sz w:val="16"/>
          <w:szCs w:val="16"/>
          <w:lang w:eastAsia="en-US"/>
        </w:rPr>
        <w:t>5,7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 ogółu),</w:t>
      </w:r>
      <w:r w:rsidRPr="00BB0358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en-US"/>
        </w:rPr>
        <w:t>styczeń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– </w:t>
      </w:r>
      <w:r>
        <w:rPr>
          <w:rFonts w:ascii="Arial" w:eastAsia="Calibri" w:hAnsi="Arial" w:cs="Arial"/>
          <w:sz w:val="16"/>
          <w:szCs w:val="16"/>
          <w:lang w:eastAsia="en-US"/>
        </w:rPr>
        <w:t>582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os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oby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(</w:t>
      </w:r>
      <w:r>
        <w:rPr>
          <w:rFonts w:ascii="Arial" w:eastAsia="Calibri" w:hAnsi="Arial" w:cs="Arial"/>
          <w:sz w:val="16"/>
          <w:szCs w:val="16"/>
          <w:lang w:eastAsia="en-US"/>
        </w:rPr>
        <w:t>10,7%),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en-US"/>
        </w:rPr>
        <w:t>październik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– </w:t>
      </w:r>
      <w:r>
        <w:rPr>
          <w:rFonts w:ascii="Arial" w:eastAsia="Calibri" w:hAnsi="Arial" w:cs="Arial"/>
          <w:sz w:val="16"/>
          <w:szCs w:val="16"/>
          <w:lang w:eastAsia="en-US"/>
        </w:rPr>
        <w:t>493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os</w:t>
      </w:r>
      <w:r w:rsidR="008E4E80">
        <w:rPr>
          <w:rFonts w:ascii="Arial" w:eastAsia="Calibri" w:hAnsi="Arial" w:cs="Arial"/>
          <w:sz w:val="16"/>
          <w:szCs w:val="16"/>
          <w:lang w:eastAsia="en-US"/>
        </w:rPr>
        <w:t>o</w:t>
      </w:r>
      <w:r>
        <w:rPr>
          <w:rFonts w:ascii="Arial" w:eastAsia="Calibri" w:hAnsi="Arial" w:cs="Arial"/>
          <w:sz w:val="16"/>
          <w:szCs w:val="16"/>
          <w:lang w:eastAsia="en-US"/>
        </w:rPr>
        <w:t>b</w:t>
      </w:r>
      <w:r w:rsidR="008E4E80">
        <w:rPr>
          <w:rFonts w:ascii="Arial" w:eastAsia="Calibri" w:hAnsi="Arial" w:cs="Arial"/>
          <w:sz w:val="16"/>
          <w:szCs w:val="16"/>
          <w:lang w:eastAsia="en-US"/>
        </w:rPr>
        <w:t>y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(</w:t>
      </w:r>
      <w:r>
        <w:rPr>
          <w:rFonts w:ascii="Arial" w:eastAsia="Calibri" w:hAnsi="Arial" w:cs="Arial"/>
          <w:sz w:val="16"/>
          <w:szCs w:val="16"/>
          <w:lang w:eastAsia="en-US"/>
        </w:rPr>
        <w:t>9,0%).</w:t>
      </w:r>
    </w:p>
    <w:p w:rsidR="00A17685" w:rsidRPr="006A5454" w:rsidRDefault="00A17685" w:rsidP="00A17685">
      <w:pPr>
        <w:autoSpaceDE/>
        <w:autoSpaceDN/>
        <w:ind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W końcu 201</w:t>
      </w:r>
      <w:r w:rsidR="008E4E80"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największy udział bezrobotnych absolwentów, w ogólnej liczbie zarejestrowanych bezrobotnych, odnotowano na terenie powiatów: </w:t>
      </w:r>
      <w:r w:rsidR="00F009DA">
        <w:rPr>
          <w:rFonts w:ascii="Arial" w:eastAsia="Calibri" w:hAnsi="Arial" w:cs="Arial"/>
          <w:sz w:val="16"/>
          <w:szCs w:val="16"/>
          <w:lang w:eastAsia="en-US"/>
        </w:rPr>
        <w:t xml:space="preserve">wschowskiego (4,9%) oraz </w:t>
      </w:r>
      <w:r>
        <w:rPr>
          <w:rFonts w:ascii="Arial" w:eastAsia="Calibri" w:hAnsi="Arial" w:cs="Arial"/>
          <w:sz w:val="16"/>
          <w:szCs w:val="16"/>
          <w:lang w:eastAsia="en-US"/>
        </w:rPr>
        <w:t>zielonogórskiego ziemskiego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(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4,0% ogółu).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Najmniejszy miał miejsce na terenie powiatu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słubi</w:t>
      </w:r>
      <w:r w:rsidR="00F009DA">
        <w:rPr>
          <w:rFonts w:ascii="Arial" w:eastAsia="Calibri" w:hAnsi="Arial" w:cs="Arial"/>
          <w:sz w:val="16"/>
          <w:szCs w:val="16"/>
          <w:lang w:eastAsia="en-US"/>
        </w:rPr>
        <w:t>ckiego (1,6%) oraz strzelecko-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drezdeneckiego 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(</w:t>
      </w:r>
      <w:r>
        <w:rPr>
          <w:rFonts w:ascii="Arial" w:eastAsia="Calibri" w:hAnsi="Arial" w:cs="Arial"/>
          <w:sz w:val="16"/>
          <w:szCs w:val="16"/>
          <w:lang w:eastAsia="en-US"/>
        </w:rPr>
        <w:t>2,5%).</w:t>
      </w:r>
    </w:p>
    <w:p w:rsidR="00A17685" w:rsidRDefault="00A17685" w:rsidP="00A17685">
      <w:pPr>
        <w:ind w:firstLine="709"/>
        <w:rPr>
          <w:rFonts w:ascii="Arial" w:hAnsi="Arial" w:cs="Arial"/>
          <w:sz w:val="16"/>
          <w:szCs w:val="16"/>
        </w:rPr>
      </w:pPr>
      <w:r w:rsidRPr="006A5454">
        <w:rPr>
          <w:rFonts w:ascii="Arial" w:hAnsi="Arial" w:cs="Arial"/>
          <w:sz w:val="16"/>
          <w:szCs w:val="16"/>
        </w:rPr>
        <w:t xml:space="preserve">Liczbę bezrobotnych w okresie 12 miesięcy od dnia </w:t>
      </w:r>
      <w:r w:rsidR="009A4255">
        <w:rPr>
          <w:rFonts w:ascii="Arial" w:hAnsi="Arial" w:cs="Arial"/>
          <w:sz w:val="16"/>
          <w:szCs w:val="16"/>
        </w:rPr>
        <w:t>ukończenia nauki, na koniec 2016</w:t>
      </w:r>
      <w:r w:rsidRPr="006A5454">
        <w:rPr>
          <w:rFonts w:ascii="Arial" w:hAnsi="Arial" w:cs="Arial"/>
          <w:sz w:val="16"/>
          <w:szCs w:val="16"/>
        </w:rPr>
        <w:t xml:space="preserve"> r., wg powiatów przedstawia poniższa tabela: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417"/>
        <w:gridCol w:w="1271"/>
        <w:gridCol w:w="1701"/>
      </w:tblGrid>
      <w:tr w:rsidR="00A17685" w:rsidRPr="006A5454" w:rsidTr="00F009DA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Powiaty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Bezrobotni ogółem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 tym w okresie 12 miesięcy od dnia ukończenia nauki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Udział w ogólnej liczbie bezrobotnych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Wlkp.(grodzki)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Gorzów Wlkp.(ziemski)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Krosno Odrzańskie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(grodzki)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Zielona Góra (ziemski)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009D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7A537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3,4%</w:t>
            </w:r>
          </w:p>
        </w:tc>
      </w:tr>
      <w:tr w:rsidR="00A17685" w:rsidRPr="006A5454" w:rsidTr="00F009DA">
        <w:trPr>
          <w:trHeight w:val="22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7A5374" w:rsidRDefault="00A17685" w:rsidP="00935A21">
            <w:pPr>
              <w:autoSpaceDE/>
              <w:autoSpaceDN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374">
              <w:rPr>
                <w:rFonts w:ascii="Arial" w:hAnsi="Arial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7A5374" w:rsidRDefault="00A17685" w:rsidP="0013613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37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F009DA" w:rsidRPr="007A537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A5374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7A5374" w:rsidRDefault="00A17685" w:rsidP="0013613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3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009DA" w:rsidRPr="007A537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A537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7A5374" w:rsidRDefault="00A17685" w:rsidP="0013613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374">
              <w:rPr>
                <w:rFonts w:ascii="Arial" w:hAnsi="Arial" w:cs="Arial"/>
                <w:color w:val="000000"/>
                <w:sz w:val="16"/>
                <w:szCs w:val="16"/>
              </w:rPr>
              <w:t>3,2%</w:t>
            </w:r>
          </w:p>
        </w:tc>
      </w:tr>
    </w:tbl>
    <w:p w:rsidR="00A17685" w:rsidRPr="00765CF9" w:rsidRDefault="00A17685" w:rsidP="00A17685">
      <w:pPr>
        <w:autoSpaceDE/>
        <w:autoSpaceDN/>
        <w:ind w:firstLine="708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765CF9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lastRenderedPageBreak/>
        <w:t xml:space="preserve">W okresie dwunastu miesięcy 2016 r., wśród zarejestrowanych bezrobotnych będących w okresie 12 miesięcy od dnia ukończenia nauki 2.539 osób podjęło pracę </w:t>
      </w:r>
      <w:r w:rsidRPr="00765CF9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br/>
        <w:t>(o 93 mniej niż w 2015 r.).</w:t>
      </w:r>
    </w:p>
    <w:p w:rsidR="00A17685" w:rsidRPr="005E6D1F" w:rsidRDefault="00A17685" w:rsidP="00A17685">
      <w:pPr>
        <w:ind w:firstLine="709"/>
        <w:rPr>
          <w:rFonts w:ascii="Arial" w:hAnsi="Arial" w:cs="Arial"/>
          <w:color w:val="000000" w:themeColor="text1"/>
          <w:sz w:val="16"/>
          <w:szCs w:val="16"/>
        </w:rPr>
      </w:pPr>
      <w:r w:rsidRPr="005E6D1F">
        <w:rPr>
          <w:rFonts w:ascii="Arial" w:hAnsi="Arial" w:cs="Arial"/>
          <w:color w:val="000000" w:themeColor="text1"/>
          <w:sz w:val="16"/>
          <w:szCs w:val="16"/>
        </w:rPr>
        <w:t>Strukturę bezrobotnych w okresie 12 miesięcy od dnia ukończenia nauki, według wielkich grup zawodów, w woj. lubuskim na koniec 201</w:t>
      </w:r>
      <w:r w:rsidR="009A4255">
        <w:rPr>
          <w:rFonts w:ascii="Arial" w:hAnsi="Arial" w:cs="Arial"/>
          <w:color w:val="000000" w:themeColor="text1"/>
          <w:sz w:val="16"/>
          <w:szCs w:val="16"/>
        </w:rPr>
        <w:t>6</w:t>
      </w:r>
      <w:r w:rsidRPr="005E6D1F">
        <w:rPr>
          <w:rFonts w:ascii="Arial" w:hAnsi="Arial" w:cs="Arial"/>
          <w:color w:val="000000" w:themeColor="text1"/>
          <w:sz w:val="16"/>
          <w:szCs w:val="16"/>
        </w:rPr>
        <w:t xml:space="preserve"> r. przedstawia poniższa tabela:</w:t>
      </w:r>
    </w:p>
    <w:tbl>
      <w:tblPr>
        <w:tblW w:w="6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850"/>
        <w:gridCol w:w="905"/>
        <w:gridCol w:w="1080"/>
        <w:gridCol w:w="1080"/>
      </w:tblGrid>
      <w:tr w:rsidR="00A17685" w:rsidRPr="005E6D1F" w:rsidTr="004E2B6E">
        <w:trPr>
          <w:trHeight w:val="227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Grupy zawodów (nazwa grupy wielkiej)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Bezrobotni ogółem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Bezrobotne osoby w okresie do 12 miesięcy od dnia ukończenia nauki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85" w:rsidRPr="005E6D1F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liczba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liczba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13613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Siły zbrojne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Przedstawiciele władz publicznych, wyżsi urzędnicy i kierownicy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Specjaliści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935A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4667CE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  <w:r w:rsidR="00A17685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Technicy i inny średni personel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935A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Pracownicy biurowi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35A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Pracownicy usług osobistych i sprzedawcy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935A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Rolnicy, ogrodnicy, leśnicy i rybacy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935A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Operatorzy i monterzy maszyn i urządzeń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935A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A17685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line="240" w:lineRule="auto"/>
              <w:ind w:left="351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Pracownicy przy pracach prostych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935A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5E6D1F" w:rsidRDefault="00A17685" w:rsidP="0013613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D1F">
              <w:rPr>
                <w:rFonts w:ascii="Arial" w:hAnsi="Arial" w:cs="Arial"/>
                <w:color w:val="000000" w:themeColor="text1"/>
                <w:sz w:val="16"/>
                <w:szCs w:val="16"/>
              </w:rPr>
              <w:t>Bez zawodu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935A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32,0%</w:t>
            </w:r>
          </w:p>
        </w:tc>
      </w:tr>
      <w:tr w:rsidR="00A17685" w:rsidRPr="005E6D1F" w:rsidTr="004E2B6E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BB089E" w:rsidRDefault="00A17685" w:rsidP="00BB089E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089E">
              <w:rPr>
                <w:rFonts w:ascii="Arial" w:hAnsi="Arial" w:cs="Arial"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BB089E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89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935A21" w:rsidRPr="00BB08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BB089E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BB089E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89E">
              <w:rPr>
                <w:rFonts w:ascii="Arial" w:hAnsi="Arial" w:cs="Arial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BB089E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E2316" w:rsidRPr="00BB08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BB089E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BB089E" w:rsidRDefault="00A17685" w:rsidP="00BB08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89E">
              <w:rPr>
                <w:rFonts w:ascii="Arial" w:hAnsi="Arial" w:cs="Arial"/>
                <w:color w:val="000000"/>
                <w:sz w:val="16"/>
                <w:szCs w:val="16"/>
              </w:rPr>
              <w:t>100,0%</w:t>
            </w:r>
          </w:p>
        </w:tc>
      </w:tr>
    </w:tbl>
    <w:p w:rsidR="00A17685" w:rsidRPr="005E6D1F" w:rsidRDefault="00A17685" w:rsidP="00A17685">
      <w:pPr>
        <w:autoSpaceDE/>
        <w:autoSpaceDN/>
        <w:spacing w:before="240"/>
        <w:ind w:firstLine="709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5E6D1F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Wśród bezrobotnych absolwentów najliczniej reprezentowanymi grupami zawodowymi byli: 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„technicy i inny średni personel” (17,1%) oraz </w:t>
      </w:r>
      <w:r w:rsidRPr="005E6D1F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„specjaliści” (</w:t>
      </w:r>
      <w:r w:rsidR="004667CE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17,1</w:t>
      </w:r>
      <w:r w:rsidR="007A5374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%)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.</w:t>
      </w:r>
      <w:r w:rsidRPr="005E6D1F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:rsidR="00A17685" w:rsidRPr="005E6D1F" w:rsidRDefault="00A17685" w:rsidP="00A17685">
      <w:pPr>
        <w:autoSpaceDE/>
        <w:autoSpaceDN/>
        <w:ind w:firstLine="709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5E6D1F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Wśród absolwentów udział osób bez zawodu wynosił 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32,0</w:t>
      </w:r>
      <w:r w:rsidRPr="005E6D1F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%.</w:t>
      </w:r>
    </w:p>
    <w:p w:rsidR="0023719B" w:rsidRPr="00A17685" w:rsidRDefault="0023719B" w:rsidP="00A17685">
      <w:pPr>
        <w:pStyle w:val="Tekstpodstawowy"/>
        <w:spacing w:after="0"/>
        <w:ind w:firstLine="709"/>
        <w:rPr>
          <w:rFonts w:ascii="Arial" w:hAnsi="Arial" w:cs="Arial"/>
          <w:bCs/>
          <w:sz w:val="16"/>
          <w:szCs w:val="16"/>
        </w:rPr>
      </w:pPr>
    </w:p>
    <w:p w:rsidR="00730F7E" w:rsidRPr="00360CC7" w:rsidRDefault="001D5344" w:rsidP="00730F7E">
      <w:pPr>
        <w:pStyle w:val="Nagwek2"/>
        <w:spacing w:before="0"/>
        <w:rPr>
          <w:rFonts w:ascii="Arial" w:hAnsi="Arial" w:cs="Arial"/>
          <w:i w:val="0"/>
          <w:iCs w:val="0"/>
          <w:sz w:val="16"/>
          <w:szCs w:val="16"/>
        </w:rPr>
      </w:pPr>
      <w:bookmarkStart w:id="55" w:name="_Toc288463469"/>
      <w:bookmarkStart w:id="56" w:name="_Toc319580407"/>
      <w:bookmarkStart w:id="57" w:name="_Toc475612999"/>
      <w:r>
        <w:rPr>
          <w:rFonts w:ascii="Arial" w:hAnsi="Arial" w:cs="Arial"/>
          <w:i w:val="0"/>
          <w:iCs w:val="0"/>
          <w:sz w:val="16"/>
          <w:szCs w:val="16"/>
        </w:rPr>
        <w:t>5.3</w:t>
      </w:r>
      <w:r w:rsidR="00730F7E" w:rsidRPr="00360CC7">
        <w:rPr>
          <w:rFonts w:ascii="Arial" w:hAnsi="Arial" w:cs="Arial"/>
          <w:i w:val="0"/>
          <w:iCs w:val="0"/>
          <w:sz w:val="16"/>
          <w:szCs w:val="16"/>
        </w:rPr>
        <w:t>. Bezrobotni według grup zawodowych i specjalności</w:t>
      </w:r>
      <w:bookmarkEnd w:id="55"/>
      <w:bookmarkEnd w:id="56"/>
      <w:bookmarkEnd w:id="57"/>
    </w:p>
    <w:p w:rsidR="00D8360B" w:rsidRDefault="00730F7E" w:rsidP="001A5FDB">
      <w:pPr>
        <w:ind w:firstLine="709"/>
        <w:rPr>
          <w:rFonts w:ascii="Arial" w:hAnsi="Arial" w:cs="Arial"/>
          <w:sz w:val="16"/>
          <w:szCs w:val="16"/>
        </w:rPr>
      </w:pPr>
      <w:r w:rsidRPr="009A6241">
        <w:rPr>
          <w:rFonts w:ascii="Arial" w:hAnsi="Arial" w:cs="Arial"/>
          <w:sz w:val="16"/>
          <w:szCs w:val="16"/>
        </w:rPr>
        <w:t>Str</w:t>
      </w:r>
      <w:r w:rsidR="00684C86" w:rsidRPr="009A6241">
        <w:rPr>
          <w:rFonts w:ascii="Arial" w:hAnsi="Arial" w:cs="Arial"/>
          <w:sz w:val="16"/>
          <w:szCs w:val="16"/>
        </w:rPr>
        <w:t>uktura bezrobocia na koniec 2016</w:t>
      </w:r>
      <w:r w:rsidRPr="009A6241">
        <w:rPr>
          <w:rFonts w:ascii="Arial" w:hAnsi="Arial" w:cs="Arial"/>
          <w:sz w:val="16"/>
          <w:szCs w:val="16"/>
        </w:rPr>
        <w:t xml:space="preserve"> r. wg kwalifikacji zawodowych, w układzie wielkich grup wskazuje, że najliczniejszą kategorię stanowili b</w:t>
      </w:r>
      <w:r w:rsidR="007F3736" w:rsidRPr="009A6241">
        <w:rPr>
          <w:rFonts w:ascii="Arial" w:hAnsi="Arial" w:cs="Arial"/>
          <w:sz w:val="16"/>
          <w:szCs w:val="16"/>
        </w:rPr>
        <w:t xml:space="preserve">ezrobotni posiadający zawody </w:t>
      </w:r>
      <w:r w:rsidR="00BB419D" w:rsidRPr="009A6241">
        <w:rPr>
          <w:rFonts w:ascii="Arial" w:hAnsi="Arial" w:cs="Arial"/>
          <w:sz w:val="16"/>
          <w:szCs w:val="16"/>
        </w:rPr>
        <w:br/>
      </w:r>
      <w:r w:rsidRPr="009A6241">
        <w:rPr>
          <w:rFonts w:ascii="Arial" w:hAnsi="Arial" w:cs="Arial"/>
          <w:sz w:val="16"/>
          <w:szCs w:val="16"/>
        </w:rPr>
        <w:t>z grupy „robotnicy przemy</w:t>
      </w:r>
      <w:r w:rsidR="006B0D7A" w:rsidRPr="009A6241">
        <w:rPr>
          <w:rFonts w:ascii="Arial" w:hAnsi="Arial" w:cs="Arial"/>
          <w:sz w:val="16"/>
          <w:szCs w:val="16"/>
        </w:rPr>
        <w:t>s</w:t>
      </w:r>
      <w:r w:rsidR="00684C86" w:rsidRPr="009A6241">
        <w:rPr>
          <w:rFonts w:ascii="Arial" w:hAnsi="Arial" w:cs="Arial"/>
          <w:sz w:val="16"/>
          <w:szCs w:val="16"/>
        </w:rPr>
        <w:t>łowi i rzemieślnicy”, tj. 7.</w:t>
      </w:r>
      <w:r w:rsidR="00E03710" w:rsidRPr="009A6241">
        <w:rPr>
          <w:rFonts w:ascii="Arial" w:hAnsi="Arial" w:cs="Arial"/>
          <w:sz w:val="16"/>
          <w:szCs w:val="16"/>
        </w:rPr>
        <w:t>2</w:t>
      </w:r>
      <w:r w:rsidR="00684C86" w:rsidRPr="009A6241">
        <w:rPr>
          <w:rFonts w:ascii="Arial" w:hAnsi="Arial" w:cs="Arial"/>
          <w:sz w:val="16"/>
          <w:szCs w:val="16"/>
        </w:rPr>
        <w:t>38 osó</w:t>
      </w:r>
      <w:r w:rsidRPr="009A6241">
        <w:rPr>
          <w:rFonts w:ascii="Arial" w:hAnsi="Arial" w:cs="Arial"/>
          <w:sz w:val="16"/>
          <w:szCs w:val="16"/>
        </w:rPr>
        <w:t xml:space="preserve">b, co stanowiło </w:t>
      </w:r>
      <w:r w:rsidR="00684C86" w:rsidRPr="009A6241">
        <w:rPr>
          <w:rFonts w:ascii="Arial" w:hAnsi="Arial" w:cs="Arial"/>
          <w:sz w:val="16"/>
          <w:szCs w:val="16"/>
        </w:rPr>
        <w:t>22,4% ogółu bezrobotnych (w 2015 r. odpowiednio 9.152 osoby i 23,3</w:t>
      </w:r>
      <w:r w:rsidRPr="009A6241">
        <w:rPr>
          <w:rFonts w:ascii="Arial" w:hAnsi="Arial" w:cs="Arial"/>
          <w:sz w:val="16"/>
          <w:szCs w:val="16"/>
        </w:rPr>
        <w:t>%).</w:t>
      </w:r>
      <w:r w:rsidR="00C55F39">
        <w:rPr>
          <w:rFonts w:ascii="Arial" w:hAnsi="Arial" w:cs="Arial"/>
          <w:sz w:val="16"/>
          <w:szCs w:val="16"/>
        </w:rPr>
        <w:t xml:space="preserve"> </w:t>
      </w:r>
    </w:p>
    <w:p w:rsidR="005A6A6D" w:rsidRDefault="00730F7E" w:rsidP="001A014E">
      <w:pPr>
        <w:ind w:firstLine="709"/>
        <w:rPr>
          <w:rFonts w:ascii="Arial" w:hAnsi="Arial" w:cs="Arial"/>
          <w:sz w:val="16"/>
          <w:szCs w:val="16"/>
        </w:rPr>
      </w:pPr>
      <w:r w:rsidRPr="00C55F39">
        <w:rPr>
          <w:rFonts w:ascii="Arial" w:hAnsi="Arial" w:cs="Arial"/>
          <w:sz w:val="16"/>
          <w:szCs w:val="16"/>
        </w:rPr>
        <w:t xml:space="preserve">Następną co do wielkości grupą byli bezrobotni z grupy </w:t>
      </w:r>
      <w:r w:rsidR="008B3662" w:rsidRPr="00C55F39">
        <w:rPr>
          <w:rFonts w:ascii="Arial" w:hAnsi="Arial" w:cs="Arial"/>
          <w:sz w:val="16"/>
          <w:szCs w:val="16"/>
        </w:rPr>
        <w:t>„</w:t>
      </w:r>
      <w:r w:rsidRPr="00C55F39">
        <w:rPr>
          <w:rFonts w:ascii="Arial" w:hAnsi="Arial" w:cs="Arial"/>
          <w:sz w:val="16"/>
          <w:szCs w:val="16"/>
        </w:rPr>
        <w:t>pracownicy usług osobistych i sprzedawcy</w:t>
      </w:r>
      <w:r w:rsidR="008B3662" w:rsidRPr="00C55F39">
        <w:rPr>
          <w:rFonts w:ascii="Arial" w:hAnsi="Arial" w:cs="Arial"/>
          <w:sz w:val="16"/>
          <w:szCs w:val="16"/>
        </w:rPr>
        <w:t>”</w:t>
      </w:r>
      <w:r w:rsidR="00BA71FF" w:rsidRPr="00C55F39">
        <w:rPr>
          <w:rFonts w:ascii="Arial" w:hAnsi="Arial" w:cs="Arial"/>
          <w:sz w:val="16"/>
          <w:szCs w:val="16"/>
        </w:rPr>
        <w:t>.</w:t>
      </w:r>
      <w:r w:rsidR="00C55F39" w:rsidRPr="00C55F39">
        <w:rPr>
          <w:rFonts w:ascii="Arial" w:hAnsi="Arial" w:cs="Arial"/>
          <w:sz w:val="16"/>
          <w:szCs w:val="16"/>
        </w:rPr>
        <w:t xml:space="preserve"> Stanowili oni 21,7</w:t>
      </w:r>
      <w:r w:rsidRPr="00C55F39">
        <w:rPr>
          <w:rFonts w:ascii="Arial" w:hAnsi="Arial" w:cs="Arial"/>
          <w:sz w:val="16"/>
          <w:szCs w:val="16"/>
        </w:rPr>
        <w:t>% ogółu bezrobotnych</w:t>
      </w:r>
      <w:r w:rsidR="008B3662" w:rsidRPr="00C55F39">
        <w:rPr>
          <w:rFonts w:ascii="Arial" w:hAnsi="Arial" w:cs="Arial"/>
          <w:sz w:val="16"/>
          <w:szCs w:val="16"/>
        </w:rPr>
        <w:t>,</w:t>
      </w:r>
      <w:r w:rsidR="00C55F39" w:rsidRPr="00C55F39">
        <w:rPr>
          <w:rFonts w:ascii="Arial" w:hAnsi="Arial" w:cs="Arial"/>
          <w:sz w:val="16"/>
          <w:szCs w:val="16"/>
        </w:rPr>
        <w:t xml:space="preserve"> czyli 7.035 osó</w:t>
      </w:r>
      <w:r w:rsidRPr="00C55F39">
        <w:rPr>
          <w:rFonts w:ascii="Arial" w:hAnsi="Arial" w:cs="Arial"/>
          <w:sz w:val="16"/>
          <w:szCs w:val="16"/>
        </w:rPr>
        <w:t xml:space="preserve">b. </w:t>
      </w:r>
      <w:r w:rsidR="00C55F39" w:rsidRPr="00C55F39">
        <w:rPr>
          <w:rFonts w:ascii="Arial" w:hAnsi="Arial" w:cs="Arial"/>
          <w:sz w:val="16"/>
          <w:szCs w:val="16"/>
        </w:rPr>
        <w:t>W 2016</w:t>
      </w:r>
      <w:r w:rsidRPr="00C55F39">
        <w:rPr>
          <w:rFonts w:ascii="Arial" w:hAnsi="Arial" w:cs="Arial"/>
          <w:sz w:val="16"/>
          <w:szCs w:val="16"/>
        </w:rPr>
        <w:t xml:space="preserve"> r. liczba bezr</w:t>
      </w:r>
      <w:r w:rsidR="008F5312" w:rsidRPr="00C55F39">
        <w:rPr>
          <w:rFonts w:ascii="Arial" w:hAnsi="Arial" w:cs="Arial"/>
          <w:sz w:val="16"/>
          <w:szCs w:val="16"/>
        </w:rPr>
        <w:t>obotnych w tej grupie zmniejszyła</w:t>
      </w:r>
      <w:r w:rsidRPr="00C55F39">
        <w:rPr>
          <w:rFonts w:ascii="Arial" w:hAnsi="Arial" w:cs="Arial"/>
          <w:sz w:val="16"/>
          <w:szCs w:val="16"/>
        </w:rPr>
        <w:t xml:space="preserve"> się </w:t>
      </w:r>
      <w:r w:rsidR="00C55F39" w:rsidRPr="00C55F39">
        <w:rPr>
          <w:rFonts w:ascii="Arial" w:hAnsi="Arial" w:cs="Arial"/>
          <w:sz w:val="16"/>
          <w:szCs w:val="16"/>
        </w:rPr>
        <w:t>o 1.148</w:t>
      </w:r>
      <w:r w:rsidR="000E1BC7" w:rsidRPr="00C55F39">
        <w:rPr>
          <w:rFonts w:ascii="Arial" w:hAnsi="Arial" w:cs="Arial"/>
          <w:sz w:val="16"/>
          <w:szCs w:val="16"/>
        </w:rPr>
        <w:t xml:space="preserve"> osó</w:t>
      </w:r>
      <w:r w:rsidR="005A6A6D">
        <w:rPr>
          <w:rFonts w:ascii="Arial" w:hAnsi="Arial" w:cs="Arial"/>
          <w:sz w:val="16"/>
          <w:szCs w:val="16"/>
        </w:rPr>
        <w:t xml:space="preserve">b. </w:t>
      </w:r>
    </w:p>
    <w:p w:rsidR="00730F7E" w:rsidRDefault="005A6A6D" w:rsidP="001A014E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0E1BC7" w:rsidRPr="00C55F39">
        <w:rPr>
          <w:rFonts w:ascii="Arial" w:hAnsi="Arial" w:cs="Arial"/>
          <w:sz w:val="16"/>
          <w:szCs w:val="16"/>
        </w:rPr>
        <w:t>decydowanie mniejszymi od dwóch</w:t>
      </w:r>
      <w:r w:rsidR="00730F7E" w:rsidRPr="00C55F39">
        <w:rPr>
          <w:rFonts w:ascii="Arial" w:hAnsi="Arial" w:cs="Arial"/>
          <w:sz w:val="16"/>
          <w:szCs w:val="16"/>
        </w:rPr>
        <w:t xml:space="preserve"> powyższych, ale również znacznymi grupami były grupy osób bezrobotnych sklasyfikowane jako </w:t>
      </w:r>
      <w:r w:rsidR="000E1BC7" w:rsidRPr="00C55F39">
        <w:rPr>
          <w:rFonts w:ascii="Arial" w:hAnsi="Arial" w:cs="Arial"/>
          <w:sz w:val="16"/>
          <w:szCs w:val="16"/>
        </w:rPr>
        <w:t>„pracowni</w:t>
      </w:r>
      <w:r w:rsidR="00C55F39" w:rsidRPr="00C55F39">
        <w:rPr>
          <w:rFonts w:ascii="Arial" w:hAnsi="Arial" w:cs="Arial"/>
          <w:sz w:val="16"/>
          <w:szCs w:val="16"/>
        </w:rPr>
        <w:t>cy przy pracach prostych” (3.525</w:t>
      </w:r>
      <w:r w:rsidR="000E1BC7" w:rsidRPr="00C55F39">
        <w:rPr>
          <w:rFonts w:ascii="Arial" w:hAnsi="Arial" w:cs="Arial"/>
          <w:sz w:val="16"/>
          <w:szCs w:val="16"/>
        </w:rPr>
        <w:t xml:space="preserve"> </w:t>
      </w:r>
      <w:r w:rsidR="000E1BC7" w:rsidRPr="00C55F39">
        <w:rPr>
          <w:rFonts w:ascii="Arial" w:hAnsi="Arial" w:cs="Arial"/>
          <w:sz w:val="16"/>
          <w:szCs w:val="16"/>
        </w:rPr>
        <w:lastRenderedPageBreak/>
        <w:t xml:space="preserve">osób, tj. 10,9% ogółu bezrobotnych, spadek </w:t>
      </w:r>
      <w:r w:rsidR="00C55F39" w:rsidRPr="00C55F39">
        <w:rPr>
          <w:rFonts w:ascii="Arial" w:hAnsi="Arial" w:cs="Arial"/>
          <w:sz w:val="16"/>
          <w:szCs w:val="16"/>
        </w:rPr>
        <w:t>o 746 osó</w:t>
      </w:r>
      <w:r w:rsidR="000E1BC7" w:rsidRPr="00C55F39">
        <w:rPr>
          <w:rFonts w:ascii="Arial" w:hAnsi="Arial" w:cs="Arial"/>
          <w:sz w:val="16"/>
          <w:szCs w:val="16"/>
        </w:rPr>
        <w:t xml:space="preserve">b) oraz </w:t>
      </w:r>
      <w:r w:rsidR="00730F7E" w:rsidRPr="00C55F39">
        <w:rPr>
          <w:rFonts w:ascii="Arial" w:hAnsi="Arial" w:cs="Arial"/>
          <w:sz w:val="16"/>
          <w:szCs w:val="16"/>
        </w:rPr>
        <w:t>„technic</w:t>
      </w:r>
      <w:r w:rsidR="00C55F39" w:rsidRPr="00C55F39">
        <w:rPr>
          <w:rFonts w:ascii="Arial" w:hAnsi="Arial" w:cs="Arial"/>
          <w:sz w:val="16"/>
          <w:szCs w:val="16"/>
        </w:rPr>
        <w:t>y i inny średni personel” (3.237 osó</w:t>
      </w:r>
      <w:r w:rsidR="00730F7E" w:rsidRPr="00C55F39">
        <w:rPr>
          <w:rFonts w:ascii="Arial" w:hAnsi="Arial" w:cs="Arial"/>
          <w:sz w:val="16"/>
          <w:szCs w:val="16"/>
        </w:rPr>
        <w:t>b, tj. 10,</w:t>
      </w:r>
      <w:r w:rsidR="00C55F39" w:rsidRPr="00C55F39">
        <w:rPr>
          <w:rFonts w:ascii="Arial" w:hAnsi="Arial" w:cs="Arial"/>
          <w:sz w:val="16"/>
          <w:szCs w:val="16"/>
        </w:rPr>
        <w:t>0</w:t>
      </w:r>
      <w:r w:rsidR="00730F7E" w:rsidRPr="00C55F39">
        <w:rPr>
          <w:rFonts w:ascii="Arial" w:hAnsi="Arial" w:cs="Arial"/>
          <w:sz w:val="16"/>
          <w:szCs w:val="16"/>
        </w:rPr>
        <w:t xml:space="preserve">% ogółu bezrobotnych, </w:t>
      </w:r>
      <w:r w:rsidR="00730F7E" w:rsidRPr="00947F63">
        <w:rPr>
          <w:rFonts w:ascii="Arial" w:hAnsi="Arial" w:cs="Arial"/>
          <w:sz w:val="16"/>
          <w:szCs w:val="16"/>
        </w:rPr>
        <w:t xml:space="preserve">spadek </w:t>
      </w:r>
      <w:r w:rsidR="00C55F39" w:rsidRPr="00947F63">
        <w:rPr>
          <w:rFonts w:ascii="Arial" w:hAnsi="Arial" w:cs="Arial"/>
          <w:sz w:val="16"/>
          <w:szCs w:val="16"/>
        </w:rPr>
        <w:t>odpowiednio o 766</w:t>
      </w:r>
      <w:r w:rsidR="00F041D7" w:rsidRPr="00947F63">
        <w:rPr>
          <w:rFonts w:ascii="Arial" w:hAnsi="Arial" w:cs="Arial"/>
          <w:sz w:val="16"/>
          <w:szCs w:val="16"/>
        </w:rPr>
        <w:t xml:space="preserve"> osób)</w:t>
      </w:r>
      <w:r w:rsidR="002A56E2" w:rsidRPr="00947F63">
        <w:rPr>
          <w:rFonts w:ascii="Arial" w:hAnsi="Arial" w:cs="Arial"/>
          <w:sz w:val="16"/>
          <w:szCs w:val="16"/>
        </w:rPr>
        <w:t>.</w:t>
      </w:r>
      <w:r w:rsidR="00730F7E" w:rsidRPr="00947F63">
        <w:rPr>
          <w:rFonts w:ascii="Arial" w:hAnsi="Arial" w:cs="Arial"/>
          <w:sz w:val="16"/>
          <w:szCs w:val="16"/>
        </w:rPr>
        <w:t xml:space="preserve"> </w:t>
      </w:r>
      <w:r w:rsidR="000E1BC7" w:rsidRPr="00947F63">
        <w:rPr>
          <w:rFonts w:ascii="Arial" w:hAnsi="Arial" w:cs="Arial"/>
          <w:sz w:val="16"/>
          <w:szCs w:val="16"/>
        </w:rPr>
        <w:t>Kolejnymi grupami</w:t>
      </w:r>
      <w:r w:rsidR="00937568" w:rsidRPr="00947F63">
        <w:rPr>
          <w:rFonts w:ascii="Arial" w:hAnsi="Arial" w:cs="Arial"/>
          <w:sz w:val="16"/>
          <w:szCs w:val="16"/>
        </w:rPr>
        <w:t xml:space="preserve"> zawodowymi</w:t>
      </w:r>
      <w:r w:rsidR="00C55F39" w:rsidRPr="00947F63">
        <w:rPr>
          <w:rFonts w:ascii="Arial" w:hAnsi="Arial" w:cs="Arial"/>
          <w:sz w:val="16"/>
          <w:szCs w:val="16"/>
        </w:rPr>
        <w:t xml:space="preserve"> pod względem liczebności</w:t>
      </w:r>
      <w:r w:rsidR="00937568" w:rsidRPr="00947F63">
        <w:rPr>
          <w:rFonts w:ascii="Arial" w:hAnsi="Arial" w:cs="Arial"/>
          <w:sz w:val="16"/>
          <w:szCs w:val="16"/>
        </w:rPr>
        <w:t xml:space="preserve"> były</w:t>
      </w:r>
      <w:r w:rsidR="00947F63" w:rsidRPr="00947F63">
        <w:rPr>
          <w:rFonts w:ascii="Arial" w:hAnsi="Arial" w:cs="Arial"/>
          <w:sz w:val="16"/>
          <w:szCs w:val="16"/>
        </w:rPr>
        <w:t>:</w:t>
      </w:r>
      <w:r w:rsidR="001A014E" w:rsidRPr="00947F63">
        <w:rPr>
          <w:rFonts w:ascii="Arial" w:hAnsi="Arial" w:cs="Arial"/>
          <w:sz w:val="16"/>
          <w:szCs w:val="16"/>
        </w:rPr>
        <w:t xml:space="preserve"> grupa „operatorzy i monterzy maszyn </w:t>
      </w:r>
      <w:r>
        <w:rPr>
          <w:rFonts w:ascii="Arial" w:hAnsi="Arial" w:cs="Arial"/>
          <w:sz w:val="16"/>
          <w:szCs w:val="16"/>
        </w:rPr>
        <w:br/>
      </w:r>
      <w:r w:rsidR="001A014E" w:rsidRPr="00947F63">
        <w:rPr>
          <w:rFonts w:ascii="Arial" w:hAnsi="Arial" w:cs="Arial"/>
          <w:sz w:val="16"/>
          <w:szCs w:val="16"/>
        </w:rPr>
        <w:t>i urządzeń” – 7,0% ogółu bezr</w:t>
      </w:r>
      <w:r w:rsidR="00947F63" w:rsidRPr="00947F63">
        <w:rPr>
          <w:rFonts w:ascii="Arial" w:hAnsi="Arial" w:cs="Arial"/>
          <w:sz w:val="16"/>
          <w:szCs w:val="16"/>
        </w:rPr>
        <w:t>obotnych, tj. 2.267</w:t>
      </w:r>
      <w:r w:rsidR="001A014E" w:rsidRPr="00947F63">
        <w:rPr>
          <w:rFonts w:ascii="Arial" w:hAnsi="Arial" w:cs="Arial"/>
          <w:sz w:val="16"/>
          <w:szCs w:val="16"/>
        </w:rPr>
        <w:t xml:space="preserve"> osób (spadek</w:t>
      </w:r>
      <w:r w:rsidR="00947F63" w:rsidRPr="00947F63">
        <w:rPr>
          <w:rFonts w:ascii="Arial" w:hAnsi="Arial" w:cs="Arial"/>
          <w:sz w:val="16"/>
          <w:szCs w:val="16"/>
        </w:rPr>
        <w:t xml:space="preserve"> o 488</w:t>
      </w:r>
      <w:r w:rsidR="001A014E" w:rsidRPr="00947F63">
        <w:rPr>
          <w:rFonts w:ascii="Arial" w:hAnsi="Arial" w:cs="Arial"/>
          <w:sz w:val="16"/>
          <w:szCs w:val="16"/>
        </w:rPr>
        <w:t xml:space="preserve"> osób),</w:t>
      </w:r>
      <w:r w:rsidR="00937568" w:rsidRPr="00947F63">
        <w:rPr>
          <w:rFonts w:ascii="Arial" w:hAnsi="Arial" w:cs="Arial"/>
          <w:sz w:val="16"/>
          <w:szCs w:val="16"/>
        </w:rPr>
        <w:t xml:space="preserve"> grupa „specjaliści” – 6,6</w:t>
      </w:r>
      <w:r w:rsidR="00730F7E" w:rsidRPr="00947F63">
        <w:rPr>
          <w:rFonts w:ascii="Arial" w:hAnsi="Arial" w:cs="Arial"/>
          <w:sz w:val="16"/>
          <w:szCs w:val="16"/>
        </w:rPr>
        <w:t>% ogółu bezrobotnych</w:t>
      </w:r>
      <w:r w:rsidR="00947F63" w:rsidRPr="00947F63">
        <w:rPr>
          <w:rFonts w:ascii="Arial" w:hAnsi="Arial" w:cs="Arial"/>
          <w:sz w:val="16"/>
          <w:szCs w:val="16"/>
        </w:rPr>
        <w:t>, tj. 2.122 oso</w:t>
      </w:r>
      <w:r w:rsidR="00041B99" w:rsidRPr="00947F63">
        <w:rPr>
          <w:rFonts w:ascii="Arial" w:hAnsi="Arial" w:cs="Arial"/>
          <w:sz w:val="16"/>
          <w:szCs w:val="16"/>
        </w:rPr>
        <w:t>b</w:t>
      </w:r>
      <w:r w:rsidR="00947F63" w:rsidRPr="00947F63">
        <w:rPr>
          <w:rFonts w:ascii="Arial" w:hAnsi="Arial" w:cs="Arial"/>
          <w:sz w:val="16"/>
          <w:szCs w:val="16"/>
        </w:rPr>
        <w:t>y</w:t>
      </w:r>
      <w:r w:rsidR="00730F7E" w:rsidRPr="00947F63">
        <w:rPr>
          <w:rFonts w:ascii="Arial" w:hAnsi="Arial" w:cs="Arial"/>
          <w:sz w:val="16"/>
          <w:szCs w:val="16"/>
        </w:rPr>
        <w:t xml:space="preserve"> (spadek </w:t>
      </w:r>
      <w:r w:rsidR="00F041D7" w:rsidRPr="00947F63">
        <w:rPr>
          <w:rFonts w:ascii="Arial" w:hAnsi="Arial" w:cs="Arial"/>
          <w:sz w:val="16"/>
          <w:szCs w:val="16"/>
        </w:rPr>
        <w:t xml:space="preserve">odpowiednio </w:t>
      </w:r>
      <w:r w:rsidR="00947F63" w:rsidRPr="00947F63">
        <w:rPr>
          <w:rFonts w:ascii="Arial" w:hAnsi="Arial" w:cs="Arial"/>
          <w:sz w:val="16"/>
          <w:szCs w:val="16"/>
        </w:rPr>
        <w:t>o 465 osó</w:t>
      </w:r>
      <w:r w:rsidR="00730F7E" w:rsidRPr="00947F63">
        <w:rPr>
          <w:rFonts w:ascii="Arial" w:hAnsi="Arial" w:cs="Arial"/>
          <w:sz w:val="16"/>
          <w:szCs w:val="16"/>
        </w:rPr>
        <w:t>b)</w:t>
      </w:r>
      <w:r w:rsidR="00937568" w:rsidRPr="00947F63">
        <w:rPr>
          <w:rFonts w:ascii="Arial" w:hAnsi="Arial" w:cs="Arial"/>
          <w:sz w:val="16"/>
          <w:szCs w:val="16"/>
        </w:rPr>
        <w:t xml:space="preserve">, </w:t>
      </w:r>
      <w:r w:rsidR="001A014E" w:rsidRPr="00947F63">
        <w:rPr>
          <w:rFonts w:ascii="Arial" w:hAnsi="Arial" w:cs="Arial"/>
          <w:sz w:val="16"/>
          <w:szCs w:val="16"/>
        </w:rPr>
        <w:t xml:space="preserve">grupa </w:t>
      </w:r>
      <w:r w:rsidR="00937568" w:rsidRPr="00947F63">
        <w:rPr>
          <w:rFonts w:ascii="Arial" w:hAnsi="Arial" w:cs="Arial"/>
          <w:sz w:val="16"/>
          <w:szCs w:val="16"/>
        </w:rPr>
        <w:t xml:space="preserve">„rolnicy, ogrodnicy, leśnicy i rybacy” – 2,8% ogółu </w:t>
      </w:r>
      <w:r w:rsidR="00937568" w:rsidRPr="001A014E">
        <w:rPr>
          <w:rFonts w:ascii="Arial" w:hAnsi="Arial" w:cs="Arial"/>
          <w:sz w:val="16"/>
          <w:szCs w:val="16"/>
        </w:rPr>
        <w:t>bezrobotnych</w:t>
      </w:r>
      <w:r w:rsidR="001A014E" w:rsidRPr="001A014E">
        <w:rPr>
          <w:rFonts w:ascii="Arial" w:hAnsi="Arial" w:cs="Arial"/>
          <w:sz w:val="16"/>
          <w:szCs w:val="16"/>
        </w:rPr>
        <w:t>, tj. 910</w:t>
      </w:r>
      <w:r w:rsidR="00041B99" w:rsidRPr="001A014E">
        <w:rPr>
          <w:rFonts w:ascii="Arial" w:hAnsi="Arial" w:cs="Arial"/>
          <w:sz w:val="16"/>
          <w:szCs w:val="16"/>
        </w:rPr>
        <w:t xml:space="preserve"> osób</w:t>
      </w:r>
      <w:r w:rsidR="001A014E" w:rsidRPr="001A014E">
        <w:rPr>
          <w:rFonts w:ascii="Arial" w:hAnsi="Arial" w:cs="Arial"/>
          <w:sz w:val="16"/>
          <w:szCs w:val="16"/>
        </w:rPr>
        <w:t xml:space="preserve"> (spadek o 19</w:t>
      </w:r>
      <w:r w:rsidR="00937568" w:rsidRPr="001A014E">
        <w:rPr>
          <w:rFonts w:ascii="Arial" w:hAnsi="Arial" w:cs="Arial"/>
          <w:sz w:val="16"/>
          <w:szCs w:val="16"/>
        </w:rPr>
        <w:t>8 osób)</w:t>
      </w:r>
      <w:r w:rsidR="001A014E" w:rsidRPr="001A01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="001A014E" w:rsidRPr="001A014E">
        <w:rPr>
          <w:rFonts w:ascii="Arial" w:hAnsi="Arial" w:cs="Arial"/>
          <w:sz w:val="16"/>
          <w:szCs w:val="16"/>
        </w:rPr>
        <w:t>i grupa „przedstawiciele władz publicznych, wyżsi urzędnicy i kierownicy” – 0,8% ogółu, tj. 268 osób (spadek o 47 osób)</w:t>
      </w:r>
      <w:r w:rsidR="00730F7E" w:rsidRPr="001A014E">
        <w:rPr>
          <w:rFonts w:ascii="Arial" w:hAnsi="Arial" w:cs="Arial"/>
          <w:sz w:val="16"/>
          <w:szCs w:val="16"/>
        </w:rPr>
        <w:t xml:space="preserve"> oraz</w:t>
      </w:r>
      <w:r w:rsidR="00937568" w:rsidRPr="001A014E">
        <w:rPr>
          <w:rFonts w:ascii="Arial" w:hAnsi="Arial" w:cs="Arial"/>
          <w:sz w:val="16"/>
          <w:szCs w:val="16"/>
        </w:rPr>
        <w:t xml:space="preserve"> najmniejsza z wielkich grup zawodowych „siły zbrojne” </w:t>
      </w:r>
      <w:r w:rsidR="00041B99" w:rsidRPr="001A014E">
        <w:rPr>
          <w:rFonts w:ascii="Arial" w:hAnsi="Arial" w:cs="Arial"/>
          <w:sz w:val="16"/>
          <w:szCs w:val="16"/>
        </w:rPr>
        <w:t>–</w:t>
      </w:r>
      <w:r w:rsidR="00937568" w:rsidRPr="001A014E">
        <w:rPr>
          <w:rFonts w:ascii="Arial" w:hAnsi="Arial" w:cs="Arial"/>
          <w:sz w:val="16"/>
          <w:szCs w:val="16"/>
        </w:rPr>
        <w:t xml:space="preserve"> </w:t>
      </w:r>
      <w:r w:rsidR="00041B99" w:rsidRPr="001A014E">
        <w:rPr>
          <w:rFonts w:ascii="Arial" w:hAnsi="Arial" w:cs="Arial"/>
          <w:sz w:val="16"/>
          <w:szCs w:val="16"/>
        </w:rPr>
        <w:t>0,1%</w:t>
      </w:r>
      <w:r w:rsidR="00D8360B" w:rsidRPr="001A014E">
        <w:rPr>
          <w:rFonts w:ascii="Arial" w:hAnsi="Arial" w:cs="Arial"/>
          <w:sz w:val="16"/>
          <w:szCs w:val="16"/>
        </w:rPr>
        <w:t xml:space="preserve"> ogółu, tj. 36 osób (spadek o 1 oso</w:t>
      </w:r>
      <w:r w:rsidR="00041B99" w:rsidRPr="001A014E">
        <w:rPr>
          <w:rFonts w:ascii="Arial" w:hAnsi="Arial" w:cs="Arial"/>
          <w:sz w:val="16"/>
          <w:szCs w:val="16"/>
        </w:rPr>
        <w:t>b</w:t>
      </w:r>
      <w:r w:rsidR="00D8360B" w:rsidRPr="001A014E">
        <w:rPr>
          <w:rFonts w:ascii="Arial" w:hAnsi="Arial" w:cs="Arial"/>
          <w:sz w:val="16"/>
          <w:szCs w:val="16"/>
        </w:rPr>
        <w:t>ę</w:t>
      </w:r>
      <w:r w:rsidR="00041B99" w:rsidRPr="001A014E">
        <w:rPr>
          <w:rFonts w:ascii="Arial" w:hAnsi="Arial" w:cs="Arial"/>
          <w:sz w:val="16"/>
          <w:szCs w:val="16"/>
        </w:rPr>
        <w:t>)</w:t>
      </w:r>
      <w:r w:rsidR="00730F7E" w:rsidRPr="001A014E">
        <w:rPr>
          <w:rFonts w:ascii="Arial" w:hAnsi="Arial" w:cs="Arial"/>
          <w:sz w:val="16"/>
          <w:szCs w:val="16"/>
        </w:rPr>
        <w:t>.</w:t>
      </w:r>
    </w:p>
    <w:p w:rsidR="007A5374" w:rsidRPr="00D8360B" w:rsidRDefault="007A5374" w:rsidP="007A5374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D8360B">
        <w:rPr>
          <w:rFonts w:ascii="Arial" w:hAnsi="Arial" w:cs="Arial"/>
          <w:sz w:val="16"/>
          <w:szCs w:val="16"/>
        </w:rPr>
        <w:t xml:space="preserve">e wszystkich </w:t>
      </w:r>
      <w:r>
        <w:rPr>
          <w:rFonts w:ascii="Arial" w:hAnsi="Arial" w:cs="Arial"/>
          <w:sz w:val="16"/>
          <w:szCs w:val="16"/>
        </w:rPr>
        <w:t xml:space="preserve">wielkich </w:t>
      </w:r>
      <w:r w:rsidRPr="00D8360B">
        <w:rPr>
          <w:rFonts w:ascii="Arial" w:hAnsi="Arial" w:cs="Arial"/>
          <w:sz w:val="16"/>
          <w:szCs w:val="16"/>
        </w:rPr>
        <w:t>grupach zawodów statystyki urzędów pracy odnotowały spadek liczby bezrobotnych na koniec 2016 r.</w:t>
      </w:r>
    </w:p>
    <w:p w:rsidR="00041B99" w:rsidRPr="00D8360B" w:rsidRDefault="00D8360B" w:rsidP="00BA71FF">
      <w:pPr>
        <w:ind w:firstLine="709"/>
        <w:rPr>
          <w:rFonts w:ascii="Arial" w:hAnsi="Arial" w:cs="Arial"/>
          <w:sz w:val="16"/>
          <w:szCs w:val="16"/>
        </w:rPr>
      </w:pPr>
      <w:r w:rsidRPr="00D8360B">
        <w:rPr>
          <w:rFonts w:ascii="Arial" w:hAnsi="Arial" w:cs="Arial"/>
          <w:sz w:val="16"/>
          <w:szCs w:val="16"/>
        </w:rPr>
        <w:t>Kolejnym faktem w</w:t>
      </w:r>
      <w:r w:rsidR="00041B99" w:rsidRPr="00D8360B">
        <w:rPr>
          <w:rFonts w:ascii="Arial" w:hAnsi="Arial" w:cs="Arial"/>
          <w:sz w:val="16"/>
          <w:szCs w:val="16"/>
        </w:rPr>
        <w:t>artym odnotowania jest spadek liczby bezrobotnych zakwalifikowanych do tzw. grupy „bez zawodu”</w:t>
      </w:r>
      <w:r w:rsidR="00080460" w:rsidRPr="00D8360B">
        <w:rPr>
          <w:rFonts w:ascii="Arial" w:hAnsi="Arial" w:cs="Arial"/>
          <w:sz w:val="16"/>
          <w:szCs w:val="16"/>
        </w:rPr>
        <w:t xml:space="preserve"> – tj. osób nie posiadających żadnych kwalifikacji zawodowych lub dokumentów uprawniających do wykonywania zawodu (</w:t>
      </w:r>
      <w:r w:rsidRPr="00D8360B">
        <w:rPr>
          <w:rFonts w:ascii="Arial" w:hAnsi="Arial" w:cs="Arial"/>
          <w:sz w:val="16"/>
          <w:szCs w:val="16"/>
        </w:rPr>
        <w:t>w 2</w:t>
      </w:r>
      <w:r>
        <w:rPr>
          <w:rFonts w:ascii="Arial" w:hAnsi="Arial" w:cs="Arial"/>
          <w:sz w:val="16"/>
          <w:szCs w:val="16"/>
        </w:rPr>
        <w:t>016</w:t>
      </w:r>
      <w:r w:rsidRPr="00D8360B">
        <w:rPr>
          <w:rFonts w:ascii="Arial" w:hAnsi="Arial" w:cs="Arial"/>
          <w:sz w:val="16"/>
          <w:szCs w:val="16"/>
        </w:rPr>
        <w:t xml:space="preserve"> r. – 4.288 osób, tj. 13,3</w:t>
      </w:r>
      <w:r w:rsidR="00080460" w:rsidRPr="00D8360B">
        <w:rPr>
          <w:rFonts w:ascii="Arial" w:hAnsi="Arial" w:cs="Arial"/>
          <w:sz w:val="16"/>
          <w:szCs w:val="16"/>
        </w:rPr>
        <w:t>% og</w:t>
      </w:r>
      <w:r w:rsidRPr="00D8360B">
        <w:rPr>
          <w:rFonts w:ascii="Arial" w:hAnsi="Arial" w:cs="Arial"/>
          <w:sz w:val="16"/>
          <w:szCs w:val="16"/>
        </w:rPr>
        <w:t>ółu bezrobotnych, spadek o 903 oso</w:t>
      </w:r>
      <w:r w:rsidR="00080460" w:rsidRPr="00D8360B">
        <w:rPr>
          <w:rFonts w:ascii="Arial" w:hAnsi="Arial" w:cs="Arial"/>
          <w:sz w:val="16"/>
          <w:szCs w:val="16"/>
        </w:rPr>
        <w:t>b</w:t>
      </w:r>
      <w:r w:rsidRPr="00D8360B">
        <w:rPr>
          <w:rFonts w:ascii="Arial" w:hAnsi="Arial" w:cs="Arial"/>
          <w:sz w:val="16"/>
          <w:szCs w:val="16"/>
        </w:rPr>
        <w:t>y</w:t>
      </w:r>
      <w:r w:rsidR="00080460" w:rsidRPr="00D8360B">
        <w:rPr>
          <w:rFonts w:ascii="Arial" w:hAnsi="Arial" w:cs="Arial"/>
          <w:sz w:val="16"/>
          <w:szCs w:val="16"/>
        </w:rPr>
        <w:t>).</w:t>
      </w:r>
    </w:p>
    <w:p w:rsidR="00730F7E" w:rsidRPr="00D8360B" w:rsidRDefault="00730F7E" w:rsidP="003E749A">
      <w:pPr>
        <w:ind w:firstLine="709"/>
        <w:rPr>
          <w:rFonts w:ascii="Arial" w:hAnsi="Arial" w:cs="Arial"/>
          <w:sz w:val="16"/>
          <w:szCs w:val="16"/>
        </w:rPr>
      </w:pPr>
      <w:r w:rsidRPr="00D8360B">
        <w:rPr>
          <w:rFonts w:ascii="Arial" w:hAnsi="Arial" w:cs="Arial"/>
          <w:sz w:val="16"/>
          <w:szCs w:val="16"/>
        </w:rPr>
        <w:t>Zestawienie porównawcze 20 zawodów o największej liczbie bezrobotnych według stanu na koniec okresu sprawozdawczego w woj</w:t>
      </w:r>
      <w:r w:rsidR="00D8360B" w:rsidRPr="00D8360B">
        <w:rPr>
          <w:rFonts w:ascii="Arial" w:hAnsi="Arial" w:cs="Arial"/>
          <w:sz w:val="16"/>
          <w:szCs w:val="16"/>
        </w:rPr>
        <w:t>ewództwie lubuskim w latach 2015 i 2016</w:t>
      </w:r>
      <w:r w:rsidRPr="00D8360B">
        <w:rPr>
          <w:rFonts w:ascii="Arial" w:hAnsi="Arial" w:cs="Arial"/>
          <w:sz w:val="16"/>
          <w:szCs w:val="16"/>
        </w:rPr>
        <w:t xml:space="preserve"> prezentuje poniższa tabela:</w:t>
      </w:r>
    </w:p>
    <w:tbl>
      <w:tblPr>
        <w:tblW w:w="6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01"/>
        <w:gridCol w:w="903"/>
        <w:gridCol w:w="752"/>
        <w:gridCol w:w="897"/>
        <w:gridCol w:w="1118"/>
      </w:tblGrid>
      <w:tr w:rsidR="00FC5A8F" w:rsidRPr="00FC5A8F" w:rsidTr="00F009DA">
        <w:trPr>
          <w:trHeight w:hRule="exact" w:val="412"/>
          <w:jc w:val="center"/>
        </w:trPr>
        <w:tc>
          <w:tcPr>
            <w:tcW w:w="2410" w:type="dxa"/>
            <w:vMerge w:val="restart"/>
            <w:vAlign w:val="center"/>
          </w:tcPr>
          <w:p w:rsidR="00730F7E" w:rsidRPr="00FC5A8F" w:rsidRDefault="00730F7E" w:rsidP="00730F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Zawód</w:t>
            </w:r>
          </w:p>
        </w:tc>
        <w:tc>
          <w:tcPr>
            <w:tcW w:w="1604" w:type="dxa"/>
            <w:gridSpan w:val="2"/>
            <w:vAlign w:val="center"/>
          </w:tcPr>
          <w:p w:rsidR="00730F7E" w:rsidRPr="00FC5A8F" w:rsidRDefault="00730F7E" w:rsidP="00730F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Be</w:t>
            </w:r>
            <w:r w:rsidR="00947F63" w:rsidRPr="00FC5A8F">
              <w:rPr>
                <w:rFonts w:ascii="Arial" w:hAnsi="Arial" w:cs="Arial"/>
                <w:sz w:val="16"/>
                <w:szCs w:val="16"/>
              </w:rPr>
              <w:t>zrobotni wg stanu na koniec 2015</w:t>
            </w:r>
            <w:r w:rsidRPr="00FC5A8F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649" w:type="dxa"/>
            <w:gridSpan w:val="2"/>
            <w:vAlign w:val="center"/>
          </w:tcPr>
          <w:p w:rsidR="00730F7E" w:rsidRPr="00FC5A8F" w:rsidRDefault="00730F7E" w:rsidP="00730F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Be</w:t>
            </w:r>
            <w:r w:rsidR="00F91FBE" w:rsidRPr="00FC5A8F">
              <w:rPr>
                <w:rFonts w:ascii="Arial" w:hAnsi="Arial" w:cs="Arial"/>
                <w:sz w:val="16"/>
                <w:szCs w:val="16"/>
              </w:rPr>
              <w:t>zrobotni wg</w:t>
            </w:r>
            <w:r w:rsidR="00947F63" w:rsidRPr="00FC5A8F">
              <w:rPr>
                <w:rFonts w:ascii="Arial" w:hAnsi="Arial" w:cs="Arial"/>
                <w:sz w:val="16"/>
                <w:szCs w:val="16"/>
              </w:rPr>
              <w:t xml:space="preserve"> stanu na koniec 2016</w:t>
            </w:r>
            <w:r w:rsidRPr="00FC5A8F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118" w:type="dxa"/>
            <w:vMerge w:val="restart"/>
            <w:vAlign w:val="center"/>
          </w:tcPr>
          <w:p w:rsidR="00730F7E" w:rsidRPr="00FC5A8F" w:rsidRDefault="00730F7E" w:rsidP="00730F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Dynamika</w:t>
            </w:r>
          </w:p>
          <w:p w:rsidR="00730F7E" w:rsidRPr="00FC5A8F" w:rsidRDefault="00BE692B" w:rsidP="00730F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[XII 2015</w:t>
            </w:r>
            <w:r w:rsidR="00730F7E" w:rsidRPr="00FC5A8F">
              <w:rPr>
                <w:rFonts w:ascii="Arial" w:hAnsi="Arial" w:cs="Arial"/>
                <w:sz w:val="16"/>
                <w:szCs w:val="16"/>
              </w:rPr>
              <w:t xml:space="preserve"> r. = 100</w:t>
            </w:r>
            <w:r w:rsidR="003E749A" w:rsidRPr="00FC5A8F">
              <w:rPr>
                <w:rFonts w:ascii="Arial" w:hAnsi="Arial" w:cs="Arial"/>
                <w:sz w:val="16"/>
                <w:szCs w:val="16"/>
              </w:rPr>
              <w:t>%</w:t>
            </w:r>
            <w:r w:rsidR="00730F7E" w:rsidRPr="00FC5A8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Merge/>
            <w:vAlign w:val="center"/>
          </w:tcPr>
          <w:p w:rsidR="00730F7E" w:rsidRPr="00FC5A8F" w:rsidRDefault="00730F7E" w:rsidP="00730F7E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730F7E" w:rsidRPr="00FC5A8F" w:rsidRDefault="00730F7E" w:rsidP="00730F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903" w:type="dxa"/>
            <w:vAlign w:val="center"/>
          </w:tcPr>
          <w:p w:rsidR="00730F7E" w:rsidRPr="00FC5A8F" w:rsidRDefault="00730F7E" w:rsidP="00730F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Udział [%]</w:t>
            </w:r>
          </w:p>
        </w:tc>
        <w:tc>
          <w:tcPr>
            <w:tcW w:w="752" w:type="dxa"/>
            <w:vAlign w:val="center"/>
          </w:tcPr>
          <w:p w:rsidR="00730F7E" w:rsidRPr="00FC5A8F" w:rsidRDefault="00730F7E" w:rsidP="00730F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897" w:type="dxa"/>
            <w:vAlign w:val="center"/>
          </w:tcPr>
          <w:p w:rsidR="00730F7E" w:rsidRPr="00FC5A8F" w:rsidRDefault="00730F7E" w:rsidP="00730F7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Udział [%]</w:t>
            </w:r>
          </w:p>
        </w:tc>
        <w:tc>
          <w:tcPr>
            <w:tcW w:w="1118" w:type="dxa"/>
            <w:vMerge/>
            <w:vAlign w:val="center"/>
          </w:tcPr>
          <w:p w:rsidR="00730F7E" w:rsidRPr="00FC5A8F" w:rsidRDefault="00730F7E" w:rsidP="00730F7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Sprzedawca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3.782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9,61%</w:t>
            </w:r>
          </w:p>
        </w:tc>
        <w:tc>
          <w:tcPr>
            <w:tcW w:w="752" w:type="dxa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3.227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0601AF" w:rsidP="00947F6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9,97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BE692B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85,3%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Robotnik gospodarczy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1.098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2,79%</w:t>
            </w:r>
          </w:p>
        </w:tc>
        <w:tc>
          <w:tcPr>
            <w:tcW w:w="752" w:type="dxa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2,7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4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BE692B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80,8%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Kucharz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2,54%</w:t>
            </w:r>
          </w:p>
        </w:tc>
        <w:tc>
          <w:tcPr>
            <w:tcW w:w="752" w:type="dxa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0601AF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2,68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A02E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86,9%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Murarz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2,06%</w:t>
            </w:r>
          </w:p>
        </w:tc>
        <w:tc>
          <w:tcPr>
            <w:tcW w:w="752" w:type="dxa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0601AF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2,06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A02E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82,4%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Ślusarz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1,85%</w:t>
            </w:r>
          </w:p>
        </w:tc>
        <w:tc>
          <w:tcPr>
            <w:tcW w:w="752" w:type="dxa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1,6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3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A02E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72,7%</w:t>
            </w:r>
          </w:p>
        </w:tc>
      </w:tr>
      <w:tr w:rsidR="00FC5A8F" w:rsidRPr="00FC5A8F" w:rsidTr="00F009DA">
        <w:trPr>
          <w:trHeight w:hRule="exact" w:val="378"/>
          <w:jc w:val="center"/>
        </w:trPr>
        <w:tc>
          <w:tcPr>
            <w:tcW w:w="2410" w:type="dxa"/>
            <w:vAlign w:val="center"/>
          </w:tcPr>
          <w:p w:rsidR="00947F63" w:rsidRPr="00FC5A8F" w:rsidRDefault="002847DB" w:rsidP="002847DB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Pomocniczy r</w:t>
            </w:r>
            <w:r w:rsidR="00947F63" w:rsidRPr="00FC5A8F">
              <w:rPr>
                <w:rFonts w:ascii="Arial" w:hAnsi="Arial" w:cs="Arial"/>
                <w:sz w:val="16"/>
                <w:szCs w:val="16"/>
              </w:rPr>
              <w:t>obotnik w przemyśle przetwórczym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1,55%</w:t>
            </w:r>
          </w:p>
        </w:tc>
        <w:tc>
          <w:tcPr>
            <w:tcW w:w="752" w:type="dxa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1,5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1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A02E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80,0%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044EAE" w:rsidRPr="00FC5A8F" w:rsidRDefault="00044EAE" w:rsidP="00044EA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Krawiec</w:t>
            </w:r>
          </w:p>
        </w:tc>
        <w:tc>
          <w:tcPr>
            <w:tcW w:w="701" w:type="dxa"/>
            <w:vAlign w:val="center"/>
          </w:tcPr>
          <w:p w:rsidR="00044EAE" w:rsidRPr="00FC5A8F" w:rsidRDefault="00044EAE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044EAE" w:rsidRPr="00FC5A8F" w:rsidRDefault="00044EAE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1,36%</w:t>
            </w:r>
          </w:p>
        </w:tc>
        <w:tc>
          <w:tcPr>
            <w:tcW w:w="752" w:type="dxa"/>
            <w:vAlign w:val="center"/>
          </w:tcPr>
          <w:p w:rsidR="00044EAE" w:rsidRPr="00FC5A8F" w:rsidRDefault="00044EAE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44EAE" w:rsidRPr="00FC5A8F" w:rsidRDefault="000601AF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1,46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044EAE" w:rsidRPr="00FC5A8F" w:rsidRDefault="00FA02E6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88,3%</w:t>
            </w:r>
          </w:p>
        </w:tc>
      </w:tr>
      <w:tr w:rsidR="00FC5A8F" w:rsidRPr="00FC5A8F" w:rsidTr="00F009DA">
        <w:trPr>
          <w:trHeight w:hRule="exact" w:val="397"/>
          <w:jc w:val="center"/>
        </w:trPr>
        <w:tc>
          <w:tcPr>
            <w:tcW w:w="2410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Pomocniczy robotnik budowlany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1,46%</w:t>
            </w:r>
          </w:p>
        </w:tc>
        <w:tc>
          <w:tcPr>
            <w:tcW w:w="752" w:type="dxa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044EAE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1,4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3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A02E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80,5%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044EAE" w:rsidRPr="00FC5A8F" w:rsidRDefault="00044EAE" w:rsidP="00044EA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Technik ekonomista</w:t>
            </w:r>
          </w:p>
        </w:tc>
        <w:tc>
          <w:tcPr>
            <w:tcW w:w="701" w:type="dxa"/>
            <w:vAlign w:val="center"/>
          </w:tcPr>
          <w:p w:rsidR="00044EAE" w:rsidRPr="00FC5A8F" w:rsidRDefault="00044EAE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044EAE" w:rsidRPr="00FC5A8F" w:rsidRDefault="00044EAE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1,35%</w:t>
            </w:r>
          </w:p>
        </w:tc>
        <w:tc>
          <w:tcPr>
            <w:tcW w:w="752" w:type="dxa"/>
            <w:vAlign w:val="center"/>
          </w:tcPr>
          <w:p w:rsidR="00044EAE" w:rsidRPr="00FC5A8F" w:rsidRDefault="009D23D6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44EAE" w:rsidRPr="00FC5A8F" w:rsidRDefault="009D23D6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1,3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1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044EAE" w:rsidRPr="00FC5A8F" w:rsidRDefault="00FA02E6" w:rsidP="00044EA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79,8%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Fryzjer</w:t>
            </w:r>
          </w:p>
        </w:tc>
        <w:tc>
          <w:tcPr>
            <w:tcW w:w="701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0,96%</w:t>
            </w:r>
          </w:p>
        </w:tc>
        <w:tc>
          <w:tcPr>
            <w:tcW w:w="752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1,1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1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D23D6" w:rsidRPr="00FC5A8F" w:rsidRDefault="00FA02E6" w:rsidP="009D23D6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95,0%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Sprzątaczka biurowa</w:t>
            </w:r>
          </w:p>
        </w:tc>
        <w:tc>
          <w:tcPr>
            <w:tcW w:w="701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1,06%</w:t>
            </w:r>
          </w:p>
        </w:tc>
        <w:tc>
          <w:tcPr>
            <w:tcW w:w="752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1,1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1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D23D6" w:rsidRPr="00FC5A8F" w:rsidRDefault="00FA02E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85,9%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Szwaczka ręczna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1,10%</w:t>
            </w:r>
          </w:p>
        </w:tc>
        <w:tc>
          <w:tcPr>
            <w:tcW w:w="752" w:type="dxa"/>
            <w:vAlign w:val="center"/>
          </w:tcPr>
          <w:p w:rsidR="00947F63" w:rsidRPr="00FC5A8F" w:rsidRDefault="009D23D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9D23D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1,0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1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A02E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76,1%</w:t>
            </w:r>
          </w:p>
        </w:tc>
      </w:tr>
      <w:tr w:rsidR="00FC5A8F" w:rsidRPr="00FC5A8F" w:rsidTr="00F009DA">
        <w:trPr>
          <w:trHeight w:hRule="exact" w:val="397"/>
          <w:jc w:val="center"/>
        </w:trPr>
        <w:tc>
          <w:tcPr>
            <w:tcW w:w="2410" w:type="dxa"/>
            <w:vAlign w:val="center"/>
          </w:tcPr>
          <w:p w:rsidR="00947F63" w:rsidRPr="00FC5A8F" w:rsidRDefault="002847DB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Pozostali robotnicy wykonujący prace proste w przemyśle</w:t>
            </w:r>
          </w:p>
        </w:tc>
        <w:tc>
          <w:tcPr>
            <w:tcW w:w="701" w:type="dxa"/>
            <w:vAlign w:val="center"/>
          </w:tcPr>
          <w:p w:rsidR="00947F63" w:rsidRPr="00FC5A8F" w:rsidRDefault="007873BA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0601AF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0,90%</w:t>
            </w:r>
          </w:p>
        </w:tc>
        <w:tc>
          <w:tcPr>
            <w:tcW w:w="752" w:type="dxa"/>
            <w:vAlign w:val="center"/>
          </w:tcPr>
          <w:p w:rsidR="00947F63" w:rsidRPr="00FC5A8F" w:rsidRDefault="002847DB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2847DB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1,0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0</w:t>
            </w:r>
            <w:r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C5A8F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91,2%</w:t>
            </w:r>
          </w:p>
        </w:tc>
      </w:tr>
      <w:tr w:rsidR="00FC5A8F" w:rsidRPr="00FC5A8F" w:rsidTr="00F009DA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947F63" w:rsidRPr="00FC5A8F" w:rsidRDefault="002847DB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Pozostali pracownicy wykonujący prace proste gdzie indziej niesklasyfikowani</w:t>
            </w:r>
          </w:p>
        </w:tc>
        <w:tc>
          <w:tcPr>
            <w:tcW w:w="701" w:type="dxa"/>
            <w:vAlign w:val="center"/>
          </w:tcPr>
          <w:p w:rsidR="00947F63" w:rsidRPr="00FC5A8F" w:rsidRDefault="000601AF" w:rsidP="00947F63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0601AF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0,95%</w:t>
            </w:r>
          </w:p>
        </w:tc>
        <w:tc>
          <w:tcPr>
            <w:tcW w:w="752" w:type="dxa"/>
            <w:vAlign w:val="center"/>
          </w:tcPr>
          <w:p w:rsidR="00947F63" w:rsidRPr="00FC5A8F" w:rsidRDefault="002847DB" w:rsidP="00947F63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0601AF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0,98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C5A8F" w:rsidP="00947F63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85,0%</w:t>
            </w:r>
          </w:p>
        </w:tc>
      </w:tr>
      <w:tr w:rsidR="00FC5A8F" w:rsidRPr="00FC5A8F" w:rsidTr="00F009DA">
        <w:trPr>
          <w:trHeight w:hRule="exact" w:val="397"/>
          <w:jc w:val="center"/>
        </w:trPr>
        <w:tc>
          <w:tcPr>
            <w:tcW w:w="2410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Mechanik samochodów osobowych</w:t>
            </w:r>
          </w:p>
        </w:tc>
        <w:tc>
          <w:tcPr>
            <w:tcW w:w="701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0,84%</w:t>
            </w:r>
          </w:p>
        </w:tc>
        <w:tc>
          <w:tcPr>
            <w:tcW w:w="752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D23D6" w:rsidRPr="00FC5A8F" w:rsidRDefault="000601AF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0,86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D23D6" w:rsidRPr="00FC5A8F" w:rsidRDefault="00FC5A8F" w:rsidP="009D23D6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84,0%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lastRenderedPageBreak/>
              <w:t>Stolarz</w:t>
            </w:r>
          </w:p>
        </w:tc>
        <w:tc>
          <w:tcPr>
            <w:tcW w:w="701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0,87%</w:t>
            </w:r>
          </w:p>
        </w:tc>
        <w:tc>
          <w:tcPr>
            <w:tcW w:w="752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0,8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3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D23D6" w:rsidRPr="00FC5A8F" w:rsidRDefault="00FC5A8F" w:rsidP="009D23D6">
            <w:pPr>
              <w:spacing w:line="240" w:lineRule="auto"/>
              <w:jc w:val="center"/>
              <w:rPr>
                <w:rStyle w:val="Numerstrony"/>
                <w:rFonts w:ascii="Arial" w:hAnsi="Arial" w:cs="Arial"/>
                <w:sz w:val="16"/>
                <w:szCs w:val="16"/>
              </w:rPr>
            </w:pPr>
            <w:r w:rsidRPr="00FC5A8F">
              <w:rPr>
                <w:rStyle w:val="Numerstrony"/>
                <w:rFonts w:ascii="Arial" w:hAnsi="Arial" w:cs="Arial"/>
                <w:sz w:val="16"/>
                <w:szCs w:val="16"/>
              </w:rPr>
              <w:t>77,9%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Piekarz</w:t>
            </w:r>
          </w:p>
        </w:tc>
        <w:tc>
          <w:tcPr>
            <w:tcW w:w="701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0,77%</w:t>
            </w:r>
          </w:p>
        </w:tc>
        <w:tc>
          <w:tcPr>
            <w:tcW w:w="752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0,8</w:t>
            </w:r>
            <w:r w:rsidR="000601AF" w:rsidRPr="00FC5A8F">
              <w:rPr>
                <w:rFonts w:ascii="Arial" w:hAnsi="Arial" w:cs="Arial"/>
                <w:sz w:val="16"/>
                <w:szCs w:val="16"/>
              </w:rPr>
              <w:t>2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D23D6" w:rsidRPr="00FC5A8F" w:rsidRDefault="00FC5A8F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86,8%</w:t>
            </w:r>
          </w:p>
        </w:tc>
      </w:tr>
      <w:tr w:rsidR="00FC5A8F" w:rsidRPr="00FC5A8F" w:rsidTr="00F009DA">
        <w:trPr>
          <w:trHeight w:hRule="exact" w:val="397"/>
          <w:jc w:val="center"/>
        </w:trPr>
        <w:tc>
          <w:tcPr>
            <w:tcW w:w="2410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Mechanik pojazdów samochodowych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0,88%</w:t>
            </w:r>
          </w:p>
        </w:tc>
        <w:tc>
          <w:tcPr>
            <w:tcW w:w="752" w:type="dxa"/>
            <w:vAlign w:val="center"/>
          </w:tcPr>
          <w:p w:rsidR="00947F63" w:rsidRPr="00FC5A8F" w:rsidRDefault="009D23D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BE692B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0,78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C5A8F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72,7%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Magazynier</w:t>
            </w:r>
          </w:p>
        </w:tc>
        <w:tc>
          <w:tcPr>
            <w:tcW w:w="701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0,83%</w:t>
            </w:r>
          </w:p>
        </w:tc>
        <w:tc>
          <w:tcPr>
            <w:tcW w:w="752" w:type="dxa"/>
            <w:vAlign w:val="center"/>
          </w:tcPr>
          <w:p w:rsidR="009D23D6" w:rsidRPr="00FC5A8F" w:rsidRDefault="009D23D6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D23D6" w:rsidRPr="00FC5A8F" w:rsidRDefault="00BE692B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0,77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D23D6" w:rsidRPr="00FC5A8F" w:rsidRDefault="00FC5A8F" w:rsidP="009D23D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76,2%</w:t>
            </w:r>
          </w:p>
        </w:tc>
      </w:tr>
      <w:tr w:rsidR="00FC5A8F" w:rsidRPr="00FC5A8F" w:rsidTr="00F009DA">
        <w:trPr>
          <w:trHeight w:hRule="exact" w:val="227"/>
          <w:jc w:val="center"/>
        </w:trPr>
        <w:tc>
          <w:tcPr>
            <w:tcW w:w="2410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Technik prac biurowych</w:t>
            </w:r>
          </w:p>
        </w:tc>
        <w:tc>
          <w:tcPr>
            <w:tcW w:w="701" w:type="dxa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7F63" w:rsidRPr="00FC5A8F" w:rsidRDefault="00947F63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0,86%</w:t>
            </w:r>
          </w:p>
        </w:tc>
        <w:tc>
          <w:tcPr>
            <w:tcW w:w="752" w:type="dxa"/>
            <w:vAlign w:val="center"/>
          </w:tcPr>
          <w:p w:rsidR="00947F63" w:rsidRPr="00FC5A8F" w:rsidRDefault="009D23D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47F63" w:rsidRPr="00FC5A8F" w:rsidRDefault="009D23D6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0,7</w:t>
            </w:r>
            <w:r w:rsidR="00BE692B" w:rsidRPr="00FC5A8F">
              <w:rPr>
                <w:rFonts w:ascii="Arial" w:hAnsi="Arial" w:cs="Arial"/>
                <w:sz w:val="16"/>
                <w:szCs w:val="16"/>
              </w:rPr>
              <w:t>4</w:t>
            </w:r>
            <w:r w:rsidR="002847DB" w:rsidRPr="00FC5A8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18" w:type="dxa"/>
            <w:vAlign w:val="center"/>
          </w:tcPr>
          <w:p w:rsidR="00947F63" w:rsidRPr="00FC5A8F" w:rsidRDefault="00FC5A8F" w:rsidP="00947F6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F">
              <w:rPr>
                <w:rFonts w:ascii="Arial" w:hAnsi="Arial" w:cs="Arial"/>
                <w:sz w:val="16"/>
                <w:szCs w:val="16"/>
              </w:rPr>
              <w:t>70,8%</w:t>
            </w:r>
          </w:p>
        </w:tc>
      </w:tr>
    </w:tbl>
    <w:p w:rsidR="00730F7E" w:rsidRPr="00FC5A8F" w:rsidRDefault="00730F7E" w:rsidP="001D1393">
      <w:pPr>
        <w:spacing w:before="240"/>
        <w:ind w:firstLine="709"/>
        <w:rPr>
          <w:rFonts w:ascii="Arial" w:hAnsi="Arial" w:cs="Arial"/>
          <w:sz w:val="16"/>
          <w:szCs w:val="16"/>
        </w:rPr>
      </w:pPr>
      <w:r w:rsidRPr="00FC5A8F">
        <w:rPr>
          <w:rFonts w:ascii="Arial" w:hAnsi="Arial" w:cs="Arial"/>
          <w:sz w:val="16"/>
          <w:szCs w:val="16"/>
        </w:rPr>
        <w:t xml:space="preserve">Analizując powyższe zestawienie porównawcze stwierdzić można, że </w:t>
      </w:r>
      <w:r w:rsidR="00FC5A8F" w:rsidRPr="00FC5A8F">
        <w:rPr>
          <w:rFonts w:ascii="Arial" w:hAnsi="Arial" w:cs="Arial"/>
          <w:sz w:val="16"/>
          <w:szCs w:val="16"/>
        </w:rPr>
        <w:t>na koniec grudnia 2016 r., 20 zawodów (w 2016</w:t>
      </w:r>
      <w:r w:rsidRPr="00FC5A8F">
        <w:rPr>
          <w:rFonts w:ascii="Arial" w:hAnsi="Arial" w:cs="Arial"/>
          <w:sz w:val="16"/>
          <w:szCs w:val="16"/>
        </w:rPr>
        <w:t xml:space="preserve"> r. odnotowano </w:t>
      </w:r>
      <w:r w:rsidR="00F041D7" w:rsidRPr="00FC5A8F">
        <w:rPr>
          <w:rFonts w:ascii="Arial" w:hAnsi="Arial" w:cs="Arial"/>
          <w:sz w:val="16"/>
          <w:szCs w:val="16"/>
        </w:rPr>
        <w:t xml:space="preserve">łącznie </w:t>
      </w:r>
      <w:r w:rsidR="00FC5A8F" w:rsidRPr="00FC5A8F">
        <w:rPr>
          <w:rFonts w:ascii="Arial" w:hAnsi="Arial" w:cs="Arial"/>
          <w:sz w:val="16"/>
          <w:szCs w:val="16"/>
        </w:rPr>
        <w:t>1.816</w:t>
      </w:r>
      <w:r w:rsidRPr="00FC5A8F">
        <w:rPr>
          <w:rFonts w:ascii="Arial" w:hAnsi="Arial" w:cs="Arial"/>
          <w:sz w:val="16"/>
          <w:szCs w:val="16"/>
        </w:rPr>
        <w:t xml:space="preserve"> zawodów) o największej liczbie zarejestrowanych bezrobotnych, generowało </w:t>
      </w:r>
      <w:r w:rsidR="00E267C8" w:rsidRPr="00FC5A8F">
        <w:rPr>
          <w:rFonts w:ascii="Arial" w:hAnsi="Arial" w:cs="Arial"/>
          <w:sz w:val="16"/>
          <w:szCs w:val="16"/>
        </w:rPr>
        <w:t>ponad</w:t>
      </w:r>
      <w:r w:rsidRPr="00FC5A8F">
        <w:rPr>
          <w:rFonts w:ascii="Arial" w:hAnsi="Arial" w:cs="Arial"/>
          <w:sz w:val="16"/>
          <w:szCs w:val="16"/>
        </w:rPr>
        <w:t xml:space="preserve"> 1/3 ogólnej liczby zarejestr</w:t>
      </w:r>
      <w:r w:rsidR="00FC5A8F" w:rsidRPr="00FC5A8F">
        <w:rPr>
          <w:rFonts w:ascii="Arial" w:hAnsi="Arial" w:cs="Arial"/>
          <w:sz w:val="16"/>
          <w:szCs w:val="16"/>
        </w:rPr>
        <w:t>owanych bezrobotnych, tj. 11.261 – 34,8</w:t>
      </w:r>
      <w:r w:rsidRPr="00FC5A8F">
        <w:rPr>
          <w:rFonts w:ascii="Arial" w:hAnsi="Arial" w:cs="Arial"/>
          <w:sz w:val="16"/>
          <w:szCs w:val="16"/>
        </w:rPr>
        <w:t>% ogółu zarejestrowanych bezrobotnych. Dla porównania rok wcześni</w:t>
      </w:r>
      <w:r w:rsidR="00FC5A8F" w:rsidRPr="00FC5A8F">
        <w:rPr>
          <w:rFonts w:ascii="Arial" w:hAnsi="Arial" w:cs="Arial"/>
          <w:sz w:val="16"/>
          <w:szCs w:val="16"/>
        </w:rPr>
        <w:t>ej było ich odpowiednio – 13.432</w:t>
      </w:r>
      <w:r w:rsidRPr="00FC5A8F">
        <w:rPr>
          <w:rFonts w:ascii="Arial" w:hAnsi="Arial" w:cs="Arial"/>
          <w:sz w:val="16"/>
          <w:szCs w:val="16"/>
        </w:rPr>
        <w:t xml:space="preserve"> o</w:t>
      </w:r>
      <w:r w:rsidR="00FC5A8F" w:rsidRPr="00FC5A8F">
        <w:rPr>
          <w:rFonts w:ascii="Arial" w:hAnsi="Arial" w:cs="Arial"/>
          <w:sz w:val="16"/>
          <w:szCs w:val="16"/>
        </w:rPr>
        <w:t>so</w:t>
      </w:r>
      <w:r w:rsidR="00E267C8" w:rsidRPr="00FC5A8F">
        <w:rPr>
          <w:rFonts w:ascii="Arial" w:hAnsi="Arial" w:cs="Arial"/>
          <w:sz w:val="16"/>
          <w:szCs w:val="16"/>
        </w:rPr>
        <w:t>b</w:t>
      </w:r>
      <w:r w:rsidR="00FC5A8F" w:rsidRPr="00FC5A8F">
        <w:rPr>
          <w:rFonts w:ascii="Arial" w:hAnsi="Arial" w:cs="Arial"/>
          <w:sz w:val="16"/>
          <w:szCs w:val="16"/>
        </w:rPr>
        <w:t>y</w:t>
      </w:r>
      <w:r w:rsidR="00E267C8" w:rsidRPr="00FC5A8F">
        <w:rPr>
          <w:rFonts w:ascii="Arial" w:hAnsi="Arial" w:cs="Arial"/>
          <w:sz w:val="16"/>
          <w:szCs w:val="16"/>
        </w:rPr>
        <w:t>, co również obejmowało blisko</w:t>
      </w:r>
      <w:r w:rsidRPr="00FC5A8F">
        <w:rPr>
          <w:rFonts w:ascii="Arial" w:hAnsi="Arial" w:cs="Arial"/>
          <w:sz w:val="16"/>
          <w:szCs w:val="16"/>
        </w:rPr>
        <w:t xml:space="preserve"> 1/3 ogółu bezrobotnych.</w:t>
      </w:r>
    </w:p>
    <w:p w:rsidR="00730F7E" w:rsidRPr="00091D27" w:rsidRDefault="00730F7E" w:rsidP="00501CD5">
      <w:pPr>
        <w:ind w:firstLine="709"/>
        <w:rPr>
          <w:rFonts w:ascii="Arial" w:hAnsi="Arial" w:cs="Arial"/>
          <w:sz w:val="16"/>
          <w:szCs w:val="16"/>
        </w:rPr>
      </w:pPr>
      <w:r w:rsidRPr="00091D27">
        <w:rPr>
          <w:rFonts w:ascii="Arial" w:hAnsi="Arial" w:cs="Arial"/>
          <w:sz w:val="16"/>
          <w:szCs w:val="16"/>
        </w:rPr>
        <w:t>W okresie 12 miesięcy 201</w:t>
      </w:r>
      <w:r w:rsidR="00FC5A8F" w:rsidRPr="00091D27">
        <w:rPr>
          <w:rFonts w:ascii="Arial" w:hAnsi="Arial" w:cs="Arial"/>
          <w:sz w:val="16"/>
          <w:szCs w:val="16"/>
        </w:rPr>
        <w:t>6</w:t>
      </w:r>
      <w:r w:rsidRPr="00091D27">
        <w:rPr>
          <w:rFonts w:ascii="Arial" w:hAnsi="Arial" w:cs="Arial"/>
          <w:sz w:val="16"/>
          <w:szCs w:val="16"/>
        </w:rPr>
        <w:t xml:space="preserve"> r., w</w:t>
      </w:r>
      <w:r w:rsidR="00FC5A8F" w:rsidRPr="00091D27">
        <w:rPr>
          <w:rFonts w:ascii="Arial" w:hAnsi="Arial" w:cs="Arial"/>
          <w:sz w:val="16"/>
          <w:szCs w:val="16"/>
        </w:rPr>
        <w:t>e wszystkich wymienionych powyżej zawodach</w:t>
      </w:r>
      <w:r w:rsidR="007C3A3B" w:rsidRPr="00091D27">
        <w:rPr>
          <w:rFonts w:ascii="Arial" w:hAnsi="Arial" w:cs="Arial"/>
          <w:sz w:val="16"/>
          <w:szCs w:val="16"/>
        </w:rPr>
        <w:t xml:space="preserve"> odnotowano spadek liczby bezrobotnych</w:t>
      </w:r>
      <w:r w:rsidRPr="00091D27">
        <w:rPr>
          <w:rFonts w:ascii="Arial" w:hAnsi="Arial" w:cs="Arial"/>
          <w:sz w:val="16"/>
          <w:szCs w:val="16"/>
        </w:rPr>
        <w:t xml:space="preserve">, przy czym największy w zawodach: </w:t>
      </w:r>
      <w:r w:rsidR="00501CD5" w:rsidRPr="00091D27">
        <w:rPr>
          <w:rFonts w:ascii="Arial" w:hAnsi="Arial" w:cs="Arial"/>
          <w:sz w:val="16"/>
          <w:szCs w:val="16"/>
        </w:rPr>
        <w:t>„</w:t>
      </w:r>
      <w:r w:rsidR="007C3A3B" w:rsidRPr="00091D27">
        <w:rPr>
          <w:rFonts w:ascii="Arial" w:hAnsi="Arial" w:cs="Arial"/>
          <w:sz w:val="16"/>
          <w:szCs w:val="16"/>
        </w:rPr>
        <w:t>sprzedawca</w:t>
      </w:r>
      <w:r w:rsidR="00501CD5" w:rsidRPr="00091D27">
        <w:rPr>
          <w:rFonts w:ascii="Arial" w:hAnsi="Arial" w:cs="Arial"/>
          <w:sz w:val="16"/>
          <w:szCs w:val="16"/>
        </w:rPr>
        <w:t>”</w:t>
      </w:r>
      <w:r w:rsidR="007C3A3B" w:rsidRPr="00091D27">
        <w:rPr>
          <w:rFonts w:ascii="Arial" w:hAnsi="Arial" w:cs="Arial"/>
          <w:sz w:val="16"/>
          <w:szCs w:val="16"/>
        </w:rPr>
        <w:t xml:space="preserve"> </w:t>
      </w:r>
      <w:r w:rsidR="00CC71AE">
        <w:rPr>
          <w:rFonts w:ascii="Arial" w:hAnsi="Arial" w:cs="Arial"/>
          <w:sz w:val="16"/>
          <w:szCs w:val="16"/>
        </w:rPr>
        <w:br/>
      </w:r>
      <w:r w:rsidR="007C3A3B" w:rsidRPr="00091D27">
        <w:rPr>
          <w:rFonts w:ascii="Arial" w:hAnsi="Arial" w:cs="Arial"/>
          <w:sz w:val="16"/>
          <w:szCs w:val="16"/>
        </w:rPr>
        <w:t xml:space="preserve">– o </w:t>
      </w:r>
      <w:r w:rsidR="004D3C53" w:rsidRPr="00091D27">
        <w:rPr>
          <w:rFonts w:ascii="Arial" w:hAnsi="Arial" w:cs="Arial"/>
          <w:sz w:val="16"/>
          <w:szCs w:val="16"/>
        </w:rPr>
        <w:t>55</w:t>
      </w:r>
      <w:r w:rsidR="00DB4239" w:rsidRPr="00091D27">
        <w:rPr>
          <w:rFonts w:ascii="Arial" w:hAnsi="Arial" w:cs="Arial"/>
          <w:sz w:val="16"/>
          <w:szCs w:val="16"/>
        </w:rPr>
        <w:t>5 osób,</w:t>
      </w:r>
      <w:r w:rsidR="003B5D3A" w:rsidRPr="00091D27">
        <w:rPr>
          <w:rFonts w:ascii="Arial" w:hAnsi="Arial" w:cs="Arial"/>
          <w:sz w:val="16"/>
          <w:szCs w:val="16"/>
        </w:rPr>
        <w:t xml:space="preserve"> </w:t>
      </w:r>
      <w:r w:rsidR="004D3C53" w:rsidRPr="00091D27">
        <w:rPr>
          <w:rFonts w:ascii="Arial" w:hAnsi="Arial" w:cs="Arial"/>
          <w:sz w:val="16"/>
          <w:szCs w:val="16"/>
        </w:rPr>
        <w:t xml:space="preserve">„robotnik gospodarczy” – o 211 osób, „ślusarz” – o 198 osób, </w:t>
      </w:r>
      <w:r w:rsidR="00501CD5" w:rsidRPr="00091D27">
        <w:rPr>
          <w:rFonts w:ascii="Arial" w:hAnsi="Arial" w:cs="Arial"/>
          <w:sz w:val="16"/>
          <w:szCs w:val="16"/>
        </w:rPr>
        <w:t>„</w:t>
      </w:r>
      <w:r w:rsidR="003B5D3A" w:rsidRPr="00091D27">
        <w:rPr>
          <w:rFonts w:ascii="Arial" w:hAnsi="Arial" w:cs="Arial"/>
          <w:sz w:val="16"/>
          <w:szCs w:val="16"/>
        </w:rPr>
        <w:t>murarz</w:t>
      </w:r>
      <w:r w:rsidR="00501CD5" w:rsidRPr="00091D27">
        <w:rPr>
          <w:rFonts w:ascii="Arial" w:hAnsi="Arial" w:cs="Arial"/>
          <w:sz w:val="16"/>
          <w:szCs w:val="16"/>
        </w:rPr>
        <w:t>”</w:t>
      </w:r>
      <w:r w:rsidR="004D3C53" w:rsidRPr="00091D27">
        <w:rPr>
          <w:rFonts w:ascii="Arial" w:hAnsi="Arial" w:cs="Arial"/>
          <w:sz w:val="16"/>
          <w:szCs w:val="16"/>
        </w:rPr>
        <w:t xml:space="preserve"> – o 143 oso</w:t>
      </w:r>
      <w:r w:rsidR="00DB4239" w:rsidRPr="00091D27">
        <w:rPr>
          <w:rFonts w:ascii="Arial" w:hAnsi="Arial" w:cs="Arial"/>
          <w:sz w:val="16"/>
          <w:szCs w:val="16"/>
        </w:rPr>
        <w:t>b</w:t>
      </w:r>
      <w:r w:rsidR="004D3C53" w:rsidRPr="00091D27">
        <w:rPr>
          <w:rFonts w:ascii="Arial" w:hAnsi="Arial" w:cs="Arial"/>
          <w:sz w:val="16"/>
          <w:szCs w:val="16"/>
        </w:rPr>
        <w:t>y</w:t>
      </w:r>
      <w:r w:rsidR="00DB4239" w:rsidRPr="00091D27">
        <w:rPr>
          <w:rFonts w:ascii="Arial" w:hAnsi="Arial" w:cs="Arial"/>
          <w:sz w:val="16"/>
          <w:szCs w:val="16"/>
        </w:rPr>
        <w:t xml:space="preserve">, </w:t>
      </w:r>
      <w:r w:rsidR="004D3C53" w:rsidRPr="00091D27">
        <w:rPr>
          <w:rFonts w:ascii="Arial" w:hAnsi="Arial" w:cs="Arial"/>
          <w:sz w:val="16"/>
          <w:szCs w:val="16"/>
        </w:rPr>
        <w:t xml:space="preserve">„kucharz” – o 131 osób, „pomocniczy robotnik w przemyśle przetwórczym” – o 122 osoby, </w:t>
      </w:r>
      <w:r w:rsidR="0038590B" w:rsidRPr="00091D27">
        <w:rPr>
          <w:rFonts w:ascii="Arial" w:hAnsi="Arial" w:cs="Arial"/>
          <w:sz w:val="16"/>
          <w:szCs w:val="16"/>
        </w:rPr>
        <w:t>„pomocn</w:t>
      </w:r>
      <w:r w:rsidR="004D3C53" w:rsidRPr="00091D27">
        <w:rPr>
          <w:rFonts w:ascii="Arial" w:hAnsi="Arial" w:cs="Arial"/>
          <w:sz w:val="16"/>
          <w:szCs w:val="16"/>
        </w:rPr>
        <w:t>iczy robotnik budowlany” – o 112</w:t>
      </w:r>
      <w:r w:rsidR="0038590B" w:rsidRPr="00091D27">
        <w:rPr>
          <w:rFonts w:ascii="Arial" w:hAnsi="Arial" w:cs="Arial"/>
          <w:sz w:val="16"/>
          <w:szCs w:val="16"/>
        </w:rPr>
        <w:t xml:space="preserve"> os</w:t>
      </w:r>
      <w:r w:rsidR="004D3C53" w:rsidRPr="00091D27">
        <w:rPr>
          <w:rFonts w:ascii="Arial" w:hAnsi="Arial" w:cs="Arial"/>
          <w:sz w:val="16"/>
          <w:szCs w:val="16"/>
        </w:rPr>
        <w:t>ób, „technik ekonomista” – o 107 osó</w:t>
      </w:r>
      <w:r w:rsidR="0038590B" w:rsidRPr="00091D27">
        <w:rPr>
          <w:rFonts w:ascii="Arial" w:hAnsi="Arial" w:cs="Arial"/>
          <w:sz w:val="16"/>
          <w:szCs w:val="16"/>
        </w:rPr>
        <w:t xml:space="preserve">b, </w:t>
      </w:r>
      <w:r w:rsidR="00501CD5" w:rsidRPr="00091D27">
        <w:rPr>
          <w:rFonts w:ascii="Arial" w:hAnsi="Arial" w:cs="Arial"/>
          <w:sz w:val="16"/>
          <w:szCs w:val="16"/>
        </w:rPr>
        <w:t>„</w:t>
      </w:r>
      <w:r w:rsidR="00F356AC" w:rsidRPr="00091D27">
        <w:rPr>
          <w:rFonts w:ascii="Arial" w:hAnsi="Arial" w:cs="Arial"/>
          <w:sz w:val="16"/>
          <w:szCs w:val="16"/>
        </w:rPr>
        <w:t>szwaczka</w:t>
      </w:r>
      <w:r w:rsidR="0038590B" w:rsidRPr="00091D27">
        <w:rPr>
          <w:rFonts w:ascii="Arial" w:hAnsi="Arial" w:cs="Arial"/>
          <w:sz w:val="16"/>
          <w:szCs w:val="16"/>
        </w:rPr>
        <w:t xml:space="preserve"> ręczna</w:t>
      </w:r>
      <w:r w:rsidR="00501CD5" w:rsidRPr="00091D27">
        <w:rPr>
          <w:rFonts w:ascii="Arial" w:hAnsi="Arial" w:cs="Arial"/>
          <w:sz w:val="16"/>
          <w:szCs w:val="16"/>
        </w:rPr>
        <w:t>”</w:t>
      </w:r>
      <w:r w:rsidR="00091D27" w:rsidRPr="00091D27">
        <w:rPr>
          <w:rFonts w:ascii="Arial" w:hAnsi="Arial" w:cs="Arial"/>
          <w:sz w:val="16"/>
          <w:szCs w:val="16"/>
        </w:rPr>
        <w:t xml:space="preserve"> – o 103</w:t>
      </w:r>
      <w:r w:rsidR="008C6139" w:rsidRPr="00091D27">
        <w:rPr>
          <w:rFonts w:ascii="Arial" w:hAnsi="Arial" w:cs="Arial"/>
          <w:sz w:val="16"/>
          <w:szCs w:val="16"/>
        </w:rPr>
        <w:t xml:space="preserve"> osoby. </w:t>
      </w:r>
    </w:p>
    <w:p w:rsidR="009D7EA0" w:rsidRPr="00E44EBE" w:rsidRDefault="00504EEA" w:rsidP="009D7EA0">
      <w:pPr>
        <w:ind w:firstLine="709"/>
        <w:rPr>
          <w:rFonts w:ascii="Arial" w:hAnsi="Arial" w:cs="Arial"/>
          <w:sz w:val="16"/>
          <w:szCs w:val="16"/>
        </w:rPr>
      </w:pPr>
      <w:r w:rsidRPr="00E44EBE">
        <w:rPr>
          <w:rFonts w:ascii="Arial" w:hAnsi="Arial" w:cs="Arial"/>
          <w:sz w:val="16"/>
          <w:szCs w:val="16"/>
        </w:rPr>
        <w:t>Wśród 15.54</w:t>
      </w:r>
      <w:r w:rsidR="009D7EA0" w:rsidRPr="00E44EBE">
        <w:rPr>
          <w:rFonts w:ascii="Arial" w:hAnsi="Arial" w:cs="Arial"/>
          <w:sz w:val="16"/>
          <w:szCs w:val="16"/>
        </w:rPr>
        <w:t>8 bezrobotnych kobiet województwa lubuskiego, posiadających za</w:t>
      </w:r>
      <w:r w:rsidRPr="00E44EBE">
        <w:rPr>
          <w:rFonts w:ascii="Arial" w:hAnsi="Arial" w:cs="Arial"/>
          <w:sz w:val="16"/>
          <w:szCs w:val="16"/>
        </w:rPr>
        <w:t>wód, według stanu na koniec 2016</w:t>
      </w:r>
      <w:r w:rsidR="00855598" w:rsidRPr="00E44EBE">
        <w:rPr>
          <w:rFonts w:ascii="Arial" w:hAnsi="Arial" w:cs="Arial"/>
          <w:sz w:val="16"/>
          <w:szCs w:val="16"/>
        </w:rPr>
        <w:t xml:space="preserve"> r. z</w:t>
      </w:r>
      <w:r w:rsidR="009D7EA0" w:rsidRPr="00E44EBE">
        <w:rPr>
          <w:rFonts w:ascii="Arial" w:hAnsi="Arial" w:cs="Arial"/>
          <w:sz w:val="16"/>
          <w:szCs w:val="16"/>
        </w:rPr>
        <w:t xml:space="preserve">decydowanie największą liczebnie </w:t>
      </w:r>
      <w:r w:rsidR="00855598" w:rsidRPr="00E44EBE">
        <w:rPr>
          <w:rFonts w:ascii="Arial" w:hAnsi="Arial" w:cs="Arial"/>
          <w:sz w:val="16"/>
          <w:szCs w:val="16"/>
        </w:rPr>
        <w:t xml:space="preserve">wielką </w:t>
      </w:r>
      <w:r w:rsidR="009D7EA0" w:rsidRPr="00E44EBE">
        <w:rPr>
          <w:rFonts w:ascii="Arial" w:hAnsi="Arial" w:cs="Arial"/>
          <w:sz w:val="16"/>
          <w:szCs w:val="16"/>
        </w:rPr>
        <w:t>grupą</w:t>
      </w:r>
      <w:r w:rsidR="00855598" w:rsidRPr="00E44EBE">
        <w:rPr>
          <w:rFonts w:ascii="Arial" w:hAnsi="Arial" w:cs="Arial"/>
          <w:sz w:val="16"/>
          <w:szCs w:val="16"/>
        </w:rPr>
        <w:t xml:space="preserve"> zawodów</w:t>
      </w:r>
      <w:r w:rsidR="009D7EA0" w:rsidRPr="00E44EBE">
        <w:rPr>
          <w:rFonts w:ascii="Arial" w:hAnsi="Arial" w:cs="Arial"/>
          <w:sz w:val="16"/>
          <w:szCs w:val="16"/>
        </w:rPr>
        <w:t xml:space="preserve"> byli „pracownicy usług i sprzedawcy”. W statystykach urzędów pra</w:t>
      </w:r>
      <w:r w:rsidRPr="00E44EBE">
        <w:rPr>
          <w:rFonts w:ascii="Arial" w:hAnsi="Arial" w:cs="Arial"/>
          <w:sz w:val="16"/>
          <w:szCs w:val="16"/>
        </w:rPr>
        <w:t>cy w grupie tej odnotowano 5.801</w:t>
      </w:r>
      <w:r w:rsidR="00E44EBE" w:rsidRPr="00E44EBE">
        <w:rPr>
          <w:rFonts w:ascii="Arial" w:hAnsi="Arial" w:cs="Arial"/>
          <w:sz w:val="16"/>
          <w:szCs w:val="16"/>
        </w:rPr>
        <w:t xml:space="preserve"> bezrobotnych</w:t>
      </w:r>
      <w:r w:rsidR="009D7EA0" w:rsidRPr="00E44EBE">
        <w:rPr>
          <w:rFonts w:ascii="Arial" w:hAnsi="Arial" w:cs="Arial"/>
          <w:sz w:val="16"/>
          <w:szCs w:val="16"/>
        </w:rPr>
        <w:t xml:space="preserve"> kob</w:t>
      </w:r>
      <w:r w:rsidR="00E44EBE" w:rsidRPr="00E44EBE">
        <w:rPr>
          <w:rFonts w:ascii="Arial" w:hAnsi="Arial" w:cs="Arial"/>
          <w:sz w:val="16"/>
          <w:szCs w:val="16"/>
        </w:rPr>
        <w:t>iet</w:t>
      </w:r>
      <w:r w:rsidR="00F40072">
        <w:rPr>
          <w:rFonts w:ascii="Arial" w:hAnsi="Arial" w:cs="Arial"/>
          <w:sz w:val="16"/>
          <w:szCs w:val="16"/>
        </w:rPr>
        <w:t>,</w:t>
      </w:r>
      <w:r w:rsidRPr="00E44EBE">
        <w:rPr>
          <w:rFonts w:ascii="Arial" w:hAnsi="Arial" w:cs="Arial"/>
          <w:sz w:val="16"/>
          <w:szCs w:val="16"/>
        </w:rPr>
        <w:t xml:space="preserve"> co stanowiło 31,7</w:t>
      </w:r>
      <w:r w:rsidR="009D7EA0" w:rsidRPr="00E44EBE">
        <w:rPr>
          <w:rFonts w:ascii="Arial" w:hAnsi="Arial" w:cs="Arial"/>
          <w:sz w:val="16"/>
          <w:szCs w:val="16"/>
        </w:rPr>
        <w:t xml:space="preserve">% ogółu </w:t>
      </w:r>
      <w:r w:rsidR="00E44EBE" w:rsidRPr="00E44EBE">
        <w:rPr>
          <w:rFonts w:ascii="Arial" w:hAnsi="Arial" w:cs="Arial"/>
          <w:sz w:val="16"/>
          <w:szCs w:val="16"/>
        </w:rPr>
        <w:t>tej populacji bezrobotnych</w:t>
      </w:r>
      <w:r w:rsidR="009D7EA0" w:rsidRPr="00E44EBE">
        <w:rPr>
          <w:rFonts w:ascii="Arial" w:hAnsi="Arial" w:cs="Arial"/>
          <w:sz w:val="16"/>
          <w:szCs w:val="16"/>
        </w:rPr>
        <w:t xml:space="preserve">. Kolejne pod względem liczebności grupy to: </w:t>
      </w:r>
      <w:r w:rsidR="00855598" w:rsidRPr="00E44EBE">
        <w:rPr>
          <w:rFonts w:ascii="Arial" w:hAnsi="Arial" w:cs="Arial"/>
          <w:sz w:val="16"/>
          <w:szCs w:val="16"/>
        </w:rPr>
        <w:t>„technicy i inny średni pe</w:t>
      </w:r>
      <w:r w:rsidRPr="00E44EBE">
        <w:rPr>
          <w:rFonts w:ascii="Arial" w:hAnsi="Arial" w:cs="Arial"/>
          <w:sz w:val="16"/>
          <w:szCs w:val="16"/>
        </w:rPr>
        <w:t>rsonel” – 2.051 kobiet, tj. 11,2</w:t>
      </w:r>
      <w:r w:rsidR="00855598" w:rsidRPr="00E44EBE">
        <w:rPr>
          <w:rFonts w:ascii="Arial" w:hAnsi="Arial" w:cs="Arial"/>
          <w:sz w:val="16"/>
          <w:szCs w:val="16"/>
        </w:rPr>
        <w:t xml:space="preserve">% ogółu; </w:t>
      </w:r>
      <w:r w:rsidRPr="00E44EBE">
        <w:rPr>
          <w:rFonts w:ascii="Arial" w:hAnsi="Arial" w:cs="Arial"/>
          <w:sz w:val="16"/>
          <w:szCs w:val="16"/>
        </w:rPr>
        <w:t xml:space="preserve">„pracownicy przy pracach prostych” – odpowiednio 1.887, tj. 10,3%; </w:t>
      </w:r>
      <w:r w:rsidR="009D7EA0" w:rsidRPr="00E44EBE">
        <w:rPr>
          <w:rFonts w:ascii="Arial" w:hAnsi="Arial" w:cs="Arial"/>
          <w:sz w:val="16"/>
          <w:szCs w:val="16"/>
        </w:rPr>
        <w:t xml:space="preserve">„robotnicy przemysłowi </w:t>
      </w:r>
      <w:r w:rsidR="000E2316">
        <w:rPr>
          <w:rFonts w:ascii="Arial" w:hAnsi="Arial" w:cs="Arial"/>
          <w:sz w:val="16"/>
          <w:szCs w:val="16"/>
        </w:rPr>
        <w:br/>
      </w:r>
      <w:r w:rsidR="009D7EA0" w:rsidRPr="00E44EBE">
        <w:rPr>
          <w:rFonts w:ascii="Arial" w:hAnsi="Arial" w:cs="Arial"/>
          <w:sz w:val="16"/>
          <w:szCs w:val="16"/>
        </w:rPr>
        <w:t>i r</w:t>
      </w:r>
      <w:r w:rsidRPr="00E44EBE">
        <w:rPr>
          <w:rFonts w:ascii="Arial" w:hAnsi="Arial" w:cs="Arial"/>
          <w:sz w:val="16"/>
          <w:szCs w:val="16"/>
        </w:rPr>
        <w:t>zemieślnicy” – 1.851 kobiet, tj. 10,1% ogółu tej populacji oraz</w:t>
      </w:r>
      <w:r w:rsidR="009D7EA0" w:rsidRPr="00E44EBE">
        <w:rPr>
          <w:rFonts w:ascii="Arial" w:hAnsi="Arial" w:cs="Arial"/>
          <w:sz w:val="16"/>
          <w:szCs w:val="16"/>
        </w:rPr>
        <w:t xml:space="preserve"> „</w:t>
      </w:r>
      <w:r w:rsidRPr="00E44EBE">
        <w:rPr>
          <w:rFonts w:ascii="Arial" w:hAnsi="Arial" w:cs="Arial"/>
          <w:sz w:val="16"/>
          <w:szCs w:val="16"/>
        </w:rPr>
        <w:t>specjaliści” – odpowiednio 1.461, tj. 8,0</w:t>
      </w:r>
      <w:r w:rsidR="009D7EA0" w:rsidRPr="00E44EBE">
        <w:rPr>
          <w:rFonts w:ascii="Arial" w:hAnsi="Arial" w:cs="Arial"/>
          <w:sz w:val="16"/>
          <w:szCs w:val="16"/>
        </w:rPr>
        <w:t>%; „pracownicy b</w:t>
      </w:r>
      <w:r w:rsidR="00E44EBE" w:rsidRPr="00E44EBE">
        <w:rPr>
          <w:rFonts w:ascii="Arial" w:hAnsi="Arial" w:cs="Arial"/>
          <w:sz w:val="16"/>
          <w:szCs w:val="16"/>
        </w:rPr>
        <w:t>iurowi” – 1.115, tj. 6,1</w:t>
      </w:r>
      <w:r w:rsidR="009D7EA0" w:rsidRPr="00E44EBE">
        <w:rPr>
          <w:rFonts w:ascii="Arial" w:hAnsi="Arial" w:cs="Arial"/>
          <w:sz w:val="16"/>
          <w:szCs w:val="16"/>
        </w:rPr>
        <w:t>%, a także „operatorzy i m</w:t>
      </w:r>
      <w:r w:rsidR="00855598" w:rsidRPr="00E44EBE">
        <w:rPr>
          <w:rFonts w:ascii="Arial" w:hAnsi="Arial" w:cs="Arial"/>
          <w:sz w:val="16"/>
          <w:szCs w:val="16"/>
        </w:rPr>
        <w:t>on</w:t>
      </w:r>
      <w:r w:rsidR="00E44EBE" w:rsidRPr="00E44EBE">
        <w:rPr>
          <w:rFonts w:ascii="Arial" w:hAnsi="Arial" w:cs="Arial"/>
          <w:sz w:val="16"/>
          <w:szCs w:val="16"/>
        </w:rPr>
        <w:t xml:space="preserve">terzy maszyn </w:t>
      </w:r>
      <w:r w:rsidR="000E2316">
        <w:rPr>
          <w:rFonts w:ascii="Arial" w:hAnsi="Arial" w:cs="Arial"/>
          <w:sz w:val="16"/>
          <w:szCs w:val="16"/>
        </w:rPr>
        <w:br/>
      </w:r>
      <w:r w:rsidR="00E44EBE" w:rsidRPr="00E44EBE">
        <w:rPr>
          <w:rFonts w:ascii="Arial" w:hAnsi="Arial" w:cs="Arial"/>
          <w:sz w:val="16"/>
          <w:szCs w:val="16"/>
        </w:rPr>
        <w:t>i urządzeń” – 870</w:t>
      </w:r>
      <w:r w:rsidR="00AD02BA" w:rsidRPr="00E44EBE">
        <w:rPr>
          <w:rFonts w:ascii="Arial" w:hAnsi="Arial" w:cs="Arial"/>
          <w:sz w:val="16"/>
          <w:szCs w:val="16"/>
        </w:rPr>
        <w:t>, tj. 4,</w:t>
      </w:r>
      <w:r w:rsidR="00E44EBE" w:rsidRPr="00E44EBE">
        <w:rPr>
          <w:rFonts w:ascii="Arial" w:hAnsi="Arial" w:cs="Arial"/>
          <w:sz w:val="16"/>
          <w:szCs w:val="16"/>
        </w:rPr>
        <w:t>8</w:t>
      </w:r>
      <w:r w:rsidR="009D7EA0" w:rsidRPr="00E44EBE">
        <w:rPr>
          <w:rFonts w:ascii="Arial" w:hAnsi="Arial" w:cs="Arial"/>
          <w:sz w:val="16"/>
          <w:szCs w:val="16"/>
        </w:rPr>
        <w:t>%.</w:t>
      </w:r>
    </w:p>
    <w:p w:rsidR="009D7EA0" w:rsidRPr="0082250B" w:rsidRDefault="009D7EA0" w:rsidP="009D7EA0">
      <w:pPr>
        <w:ind w:firstLine="709"/>
        <w:rPr>
          <w:rFonts w:ascii="Arial" w:hAnsi="Arial" w:cs="Arial"/>
          <w:sz w:val="16"/>
          <w:szCs w:val="16"/>
        </w:rPr>
      </w:pPr>
      <w:r w:rsidRPr="0082250B">
        <w:rPr>
          <w:rFonts w:ascii="Arial" w:hAnsi="Arial" w:cs="Arial"/>
          <w:sz w:val="16"/>
          <w:szCs w:val="16"/>
        </w:rPr>
        <w:t>Zawodem o największej liczebności wśród bezrobotnych kobie</w:t>
      </w:r>
      <w:r w:rsidR="00E44EBE" w:rsidRPr="0082250B">
        <w:rPr>
          <w:rFonts w:ascii="Arial" w:hAnsi="Arial" w:cs="Arial"/>
          <w:sz w:val="16"/>
          <w:szCs w:val="16"/>
        </w:rPr>
        <w:t>t w województwie lubuskim w 2016</w:t>
      </w:r>
      <w:r w:rsidRPr="0082250B">
        <w:rPr>
          <w:rFonts w:ascii="Arial" w:hAnsi="Arial" w:cs="Arial"/>
          <w:sz w:val="16"/>
          <w:szCs w:val="16"/>
        </w:rPr>
        <w:t xml:space="preserve"> r. był zawód „sprzed</w:t>
      </w:r>
      <w:r w:rsidR="00E44EBE" w:rsidRPr="0082250B">
        <w:rPr>
          <w:rFonts w:ascii="Arial" w:hAnsi="Arial" w:cs="Arial"/>
          <w:sz w:val="16"/>
          <w:szCs w:val="16"/>
        </w:rPr>
        <w:t>awca”, w którym odnotowano 3.004 oso</w:t>
      </w:r>
      <w:r w:rsidRPr="0082250B">
        <w:rPr>
          <w:rFonts w:ascii="Arial" w:hAnsi="Arial" w:cs="Arial"/>
          <w:sz w:val="16"/>
          <w:szCs w:val="16"/>
        </w:rPr>
        <w:t>b</w:t>
      </w:r>
      <w:r w:rsidR="00E44EBE" w:rsidRPr="0082250B">
        <w:rPr>
          <w:rFonts w:ascii="Arial" w:hAnsi="Arial" w:cs="Arial"/>
          <w:sz w:val="16"/>
          <w:szCs w:val="16"/>
        </w:rPr>
        <w:t>y</w:t>
      </w:r>
      <w:r w:rsidRPr="0082250B">
        <w:rPr>
          <w:rFonts w:ascii="Arial" w:hAnsi="Arial" w:cs="Arial"/>
          <w:sz w:val="16"/>
          <w:szCs w:val="16"/>
        </w:rPr>
        <w:t xml:space="preserve"> tej populacj</w:t>
      </w:r>
      <w:r w:rsidR="0031050F" w:rsidRPr="0082250B">
        <w:rPr>
          <w:rFonts w:ascii="Arial" w:hAnsi="Arial" w:cs="Arial"/>
          <w:sz w:val="16"/>
          <w:szCs w:val="16"/>
        </w:rPr>
        <w:t>i, co stanowiło 16,4</w:t>
      </w:r>
      <w:r w:rsidRPr="0082250B">
        <w:rPr>
          <w:rFonts w:ascii="Arial" w:hAnsi="Arial" w:cs="Arial"/>
          <w:sz w:val="16"/>
          <w:szCs w:val="16"/>
        </w:rPr>
        <w:t>% ogólnej liczby bezrobotnych kobiet. Nas</w:t>
      </w:r>
      <w:r w:rsidR="00E44EBE" w:rsidRPr="0082250B">
        <w:rPr>
          <w:rFonts w:ascii="Arial" w:hAnsi="Arial" w:cs="Arial"/>
          <w:sz w:val="16"/>
          <w:szCs w:val="16"/>
        </w:rPr>
        <w:t>tępne zawody to: „kucharz” – 742</w:t>
      </w:r>
      <w:r w:rsidR="0031050F" w:rsidRPr="0082250B">
        <w:rPr>
          <w:rFonts w:ascii="Arial" w:hAnsi="Arial" w:cs="Arial"/>
          <w:sz w:val="16"/>
          <w:szCs w:val="16"/>
        </w:rPr>
        <w:t xml:space="preserve"> kobiet</w:t>
      </w:r>
      <w:r w:rsidR="00E44EBE" w:rsidRPr="0082250B">
        <w:rPr>
          <w:rFonts w:ascii="Arial" w:hAnsi="Arial" w:cs="Arial"/>
          <w:sz w:val="16"/>
          <w:szCs w:val="16"/>
        </w:rPr>
        <w:t>y</w:t>
      </w:r>
      <w:r w:rsidR="0082250B" w:rsidRPr="0082250B">
        <w:rPr>
          <w:rFonts w:ascii="Arial" w:hAnsi="Arial" w:cs="Arial"/>
          <w:sz w:val="16"/>
          <w:szCs w:val="16"/>
        </w:rPr>
        <w:t>, udział 4,1%; „krawiec” – 459</w:t>
      </w:r>
      <w:r w:rsidRPr="0082250B">
        <w:rPr>
          <w:rFonts w:ascii="Arial" w:hAnsi="Arial" w:cs="Arial"/>
          <w:sz w:val="16"/>
          <w:szCs w:val="16"/>
        </w:rPr>
        <w:t xml:space="preserve"> kobiet</w:t>
      </w:r>
      <w:r w:rsidR="0031050F" w:rsidRPr="0082250B">
        <w:rPr>
          <w:rFonts w:ascii="Arial" w:hAnsi="Arial" w:cs="Arial"/>
          <w:sz w:val="16"/>
          <w:szCs w:val="16"/>
        </w:rPr>
        <w:t xml:space="preserve">, udział </w:t>
      </w:r>
      <w:r w:rsidR="0082250B" w:rsidRPr="0082250B">
        <w:rPr>
          <w:rFonts w:ascii="Arial" w:hAnsi="Arial" w:cs="Arial"/>
          <w:sz w:val="16"/>
          <w:szCs w:val="16"/>
        </w:rPr>
        <w:t>2,5%; „technik ekonomista” – 382</w:t>
      </w:r>
      <w:r w:rsidR="0031050F" w:rsidRPr="0082250B">
        <w:rPr>
          <w:rFonts w:ascii="Arial" w:hAnsi="Arial" w:cs="Arial"/>
          <w:sz w:val="16"/>
          <w:szCs w:val="16"/>
        </w:rPr>
        <w:t xml:space="preserve"> kobiet</w:t>
      </w:r>
      <w:r w:rsidR="0082250B" w:rsidRPr="0082250B">
        <w:rPr>
          <w:rFonts w:ascii="Arial" w:hAnsi="Arial" w:cs="Arial"/>
          <w:sz w:val="16"/>
          <w:szCs w:val="16"/>
        </w:rPr>
        <w:t>y, udział 2,1</w:t>
      </w:r>
      <w:r w:rsidR="008D0696" w:rsidRPr="0082250B">
        <w:rPr>
          <w:rFonts w:ascii="Arial" w:hAnsi="Arial" w:cs="Arial"/>
          <w:sz w:val="16"/>
          <w:szCs w:val="16"/>
        </w:rPr>
        <w:t>% oraz</w:t>
      </w:r>
      <w:r w:rsidR="0031050F" w:rsidRPr="0082250B">
        <w:rPr>
          <w:rFonts w:ascii="Arial" w:hAnsi="Arial" w:cs="Arial"/>
          <w:sz w:val="16"/>
          <w:szCs w:val="16"/>
        </w:rPr>
        <w:t xml:space="preserve"> </w:t>
      </w:r>
      <w:r w:rsidRPr="0082250B">
        <w:rPr>
          <w:rFonts w:ascii="Arial" w:hAnsi="Arial" w:cs="Arial"/>
          <w:sz w:val="16"/>
          <w:szCs w:val="16"/>
        </w:rPr>
        <w:t>„</w:t>
      </w:r>
      <w:r w:rsidR="0082250B" w:rsidRPr="0082250B">
        <w:rPr>
          <w:rFonts w:ascii="Arial" w:hAnsi="Arial" w:cs="Arial"/>
          <w:sz w:val="16"/>
          <w:szCs w:val="16"/>
        </w:rPr>
        <w:t>sprzątaczka biurowa” – 354</w:t>
      </w:r>
      <w:r w:rsidR="0031050F" w:rsidRPr="0082250B">
        <w:rPr>
          <w:rFonts w:ascii="Arial" w:hAnsi="Arial" w:cs="Arial"/>
          <w:sz w:val="16"/>
          <w:szCs w:val="16"/>
        </w:rPr>
        <w:t xml:space="preserve"> kobiet</w:t>
      </w:r>
      <w:r w:rsidR="0082250B" w:rsidRPr="0082250B">
        <w:rPr>
          <w:rFonts w:ascii="Arial" w:hAnsi="Arial" w:cs="Arial"/>
          <w:sz w:val="16"/>
          <w:szCs w:val="16"/>
        </w:rPr>
        <w:t>y, udział 1,9</w:t>
      </w:r>
      <w:r w:rsidRPr="0082250B">
        <w:rPr>
          <w:rFonts w:ascii="Arial" w:hAnsi="Arial" w:cs="Arial"/>
          <w:sz w:val="16"/>
          <w:szCs w:val="16"/>
        </w:rPr>
        <w:t>%</w:t>
      </w:r>
      <w:r w:rsidR="008D0696" w:rsidRPr="0082250B">
        <w:rPr>
          <w:rFonts w:ascii="Arial" w:hAnsi="Arial" w:cs="Arial"/>
          <w:sz w:val="16"/>
          <w:szCs w:val="16"/>
        </w:rPr>
        <w:t>.</w:t>
      </w:r>
      <w:r w:rsidRPr="0082250B">
        <w:rPr>
          <w:rFonts w:ascii="Arial" w:hAnsi="Arial" w:cs="Arial"/>
          <w:sz w:val="16"/>
          <w:szCs w:val="16"/>
        </w:rPr>
        <w:t xml:space="preserve"> Pięć wymienio</w:t>
      </w:r>
      <w:r w:rsidR="008D0696" w:rsidRPr="0082250B">
        <w:rPr>
          <w:rFonts w:ascii="Arial" w:hAnsi="Arial" w:cs="Arial"/>
          <w:sz w:val="16"/>
          <w:szCs w:val="16"/>
        </w:rPr>
        <w:t xml:space="preserve">nych zawodów </w:t>
      </w:r>
      <w:r w:rsidRPr="0082250B">
        <w:rPr>
          <w:rFonts w:ascii="Arial" w:hAnsi="Arial" w:cs="Arial"/>
          <w:sz w:val="16"/>
          <w:szCs w:val="16"/>
        </w:rPr>
        <w:t>o największej liczbie bez</w:t>
      </w:r>
      <w:r w:rsidR="008D0696" w:rsidRPr="0082250B">
        <w:rPr>
          <w:rFonts w:ascii="Arial" w:hAnsi="Arial" w:cs="Arial"/>
          <w:sz w:val="16"/>
          <w:szCs w:val="16"/>
        </w:rPr>
        <w:t>robotnych kobiet stanowiło 27</w:t>
      </w:r>
      <w:r w:rsidR="0082250B" w:rsidRPr="0082250B">
        <w:rPr>
          <w:rFonts w:ascii="Arial" w:hAnsi="Arial" w:cs="Arial"/>
          <w:sz w:val="16"/>
          <w:szCs w:val="16"/>
        </w:rPr>
        <w:t>,0</w:t>
      </w:r>
      <w:r w:rsidRPr="0082250B">
        <w:rPr>
          <w:rFonts w:ascii="Arial" w:hAnsi="Arial" w:cs="Arial"/>
          <w:sz w:val="16"/>
          <w:szCs w:val="16"/>
        </w:rPr>
        <w:t>% ogółu tej populacji bezrobotnych.</w:t>
      </w:r>
    </w:p>
    <w:p w:rsidR="009D7EA0" w:rsidRPr="000228FC" w:rsidRDefault="009D7EA0" w:rsidP="009D7EA0">
      <w:pPr>
        <w:ind w:firstLine="709"/>
        <w:rPr>
          <w:rFonts w:ascii="Arial" w:hAnsi="Arial" w:cs="Arial"/>
          <w:sz w:val="16"/>
          <w:szCs w:val="16"/>
        </w:rPr>
      </w:pPr>
      <w:r w:rsidRPr="000228FC">
        <w:rPr>
          <w:rFonts w:ascii="Arial" w:hAnsi="Arial" w:cs="Arial"/>
          <w:sz w:val="16"/>
          <w:szCs w:val="16"/>
        </w:rPr>
        <w:t>Należy nadmienić, że znaczącą liczbą bezrobotnych, o porównywalnej wielkości udziału w ogółem, zarówno w przy</w:t>
      </w:r>
      <w:r w:rsidR="000228FC" w:rsidRPr="000228FC">
        <w:rPr>
          <w:rFonts w:ascii="Arial" w:hAnsi="Arial" w:cs="Arial"/>
          <w:sz w:val="16"/>
          <w:szCs w:val="16"/>
        </w:rPr>
        <w:t>padku bezrobotnych ogółem (4.288, tj. 13,3</w:t>
      </w:r>
      <w:r w:rsidRPr="000228FC">
        <w:rPr>
          <w:rFonts w:ascii="Arial" w:hAnsi="Arial" w:cs="Arial"/>
          <w:sz w:val="16"/>
          <w:szCs w:val="16"/>
        </w:rPr>
        <w:t xml:space="preserve">%, spadek </w:t>
      </w:r>
      <w:r w:rsidR="009444D5" w:rsidRPr="000228FC">
        <w:rPr>
          <w:rFonts w:ascii="Arial" w:hAnsi="Arial" w:cs="Arial"/>
          <w:sz w:val="16"/>
          <w:szCs w:val="16"/>
        </w:rPr>
        <w:br/>
      </w:r>
      <w:r w:rsidR="000228FC" w:rsidRPr="000228FC">
        <w:rPr>
          <w:rFonts w:ascii="Arial" w:hAnsi="Arial" w:cs="Arial"/>
          <w:sz w:val="16"/>
          <w:szCs w:val="16"/>
        </w:rPr>
        <w:t>w porównaniu do 2015 r. o 903 oso</w:t>
      </w:r>
      <w:r w:rsidRPr="000228FC">
        <w:rPr>
          <w:rFonts w:ascii="Arial" w:hAnsi="Arial" w:cs="Arial"/>
          <w:sz w:val="16"/>
          <w:szCs w:val="16"/>
        </w:rPr>
        <w:t>b</w:t>
      </w:r>
      <w:r w:rsidR="000228FC" w:rsidRPr="000228FC">
        <w:rPr>
          <w:rFonts w:ascii="Arial" w:hAnsi="Arial" w:cs="Arial"/>
          <w:sz w:val="16"/>
          <w:szCs w:val="16"/>
        </w:rPr>
        <w:t>y</w:t>
      </w:r>
      <w:r w:rsidRPr="000228FC">
        <w:rPr>
          <w:rFonts w:ascii="Arial" w:hAnsi="Arial" w:cs="Arial"/>
          <w:sz w:val="16"/>
          <w:szCs w:val="16"/>
        </w:rPr>
        <w:t>), ja</w:t>
      </w:r>
      <w:r w:rsidR="000228FC" w:rsidRPr="000228FC">
        <w:rPr>
          <w:rFonts w:ascii="Arial" w:hAnsi="Arial" w:cs="Arial"/>
          <w:sz w:val="16"/>
          <w:szCs w:val="16"/>
        </w:rPr>
        <w:t xml:space="preserve">k też bezrobotnych kobiet (2.752, tj. 15,0%, spadek </w:t>
      </w:r>
      <w:r w:rsidR="000E2316">
        <w:rPr>
          <w:rFonts w:ascii="Arial" w:hAnsi="Arial" w:cs="Arial"/>
          <w:sz w:val="16"/>
          <w:szCs w:val="16"/>
        </w:rPr>
        <w:br/>
      </w:r>
      <w:r w:rsidR="000228FC" w:rsidRPr="000228FC">
        <w:rPr>
          <w:rFonts w:ascii="Arial" w:hAnsi="Arial" w:cs="Arial"/>
          <w:sz w:val="16"/>
          <w:szCs w:val="16"/>
        </w:rPr>
        <w:lastRenderedPageBreak/>
        <w:t>w porównaniu do 2015</w:t>
      </w:r>
      <w:r w:rsidRPr="000228FC">
        <w:rPr>
          <w:rFonts w:ascii="Arial" w:hAnsi="Arial" w:cs="Arial"/>
          <w:sz w:val="16"/>
          <w:szCs w:val="16"/>
        </w:rPr>
        <w:t xml:space="preserve"> r.</w:t>
      </w:r>
      <w:r w:rsidR="000228FC" w:rsidRPr="000228FC">
        <w:rPr>
          <w:rFonts w:ascii="Arial" w:hAnsi="Arial" w:cs="Arial"/>
          <w:sz w:val="16"/>
          <w:szCs w:val="16"/>
        </w:rPr>
        <w:t xml:space="preserve"> o 313</w:t>
      </w:r>
      <w:r w:rsidRPr="000228FC">
        <w:rPr>
          <w:rFonts w:ascii="Arial" w:hAnsi="Arial" w:cs="Arial"/>
          <w:sz w:val="16"/>
          <w:szCs w:val="16"/>
        </w:rPr>
        <w:t xml:space="preserve"> osób), charakteryzuje się grupa bezrobotnych „bez zawodu”</w:t>
      </w:r>
      <w:r w:rsidR="008C6139" w:rsidRPr="000228FC">
        <w:rPr>
          <w:rFonts w:ascii="Arial" w:hAnsi="Arial" w:cs="Arial"/>
          <w:sz w:val="16"/>
          <w:szCs w:val="16"/>
        </w:rPr>
        <w:t xml:space="preserve">, </w:t>
      </w:r>
      <w:r w:rsidR="000E2316">
        <w:rPr>
          <w:rFonts w:ascii="Arial" w:hAnsi="Arial" w:cs="Arial"/>
          <w:sz w:val="16"/>
          <w:szCs w:val="16"/>
        </w:rPr>
        <w:br/>
      </w:r>
      <w:r w:rsidR="008C6139" w:rsidRPr="000228FC">
        <w:rPr>
          <w:rFonts w:ascii="Arial" w:hAnsi="Arial" w:cs="Arial"/>
          <w:sz w:val="16"/>
          <w:szCs w:val="16"/>
        </w:rPr>
        <w:t xml:space="preserve">tj. – </w:t>
      </w:r>
      <w:r w:rsidRPr="000228FC">
        <w:rPr>
          <w:rFonts w:ascii="Arial" w:hAnsi="Arial" w:cs="Arial"/>
          <w:sz w:val="16"/>
          <w:szCs w:val="16"/>
        </w:rPr>
        <w:t>osoby bezrobotne nie posiadające żadnych kwalifikacji zawodowych lub dokumentów uprawniających do wykonywania zawodu.</w:t>
      </w:r>
    </w:p>
    <w:p w:rsidR="00730F7E" w:rsidRPr="00F64797" w:rsidRDefault="000228FC" w:rsidP="00B6096E">
      <w:pPr>
        <w:ind w:firstLine="709"/>
        <w:rPr>
          <w:rFonts w:ascii="Arial" w:hAnsi="Arial" w:cs="Arial"/>
          <w:sz w:val="16"/>
          <w:szCs w:val="16"/>
        </w:rPr>
      </w:pPr>
      <w:r w:rsidRPr="00F64797">
        <w:rPr>
          <w:rFonts w:ascii="Arial" w:hAnsi="Arial" w:cs="Arial"/>
          <w:sz w:val="16"/>
          <w:szCs w:val="16"/>
        </w:rPr>
        <w:t>Na koniec grudnia 2016</w:t>
      </w:r>
      <w:r w:rsidR="00730F7E" w:rsidRPr="00F64797">
        <w:rPr>
          <w:rFonts w:ascii="Arial" w:hAnsi="Arial" w:cs="Arial"/>
          <w:sz w:val="16"/>
          <w:szCs w:val="16"/>
        </w:rPr>
        <w:t xml:space="preserve"> r. w województwie lubuskim, wśród poprzednio pracujących, w rejestrach powia</w:t>
      </w:r>
      <w:r w:rsidR="00F64797" w:rsidRPr="00F64797">
        <w:rPr>
          <w:rFonts w:ascii="Arial" w:hAnsi="Arial" w:cs="Arial"/>
          <w:sz w:val="16"/>
          <w:szCs w:val="16"/>
        </w:rPr>
        <w:t>towych urzędów pracy były 9.204</w:t>
      </w:r>
      <w:r w:rsidR="00BD0E6F">
        <w:rPr>
          <w:rFonts w:ascii="Arial" w:hAnsi="Arial" w:cs="Arial"/>
          <w:sz w:val="16"/>
          <w:szCs w:val="16"/>
        </w:rPr>
        <w:t xml:space="preserve"> oso</w:t>
      </w:r>
      <w:r w:rsidR="00730F7E" w:rsidRPr="00F64797">
        <w:rPr>
          <w:rFonts w:ascii="Arial" w:hAnsi="Arial" w:cs="Arial"/>
          <w:sz w:val="16"/>
          <w:szCs w:val="16"/>
        </w:rPr>
        <w:t>b</w:t>
      </w:r>
      <w:r w:rsidR="00BD0E6F">
        <w:rPr>
          <w:rFonts w:ascii="Arial" w:hAnsi="Arial" w:cs="Arial"/>
          <w:sz w:val="16"/>
          <w:szCs w:val="16"/>
        </w:rPr>
        <w:t>y pozostające</w:t>
      </w:r>
      <w:r w:rsidR="00730F7E" w:rsidRPr="00F64797">
        <w:rPr>
          <w:rFonts w:ascii="Arial" w:hAnsi="Arial" w:cs="Arial"/>
          <w:sz w:val="16"/>
          <w:szCs w:val="16"/>
        </w:rPr>
        <w:t xml:space="preserve"> powyżej 12 miesięcy bez pracy, co w porównani</w:t>
      </w:r>
      <w:r w:rsidR="00F64797" w:rsidRPr="00F64797">
        <w:rPr>
          <w:rFonts w:ascii="Arial" w:hAnsi="Arial" w:cs="Arial"/>
          <w:sz w:val="16"/>
          <w:szCs w:val="16"/>
        </w:rPr>
        <w:t>u z 2015</w:t>
      </w:r>
      <w:r w:rsidR="008D7C5E" w:rsidRPr="00F64797">
        <w:rPr>
          <w:rFonts w:ascii="Arial" w:hAnsi="Arial" w:cs="Arial"/>
          <w:sz w:val="16"/>
          <w:szCs w:val="16"/>
        </w:rPr>
        <w:t xml:space="preserve"> r. oznacza spadek</w:t>
      </w:r>
      <w:r w:rsidR="00F64797" w:rsidRPr="00F64797">
        <w:rPr>
          <w:rFonts w:ascii="Arial" w:hAnsi="Arial" w:cs="Arial"/>
          <w:sz w:val="16"/>
          <w:szCs w:val="16"/>
        </w:rPr>
        <w:t xml:space="preserve"> o 13,1</w:t>
      </w:r>
      <w:r w:rsidR="005C1791" w:rsidRPr="00F64797">
        <w:rPr>
          <w:rFonts w:ascii="Arial" w:hAnsi="Arial" w:cs="Arial"/>
          <w:sz w:val="16"/>
          <w:szCs w:val="16"/>
        </w:rPr>
        <w:t>%</w:t>
      </w:r>
      <w:r w:rsidR="00730F7E" w:rsidRPr="00F64797">
        <w:rPr>
          <w:rFonts w:ascii="Arial" w:hAnsi="Arial" w:cs="Arial"/>
          <w:sz w:val="16"/>
          <w:szCs w:val="16"/>
        </w:rPr>
        <w:t xml:space="preserve">. </w:t>
      </w:r>
    </w:p>
    <w:p w:rsidR="00730F7E" w:rsidRPr="00F64797" w:rsidRDefault="00730F7E" w:rsidP="00B6096E">
      <w:pPr>
        <w:ind w:firstLine="709"/>
        <w:rPr>
          <w:rFonts w:ascii="Arial" w:hAnsi="Arial" w:cs="Arial"/>
          <w:sz w:val="16"/>
          <w:szCs w:val="16"/>
        </w:rPr>
      </w:pPr>
      <w:r w:rsidRPr="00F64797">
        <w:rPr>
          <w:rFonts w:ascii="Arial" w:hAnsi="Arial" w:cs="Arial"/>
          <w:sz w:val="16"/>
          <w:szCs w:val="16"/>
        </w:rPr>
        <w:t>W układzie wielkich grup:</w:t>
      </w:r>
    </w:p>
    <w:p w:rsidR="00730F7E" w:rsidRPr="00F64797" w:rsidRDefault="00730F7E" w:rsidP="00A6305E">
      <w:pPr>
        <w:pStyle w:val="Akapitzlist"/>
        <w:numPr>
          <w:ilvl w:val="0"/>
          <w:numId w:val="16"/>
        </w:numPr>
        <w:ind w:left="426" w:hanging="426"/>
        <w:rPr>
          <w:rFonts w:ascii="Arial" w:hAnsi="Arial" w:cs="Arial"/>
          <w:sz w:val="16"/>
          <w:szCs w:val="16"/>
        </w:rPr>
      </w:pPr>
      <w:r w:rsidRPr="00F64797">
        <w:rPr>
          <w:rFonts w:ascii="Arial" w:hAnsi="Arial" w:cs="Arial"/>
          <w:sz w:val="16"/>
          <w:szCs w:val="16"/>
        </w:rPr>
        <w:t>najmniejszy odsetek bezrobotnych pozostających powyżej 12 miesięcy bez pracy, wystąpił w grupach:</w:t>
      </w:r>
    </w:p>
    <w:p w:rsidR="00431DDD" w:rsidRPr="00C14048" w:rsidRDefault="00B6096E" w:rsidP="00A6305E">
      <w:pPr>
        <w:pStyle w:val="Akapitzlist"/>
        <w:numPr>
          <w:ilvl w:val="0"/>
          <w:numId w:val="17"/>
        </w:numPr>
        <w:ind w:left="1134" w:hanging="294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„</w:t>
      </w:r>
      <w:r w:rsidR="00431DDD" w:rsidRPr="00C14048">
        <w:rPr>
          <w:rFonts w:ascii="Arial" w:hAnsi="Arial" w:cs="Arial"/>
          <w:sz w:val="16"/>
          <w:szCs w:val="16"/>
        </w:rPr>
        <w:t>siły zbrojne</w:t>
      </w:r>
      <w:r w:rsidRPr="00C14048">
        <w:rPr>
          <w:rFonts w:ascii="Arial" w:hAnsi="Arial" w:cs="Arial"/>
          <w:sz w:val="16"/>
          <w:szCs w:val="16"/>
        </w:rPr>
        <w:t>”</w:t>
      </w:r>
      <w:r w:rsidR="00C14048" w:rsidRPr="00C14048">
        <w:rPr>
          <w:rFonts w:ascii="Arial" w:hAnsi="Arial" w:cs="Arial"/>
          <w:sz w:val="16"/>
          <w:szCs w:val="16"/>
        </w:rPr>
        <w:t xml:space="preserve"> – 8,3</w:t>
      </w:r>
      <w:r w:rsidR="00CC71AE">
        <w:rPr>
          <w:rFonts w:ascii="Arial" w:hAnsi="Arial" w:cs="Arial"/>
          <w:sz w:val="16"/>
          <w:szCs w:val="16"/>
        </w:rPr>
        <w:t>%,</w:t>
      </w:r>
    </w:p>
    <w:p w:rsidR="00730F7E" w:rsidRPr="00C14048" w:rsidRDefault="00B6096E" w:rsidP="00A6305E">
      <w:pPr>
        <w:pStyle w:val="Akapitzlist"/>
        <w:numPr>
          <w:ilvl w:val="0"/>
          <w:numId w:val="17"/>
        </w:numPr>
        <w:ind w:left="1134" w:hanging="294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„</w:t>
      </w:r>
      <w:r w:rsidR="00730F7E" w:rsidRPr="00C14048">
        <w:rPr>
          <w:rFonts w:ascii="Arial" w:hAnsi="Arial" w:cs="Arial"/>
          <w:sz w:val="16"/>
          <w:szCs w:val="16"/>
        </w:rPr>
        <w:t>b</w:t>
      </w:r>
      <w:r w:rsidR="00431DDD" w:rsidRPr="00C14048">
        <w:rPr>
          <w:rFonts w:ascii="Arial" w:hAnsi="Arial" w:cs="Arial"/>
          <w:sz w:val="16"/>
          <w:szCs w:val="16"/>
        </w:rPr>
        <w:t>ez zawodu</w:t>
      </w:r>
      <w:r w:rsidRPr="00C14048">
        <w:rPr>
          <w:rFonts w:ascii="Arial" w:hAnsi="Arial" w:cs="Arial"/>
          <w:sz w:val="16"/>
          <w:szCs w:val="16"/>
        </w:rPr>
        <w:t>”</w:t>
      </w:r>
      <w:r w:rsidR="00C14048" w:rsidRPr="00C14048">
        <w:rPr>
          <w:rFonts w:ascii="Arial" w:hAnsi="Arial" w:cs="Arial"/>
          <w:sz w:val="16"/>
          <w:szCs w:val="16"/>
        </w:rPr>
        <w:t xml:space="preserve"> – 10,4</w:t>
      </w:r>
      <w:r w:rsidR="00CC71AE">
        <w:rPr>
          <w:rFonts w:ascii="Arial" w:hAnsi="Arial" w:cs="Arial"/>
          <w:sz w:val="16"/>
          <w:szCs w:val="16"/>
        </w:rPr>
        <w:t>%,</w:t>
      </w:r>
    </w:p>
    <w:p w:rsidR="00730F7E" w:rsidRPr="00C14048" w:rsidRDefault="00B6096E" w:rsidP="00A6305E">
      <w:pPr>
        <w:pStyle w:val="Akapitzlist"/>
        <w:numPr>
          <w:ilvl w:val="0"/>
          <w:numId w:val="17"/>
        </w:numPr>
        <w:ind w:left="1134" w:hanging="294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„</w:t>
      </w:r>
      <w:r w:rsidR="00431DDD" w:rsidRPr="00C14048">
        <w:rPr>
          <w:rFonts w:ascii="Arial" w:hAnsi="Arial" w:cs="Arial"/>
          <w:sz w:val="16"/>
          <w:szCs w:val="16"/>
        </w:rPr>
        <w:t>specjaliści</w:t>
      </w:r>
      <w:r w:rsidRPr="00C14048">
        <w:rPr>
          <w:rFonts w:ascii="Arial" w:hAnsi="Arial" w:cs="Arial"/>
          <w:sz w:val="16"/>
          <w:szCs w:val="16"/>
        </w:rPr>
        <w:t>”</w:t>
      </w:r>
      <w:r w:rsidR="00C14048" w:rsidRPr="00C14048">
        <w:rPr>
          <w:rFonts w:ascii="Arial" w:hAnsi="Arial" w:cs="Arial"/>
          <w:sz w:val="16"/>
          <w:szCs w:val="16"/>
        </w:rPr>
        <w:t xml:space="preserve"> – 23,8</w:t>
      </w:r>
      <w:r w:rsidR="00730F7E" w:rsidRPr="00C14048">
        <w:rPr>
          <w:rFonts w:ascii="Arial" w:hAnsi="Arial" w:cs="Arial"/>
          <w:sz w:val="16"/>
          <w:szCs w:val="16"/>
        </w:rPr>
        <w:t>%.</w:t>
      </w:r>
    </w:p>
    <w:p w:rsidR="00730F7E" w:rsidRPr="00C14048" w:rsidRDefault="00730F7E" w:rsidP="00A6305E">
      <w:pPr>
        <w:pStyle w:val="Akapitzlist"/>
        <w:numPr>
          <w:ilvl w:val="0"/>
          <w:numId w:val="18"/>
        </w:numPr>
        <w:ind w:left="426" w:hanging="426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największy odsetek bezrobotnych pozostających powyżej 12 miesięcy bez pracy, odnotowano w grupach:</w:t>
      </w:r>
    </w:p>
    <w:p w:rsidR="00730F7E" w:rsidRPr="00C14048" w:rsidRDefault="00B6096E" w:rsidP="00A6305E">
      <w:pPr>
        <w:pStyle w:val="Akapitzlist"/>
        <w:numPr>
          <w:ilvl w:val="0"/>
          <w:numId w:val="19"/>
        </w:numPr>
        <w:ind w:left="1134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„</w:t>
      </w:r>
      <w:r w:rsidR="00730F7E" w:rsidRPr="00C14048">
        <w:rPr>
          <w:rFonts w:ascii="Arial" w:hAnsi="Arial" w:cs="Arial"/>
          <w:sz w:val="16"/>
          <w:szCs w:val="16"/>
        </w:rPr>
        <w:t>rolnicy, ogrodnic</w:t>
      </w:r>
      <w:r w:rsidR="00431DDD" w:rsidRPr="00C14048">
        <w:rPr>
          <w:rFonts w:ascii="Arial" w:hAnsi="Arial" w:cs="Arial"/>
          <w:sz w:val="16"/>
          <w:szCs w:val="16"/>
        </w:rPr>
        <w:t>y, leśnicy i rybacy</w:t>
      </w:r>
      <w:r w:rsidRPr="00C14048">
        <w:rPr>
          <w:rFonts w:ascii="Arial" w:hAnsi="Arial" w:cs="Arial"/>
          <w:sz w:val="16"/>
          <w:szCs w:val="16"/>
        </w:rPr>
        <w:t>”</w:t>
      </w:r>
      <w:r w:rsidR="00C14048" w:rsidRPr="00C14048">
        <w:rPr>
          <w:rFonts w:ascii="Arial" w:hAnsi="Arial" w:cs="Arial"/>
          <w:sz w:val="16"/>
          <w:szCs w:val="16"/>
        </w:rPr>
        <w:t xml:space="preserve"> – 36,2</w:t>
      </w:r>
      <w:r w:rsidR="00CC71AE">
        <w:rPr>
          <w:rFonts w:ascii="Arial" w:hAnsi="Arial" w:cs="Arial"/>
          <w:sz w:val="16"/>
          <w:szCs w:val="16"/>
        </w:rPr>
        <w:t>%,</w:t>
      </w:r>
    </w:p>
    <w:p w:rsidR="00C14048" w:rsidRPr="00C14048" w:rsidRDefault="00C14048" w:rsidP="00C14048">
      <w:pPr>
        <w:pStyle w:val="Akapitzlist"/>
        <w:numPr>
          <w:ilvl w:val="0"/>
          <w:numId w:val="19"/>
        </w:numPr>
        <w:ind w:left="1134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„pracown</w:t>
      </w:r>
      <w:r w:rsidR="00CC71AE">
        <w:rPr>
          <w:rFonts w:ascii="Arial" w:hAnsi="Arial" w:cs="Arial"/>
          <w:sz w:val="16"/>
          <w:szCs w:val="16"/>
        </w:rPr>
        <w:t>icy usług i sprzedawcy” – 33,4%,</w:t>
      </w:r>
    </w:p>
    <w:p w:rsidR="006B1A7B" w:rsidRPr="00C14048" w:rsidRDefault="006B1A7B" w:rsidP="00C14048">
      <w:pPr>
        <w:pStyle w:val="Akapitzlist"/>
        <w:numPr>
          <w:ilvl w:val="0"/>
          <w:numId w:val="19"/>
        </w:numPr>
        <w:ind w:left="1134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„pracownicy wykonujący prace proste</w:t>
      </w:r>
      <w:r w:rsidR="00C14048" w:rsidRPr="00C14048">
        <w:rPr>
          <w:rFonts w:ascii="Arial" w:hAnsi="Arial" w:cs="Arial"/>
          <w:sz w:val="16"/>
          <w:szCs w:val="16"/>
        </w:rPr>
        <w:t>” – 32,8%.</w:t>
      </w:r>
    </w:p>
    <w:p w:rsidR="00730F7E" w:rsidRPr="00C14048" w:rsidRDefault="00730F7E" w:rsidP="00B6096E">
      <w:pPr>
        <w:ind w:firstLine="709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Z wymienionych w powyższej tabeli, zawodów generujących największą liczbę zarejestrowanych bezrobotnych:</w:t>
      </w:r>
    </w:p>
    <w:p w:rsidR="00730F7E" w:rsidRPr="00C14048" w:rsidRDefault="00730F7E" w:rsidP="00A6305E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najmniejszy odsetek bezrobotnych będących powy</w:t>
      </w:r>
      <w:r w:rsidR="007F3736" w:rsidRPr="00C14048">
        <w:rPr>
          <w:rFonts w:ascii="Arial" w:hAnsi="Arial" w:cs="Arial"/>
          <w:sz w:val="16"/>
          <w:szCs w:val="16"/>
        </w:rPr>
        <w:t xml:space="preserve">żej 12 miesięcy bez pracy, był </w:t>
      </w:r>
      <w:r w:rsidR="009444D5" w:rsidRPr="00C14048">
        <w:rPr>
          <w:rFonts w:ascii="Arial" w:hAnsi="Arial" w:cs="Arial"/>
          <w:sz w:val="16"/>
          <w:szCs w:val="16"/>
        </w:rPr>
        <w:br/>
      </w:r>
      <w:r w:rsidRPr="00C14048">
        <w:rPr>
          <w:rFonts w:ascii="Arial" w:hAnsi="Arial" w:cs="Arial"/>
          <w:sz w:val="16"/>
          <w:szCs w:val="16"/>
        </w:rPr>
        <w:t>w zawodach:</w:t>
      </w:r>
    </w:p>
    <w:p w:rsidR="00421D1E" w:rsidRPr="00AC3717" w:rsidRDefault="00A16E9B" w:rsidP="00A6305E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16"/>
          <w:szCs w:val="16"/>
        </w:rPr>
      </w:pPr>
      <w:r w:rsidRPr="00AC3717">
        <w:rPr>
          <w:rFonts w:ascii="Arial" w:hAnsi="Arial" w:cs="Arial"/>
          <w:sz w:val="16"/>
          <w:szCs w:val="16"/>
        </w:rPr>
        <w:t>„mechani</w:t>
      </w:r>
      <w:r w:rsidR="00AC3717" w:rsidRPr="00AC3717">
        <w:rPr>
          <w:rFonts w:ascii="Arial" w:hAnsi="Arial" w:cs="Arial"/>
          <w:sz w:val="16"/>
          <w:szCs w:val="16"/>
        </w:rPr>
        <w:t>k pojazdów samochodowych” – 19,8</w:t>
      </w:r>
      <w:r w:rsidRPr="00AC3717">
        <w:rPr>
          <w:rFonts w:ascii="Arial" w:hAnsi="Arial" w:cs="Arial"/>
          <w:sz w:val="16"/>
          <w:szCs w:val="16"/>
        </w:rPr>
        <w:t>%,</w:t>
      </w:r>
    </w:p>
    <w:p w:rsidR="00A16E9B" w:rsidRPr="00AC3717" w:rsidRDefault="00AC3717" w:rsidP="00A6305E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16"/>
          <w:szCs w:val="16"/>
        </w:rPr>
      </w:pPr>
      <w:r w:rsidRPr="00AC3717">
        <w:rPr>
          <w:rFonts w:ascii="Arial" w:hAnsi="Arial" w:cs="Arial"/>
          <w:sz w:val="16"/>
          <w:szCs w:val="16"/>
        </w:rPr>
        <w:t>„stolarz” – 23,5</w:t>
      </w:r>
      <w:r w:rsidR="00A16E9B" w:rsidRPr="00AC3717">
        <w:rPr>
          <w:rFonts w:ascii="Arial" w:hAnsi="Arial" w:cs="Arial"/>
          <w:sz w:val="16"/>
          <w:szCs w:val="16"/>
        </w:rPr>
        <w:t>%,</w:t>
      </w:r>
    </w:p>
    <w:p w:rsidR="00AC3717" w:rsidRPr="00AC3717" w:rsidRDefault="00AC3717" w:rsidP="00AC3717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16"/>
          <w:szCs w:val="16"/>
        </w:rPr>
      </w:pPr>
      <w:r w:rsidRPr="00AC3717">
        <w:rPr>
          <w:rFonts w:ascii="Arial" w:hAnsi="Arial" w:cs="Arial"/>
          <w:sz w:val="16"/>
          <w:szCs w:val="16"/>
        </w:rPr>
        <w:t>„piekarz” – 24,2%,</w:t>
      </w:r>
    </w:p>
    <w:p w:rsidR="00A16E9B" w:rsidRPr="00AC3717" w:rsidRDefault="00A16E9B" w:rsidP="00AC3717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16"/>
          <w:szCs w:val="16"/>
        </w:rPr>
      </w:pPr>
      <w:r w:rsidRPr="00AC3717">
        <w:rPr>
          <w:rFonts w:ascii="Arial" w:hAnsi="Arial" w:cs="Arial"/>
          <w:sz w:val="16"/>
          <w:szCs w:val="16"/>
        </w:rPr>
        <w:t>„</w:t>
      </w:r>
      <w:r w:rsidR="00AC3717" w:rsidRPr="00AC3717">
        <w:rPr>
          <w:rFonts w:ascii="Arial" w:hAnsi="Arial" w:cs="Arial"/>
          <w:sz w:val="16"/>
          <w:szCs w:val="16"/>
        </w:rPr>
        <w:t>pozostali pracownicy wykonujący prace proste gdzie indziej niesklasyfikowani” – 26,4</w:t>
      </w:r>
      <w:r w:rsidRPr="00AC3717">
        <w:rPr>
          <w:rFonts w:ascii="Arial" w:hAnsi="Arial" w:cs="Arial"/>
          <w:sz w:val="16"/>
          <w:szCs w:val="16"/>
        </w:rPr>
        <w:t>%,</w:t>
      </w:r>
    </w:p>
    <w:p w:rsidR="00AC3717" w:rsidRPr="00AC3717" w:rsidRDefault="00AC3717" w:rsidP="00AC3717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16"/>
          <w:szCs w:val="16"/>
        </w:rPr>
      </w:pPr>
      <w:r w:rsidRPr="00AC3717">
        <w:rPr>
          <w:rFonts w:ascii="Arial" w:hAnsi="Arial" w:cs="Arial"/>
          <w:sz w:val="16"/>
          <w:szCs w:val="16"/>
        </w:rPr>
        <w:t>„pozostali robotnicy wykonujący prace proste w przemyśle” – 26,6%,</w:t>
      </w:r>
    </w:p>
    <w:p w:rsidR="00A16E9B" w:rsidRPr="00AC3717" w:rsidRDefault="00CC71AE" w:rsidP="00A6305E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„kucharz” – 26,8%,</w:t>
      </w:r>
    </w:p>
    <w:p w:rsidR="00730F7E" w:rsidRPr="00C14048" w:rsidRDefault="00730F7E" w:rsidP="00A6305E">
      <w:pPr>
        <w:pStyle w:val="Akapitzlist"/>
        <w:numPr>
          <w:ilvl w:val="0"/>
          <w:numId w:val="22"/>
        </w:numPr>
        <w:ind w:left="426" w:hanging="426"/>
        <w:rPr>
          <w:rFonts w:ascii="Arial" w:hAnsi="Arial" w:cs="Arial"/>
          <w:sz w:val="16"/>
          <w:szCs w:val="16"/>
        </w:rPr>
      </w:pPr>
      <w:r w:rsidRPr="00C14048">
        <w:rPr>
          <w:rFonts w:ascii="Arial" w:hAnsi="Arial" w:cs="Arial"/>
          <w:sz w:val="16"/>
          <w:szCs w:val="16"/>
        </w:rPr>
        <w:t>największy odsetek bezrobotnych, będących powyżej 12 miesięcy bez pracy, odnotowano w zawodach:</w:t>
      </w:r>
    </w:p>
    <w:p w:rsidR="00730F7E" w:rsidRPr="00E54F15" w:rsidRDefault="00B6096E" w:rsidP="00A6305E">
      <w:pPr>
        <w:pStyle w:val="Akapitzlist"/>
        <w:numPr>
          <w:ilvl w:val="0"/>
          <w:numId w:val="23"/>
        </w:numPr>
        <w:ind w:left="1134"/>
        <w:rPr>
          <w:rFonts w:ascii="Arial" w:hAnsi="Arial" w:cs="Arial"/>
          <w:sz w:val="16"/>
          <w:szCs w:val="16"/>
        </w:rPr>
      </w:pPr>
      <w:r w:rsidRPr="00E54F15">
        <w:rPr>
          <w:rFonts w:ascii="Arial" w:hAnsi="Arial" w:cs="Arial"/>
          <w:sz w:val="16"/>
          <w:szCs w:val="16"/>
        </w:rPr>
        <w:t>„</w:t>
      </w:r>
      <w:r w:rsidR="00D2724F" w:rsidRPr="00E54F15">
        <w:rPr>
          <w:rFonts w:ascii="Arial" w:hAnsi="Arial" w:cs="Arial"/>
          <w:sz w:val="16"/>
          <w:szCs w:val="16"/>
        </w:rPr>
        <w:t>technik prac biurowych</w:t>
      </w:r>
      <w:r w:rsidRPr="00E54F15">
        <w:rPr>
          <w:rFonts w:ascii="Arial" w:hAnsi="Arial" w:cs="Arial"/>
          <w:sz w:val="16"/>
          <w:szCs w:val="16"/>
        </w:rPr>
        <w:t>”</w:t>
      </w:r>
      <w:r w:rsidR="00AC3717" w:rsidRPr="00E54F15">
        <w:rPr>
          <w:rFonts w:ascii="Arial" w:hAnsi="Arial" w:cs="Arial"/>
          <w:sz w:val="16"/>
          <w:szCs w:val="16"/>
        </w:rPr>
        <w:t xml:space="preserve"> – 42,1</w:t>
      </w:r>
      <w:r w:rsidR="00730F7E" w:rsidRPr="00E54F15">
        <w:rPr>
          <w:rFonts w:ascii="Arial" w:hAnsi="Arial" w:cs="Arial"/>
          <w:sz w:val="16"/>
          <w:szCs w:val="16"/>
        </w:rPr>
        <w:t>%,</w:t>
      </w:r>
    </w:p>
    <w:p w:rsidR="00730F7E" w:rsidRPr="00E54F15" w:rsidRDefault="00B6096E" w:rsidP="00A6305E">
      <w:pPr>
        <w:pStyle w:val="Akapitzlist"/>
        <w:numPr>
          <w:ilvl w:val="0"/>
          <w:numId w:val="23"/>
        </w:numPr>
        <w:ind w:left="1134"/>
        <w:rPr>
          <w:rFonts w:ascii="Arial" w:hAnsi="Arial" w:cs="Arial"/>
          <w:sz w:val="16"/>
          <w:szCs w:val="16"/>
        </w:rPr>
      </w:pPr>
      <w:r w:rsidRPr="00E54F15">
        <w:rPr>
          <w:rFonts w:ascii="Arial" w:hAnsi="Arial" w:cs="Arial"/>
          <w:sz w:val="16"/>
          <w:szCs w:val="16"/>
        </w:rPr>
        <w:t>„</w:t>
      </w:r>
      <w:r w:rsidR="00730F7E" w:rsidRPr="00E54F15">
        <w:rPr>
          <w:rFonts w:ascii="Arial" w:hAnsi="Arial" w:cs="Arial"/>
          <w:sz w:val="16"/>
          <w:szCs w:val="16"/>
        </w:rPr>
        <w:t>pomocniczy</w:t>
      </w:r>
      <w:r w:rsidR="00D2724F" w:rsidRPr="00E54F15">
        <w:rPr>
          <w:rFonts w:ascii="Arial" w:hAnsi="Arial" w:cs="Arial"/>
          <w:sz w:val="16"/>
          <w:szCs w:val="16"/>
        </w:rPr>
        <w:t xml:space="preserve"> </w:t>
      </w:r>
      <w:r w:rsidR="00421D1E" w:rsidRPr="00E54F15">
        <w:rPr>
          <w:rFonts w:ascii="Arial" w:hAnsi="Arial" w:cs="Arial"/>
          <w:sz w:val="16"/>
          <w:szCs w:val="16"/>
        </w:rPr>
        <w:t xml:space="preserve">robotnik </w:t>
      </w:r>
      <w:r w:rsidR="00D2724F" w:rsidRPr="00E54F15">
        <w:rPr>
          <w:rFonts w:ascii="Arial" w:hAnsi="Arial" w:cs="Arial"/>
          <w:sz w:val="16"/>
          <w:szCs w:val="16"/>
        </w:rPr>
        <w:t>w przemyśle przetwórczym</w:t>
      </w:r>
      <w:r w:rsidRPr="00E54F15">
        <w:rPr>
          <w:rFonts w:ascii="Arial" w:hAnsi="Arial" w:cs="Arial"/>
          <w:sz w:val="16"/>
          <w:szCs w:val="16"/>
        </w:rPr>
        <w:t>”</w:t>
      </w:r>
      <w:r w:rsidR="00D96E32" w:rsidRPr="00E54F15">
        <w:rPr>
          <w:rFonts w:ascii="Arial" w:hAnsi="Arial" w:cs="Arial"/>
          <w:sz w:val="16"/>
          <w:szCs w:val="16"/>
        </w:rPr>
        <w:t xml:space="preserve"> – 41,2</w:t>
      </w:r>
      <w:r w:rsidR="00730F7E" w:rsidRPr="00E54F15">
        <w:rPr>
          <w:rFonts w:ascii="Arial" w:hAnsi="Arial" w:cs="Arial"/>
          <w:sz w:val="16"/>
          <w:szCs w:val="16"/>
        </w:rPr>
        <w:t>%,</w:t>
      </w:r>
    </w:p>
    <w:p w:rsidR="00D96E32" w:rsidRPr="00E54F15" w:rsidRDefault="00D96E32" w:rsidP="00D96E32">
      <w:pPr>
        <w:pStyle w:val="Akapitzlist"/>
        <w:numPr>
          <w:ilvl w:val="0"/>
          <w:numId w:val="23"/>
        </w:numPr>
        <w:ind w:left="1134"/>
        <w:rPr>
          <w:rFonts w:ascii="Arial" w:hAnsi="Arial" w:cs="Arial"/>
          <w:sz w:val="16"/>
          <w:szCs w:val="16"/>
        </w:rPr>
      </w:pPr>
      <w:r w:rsidRPr="00E54F15">
        <w:rPr>
          <w:rFonts w:ascii="Arial" w:hAnsi="Arial" w:cs="Arial"/>
          <w:sz w:val="16"/>
          <w:szCs w:val="16"/>
        </w:rPr>
        <w:t>„szwaczka ręczna” – 39,3%,</w:t>
      </w:r>
    </w:p>
    <w:p w:rsidR="00D96E32" w:rsidRPr="00E54F15" w:rsidRDefault="00D96E32" w:rsidP="00D96E32">
      <w:pPr>
        <w:pStyle w:val="Akapitzlist"/>
        <w:numPr>
          <w:ilvl w:val="0"/>
          <w:numId w:val="23"/>
        </w:numPr>
        <w:ind w:left="1134"/>
        <w:rPr>
          <w:rFonts w:ascii="Arial" w:hAnsi="Arial" w:cs="Arial"/>
          <w:sz w:val="16"/>
          <w:szCs w:val="16"/>
        </w:rPr>
      </w:pPr>
      <w:r w:rsidRPr="00E54F15">
        <w:rPr>
          <w:rFonts w:ascii="Arial" w:hAnsi="Arial" w:cs="Arial"/>
          <w:sz w:val="16"/>
          <w:szCs w:val="16"/>
        </w:rPr>
        <w:t>„sprzątaczka biurowa” – 38,0%,</w:t>
      </w:r>
    </w:p>
    <w:p w:rsidR="00D96E32" w:rsidRPr="00E54F15" w:rsidRDefault="00D96E32" w:rsidP="00A6305E">
      <w:pPr>
        <w:pStyle w:val="Akapitzlist"/>
        <w:numPr>
          <w:ilvl w:val="0"/>
          <w:numId w:val="23"/>
        </w:numPr>
        <w:ind w:left="1134"/>
        <w:rPr>
          <w:rFonts w:ascii="Arial" w:hAnsi="Arial" w:cs="Arial"/>
          <w:sz w:val="16"/>
          <w:szCs w:val="16"/>
        </w:rPr>
      </w:pPr>
      <w:r w:rsidRPr="00E54F15">
        <w:rPr>
          <w:rFonts w:ascii="Arial" w:hAnsi="Arial" w:cs="Arial"/>
          <w:sz w:val="16"/>
          <w:szCs w:val="16"/>
        </w:rPr>
        <w:t>„robotnik gospodarczy” – 37,0%</w:t>
      </w:r>
      <w:r w:rsidR="00CC71AE">
        <w:rPr>
          <w:rFonts w:ascii="Arial" w:hAnsi="Arial" w:cs="Arial"/>
          <w:sz w:val="16"/>
          <w:szCs w:val="16"/>
        </w:rPr>
        <w:t>,</w:t>
      </w:r>
    </w:p>
    <w:p w:rsidR="00730F7E" w:rsidRPr="00E54F15" w:rsidRDefault="00421D1E" w:rsidP="00A6305E">
      <w:pPr>
        <w:pStyle w:val="Akapitzlist"/>
        <w:numPr>
          <w:ilvl w:val="0"/>
          <w:numId w:val="23"/>
        </w:numPr>
        <w:ind w:left="1134"/>
        <w:rPr>
          <w:rFonts w:ascii="Arial" w:hAnsi="Arial" w:cs="Arial"/>
          <w:sz w:val="16"/>
          <w:szCs w:val="16"/>
        </w:rPr>
      </w:pPr>
      <w:r w:rsidRPr="00E54F15">
        <w:rPr>
          <w:rFonts w:ascii="Arial" w:hAnsi="Arial" w:cs="Arial"/>
          <w:sz w:val="16"/>
          <w:szCs w:val="16"/>
        </w:rPr>
        <w:t>„sprzedawc</w:t>
      </w:r>
      <w:r w:rsidR="00D96E32" w:rsidRPr="00E54F15">
        <w:rPr>
          <w:rFonts w:ascii="Arial" w:hAnsi="Arial" w:cs="Arial"/>
          <w:sz w:val="16"/>
          <w:szCs w:val="16"/>
        </w:rPr>
        <w:t>a” – 36,4</w:t>
      </w:r>
      <w:r w:rsidRPr="00E54F15">
        <w:rPr>
          <w:rFonts w:ascii="Arial" w:hAnsi="Arial" w:cs="Arial"/>
          <w:sz w:val="16"/>
          <w:szCs w:val="16"/>
        </w:rPr>
        <w:t>%</w:t>
      </w:r>
      <w:r w:rsidR="00730F7E" w:rsidRPr="00E54F15">
        <w:rPr>
          <w:rFonts w:ascii="Arial" w:hAnsi="Arial" w:cs="Arial"/>
          <w:sz w:val="16"/>
          <w:szCs w:val="16"/>
        </w:rPr>
        <w:t>.</w:t>
      </w:r>
    </w:p>
    <w:p w:rsidR="00730F7E" w:rsidRPr="00860145" w:rsidRDefault="00730F7E" w:rsidP="00B6096E">
      <w:pPr>
        <w:ind w:firstLine="709"/>
        <w:rPr>
          <w:rFonts w:ascii="Arial" w:hAnsi="Arial" w:cs="Arial"/>
          <w:sz w:val="16"/>
          <w:szCs w:val="16"/>
        </w:rPr>
      </w:pPr>
      <w:r w:rsidRPr="00860145">
        <w:rPr>
          <w:rFonts w:ascii="Arial" w:hAnsi="Arial" w:cs="Arial"/>
          <w:sz w:val="16"/>
          <w:szCs w:val="16"/>
        </w:rPr>
        <w:lastRenderedPageBreak/>
        <w:t>Zawody generujące największe bezrobo</w:t>
      </w:r>
      <w:r w:rsidR="00B6096E" w:rsidRPr="00860145">
        <w:rPr>
          <w:rFonts w:ascii="Arial" w:hAnsi="Arial" w:cs="Arial"/>
          <w:sz w:val="16"/>
          <w:szCs w:val="16"/>
        </w:rPr>
        <w:t>cie wśród kobiet (wymienione wcześni</w:t>
      </w:r>
      <w:r w:rsidRPr="00860145">
        <w:rPr>
          <w:rFonts w:ascii="Arial" w:hAnsi="Arial" w:cs="Arial"/>
          <w:sz w:val="16"/>
          <w:szCs w:val="16"/>
        </w:rPr>
        <w:t>ej) były jednocześnie za</w:t>
      </w:r>
      <w:r w:rsidR="00E54F15" w:rsidRPr="00860145">
        <w:rPr>
          <w:rFonts w:ascii="Arial" w:hAnsi="Arial" w:cs="Arial"/>
          <w:sz w:val="16"/>
          <w:szCs w:val="16"/>
        </w:rPr>
        <w:t>wodami, w których na koniec 2016</w:t>
      </w:r>
      <w:r w:rsidRPr="00860145">
        <w:rPr>
          <w:rFonts w:ascii="Arial" w:hAnsi="Arial" w:cs="Arial"/>
          <w:sz w:val="16"/>
          <w:szCs w:val="16"/>
        </w:rPr>
        <w:t xml:space="preserve"> r. odnotowano największą liczbę kobiet pozostających bezrobotnymi powyżej 12 m-</w:t>
      </w:r>
      <w:proofErr w:type="spellStart"/>
      <w:r w:rsidRPr="00860145">
        <w:rPr>
          <w:rFonts w:ascii="Arial" w:hAnsi="Arial" w:cs="Arial"/>
          <w:sz w:val="16"/>
          <w:szCs w:val="16"/>
        </w:rPr>
        <w:t>c</w:t>
      </w:r>
      <w:r w:rsidR="00265871" w:rsidRPr="00860145">
        <w:rPr>
          <w:rFonts w:ascii="Arial" w:hAnsi="Arial" w:cs="Arial"/>
          <w:sz w:val="16"/>
          <w:szCs w:val="16"/>
        </w:rPr>
        <w:t>y</w:t>
      </w:r>
      <w:proofErr w:type="spellEnd"/>
      <w:r w:rsidR="00265871" w:rsidRPr="00860145">
        <w:rPr>
          <w:rFonts w:ascii="Arial" w:hAnsi="Arial" w:cs="Arial"/>
          <w:sz w:val="16"/>
          <w:szCs w:val="16"/>
        </w:rPr>
        <w:t>. I tak</w:t>
      </w:r>
      <w:r w:rsidR="005529C4" w:rsidRPr="00860145">
        <w:rPr>
          <w:rFonts w:ascii="Arial" w:hAnsi="Arial" w:cs="Arial"/>
          <w:sz w:val="16"/>
          <w:szCs w:val="16"/>
        </w:rPr>
        <w:t xml:space="preserve"> w</w:t>
      </w:r>
      <w:r w:rsidR="001C6272" w:rsidRPr="00860145">
        <w:rPr>
          <w:rFonts w:ascii="Arial" w:hAnsi="Arial" w:cs="Arial"/>
          <w:sz w:val="16"/>
          <w:szCs w:val="16"/>
        </w:rPr>
        <w:t xml:space="preserve"> zawodzie </w:t>
      </w:r>
      <w:r w:rsidR="005F402B" w:rsidRPr="00860145">
        <w:rPr>
          <w:rFonts w:ascii="Arial" w:hAnsi="Arial" w:cs="Arial"/>
          <w:sz w:val="16"/>
          <w:szCs w:val="16"/>
        </w:rPr>
        <w:t>„</w:t>
      </w:r>
      <w:r w:rsidR="001C6272" w:rsidRPr="00860145">
        <w:rPr>
          <w:rFonts w:ascii="Arial" w:hAnsi="Arial" w:cs="Arial"/>
          <w:sz w:val="16"/>
          <w:szCs w:val="16"/>
        </w:rPr>
        <w:t>sprzedawca</w:t>
      </w:r>
      <w:r w:rsidR="005F402B" w:rsidRPr="00860145">
        <w:rPr>
          <w:rFonts w:ascii="Arial" w:hAnsi="Arial" w:cs="Arial"/>
          <w:sz w:val="16"/>
          <w:szCs w:val="16"/>
        </w:rPr>
        <w:t>”</w:t>
      </w:r>
      <w:r w:rsidR="00E54F15" w:rsidRPr="00860145">
        <w:rPr>
          <w:rFonts w:ascii="Arial" w:hAnsi="Arial" w:cs="Arial"/>
          <w:sz w:val="16"/>
          <w:szCs w:val="16"/>
        </w:rPr>
        <w:t xml:space="preserve"> odnotowano 1.111</w:t>
      </w:r>
      <w:r w:rsidR="00265871" w:rsidRPr="00860145">
        <w:rPr>
          <w:rFonts w:ascii="Arial" w:hAnsi="Arial" w:cs="Arial"/>
          <w:sz w:val="16"/>
          <w:szCs w:val="16"/>
        </w:rPr>
        <w:t xml:space="preserve"> kobiet pozostających bez pracy ponad 12 m-</w:t>
      </w:r>
      <w:proofErr w:type="spellStart"/>
      <w:r w:rsidR="00265871" w:rsidRPr="00860145">
        <w:rPr>
          <w:rFonts w:ascii="Arial" w:hAnsi="Arial" w:cs="Arial"/>
          <w:sz w:val="16"/>
          <w:szCs w:val="16"/>
        </w:rPr>
        <w:t>cy</w:t>
      </w:r>
      <w:proofErr w:type="spellEnd"/>
      <w:r w:rsidR="00265871" w:rsidRPr="00860145">
        <w:rPr>
          <w:rFonts w:ascii="Arial" w:hAnsi="Arial" w:cs="Arial"/>
          <w:sz w:val="16"/>
          <w:szCs w:val="16"/>
        </w:rPr>
        <w:t>,</w:t>
      </w:r>
      <w:r w:rsidR="001C6272" w:rsidRPr="00860145">
        <w:rPr>
          <w:rFonts w:ascii="Arial" w:hAnsi="Arial" w:cs="Arial"/>
          <w:sz w:val="16"/>
          <w:szCs w:val="16"/>
        </w:rPr>
        <w:t xml:space="preserve"> </w:t>
      </w:r>
      <w:r w:rsidR="00E54F15" w:rsidRPr="00860145">
        <w:rPr>
          <w:rFonts w:ascii="Arial" w:hAnsi="Arial" w:cs="Arial"/>
          <w:sz w:val="16"/>
          <w:szCs w:val="16"/>
        </w:rPr>
        <w:t>w zawodzie „kucharz” – 222</w:t>
      </w:r>
      <w:r w:rsidR="00265871" w:rsidRPr="00860145">
        <w:rPr>
          <w:rFonts w:ascii="Arial" w:hAnsi="Arial" w:cs="Arial"/>
          <w:sz w:val="16"/>
          <w:szCs w:val="16"/>
        </w:rPr>
        <w:t xml:space="preserve"> kobiet</w:t>
      </w:r>
      <w:r w:rsidR="00E54F15" w:rsidRPr="00860145">
        <w:rPr>
          <w:rFonts w:ascii="Arial" w:hAnsi="Arial" w:cs="Arial"/>
          <w:sz w:val="16"/>
          <w:szCs w:val="16"/>
        </w:rPr>
        <w:t>y</w:t>
      </w:r>
      <w:r w:rsidR="00265871" w:rsidRPr="00860145">
        <w:rPr>
          <w:rFonts w:ascii="Arial" w:hAnsi="Arial" w:cs="Arial"/>
          <w:sz w:val="16"/>
          <w:szCs w:val="16"/>
        </w:rPr>
        <w:t xml:space="preserve">, </w:t>
      </w:r>
      <w:r w:rsidR="005F402B" w:rsidRPr="00860145">
        <w:rPr>
          <w:rFonts w:ascii="Arial" w:hAnsi="Arial" w:cs="Arial"/>
          <w:sz w:val="16"/>
          <w:szCs w:val="16"/>
        </w:rPr>
        <w:t>„</w:t>
      </w:r>
      <w:r w:rsidR="001C6272" w:rsidRPr="00860145">
        <w:rPr>
          <w:rFonts w:ascii="Arial" w:hAnsi="Arial" w:cs="Arial"/>
          <w:sz w:val="16"/>
          <w:szCs w:val="16"/>
        </w:rPr>
        <w:t>krawiec</w:t>
      </w:r>
      <w:r w:rsidR="005F402B" w:rsidRPr="00860145">
        <w:rPr>
          <w:rFonts w:ascii="Arial" w:hAnsi="Arial" w:cs="Arial"/>
          <w:sz w:val="16"/>
          <w:szCs w:val="16"/>
        </w:rPr>
        <w:t>”</w:t>
      </w:r>
      <w:r w:rsidR="00E54F15" w:rsidRPr="00860145">
        <w:rPr>
          <w:rFonts w:ascii="Arial" w:hAnsi="Arial" w:cs="Arial"/>
          <w:sz w:val="16"/>
          <w:szCs w:val="16"/>
        </w:rPr>
        <w:t xml:space="preserve"> – 152</w:t>
      </w:r>
      <w:r w:rsidR="00265871" w:rsidRPr="00860145">
        <w:rPr>
          <w:rFonts w:ascii="Arial" w:hAnsi="Arial" w:cs="Arial"/>
          <w:sz w:val="16"/>
          <w:szCs w:val="16"/>
        </w:rPr>
        <w:t xml:space="preserve"> kobiety</w:t>
      </w:r>
      <w:r w:rsidR="005529C4" w:rsidRPr="00860145">
        <w:rPr>
          <w:rFonts w:ascii="Arial" w:hAnsi="Arial" w:cs="Arial"/>
          <w:sz w:val="16"/>
          <w:szCs w:val="16"/>
        </w:rPr>
        <w:t>,</w:t>
      </w:r>
      <w:r w:rsidR="001C6272" w:rsidRPr="00860145">
        <w:rPr>
          <w:rFonts w:ascii="Arial" w:hAnsi="Arial" w:cs="Arial"/>
          <w:sz w:val="16"/>
          <w:szCs w:val="16"/>
        </w:rPr>
        <w:t xml:space="preserve"> </w:t>
      </w:r>
      <w:r w:rsidR="00860145" w:rsidRPr="00860145">
        <w:rPr>
          <w:rFonts w:ascii="Arial" w:hAnsi="Arial" w:cs="Arial"/>
          <w:sz w:val="16"/>
          <w:szCs w:val="16"/>
        </w:rPr>
        <w:t xml:space="preserve">„robotnik gospodarczy” – 136 kobiet, „sprzątaczka biurowa” – 135 kobiet i </w:t>
      </w:r>
      <w:r w:rsidR="005F402B" w:rsidRPr="00860145">
        <w:rPr>
          <w:rFonts w:ascii="Arial" w:hAnsi="Arial" w:cs="Arial"/>
          <w:sz w:val="16"/>
          <w:szCs w:val="16"/>
        </w:rPr>
        <w:t>„</w:t>
      </w:r>
      <w:r w:rsidR="001C6272" w:rsidRPr="00860145">
        <w:rPr>
          <w:rFonts w:ascii="Arial" w:hAnsi="Arial" w:cs="Arial"/>
          <w:sz w:val="16"/>
          <w:szCs w:val="16"/>
        </w:rPr>
        <w:t>szwaczka</w:t>
      </w:r>
      <w:r w:rsidR="00265871" w:rsidRPr="00860145">
        <w:rPr>
          <w:rFonts w:ascii="Arial" w:hAnsi="Arial" w:cs="Arial"/>
          <w:sz w:val="16"/>
          <w:szCs w:val="16"/>
        </w:rPr>
        <w:t xml:space="preserve"> ręczna</w:t>
      </w:r>
      <w:r w:rsidR="005F402B" w:rsidRPr="00860145">
        <w:rPr>
          <w:rFonts w:ascii="Arial" w:hAnsi="Arial" w:cs="Arial"/>
          <w:sz w:val="16"/>
          <w:szCs w:val="16"/>
        </w:rPr>
        <w:t>”</w:t>
      </w:r>
      <w:r w:rsidR="00860145" w:rsidRPr="00860145">
        <w:rPr>
          <w:rFonts w:ascii="Arial" w:hAnsi="Arial" w:cs="Arial"/>
          <w:sz w:val="16"/>
          <w:szCs w:val="16"/>
        </w:rPr>
        <w:t xml:space="preserve"> – 128 kobiet</w:t>
      </w:r>
      <w:r w:rsidR="00265871" w:rsidRPr="00860145">
        <w:rPr>
          <w:rFonts w:ascii="Arial" w:hAnsi="Arial" w:cs="Arial"/>
          <w:sz w:val="16"/>
          <w:szCs w:val="16"/>
        </w:rPr>
        <w:t>.</w:t>
      </w:r>
    </w:p>
    <w:p w:rsidR="00730F7E" w:rsidRPr="008D58F4" w:rsidRDefault="00730F7E" w:rsidP="00730F7E">
      <w:pPr>
        <w:ind w:firstLine="851"/>
        <w:rPr>
          <w:rFonts w:ascii="Arial" w:hAnsi="Arial" w:cs="Arial"/>
          <w:sz w:val="16"/>
          <w:szCs w:val="16"/>
        </w:rPr>
      </w:pPr>
    </w:p>
    <w:p w:rsidR="00730F7E" w:rsidRPr="008D58F4" w:rsidRDefault="00730F7E" w:rsidP="00442663">
      <w:pPr>
        <w:ind w:firstLine="709"/>
        <w:rPr>
          <w:rFonts w:ascii="Arial" w:hAnsi="Arial" w:cs="Arial"/>
          <w:sz w:val="16"/>
          <w:szCs w:val="16"/>
        </w:rPr>
      </w:pPr>
      <w:r w:rsidRPr="008D58F4">
        <w:rPr>
          <w:rFonts w:ascii="Arial" w:hAnsi="Arial" w:cs="Arial"/>
          <w:sz w:val="16"/>
          <w:szCs w:val="16"/>
        </w:rPr>
        <w:t>W</w:t>
      </w:r>
      <w:r w:rsidR="00AD075D" w:rsidRPr="008D58F4">
        <w:rPr>
          <w:rFonts w:ascii="Arial" w:hAnsi="Arial" w:cs="Arial"/>
          <w:sz w:val="16"/>
          <w:szCs w:val="16"/>
        </w:rPr>
        <w:t xml:space="preserve"> okresie styczeń – grudzień 2</w:t>
      </w:r>
      <w:r w:rsidR="00860145" w:rsidRPr="008D58F4">
        <w:rPr>
          <w:rFonts w:ascii="Arial" w:hAnsi="Arial" w:cs="Arial"/>
          <w:sz w:val="16"/>
          <w:szCs w:val="16"/>
        </w:rPr>
        <w:t>016</w:t>
      </w:r>
      <w:r w:rsidRPr="008D58F4">
        <w:rPr>
          <w:rFonts w:ascii="Arial" w:hAnsi="Arial" w:cs="Arial"/>
          <w:sz w:val="16"/>
          <w:szCs w:val="16"/>
        </w:rPr>
        <w:t xml:space="preserve"> r. w powiatowych urzę</w:t>
      </w:r>
      <w:r w:rsidR="00AD075D" w:rsidRPr="008D58F4">
        <w:rPr>
          <w:rFonts w:ascii="Arial" w:hAnsi="Arial" w:cs="Arial"/>
          <w:sz w:val="16"/>
          <w:szCs w:val="16"/>
        </w:rPr>
        <w:t>dach</w:t>
      </w:r>
      <w:r w:rsidR="00860145" w:rsidRPr="008D58F4">
        <w:rPr>
          <w:rFonts w:ascii="Arial" w:hAnsi="Arial" w:cs="Arial"/>
          <w:sz w:val="16"/>
          <w:szCs w:val="16"/>
        </w:rPr>
        <w:t xml:space="preserve"> pracy zarejestrowało się 67.348</w:t>
      </w:r>
      <w:r w:rsidRPr="008D58F4">
        <w:rPr>
          <w:rFonts w:ascii="Arial" w:hAnsi="Arial" w:cs="Arial"/>
          <w:sz w:val="16"/>
          <w:szCs w:val="16"/>
        </w:rPr>
        <w:t xml:space="preserve"> osób, co w porównaniu do 12 m-</w:t>
      </w:r>
      <w:proofErr w:type="spellStart"/>
      <w:r w:rsidRPr="008D58F4">
        <w:rPr>
          <w:rFonts w:ascii="Arial" w:hAnsi="Arial" w:cs="Arial"/>
          <w:sz w:val="16"/>
          <w:szCs w:val="16"/>
        </w:rPr>
        <w:t>cy</w:t>
      </w:r>
      <w:proofErr w:type="spellEnd"/>
      <w:r w:rsidRPr="008D58F4">
        <w:rPr>
          <w:rFonts w:ascii="Arial" w:hAnsi="Arial" w:cs="Arial"/>
          <w:sz w:val="16"/>
          <w:szCs w:val="16"/>
        </w:rPr>
        <w:t xml:space="preserve"> 201</w:t>
      </w:r>
      <w:r w:rsidR="00860145" w:rsidRPr="008D58F4">
        <w:rPr>
          <w:rFonts w:ascii="Arial" w:hAnsi="Arial" w:cs="Arial"/>
          <w:sz w:val="16"/>
          <w:szCs w:val="16"/>
        </w:rPr>
        <w:t>5</w:t>
      </w:r>
      <w:r w:rsidRPr="008D58F4">
        <w:rPr>
          <w:rFonts w:ascii="Arial" w:hAnsi="Arial" w:cs="Arial"/>
          <w:sz w:val="16"/>
          <w:szCs w:val="16"/>
        </w:rPr>
        <w:t xml:space="preserve"> r. oznacza spadek </w:t>
      </w:r>
      <w:r w:rsidR="00860145" w:rsidRPr="008D58F4">
        <w:rPr>
          <w:rFonts w:ascii="Arial" w:hAnsi="Arial" w:cs="Arial"/>
          <w:sz w:val="16"/>
          <w:szCs w:val="16"/>
        </w:rPr>
        <w:t>o 9.249</w:t>
      </w:r>
      <w:r w:rsidR="008D58F4" w:rsidRPr="008D58F4">
        <w:rPr>
          <w:rFonts w:ascii="Arial" w:hAnsi="Arial" w:cs="Arial"/>
          <w:sz w:val="16"/>
          <w:szCs w:val="16"/>
        </w:rPr>
        <w:t xml:space="preserve"> osób, tj. o 12,1</w:t>
      </w:r>
      <w:r w:rsidR="00AD075D" w:rsidRPr="008D58F4">
        <w:rPr>
          <w:rFonts w:ascii="Arial" w:hAnsi="Arial" w:cs="Arial"/>
          <w:sz w:val="16"/>
          <w:szCs w:val="16"/>
        </w:rPr>
        <w:t>%</w:t>
      </w:r>
      <w:r w:rsidRPr="008D58F4">
        <w:rPr>
          <w:rFonts w:ascii="Arial" w:hAnsi="Arial" w:cs="Arial"/>
          <w:sz w:val="16"/>
          <w:szCs w:val="16"/>
        </w:rPr>
        <w:t xml:space="preserve">. </w:t>
      </w:r>
      <w:r w:rsidR="00DA6E13" w:rsidRPr="008D58F4">
        <w:rPr>
          <w:rFonts w:ascii="Arial" w:hAnsi="Arial" w:cs="Arial"/>
          <w:sz w:val="16"/>
          <w:szCs w:val="16"/>
        </w:rPr>
        <w:t>W ogólnej liczbie osób rejestrujących się w oma</w:t>
      </w:r>
      <w:r w:rsidR="008D58F4" w:rsidRPr="008D58F4">
        <w:rPr>
          <w:rFonts w:ascii="Arial" w:hAnsi="Arial" w:cs="Arial"/>
          <w:sz w:val="16"/>
          <w:szCs w:val="16"/>
        </w:rPr>
        <w:t>wianym okresie odnotowano 10.960</w:t>
      </w:r>
      <w:r w:rsidR="00DA6E13" w:rsidRPr="008D58F4">
        <w:rPr>
          <w:rFonts w:ascii="Arial" w:hAnsi="Arial" w:cs="Arial"/>
          <w:sz w:val="16"/>
          <w:szCs w:val="16"/>
        </w:rPr>
        <w:t xml:space="preserve"> osób „bez zawodu”, co stano</w:t>
      </w:r>
      <w:r w:rsidR="008D58F4" w:rsidRPr="008D58F4">
        <w:rPr>
          <w:rFonts w:ascii="Arial" w:hAnsi="Arial" w:cs="Arial"/>
          <w:sz w:val="16"/>
          <w:szCs w:val="16"/>
        </w:rPr>
        <w:t>wiło 16,3% ogółu napływu (w 2015 r. – 14.695 osób, tj. 19</w:t>
      </w:r>
      <w:r w:rsidR="00AD1A93" w:rsidRPr="008D58F4">
        <w:rPr>
          <w:rFonts w:ascii="Arial" w:hAnsi="Arial" w:cs="Arial"/>
          <w:sz w:val="16"/>
          <w:szCs w:val="16"/>
        </w:rPr>
        <w:t>,8</w:t>
      </w:r>
      <w:r w:rsidR="00DA6E13" w:rsidRPr="008D58F4">
        <w:rPr>
          <w:rFonts w:ascii="Arial" w:hAnsi="Arial" w:cs="Arial"/>
          <w:sz w:val="16"/>
          <w:szCs w:val="16"/>
        </w:rPr>
        <w:t>% ogółu).</w:t>
      </w:r>
    </w:p>
    <w:p w:rsidR="00730F7E" w:rsidRPr="008D58F4" w:rsidRDefault="00730F7E" w:rsidP="00442663">
      <w:pPr>
        <w:ind w:firstLine="709"/>
        <w:rPr>
          <w:rFonts w:ascii="Arial" w:hAnsi="Arial" w:cs="Arial"/>
          <w:sz w:val="16"/>
          <w:szCs w:val="16"/>
        </w:rPr>
      </w:pPr>
      <w:r w:rsidRPr="008D58F4">
        <w:rPr>
          <w:rFonts w:ascii="Arial" w:hAnsi="Arial" w:cs="Arial"/>
          <w:sz w:val="16"/>
          <w:szCs w:val="16"/>
        </w:rPr>
        <w:t>Z analizy struktury zawodowej napływu bezrobotnych wg wielkich grup wynika, że najliczniejszą grupą były osoby poprzednio pracujące posiadające zawód zakwalifikowany do VII wielkiej grupy, tj. „robotnicy przemysłowi i rzemieśl</w:t>
      </w:r>
      <w:r w:rsidR="005F3ED4" w:rsidRPr="008D58F4">
        <w:rPr>
          <w:rFonts w:ascii="Arial" w:hAnsi="Arial" w:cs="Arial"/>
          <w:sz w:val="16"/>
          <w:szCs w:val="16"/>
        </w:rPr>
        <w:t xml:space="preserve">nicy”. W grupie tej odnotowano </w:t>
      </w:r>
      <w:r w:rsidRPr="008D58F4">
        <w:rPr>
          <w:rFonts w:ascii="Arial" w:hAnsi="Arial" w:cs="Arial"/>
          <w:sz w:val="16"/>
          <w:szCs w:val="16"/>
        </w:rPr>
        <w:t>1</w:t>
      </w:r>
      <w:r w:rsidR="008D58F4" w:rsidRPr="008D58F4">
        <w:rPr>
          <w:rFonts w:ascii="Arial" w:hAnsi="Arial" w:cs="Arial"/>
          <w:sz w:val="16"/>
          <w:szCs w:val="16"/>
        </w:rPr>
        <w:t>4.395</w:t>
      </w:r>
      <w:r w:rsidRPr="008D58F4">
        <w:rPr>
          <w:rFonts w:ascii="Arial" w:hAnsi="Arial" w:cs="Arial"/>
          <w:sz w:val="16"/>
          <w:szCs w:val="16"/>
        </w:rPr>
        <w:t xml:space="preserve"> osób </w:t>
      </w:r>
      <w:proofErr w:type="spellStart"/>
      <w:r w:rsidR="00F041D7" w:rsidRPr="008D58F4">
        <w:rPr>
          <w:rFonts w:ascii="Arial" w:hAnsi="Arial" w:cs="Arial"/>
          <w:sz w:val="16"/>
          <w:szCs w:val="16"/>
        </w:rPr>
        <w:t>noworejestrujących</w:t>
      </w:r>
      <w:proofErr w:type="spellEnd"/>
      <w:r w:rsidR="008D58F4" w:rsidRPr="008D58F4">
        <w:rPr>
          <w:rFonts w:ascii="Arial" w:hAnsi="Arial" w:cs="Arial"/>
          <w:sz w:val="16"/>
          <w:szCs w:val="16"/>
        </w:rPr>
        <w:t xml:space="preserve"> się, co stanowiło 21,4</w:t>
      </w:r>
      <w:r w:rsidRPr="008D58F4">
        <w:rPr>
          <w:rFonts w:ascii="Arial" w:hAnsi="Arial" w:cs="Arial"/>
          <w:sz w:val="16"/>
          <w:szCs w:val="16"/>
        </w:rPr>
        <w:t>% ogółu napływu</w:t>
      </w:r>
      <w:r w:rsidR="008D58F4" w:rsidRPr="008D58F4">
        <w:rPr>
          <w:rFonts w:ascii="Arial" w:hAnsi="Arial" w:cs="Arial"/>
          <w:sz w:val="16"/>
          <w:szCs w:val="16"/>
        </w:rPr>
        <w:t xml:space="preserve"> (w 2015 r – 16.157, tj. 21,1</w:t>
      </w:r>
      <w:r w:rsidR="00E913D7" w:rsidRPr="008D58F4">
        <w:rPr>
          <w:rFonts w:ascii="Arial" w:hAnsi="Arial" w:cs="Arial"/>
          <w:sz w:val="16"/>
          <w:szCs w:val="16"/>
        </w:rPr>
        <w:t>% ogółu)</w:t>
      </w:r>
      <w:r w:rsidRPr="008D58F4">
        <w:rPr>
          <w:rFonts w:ascii="Arial" w:hAnsi="Arial" w:cs="Arial"/>
          <w:sz w:val="16"/>
          <w:szCs w:val="16"/>
        </w:rPr>
        <w:t xml:space="preserve">. </w:t>
      </w:r>
    </w:p>
    <w:p w:rsidR="00730F7E" w:rsidRPr="005E389A" w:rsidRDefault="00730F7E" w:rsidP="00442663">
      <w:pPr>
        <w:ind w:firstLine="709"/>
        <w:rPr>
          <w:rFonts w:ascii="Arial" w:hAnsi="Arial" w:cs="Arial"/>
          <w:sz w:val="16"/>
          <w:szCs w:val="16"/>
        </w:rPr>
      </w:pPr>
      <w:r w:rsidRPr="005E389A">
        <w:rPr>
          <w:rFonts w:ascii="Arial" w:hAnsi="Arial" w:cs="Arial"/>
          <w:sz w:val="16"/>
          <w:szCs w:val="16"/>
        </w:rPr>
        <w:t xml:space="preserve">Następnymi grupami pod względem wielkości napływu byli: „pracownicy usług </w:t>
      </w:r>
      <w:r w:rsidR="00CF077E" w:rsidRPr="005E389A">
        <w:rPr>
          <w:rFonts w:ascii="Arial" w:hAnsi="Arial" w:cs="Arial"/>
          <w:sz w:val="16"/>
          <w:szCs w:val="16"/>
        </w:rPr>
        <w:br/>
      </w:r>
      <w:r w:rsidRPr="005E389A">
        <w:rPr>
          <w:rFonts w:ascii="Arial" w:hAnsi="Arial" w:cs="Arial"/>
          <w:sz w:val="16"/>
          <w:szCs w:val="16"/>
        </w:rPr>
        <w:t>i sprzedawcy</w:t>
      </w:r>
      <w:r w:rsidR="008D58F4" w:rsidRPr="005E389A">
        <w:rPr>
          <w:rFonts w:ascii="Arial" w:hAnsi="Arial" w:cs="Arial"/>
          <w:sz w:val="16"/>
          <w:szCs w:val="16"/>
        </w:rPr>
        <w:t>” – zarejestrowano 13.062</w:t>
      </w:r>
      <w:r w:rsidR="005E389A" w:rsidRPr="005E389A">
        <w:rPr>
          <w:rFonts w:ascii="Arial" w:hAnsi="Arial" w:cs="Arial"/>
          <w:sz w:val="16"/>
          <w:szCs w:val="16"/>
        </w:rPr>
        <w:t xml:space="preserve"> oso</w:t>
      </w:r>
      <w:r w:rsidRPr="005E389A">
        <w:rPr>
          <w:rFonts w:ascii="Arial" w:hAnsi="Arial" w:cs="Arial"/>
          <w:sz w:val="16"/>
          <w:szCs w:val="16"/>
        </w:rPr>
        <w:t>b</w:t>
      </w:r>
      <w:r w:rsidR="005E389A" w:rsidRPr="005E389A">
        <w:rPr>
          <w:rFonts w:ascii="Arial" w:hAnsi="Arial" w:cs="Arial"/>
          <w:sz w:val="16"/>
          <w:szCs w:val="16"/>
        </w:rPr>
        <w:t>y</w:t>
      </w:r>
      <w:r w:rsidRPr="005E389A">
        <w:rPr>
          <w:rFonts w:ascii="Arial" w:hAnsi="Arial" w:cs="Arial"/>
          <w:sz w:val="16"/>
          <w:szCs w:val="16"/>
        </w:rPr>
        <w:t>, co stano</w:t>
      </w:r>
      <w:r w:rsidR="008D58F4" w:rsidRPr="005E389A">
        <w:rPr>
          <w:rFonts w:ascii="Arial" w:hAnsi="Arial" w:cs="Arial"/>
          <w:sz w:val="16"/>
          <w:szCs w:val="16"/>
        </w:rPr>
        <w:t>wiło 19,4</w:t>
      </w:r>
      <w:r w:rsidR="00AD1A93" w:rsidRPr="005E389A">
        <w:rPr>
          <w:rFonts w:ascii="Arial" w:hAnsi="Arial" w:cs="Arial"/>
          <w:sz w:val="16"/>
          <w:szCs w:val="16"/>
        </w:rPr>
        <w:t>% ogółu napływ</w:t>
      </w:r>
      <w:r w:rsidR="008D58F4" w:rsidRPr="005E389A">
        <w:rPr>
          <w:rFonts w:ascii="Arial" w:hAnsi="Arial" w:cs="Arial"/>
          <w:sz w:val="16"/>
          <w:szCs w:val="16"/>
        </w:rPr>
        <w:t xml:space="preserve">u (w 2015 r. </w:t>
      </w:r>
      <w:r w:rsidR="00CC71AE">
        <w:rPr>
          <w:rFonts w:ascii="Arial" w:hAnsi="Arial" w:cs="Arial"/>
          <w:sz w:val="16"/>
          <w:szCs w:val="16"/>
        </w:rPr>
        <w:br/>
      </w:r>
      <w:r w:rsidR="008D58F4" w:rsidRPr="005E389A">
        <w:rPr>
          <w:rFonts w:ascii="Arial" w:hAnsi="Arial" w:cs="Arial"/>
          <w:sz w:val="16"/>
          <w:szCs w:val="16"/>
        </w:rPr>
        <w:t>– 14.013, tj. 18,3</w:t>
      </w:r>
      <w:r w:rsidRPr="005E389A">
        <w:rPr>
          <w:rFonts w:ascii="Arial" w:hAnsi="Arial" w:cs="Arial"/>
          <w:sz w:val="16"/>
          <w:szCs w:val="16"/>
        </w:rPr>
        <w:t xml:space="preserve">% ogólnej liczby napływu); </w:t>
      </w:r>
      <w:r w:rsidR="005E389A" w:rsidRPr="005E389A">
        <w:rPr>
          <w:rFonts w:ascii="Arial" w:hAnsi="Arial" w:cs="Arial"/>
          <w:sz w:val="16"/>
          <w:szCs w:val="16"/>
        </w:rPr>
        <w:t xml:space="preserve">„pracownicy przy pracach prostych” – 6.998 </w:t>
      </w:r>
      <w:proofErr w:type="spellStart"/>
      <w:r w:rsidR="005E389A" w:rsidRPr="005E389A">
        <w:rPr>
          <w:rFonts w:ascii="Arial" w:hAnsi="Arial" w:cs="Arial"/>
          <w:sz w:val="16"/>
          <w:szCs w:val="16"/>
        </w:rPr>
        <w:t>noworejestrujących</w:t>
      </w:r>
      <w:proofErr w:type="spellEnd"/>
      <w:r w:rsidR="005E389A" w:rsidRPr="005E389A">
        <w:rPr>
          <w:rFonts w:ascii="Arial" w:hAnsi="Arial" w:cs="Arial"/>
          <w:sz w:val="16"/>
          <w:szCs w:val="16"/>
        </w:rPr>
        <w:t xml:space="preserve"> się osób, tj. 10,4% (w 2015 r. – 7.419, 9,7%), </w:t>
      </w:r>
      <w:r w:rsidRPr="005E389A">
        <w:rPr>
          <w:rFonts w:ascii="Arial" w:hAnsi="Arial" w:cs="Arial"/>
          <w:sz w:val="16"/>
          <w:szCs w:val="16"/>
        </w:rPr>
        <w:t>„technicy i i</w:t>
      </w:r>
      <w:r w:rsidR="00442663" w:rsidRPr="005E389A">
        <w:rPr>
          <w:rFonts w:ascii="Arial" w:hAnsi="Arial" w:cs="Arial"/>
          <w:sz w:val="16"/>
          <w:szCs w:val="16"/>
        </w:rPr>
        <w:t>nny średni personel” – napłynęło</w:t>
      </w:r>
      <w:r w:rsidR="005E389A" w:rsidRPr="005E389A">
        <w:rPr>
          <w:rFonts w:ascii="Arial" w:hAnsi="Arial" w:cs="Arial"/>
          <w:sz w:val="16"/>
          <w:szCs w:val="16"/>
        </w:rPr>
        <w:t xml:space="preserve"> 6.786 osób, tj. 10,1% ogółu (w 2015 r. – 7.733; 10,1</w:t>
      </w:r>
      <w:r w:rsidRPr="005E389A">
        <w:rPr>
          <w:rFonts w:ascii="Arial" w:hAnsi="Arial" w:cs="Arial"/>
          <w:sz w:val="16"/>
          <w:szCs w:val="16"/>
        </w:rPr>
        <w:t>%); a</w:t>
      </w:r>
      <w:r w:rsidR="005E389A" w:rsidRPr="005E389A">
        <w:rPr>
          <w:rFonts w:ascii="Arial" w:hAnsi="Arial" w:cs="Arial"/>
          <w:sz w:val="16"/>
          <w:szCs w:val="16"/>
        </w:rPr>
        <w:t xml:space="preserve"> także „specjaliści” – 5.635</w:t>
      </w:r>
      <w:r w:rsidR="00DA6E13" w:rsidRPr="005E389A">
        <w:rPr>
          <w:rFonts w:ascii="Arial" w:hAnsi="Arial" w:cs="Arial"/>
          <w:sz w:val="16"/>
          <w:szCs w:val="16"/>
        </w:rPr>
        <w:t xml:space="preserve"> osó</w:t>
      </w:r>
      <w:r w:rsidRPr="005E389A">
        <w:rPr>
          <w:rFonts w:ascii="Arial" w:hAnsi="Arial" w:cs="Arial"/>
          <w:sz w:val="16"/>
          <w:szCs w:val="16"/>
        </w:rPr>
        <w:t>b</w:t>
      </w:r>
      <w:r w:rsidR="00CF077E" w:rsidRPr="005E389A">
        <w:rPr>
          <w:rFonts w:ascii="Arial" w:hAnsi="Arial" w:cs="Arial"/>
          <w:sz w:val="16"/>
          <w:szCs w:val="16"/>
        </w:rPr>
        <w:t>,</w:t>
      </w:r>
      <w:r w:rsidR="005E389A" w:rsidRPr="005E389A">
        <w:rPr>
          <w:rFonts w:ascii="Arial" w:hAnsi="Arial" w:cs="Arial"/>
          <w:sz w:val="16"/>
          <w:szCs w:val="16"/>
        </w:rPr>
        <w:t xml:space="preserve"> tj. 8,4% (w 2015 r. – 6.351, 8,3</w:t>
      </w:r>
      <w:r w:rsidRPr="005E389A">
        <w:rPr>
          <w:rFonts w:ascii="Arial" w:hAnsi="Arial" w:cs="Arial"/>
          <w:sz w:val="16"/>
          <w:szCs w:val="16"/>
        </w:rPr>
        <w:t>%). Najmniejszy napływ odnotowan</w:t>
      </w:r>
      <w:r w:rsidR="00291F0F" w:rsidRPr="005E389A">
        <w:rPr>
          <w:rFonts w:ascii="Arial" w:hAnsi="Arial" w:cs="Arial"/>
          <w:sz w:val="16"/>
          <w:szCs w:val="16"/>
        </w:rPr>
        <w:t>o w grupach „siły zbrojne” – 0,2</w:t>
      </w:r>
      <w:r w:rsidRPr="005E389A">
        <w:rPr>
          <w:rFonts w:ascii="Arial" w:hAnsi="Arial" w:cs="Arial"/>
          <w:sz w:val="16"/>
          <w:szCs w:val="16"/>
        </w:rPr>
        <w:t>% ogółu napływu oraz „przedstaw</w:t>
      </w:r>
      <w:r w:rsidR="005E389A" w:rsidRPr="005E389A">
        <w:rPr>
          <w:rFonts w:ascii="Arial" w:hAnsi="Arial" w:cs="Arial"/>
          <w:sz w:val="16"/>
          <w:szCs w:val="16"/>
        </w:rPr>
        <w:t xml:space="preserve">iciele władz publicznych…” </w:t>
      </w:r>
      <w:r w:rsidR="00CC71AE">
        <w:rPr>
          <w:rFonts w:ascii="Arial" w:hAnsi="Arial" w:cs="Arial"/>
          <w:sz w:val="16"/>
          <w:szCs w:val="16"/>
        </w:rPr>
        <w:br/>
      </w:r>
      <w:r w:rsidR="005E389A" w:rsidRPr="005E389A">
        <w:rPr>
          <w:rFonts w:ascii="Arial" w:hAnsi="Arial" w:cs="Arial"/>
          <w:sz w:val="16"/>
          <w:szCs w:val="16"/>
        </w:rPr>
        <w:t>– 0,8</w:t>
      </w:r>
      <w:r w:rsidRPr="005E389A">
        <w:rPr>
          <w:rFonts w:ascii="Arial" w:hAnsi="Arial" w:cs="Arial"/>
          <w:sz w:val="16"/>
          <w:szCs w:val="16"/>
        </w:rPr>
        <w:t>% napływu.</w:t>
      </w:r>
    </w:p>
    <w:p w:rsidR="00730F7E" w:rsidRPr="0011457D" w:rsidRDefault="00730F7E" w:rsidP="00442663">
      <w:pPr>
        <w:ind w:firstLine="709"/>
        <w:rPr>
          <w:rFonts w:ascii="Arial" w:hAnsi="Arial" w:cs="Arial"/>
          <w:sz w:val="16"/>
          <w:szCs w:val="16"/>
        </w:rPr>
      </w:pPr>
      <w:r w:rsidRPr="0011457D">
        <w:rPr>
          <w:rFonts w:ascii="Arial" w:hAnsi="Arial" w:cs="Arial"/>
          <w:sz w:val="16"/>
          <w:szCs w:val="16"/>
        </w:rPr>
        <w:t>Na</w:t>
      </w:r>
      <w:r w:rsidR="0011457D" w:rsidRPr="0011457D">
        <w:rPr>
          <w:rFonts w:ascii="Arial" w:hAnsi="Arial" w:cs="Arial"/>
          <w:sz w:val="16"/>
          <w:szCs w:val="16"/>
        </w:rPr>
        <w:t>pływ do bezrobocia kobiet w 2016</w:t>
      </w:r>
      <w:r w:rsidRPr="0011457D">
        <w:rPr>
          <w:rFonts w:ascii="Arial" w:hAnsi="Arial" w:cs="Arial"/>
          <w:sz w:val="16"/>
          <w:szCs w:val="16"/>
        </w:rPr>
        <w:t xml:space="preserve"> r. w województwie lubuskim w swej strukturze liczbowej oraz procentowej, w porównaniu do struktury bezrobocia według stanu na koni</w:t>
      </w:r>
      <w:r w:rsidR="00AA67DF" w:rsidRPr="0011457D">
        <w:rPr>
          <w:rFonts w:ascii="Arial" w:hAnsi="Arial" w:cs="Arial"/>
          <w:sz w:val="16"/>
          <w:szCs w:val="16"/>
        </w:rPr>
        <w:t>ec okresu</w:t>
      </w:r>
      <w:r w:rsidRPr="0011457D">
        <w:rPr>
          <w:rFonts w:ascii="Arial" w:hAnsi="Arial" w:cs="Arial"/>
          <w:sz w:val="16"/>
          <w:szCs w:val="16"/>
        </w:rPr>
        <w:t xml:space="preserve"> sprawozdawczego</w:t>
      </w:r>
      <w:r w:rsidR="009356CD" w:rsidRPr="0011457D">
        <w:rPr>
          <w:rFonts w:ascii="Arial" w:hAnsi="Arial" w:cs="Arial"/>
          <w:sz w:val="16"/>
          <w:szCs w:val="16"/>
        </w:rPr>
        <w:t xml:space="preserve"> kształtował się bardzo podobnie</w:t>
      </w:r>
      <w:r w:rsidRPr="0011457D">
        <w:rPr>
          <w:rFonts w:ascii="Arial" w:hAnsi="Arial" w:cs="Arial"/>
          <w:sz w:val="16"/>
          <w:szCs w:val="16"/>
        </w:rPr>
        <w:t xml:space="preserve">. Grupą o największej liczbie </w:t>
      </w:r>
      <w:proofErr w:type="spellStart"/>
      <w:r w:rsidRPr="0011457D">
        <w:rPr>
          <w:rFonts w:ascii="Arial" w:hAnsi="Arial" w:cs="Arial"/>
          <w:sz w:val="16"/>
          <w:szCs w:val="16"/>
        </w:rPr>
        <w:t>noworejestrujacych</w:t>
      </w:r>
      <w:proofErr w:type="spellEnd"/>
      <w:r w:rsidRPr="0011457D">
        <w:rPr>
          <w:rFonts w:ascii="Arial" w:hAnsi="Arial" w:cs="Arial"/>
          <w:sz w:val="16"/>
          <w:szCs w:val="16"/>
        </w:rPr>
        <w:t xml:space="preserve"> się kobiet i największym udziale w ogółem byli </w:t>
      </w:r>
      <w:r w:rsidR="00AA67DF" w:rsidRPr="0011457D">
        <w:rPr>
          <w:rFonts w:ascii="Arial" w:hAnsi="Arial" w:cs="Arial"/>
          <w:sz w:val="16"/>
          <w:szCs w:val="16"/>
        </w:rPr>
        <w:t>„</w:t>
      </w:r>
      <w:r w:rsidRPr="0011457D">
        <w:rPr>
          <w:rFonts w:ascii="Arial" w:hAnsi="Arial" w:cs="Arial"/>
          <w:sz w:val="16"/>
          <w:szCs w:val="16"/>
        </w:rPr>
        <w:t xml:space="preserve">pracownicy usług </w:t>
      </w:r>
      <w:r w:rsidR="00CF077E" w:rsidRPr="0011457D">
        <w:rPr>
          <w:rFonts w:ascii="Arial" w:hAnsi="Arial" w:cs="Arial"/>
          <w:sz w:val="16"/>
          <w:szCs w:val="16"/>
        </w:rPr>
        <w:br/>
      </w:r>
      <w:r w:rsidRPr="0011457D">
        <w:rPr>
          <w:rFonts w:ascii="Arial" w:hAnsi="Arial" w:cs="Arial"/>
          <w:sz w:val="16"/>
          <w:szCs w:val="16"/>
        </w:rPr>
        <w:t>i sprzedawcy</w:t>
      </w:r>
      <w:r w:rsidR="00AA67DF" w:rsidRPr="0011457D">
        <w:rPr>
          <w:rFonts w:ascii="Arial" w:hAnsi="Arial" w:cs="Arial"/>
          <w:sz w:val="16"/>
          <w:szCs w:val="16"/>
        </w:rPr>
        <w:t>”</w:t>
      </w:r>
      <w:r w:rsidRPr="0011457D">
        <w:rPr>
          <w:rFonts w:ascii="Arial" w:hAnsi="Arial" w:cs="Arial"/>
          <w:sz w:val="16"/>
          <w:szCs w:val="16"/>
        </w:rPr>
        <w:t xml:space="preserve"> (zarejestrowano 1</w:t>
      </w:r>
      <w:r w:rsidR="0011457D" w:rsidRPr="0011457D">
        <w:rPr>
          <w:rFonts w:ascii="Arial" w:hAnsi="Arial" w:cs="Arial"/>
          <w:sz w:val="16"/>
          <w:szCs w:val="16"/>
        </w:rPr>
        <w:t>0.003 bezrobotne</w:t>
      </w:r>
      <w:r w:rsidR="00717DA5" w:rsidRPr="0011457D">
        <w:rPr>
          <w:rFonts w:ascii="Arial" w:hAnsi="Arial" w:cs="Arial"/>
          <w:sz w:val="16"/>
          <w:szCs w:val="16"/>
        </w:rPr>
        <w:t xml:space="preserve"> kobiet</w:t>
      </w:r>
      <w:r w:rsidR="0011457D" w:rsidRPr="0011457D">
        <w:rPr>
          <w:rFonts w:ascii="Arial" w:hAnsi="Arial" w:cs="Arial"/>
          <w:sz w:val="16"/>
          <w:szCs w:val="16"/>
        </w:rPr>
        <w:t>y – 30,2</w:t>
      </w:r>
      <w:r w:rsidRPr="0011457D">
        <w:rPr>
          <w:rFonts w:ascii="Arial" w:hAnsi="Arial" w:cs="Arial"/>
          <w:sz w:val="16"/>
          <w:szCs w:val="16"/>
        </w:rPr>
        <w:t xml:space="preserve">% ogółu napływu tej populacji). Następne grupy to: </w:t>
      </w:r>
      <w:r w:rsidR="0011457D" w:rsidRPr="0011457D">
        <w:rPr>
          <w:rFonts w:ascii="Arial" w:hAnsi="Arial" w:cs="Arial"/>
          <w:sz w:val="16"/>
          <w:szCs w:val="16"/>
        </w:rPr>
        <w:t xml:space="preserve">„specjaliści” – 3.870 kobiet, 11,7%; </w:t>
      </w:r>
      <w:r w:rsidR="00717DA5" w:rsidRPr="0011457D">
        <w:rPr>
          <w:rFonts w:ascii="Arial" w:hAnsi="Arial" w:cs="Arial"/>
          <w:sz w:val="16"/>
          <w:szCs w:val="16"/>
        </w:rPr>
        <w:t>„technicy</w:t>
      </w:r>
      <w:r w:rsidR="0011457D" w:rsidRPr="0011457D">
        <w:rPr>
          <w:rFonts w:ascii="Arial" w:hAnsi="Arial" w:cs="Arial"/>
          <w:sz w:val="16"/>
          <w:szCs w:val="16"/>
        </w:rPr>
        <w:t xml:space="preserve"> i inny średni personel” – 3.720, 11,2</w:t>
      </w:r>
      <w:r w:rsidR="00717DA5" w:rsidRPr="0011457D">
        <w:rPr>
          <w:rFonts w:ascii="Arial" w:hAnsi="Arial" w:cs="Arial"/>
          <w:sz w:val="16"/>
          <w:szCs w:val="16"/>
        </w:rPr>
        <w:t xml:space="preserve">% ogółu; </w:t>
      </w:r>
      <w:r w:rsidR="0011457D" w:rsidRPr="0011457D">
        <w:rPr>
          <w:rFonts w:ascii="Arial" w:hAnsi="Arial" w:cs="Arial"/>
          <w:sz w:val="16"/>
          <w:szCs w:val="16"/>
        </w:rPr>
        <w:t xml:space="preserve">„pracownicy wykonujący </w:t>
      </w:r>
      <w:r w:rsidR="00717DA5" w:rsidRPr="0011457D">
        <w:rPr>
          <w:rFonts w:ascii="Arial" w:hAnsi="Arial" w:cs="Arial"/>
          <w:sz w:val="16"/>
          <w:szCs w:val="16"/>
        </w:rPr>
        <w:t>prac</w:t>
      </w:r>
      <w:r w:rsidR="0011457D" w:rsidRPr="0011457D">
        <w:rPr>
          <w:rFonts w:ascii="Arial" w:hAnsi="Arial" w:cs="Arial"/>
          <w:sz w:val="16"/>
          <w:szCs w:val="16"/>
        </w:rPr>
        <w:t>e</w:t>
      </w:r>
      <w:r w:rsidR="00717DA5" w:rsidRPr="0011457D">
        <w:rPr>
          <w:rFonts w:ascii="Arial" w:hAnsi="Arial" w:cs="Arial"/>
          <w:sz w:val="16"/>
          <w:szCs w:val="16"/>
        </w:rPr>
        <w:t xml:space="preserve"> prost</w:t>
      </w:r>
      <w:r w:rsidR="0011457D" w:rsidRPr="0011457D">
        <w:rPr>
          <w:rFonts w:ascii="Arial" w:hAnsi="Arial" w:cs="Arial"/>
          <w:sz w:val="16"/>
          <w:szCs w:val="16"/>
        </w:rPr>
        <w:t>e” – 3.256, 9,8</w:t>
      </w:r>
      <w:r w:rsidR="00717DA5" w:rsidRPr="0011457D">
        <w:rPr>
          <w:rFonts w:ascii="Arial" w:hAnsi="Arial" w:cs="Arial"/>
          <w:sz w:val="16"/>
          <w:szCs w:val="16"/>
        </w:rPr>
        <w:t xml:space="preserve">%; </w:t>
      </w:r>
      <w:r w:rsidR="00AA67DF" w:rsidRPr="0011457D">
        <w:rPr>
          <w:rFonts w:ascii="Arial" w:hAnsi="Arial" w:cs="Arial"/>
          <w:sz w:val="16"/>
          <w:szCs w:val="16"/>
        </w:rPr>
        <w:t>„</w:t>
      </w:r>
      <w:r w:rsidRPr="0011457D">
        <w:rPr>
          <w:rFonts w:ascii="Arial" w:hAnsi="Arial" w:cs="Arial"/>
          <w:sz w:val="16"/>
          <w:szCs w:val="16"/>
        </w:rPr>
        <w:t xml:space="preserve">robotnicy przemysłowi </w:t>
      </w:r>
      <w:r w:rsidR="000E2316">
        <w:rPr>
          <w:rFonts w:ascii="Arial" w:hAnsi="Arial" w:cs="Arial"/>
          <w:sz w:val="16"/>
          <w:szCs w:val="16"/>
        </w:rPr>
        <w:br/>
      </w:r>
      <w:r w:rsidRPr="0011457D">
        <w:rPr>
          <w:rFonts w:ascii="Arial" w:hAnsi="Arial" w:cs="Arial"/>
          <w:sz w:val="16"/>
          <w:szCs w:val="16"/>
        </w:rPr>
        <w:t>i rzemieślnicy</w:t>
      </w:r>
      <w:r w:rsidR="00AA67DF" w:rsidRPr="0011457D">
        <w:rPr>
          <w:rFonts w:ascii="Arial" w:hAnsi="Arial" w:cs="Arial"/>
          <w:sz w:val="16"/>
          <w:szCs w:val="16"/>
        </w:rPr>
        <w:t>”</w:t>
      </w:r>
      <w:r w:rsidR="0011457D" w:rsidRPr="0011457D">
        <w:rPr>
          <w:rFonts w:ascii="Arial" w:hAnsi="Arial" w:cs="Arial"/>
          <w:sz w:val="16"/>
          <w:szCs w:val="16"/>
        </w:rPr>
        <w:t xml:space="preserve"> – 2.684, 8,1</w:t>
      </w:r>
      <w:r w:rsidR="00717DA5" w:rsidRPr="0011457D">
        <w:rPr>
          <w:rFonts w:ascii="Arial" w:hAnsi="Arial" w:cs="Arial"/>
          <w:sz w:val="16"/>
          <w:szCs w:val="16"/>
        </w:rPr>
        <w:t>%</w:t>
      </w:r>
      <w:r w:rsidRPr="0011457D">
        <w:rPr>
          <w:rFonts w:ascii="Arial" w:hAnsi="Arial" w:cs="Arial"/>
          <w:sz w:val="16"/>
          <w:szCs w:val="16"/>
        </w:rPr>
        <w:t xml:space="preserve"> i </w:t>
      </w:r>
      <w:r w:rsidR="00AA67DF" w:rsidRPr="0011457D">
        <w:rPr>
          <w:rFonts w:ascii="Arial" w:hAnsi="Arial" w:cs="Arial"/>
          <w:sz w:val="16"/>
          <w:szCs w:val="16"/>
        </w:rPr>
        <w:t>„</w:t>
      </w:r>
      <w:r w:rsidRPr="0011457D">
        <w:rPr>
          <w:rFonts w:ascii="Arial" w:hAnsi="Arial" w:cs="Arial"/>
          <w:sz w:val="16"/>
          <w:szCs w:val="16"/>
        </w:rPr>
        <w:t>pracownicy biurowi</w:t>
      </w:r>
      <w:r w:rsidR="00AA67DF" w:rsidRPr="0011457D">
        <w:rPr>
          <w:rFonts w:ascii="Arial" w:hAnsi="Arial" w:cs="Arial"/>
          <w:sz w:val="16"/>
          <w:szCs w:val="16"/>
        </w:rPr>
        <w:t>”</w:t>
      </w:r>
      <w:r w:rsidR="0011457D" w:rsidRPr="0011457D">
        <w:rPr>
          <w:rFonts w:ascii="Arial" w:hAnsi="Arial" w:cs="Arial"/>
          <w:sz w:val="16"/>
          <w:szCs w:val="16"/>
        </w:rPr>
        <w:t xml:space="preserve"> – 2.256, 6,8</w:t>
      </w:r>
      <w:r w:rsidRPr="0011457D">
        <w:rPr>
          <w:rFonts w:ascii="Arial" w:hAnsi="Arial" w:cs="Arial"/>
          <w:sz w:val="16"/>
          <w:szCs w:val="16"/>
        </w:rPr>
        <w:t>%.</w:t>
      </w:r>
    </w:p>
    <w:p w:rsidR="00730F7E" w:rsidRDefault="009202BE" w:rsidP="00442663">
      <w:pPr>
        <w:ind w:firstLine="709"/>
        <w:rPr>
          <w:rFonts w:ascii="Arial" w:hAnsi="Arial" w:cs="Arial"/>
          <w:sz w:val="16"/>
          <w:szCs w:val="16"/>
        </w:rPr>
      </w:pPr>
      <w:r w:rsidRPr="00BC35F3">
        <w:rPr>
          <w:rFonts w:ascii="Arial" w:hAnsi="Arial" w:cs="Arial"/>
          <w:sz w:val="16"/>
          <w:szCs w:val="16"/>
        </w:rPr>
        <w:t>Spośród 1.578</w:t>
      </w:r>
      <w:r w:rsidR="00730F7E" w:rsidRPr="00BC35F3">
        <w:rPr>
          <w:rFonts w:ascii="Arial" w:hAnsi="Arial" w:cs="Arial"/>
          <w:sz w:val="16"/>
          <w:szCs w:val="16"/>
        </w:rPr>
        <w:t xml:space="preserve"> zawo</w:t>
      </w:r>
      <w:r w:rsidRPr="00BC35F3">
        <w:rPr>
          <w:rFonts w:ascii="Arial" w:hAnsi="Arial" w:cs="Arial"/>
          <w:sz w:val="16"/>
          <w:szCs w:val="16"/>
        </w:rPr>
        <w:t>dów, w których odnotowano w 2016</w:t>
      </w:r>
      <w:r w:rsidR="00730F7E" w:rsidRPr="00BC35F3">
        <w:rPr>
          <w:rFonts w:ascii="Arial" w:hAnsi="Arial" w:cs="Arial"/>
          <w:sz w:val="16"/>
          <w:szCs w:val="16"/>
        </w:rPr>
        <w:t xml:space="preserve"> r. w województwie lubuskim napływ bezrobotnych, zawodami o największej liczbie odnotowanych </w:t>
      </w:r>
      <w:proofErr w:type="spellStart"/>
      <w:r w:rsidR="00CF5CFD" w:rsidRPr="00BC35F3">
        <w:rPr>
          <w:rFonts w:ascii="Arial" w:hAnsi="Arial" w:cs="Arial"/>
          <w:sz w:val="16"/>
          <w:szCs w:val="16"/>
        </w:rPr>
        <w:t>noworejestrujących</w:t>
      </w:r>
      <w:proofErr w:type="spellEnd"/>
      <w:r w:rsidR="00CF5CFD" w:rsidRPr="00BC35F3">
        <w:rPr>
          <w:rFonts w:ascii="Arial" w:hAnsi="Arial" w:cs="Arial"/>
          <w:sz w:val="16"/>
          <w:szCs w:val="16"/>
        </w:rPr>
        <w:t xml:space="preserve"> się osób były</w:t>
      </w:r>
      <w:r w:rsidR="00730F7E" w:rsidRPr="00BC35F3">
        <w:rPr>
          <w:rFonts w:ascii="Arial" w:hAnsi="Arial" w:cs="Arial"/>
          <w:sz w:val="16"/>
          <w:szCs w:val="16"/>
        </w:rPr>
        <w:t>:</w:t>
      </w:r>
    </w:p>
    <w:p w:rsidR="004E2B6E" w:rsidRDefault="004E2B6E" w:rsidP="00442663">
      <w:pPr>
        <w:ind w:firstLine="709"/>
        <w:rPr>
          <w:rFonts w:ascii="Arial" w:hAnsi="Arial" w:cs="Arial"/>
          <w:sz w:val="16"/>
          <w:szCs w:val="16"/>
        </w:rPr>
      </w:pPr>
    </w:p>
    <w:p w:rsidR="004E2B6E" w:rsidRDefault="004E2B6E" w:rsidP="00442663">
      <w:pPr>
        <w:ind w:firstLine="709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24"/>
        <w:gridCol w:w="3157"/>
      </w:tblGrid>
      <w:tr w:rsidR="00BC35F3" w:rsidRPr="00BC35F3" w:rsidTr="00442663">
        <w:trPr>
          <w:trHeight w:val="227"/>
        </w:trPr>
        <w:tc>
          <w:tcPr>
            <w:tcW w:w="3424" w:type="dxa"/>
            <w:vAlign w:val="center"/>
          </w:tcPr>
          <w:p w:rsidR="00730F7E" w:rsidRPr="00BC35F3" w:rsidRDefault="00730F7E" w:rsidP="00730F7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lastRenderedPageBreak/>
              <w:t>Ogółem</w:t>
            </w:r>
          </w:p>
        </w:tc>
        <w:tc>
          <w:tcPr>
            <w:tcW w:w="3157" w:type="dxa"/>
            <w:vAlign w:val="center"/>
          </w:tcPr>
          <w:p w:rsidR="00730F7E" w:rsidRPr="00BC35F3" w:rsidRDefault="00730F7E" w:rsidP="00730F7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</w:tr>
      <w:tr w:rsidR="00BC35F3" w:rsidRPr="00BC35F3" w:rsidTr="00442663">
        <w:trPr>
          <w:trHeight w:val="227"/>
        </w:trPr>
        <w:tc>
          <w:tcPr>
            <w:tcW w:w="3424" w:type="dxa"/>
          </w:tcPr>
          <w:p w:rsidR="00730F7E" w:rsidRPr="00BC35F3" w:rsidRDefault="009202BE" w:rsidP="009202B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Sprzedawca – 5.570 osó</w:t>
            </w:r>
            <w:r w:rsidR="00730F7E" w:rsidRPr="00BC35F3">
              <w:rPr>
                <w:rFonts w:ascii="Arial" w:hAnsi="Arial" w:cs="Arial"/>
                <w:sz w:val="16"/>
                <w:szCs w:val="16"/>
              </w:rPr>
              <w:t>b</w:t>
            </w:r>
            <w:r w:rsidRPr="00BC35F3">
              <w:rPr>
                <w:rFonts w:ascii="Arial" w:hAnsi="Arial" w:cs="Arial"/>
                <w:sz w:val="16"/>
                <w:szCs w:val="16"/>
              </w:rPr>
              <w:t>, 8,3</w:t>
            </w:r>
            <w:r w:rsidR="00CC71AE">
              <w:rPr>
                <w:rFonts w:ascii="Arial" w:hAnsi="Arial" w:cs="Arial"/>
                <w:sz w:val="16"/>
                <w:szCs w:val="16"/>
              </w:rPr>
              <w:t>% ogółu,</w:t>
            </w:r>
          </w:p>
        </w:tc>
        <w:tc>
          <w:tcPr>
            <w:tcW w:w="3157" w:type="dxa"/>
            <w:vAlign w:val="center"/>
          </w:tcPr>
          <w:p w:rsidR="00730F7E" w:rsidRPr="00BC35F3" w:rsidRDefault="00CC4AF4" w:rsidP="00CF5CFD">
            <w:pPr>
              <w:spacing w:line="240" w:lineRule="auto"/>
              <w:ind w:left="1038" w:hanging="1038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S</w:t>
            </w:r>
            <w:r w:rsidR="009202BE" w:rsidRPr="00BC35F3">
              <w:rPr>
                <w:rFonts w:ascii="Arial" w:hAnsi="Arial" w:cs="Arial"/>
                <w:sz w:val="16"/>
                <w:szCs w:val="16"/>
              </w:rPr>
              <w:t>przedawca – 4.939 osób, 14,9</w:t>
            </w:r>
            <w:r w:rsidR="00CC71AE">
              <w:rPr>
                <w:rFonts w:ascii="Arial" w:hAnsi="Arial" w:cs="Arial"/>
                <w:sz w:val="16"/>
                <w:szCs w:val="16"/>
              </w:rPr>
              <w:t>% ogółu populacji,</w:t>
            </w:r>
          </w:p>
        </w:tc>
      </w:tr>
      <w:tr w:rsidR="00BC35F3" w:rsidRPr="00BC35F3" w:rsidTr="00442663">
        <w:trPr>
          <w:trHeight w:val="227"/>
        </w:trPr>
        <w:tc>
          <w:tcPr>
            <w:tcW w:w="3424" w:type="dxa"/>
            <w:vAlign w:val="center"/>
          </w:tcPr>
          <w:p w:rsidR="00562E20" w:rsidRPr="00BC35F3" w:rsidRDefault="009202BE" w:rsidP="009202BE">
            <w:pPr>
              <w:spacing w:line="240" w:lineRule="auto"/>
              <w:ind w:left="1911" w:hanging="1911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Kucharz – 1.616 osó</w:t>
            </w:r>
            <w:r w:rsidR="00CC4AF4" w:rsidRPr="00BC35F3">
              <w:rPr>
                <w:rFonts w:ascii="Arial" w:hAnsi="Arial" w:cs="Arial"/>
                <w:sz w:val="16"/>
                <w:szCs w:val="16"/>
              </w:rPr>
              <w:t>b</w:t>
            </w:r>
            <w:r w:rsidRPr="00BC35F3">
              <w:rPr>
                <w:rFonts w:ascii="Arial" w:hAnsi="Arial" w:cs="Arial"/>
                <w:sz w:val="16"/>
                <w:szCs w:val="16"/>
              </w:rPr>
              <w:t>, 2,4</w:t>
            </w:r>
            <w:r w:rsidR="00CC4AF4" w:rsidRPr="00BC35F3">
              <w:rPr>
                <w:rFonts w:ascii="Arial" w:hAnsi="Arial" w:cs="Arial"/>
                <w:sz w:val="16"/>
                <w:szCs w:val="16"/>
              </w:rPr>
              <w:t>% ogółu</w:t>
            </w:r>
            <w:r w:rsidR="00CC71AE">
              <w:rPr>
                <w:rFonts w:ascii="Arial" w:hAnsi="Arial" w:cs="Arial"/>
                <w:sz w:val="16"/>
                <w:szCs w:val="16"/>
              </w:rPr>
              <w:t>,</w:t>
            </w:r>
            <w:r w:rsidR="00CC4AF4" w:rsidRPr="00BC35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57" w:type="dxa"/>
            <w:vAlign w:val="center"/>
          </w:tcPr>
          <w:p w:rsidR="00562E20" w:rsidRPr="00BC35F3" w:rsidRDefault="00CF5CFD" w:rsidP="00562E20">
            <w:pPr>
              <w:spacing w:line="240" w:lineRule="auto"/>
              <w:ind w:left="1911" w:hanging="1911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K</w:t>
            </w:r>
            <w:r w:rsidR="009202BE" w:rsidRPr="00BC35F3">
              <w:rPr>
                <w:rFonts w:ascii="Arial" w:hAnsi="Arial" w:cs="Arial"/>
                <w:sz w:val="16"/>
                <w:szCs w:val="16"/>
              </w:rPr>
              <w:t>ucharz – 1.134 oso</w:t>
            </w:r>
            <w:r w:rsidR="00CC4AF4" w:rsidRPr="00BC35F3">
              <w:rPr>
                <w:rFonts w:ascii="Arial" w:hAnsi="Arial" w:cs="Arial"/>
                <w:sz w:val="16"/>
                <w:szCs w:val="16"/>
              </w:rPr>
              <w:t>b</w:t>
            </w:r>
            <w:r w:rsidR="009202BE" w:rsidRPr="00BC35F3">
              <w:rPr>
                <w:rFonts w:ascii="Arial" w:hAnsi="Arial" w:cs="Arial"/>
                <w:sz w:val="16"/>
                <w:szCs w:val="16"/>
              </w:rPr>
              <w:t>y, 3,4</w:t>
            </w:r>
            <w:r w:rsidRPr="00BC35F3">
              <w:rPr>
                <w:rFonts w:ascii="Arial" w:hAnsi="Arial" w:cs="Arial"/>
                <w:sz w:val="16"/>
                <w:szCs w:val="16"/>
              </w:rPr>
              <w:t>% ogółu populacji</w:t>
            </w:r>
            <w:r w:rsidR="00CC71AE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BC35F3" w:rsidRPr="00BC35F3" w:rsidTr="00442663">
        <w:trPr>
          <w:trHeight w:val="227"/>
        </w:trPr>
        <w:tc>
          <w:tcPr>
            <w:tcW w:w="3424" w:type="dxa"/>
            <w:vAlign w:val="center"/>
          </w:tcPr>
          <w:p w:rsidR="00CC4AF4" w:rsidRPr="00BC35F3" w:rsidRDefault="00CC4AF4" w:rsidP="00CC4AF4">
            <w:pPr>
              <w:spacing w:line="240" w:lineRule="auto"/>
              <w:ind w:left="1911" w:hanging="1911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Robotnik</w:t>
            </w:r>
            <w:r w:rsidR="009202BE" w:rsidRPr="00BC35F3">
              <w:rPr>
                <w:rFonts w:ascii="Arial" w:hAnsi="Arial" w:cs="Arial"/>
                <w:sz w:val="16"/>
                <w:szCs w:val="16"/>
              </w:rPr>
              <w:t xml:space="preserve"> gospodarczy – 1.543 oso</w:t>
            </w:r>
            <w:r w:rsidRPr="00BC35F3">
              <w:rPr>
                <w:rFonts w:ascii="Arial" w:hAnsi="Arial" w:cs="Arial"/>
                <w:sz w:val="16"/>
                <w:szCs w:val="16"/>
              </w:rPr>
              <w:t>b</w:t>
            </w:r>
            <w:r w:rsidR="009202BE" w:rsidRPr="00BC35F3">
              <w:rPr>
                <w:rFonts w:ascii="Arial" w:hAnsi="Arial" w:cs="Arial"/>
                <w:sz w:val="16"/>
                <w:szCs w:val="16"/>
              </w:rPr>
              <w:t>y, 2,3</w:t>
            </w:r>
            <w:r w:rsidR="00CC71AE">
              <w:rPr>
                <w:rFonts w:ascii="Arial" w:hAnsi="Arial" w:cs="Arial"/>
                <w:sz w:val="16"/>
                <w:szCs w:val="16"/>
              </w:rPr>
              <w:t>% ogółu,</w:t>
            </w:r>
          </w:p>
        </w:tc>
        <w:tc>
          <w:tcPr>
            <w:tcW w:w="3157" w:type="dxa"/>
            <w:vAlign w:val="center"/>
          </w:tcPr>
          <w:p w:rsidR="00CC4AF4" w:rsidRPr="00BC35F3" w:rsidRDefault="009202BE" w:rsidP="00CC4AF4">
            <w:pPr>
              <w:spacing w:line="240" w:lineRule="auto"/>
              <w:ind w:left="1713" w:hanging="1713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Technik ekonomista – 723 oso</w:t>
            </w:r>
            <w:r w:rsidR="00CC4AF4" w:rsidRPr="00BC35F3">
              <w:rPr>
                <w:rFonts w:ascii="Arial" w:hAnsi="Arial" w:cs="Arial"/>
                <w:sz w:val="16"/>
                <w:szCs w:val="16"/>
              </w:rPr>
              <w:t>b</w:t>
            </w:r>
            <w:r w:rsidRPr="00BC35F3">
              <w:rPr>
                <w:rFonts w:ascii="Arial" w:hAnsi="Arial" w:cs="Arial"/>
                <w:sz w:val="16"/>
                <w:szCs w:val="16"/>
              </w:rPr>
              <w:t>y</w:t>
            </w:r>
            <w:r w:rsidR="00CC4AF4" w:rsidRPr="00BC35F3">
              <w:rPr>
                <w:rFonts w:ascii="Arial" w:hAnsi="Arial" w:cs="Arial"/>
                <w:sz w:val="16"/>
                <w:szCs w:val="16"/>
              </w:rPr>
              <w:t>, 2,2% ogółu populacji</w:t>
            </w:r>
            <w:r w:rsidR="00CC71AE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BC35F3" w:rsidRPr="00BC35F3" w:rsidTr="007C402A">
        <w:trPr>
          <w:trHeight w:val="227"/>
        </w:trPr>
        <w:tc>
          <w:tcPr>
            <w:tcW w:w="3424" w:type="dxa"/>
          </w:tcPr>
          <w:p w:rsidR="00BC35F3" w:rsidRPr="00BC35F3" w:rsidRDefault="00CC71AE" w:rsidP="00BC35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Murarz – 1.200 osób, 1,8% ogółu,</w:t>
            </w:r>
          </w:p>
        </w:tc>
        <w:tc>
          <w:tcPr>
            <w:tcW w:w="3157" w:type="dxa"/>
            <w:vAlign w:val="center"/>
          </w:tcPr>
          <w:p w:rsidR="00BC35F3" w:rsidRPr="00BC35F3" w:rsidRDefault="00BC35F3" w:rsidP="00BC35F3">
            <w:pPr>
              <w:spacing w:line="240" w:lineRule="auto"/>
              <w:ind w:left="1713" w:hanging="1713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Fryzjer –</w:t>
            </w:r>
            <w:r w:rsidR="00CC71AE">
              <w:rPr>
                <w:rFonts w:ascii="Arial" w:hAnsi="Arial" w:cs="Arial"/>
                <w:sz w:val="16"/>
                <w:szCs w:val="16"/>
              </w:rPr>
              <w:t xml:space="preserve"> 720 osób, 2,2% ogółu populacji,</w:t>
            </w:r>
          </w:p>
        </w:tc>
      </w:tr>
      <w:tr w:rsidR="00BC35F3" w:rsidRPr="00BC35F3" w:rsidTr="00442663">
        <w:trPr>
          <w:trHeight w:val="227"/>
        </w:trPr>
        <w:tc>
          <w:tcPr>
            <w:tcW w:w="3424" w:type="dxa"/>
          </w:tcPr>
          <w:p w:rsidR="00BC35F3" w:rsidRPr="00BC35F3" w:rsidRDefault="00BC35F3" w:rsidP="00BC35F3">
            <w:pPr>
              <w:spacing w:line="240" w:lineRule="auto"/>
              <w:ind w:left="1911" w:hanging="1911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Śl</w:t>
            </w:r>
            <w:r w:rsidR="00CC71AE">
              <w:rPr>
                <w:rFonts w:ascii="Arial" w:hAnsi="Arial" w:cs="Arial"/>
                <w:sz w:val="16"/>
                <w:szCs w:val="16"/>
              </w:rPr>
              <w:t>usarz – 1.122 osoby, 1,7% ogółu,</w:t>
            </w:r>
          </w:p>
        </w:tc>
        <w:tc>
          <w:tcPr>
            <w:tcW w:w="3157" w:type="dxa"/>
            <w:vAlign w:val="center"/>
          </w:tcPr>
          <w:p w:rsidR="00BC35F3" w:rsidRPr="00BC35F3" w:rsidRDefault="00BC35F3" w:rsidP="00BC35F3">
            <w:pPr>
              <w:spacing w:line="240" w:lineRule="auto"/>
              <w:ind w:left="1566" w:hanging="1566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Krawiec –</w:t>
            </w:r>
            <w:r w:rsidR="00CC71AE">
              <w:rPr>
                <w:rFonts w:ascii="Arial" w:hAnsi="Arial" w:cs="Arial"/>
                <w:sz w:val="16"/>
                <w:szCs w:val="16"/>
              </w:rPr>
              <w:t xml:space="preserve"> 679 osób, 2,1% ogółu populacji,</w:t>
            </w:r>
          </w:p>
        </w:tc>
      </w:tr>
      <w:tr w:rsidR="00BC35F3" w:rsidRPr="00BC35F3" w:rsidTr="00442663">
        <w:trPr>
          <w:trHeight w:val="227"/>
        </w:trPr>
        <w:tc>
          <w:tcPr>
            <w:tcW w:w="3424" w:type="dxa"/>
          </w:tcPr>
          <w:p w:rsidR="00BC35F3" w:rsidRPr="00BC35F3" w:rsidRDefault="00BC35F3" w:rsidP="00BC35F3">
            <w:pPr>
              <w:spacing w:line="240" w:lineRule="auto"/>
              <w:ind w:left="1769" w:hanging="1769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Pomocniczy robotnik bud</w:t>
            </w:r>
            <w:r w:rsidR="00CC71AE">
              <w:rPr>
                <w:rFonts w:ascii="Arial" w:hAnsi="Arial" w:cs="Arial"/>
                <w:sz w:val="16"/>
                <w:szCs w:val="16"/>
              </w:rPr>
              <w:t>owlany – 1.018 osób, 1,5% ogółu,</w:t>
            </w:r>
          </w:p>
        </w:tc>
        <w:tc>
          <w:tcPr>
            <w:tcW w:w="3157" w:type="dxa"/>
            <w:vAlign w:val="center"/>
          </w:tcPr>
          <w:p w:rsidR="00BC35F3" w:rsidRPr="00BC35F3" w:rsidRDefault="00BC35F3" w:rsidP="00BC35F3">
            <w:pPr>
              <w:spacing w:line="240" w:lineRule="auto"/>
              <w:ind w:left="1747" w:hanging="1747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 xml:space="preserve">Sprzątaczka biurowa – </w:t>
            </w:r>
            <w:r w:rsidR="00CC71AE">
              <w:rPr>
                <w:rFonts w:ascii="Arial" w:hAnsi="Arial" w:cs="Arial"/>
                <w:sz w:val="16"/>
                <w:szCs w:val="16"/>
              </w:rPr>
              <w:t>584 osoby, 1,8% ogółu populacji,</w:t>
            </w:r>
          </w:p>
        </w:tc>
      </w:tr>
      <w:tr w:rsidR="00BC35F3" w:rsidRPr="00BC35F3" w:rsidTr="00442663">
        <w:trPr>
          <w:trHeight w:val="227"/>
        </w:trPr>
        <w:tc>
          <w:tcPr>
            <w:tcW w:w="3424" w:type="dxa"/>
            <w:vAlign w:val="center"/>
          </w:tcPr>
          <w:p w:rsidR="00BC35F3" w:rsidRPr="00BC35F3" w:rsidRDefault="00BC35F3" w:rsidP="00BC35F3">
            <w:pPr>
              <w:spacing w:line="240" w:lineRule="auto"/>
              <w:ind w:left="1769" w:hanging="1769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Technik ek</w:t>
            </w:r>
            <w:r w:rsidR="00CC71AE">
              <w:rPr>
                <w:rFonts w:ascii="Arial" w:hAnsi="Arial" w:cs="Arial"/>
                <w:sz w:val="16"/>
                <w:szCs w:val="16"/>
              </w:rPr>
              <w:t>onomista – 836 osób, 1,2% ogółu,</w:t>
            </w:r>
          </w:p>
        </w:tc>
        <w:tc>
          <w:tcPr>
            <w:tcW w:w="3157" w:type="dxa"/>
          </w:tcPr>
          <w:p w:rsidR="00BC35F3" w:rsidRPr="00BC35F3" w:rsidRDefault="00BC35F3" w:rsidP="00BC35F3">
            <w:pPr>
              <w:spacing w:line="240" w:lineRule="auto"/>
              <w:ind w:left="613" w:hanging="613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Pozostali pracownicy obsługi biurowej –</w:t>
            </w:r>
            <w:r w:rsidR="00CC71AE">
              <w:rPr>
                <w:rFonts w:ascii="Arial" w:hAnsi="Arial" w:cs="Arial"/>
                <w:sz w:val="16"/>
                <w:szCs w:val="16"/>
              </w:rPr>
              <w:t xml:space="preserve"> 505 osób, 1,5% ogółu populacji,</w:t>
            </w:r>
          </w:p>
        </w:tc>
      </w:tr>
      <w:tr w:rsidR="00BC35F3" w:rsidRPr="00BC35F3" w:rsidTr="00442663">
        <w:trPr>
          <w:trHeight w:val="227"/>
        </w:trPr>
        <w:tc>
          <w:tcPr>
            <w:tcW w:w="3424" w:type="dxa"/>
            <w:vAlign w:val="center"/>
          </w:tcPr>
          <w:p w:rsidR="00BC35F3" w:rsidRPr="00BC35F3" w:rsidRDefault="00BC35F3" w:rsidP="00BC35F3">
            <w:pPr>
              <w:spacing w:line="240" w:lineRule="auto"/>
              <w:ind w:left="1769" w:hanging="1769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Mechanik pojazdów samochodowyc</w:t>
            </w:r>
            <w:r w:rsidR="00CC71AE">
              <w:rPr>
                <w:rFonts w:ascii="Arial" w:hAnsi="Arial" w:cs="Arial"/>
                <w:sz w:val="16"/>
                <w:szCs w:val="16"/>
              </w:rPr>
              <w:t>h – 827 osób, 1,2% ogółu,</w:t>
            </w:r>
          </w:p>
        </w:tc>
        <w:tc>
          <w:tcPr>
            <w:tcW w:w="3157" w:type="dxa"/>
            <w:vAlign w:val="center"/>
          </w:tcPr>
          <w:p w:rsidR="00BC35F3" w:rsidRPr="00BC35F3" w:rsidRDefault="00BC35F3" w:rsidP="00BC35F3">
            <w:pPr>
              <w:spacing w:line="240" w:lineRule="auto"/>
              <w:ind w:left="1747" w:hanging="1747"/>
              <w:rPr>
                <w:rFonts w:ascii="Arial" w:hAnsi="Arial" w:cs="Arial"/>
                <w:sz w:val="16"/>
                <w:szCs w:val="16"/>
              </w:rPr>
            </w:pPr>
            <w:r w:rsidRPr="00BC35F3">
              <w:rPr>
                <w:rFonts w:ascii="Arial" w:hAnsi="Arial" w:cs="Arial"/>
                <w:sz w:val="16"/>
                <w:szCs w:val="16"/>
              </w:rPr>
              <w:t>Robotnik gospodarczy – 482 osoby, 1,5% ogółu populacji.</w:t>
            </w:r>
          </w:p>
        </w:tc>
      </w:tr>
    </w:tbl>
    <w:p w:rsidR="00730F7E" w:rsidRPr="002A6E20" w:rsidRDefault="00730F7E" w:rsidP="00FA6089">
      <w:pPr>
        <w:pStyle w:val="Tekstpodstawowy"/>
        <w:spacing w:after="0"/>
        <w:rPr>
          <w:rFonts w:ascii="Arial" w:hAnsi="Arial" w:cs="Arial"/>
          <w:bCs/>
          <w:sz w:val="16"/>
          <w:szCs w:val="16"/>
        </w:rPr>
      </w:pPr>
    </w:p>
    <w:p w:rsidR="00EE5C9D" w:rsidRPr="002A6E20" w:rsidRDefault="001D5344" w:rsidP="00730F7E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58" w:name="_Toc289074230"/>
      <w:bookmarkStart w:id="59" w:name="_Toc475613000"/>
      <w:r w:rsidRPr="002A6E20">
        <w:rPr>
          <w:rFonts w:ascii="Arial" w:hAnsi="Arial" w:cs="Arial"/>
          <w:i w:val="0"/>
          <w:sz w:val="16"/>
          <w:szCs w:val="16"/>
        </w:rPr>
        <w:t>5.4</w:t>
      </w:r>
      <w:r w:rsidR="00EE5C9D" w:rsidRPr="002A6E20">
        <w:rPr>
          <w:rFonts w:ascii="Arial" w:hAnsi="Arial" w:cs="Arial"/>
          <w:i w:val="0"/>
          <w:sz w:val="16"/>
          <w:szCs w:val="16"/>
        </w:rPr>
        <w:t>. Bezrobotni bez kwalifikacji zawodowych</w:t>
      </w:r>
      <w:bookmarkEnd w:id="58"/>
      <w:r w:rsidRPr="002A6E20">
        <w:rPr>
          <w:rFonts w:ascii="Arial" w:hAnsi="Arial" w:cs="Arial"/>
          <w:bCs w:val="0"/>
          <w:i w:val="0"/>
          <w:sz w:val="16"/>
          <w:szCs w:val="16"/>
        </w:rPr>
        <w:t xml:space="preserve"> i doświadczenia zawodowego</w:t>
      </w:r>
      <w:bookmarkEnd w:id="59"/>
    </w:p>
    <w:p w:rsidR="002A6E20" w:rsidRPr="002331D3" w:rsidRDefault="002A6E20" w:rsidP="002A6E20">
      <w:pPr>
        <w:pStyle w:val="Tekstpodstawowywcity2"/>
        <w:rPr>
          <w:rFonts w:ascii="Arial" w:hAnsi="Arial" w:cs="Arial"/>
          <w:color w:val="auto"/>
          <w:sz w:val="16"/>
          <w:szCs w:val="16"/>
        </w:rPr>
      </w:pPr>
      <w:r w:rsidRPr="00EB19BE">
        <w:rPr>
          <w:rFonts w:ascii="Arial" w:hAnsi="Arial" w:cs="Arial"/>
          <w:color w:val="auto"/>
          <w:sz w:val="16"/>
          <w:szCs w:val="16"/>
        </w:rPr>
        <w:t>Na koniec</w:t>
      </w:r>
      <w:r>
        <w:rPr>
          <w:rFonts w:ascii="Arial" w:hAnsi="Arial" w:cs="Arial"/>
          <w:color w:val="auto"/>
          <w:sz w:val="16"/>
          <w:szCs w:val="16"/>
        </w:rPr>
        <w:t xml:space="preserve"> 2016</w:t>
      </w:r>
      <w:r w:rsidRPr="00EB19BE">
        <w:rPr>
          <w:rFonts w:ascii="Arial" w:hAnsi="Arial" w:cs="Arial"/>
          <w:color w:val="auto"/>
          <w:sz w:val="16"/>
          <w:szCs w:val="16"/>
        </w:rPr>
        <w:t xml:space="preserve"> r. w wojewód</w:t>
      </w:r>
      <w:r>
        <w:rPr>
          <w:rFonts w:ascii="Arial" w:hAnsi="Arial" w:cs="Arial"/>
          <w:color w:val="auto"/>
          <w:sz w:val="16"/>
          <w:szCs w:val="16"/>
        </w:rPr>
        <w:t>ztwie lubuskim, odnotowano 10.335</w:t>
      </w:r>
      <w:r w:rsidRPr="00EB19BE">
        <w:rPr>
          <w:rFonts w:ascii="Arial" w:hAnsi="Arial" w:cs="Arial"/>
          <w:color w:val="auto"/>
          <w:sz w:val="16"/>
          <w:szCs w:val="16"/>
        </w:rPr>
        <w:t xml:space="preserve"> bezrobotnych bez kwalifikacji zawodowych</w:t>
      </w:r>
      <w:r w:rsidRPr="00B7580F">
        <w:rPr>
          <w:rStyle w:val="Odwoanieprzypisudolnego"/>
          <w:rFonts w:ascii="Arial" w:hAnsi="Arial" w:cs="Arial"/>
          <w:b/>
          <w:bCs/>
          <w:i/>
          <w:color w:val="auto"/>
          <w:sz w:val="16"/>
          <w:szCs w:val="16"/>
        </w:rPr>
        <w:footnoteReference w:id="8"/>
      </w:r>
      <w:r w:rsidRPr="00B7580F">
        <w:rPr>
          <w:rFonts w:ascii="Arial" w:hAnsi="Arial" w:cs="Arial"/>
          <w:i/>
          <w:color w:val="auto"/>
          <w:sz w:val="16"/>
          <w:szCs w:val="16"/>
        </w:rPr>
        <w:t>,</w:t>
      </w:r>
      <w:r>
        <w:rPr>
          <w:rFonts w:ascii="Arial" w:hAnsi="Arial" w:cs="Arial"/>
          <w:color w:val="auto"/>
          <w:sz w:val="16"/>
          <w:szCs w:val="16"/>
        </w:rPr>
        <w:t xml:space="preserve"> stanowiąc 31,9</w:t>
      </w:r>
      <w:r w:rsidRPr="00EB19BE">
        <w:rPr>
          <w:rFonts w:ascii="Arial" w:hAnsi="Arial" w:cs="Arial"/>
          <w:color w:val="auto"/>
          <w:sz w:val="16"/>
          <w:szCs w:val="16"/>
        </w:rPr>
        <w:t xml:space="preserve">% ogółu bezrobotnych. </w:t>
      </w:r>
      <w:r>
        <w:rPr>
          <w:rFonts w:ascii="Arial" w:hAnsi="Arial" w:cs="Arial"/>
          <w:color w:val="auto"/>
          <w:sz w:val="16"/>
          <w:szCs w:val="16"/>
        </w:rPr>
        <w:t>W stosunku do analogicznego okresu 2015</w:t>
      </w:r>
      <w:r w:rsidRPr="00EB19BE">
        <w:rPr>
          <w:rFonts w:ascii="Arial" w:hAnsi="Arial" w:cs="Arial"/>
          <w:color w:val="auto"/>
          <w:sz w:val="16"/>
          <w:szCs w:val="16"/>
        </w:rPr>
        <w:t xml:space="preserve"> r. liczba bezrobotnych bez kwalifikacji zawo</w:t>
      </w:r>
      <w:r>
        <w:rPr>
          <w:rFonts w:ascii="Arial" w:hAnsi="Arial" w:cs="Arial"/>
          <w:color w:val="auto"/>
          <w:sz w:val="16"/>
          <w:szCs w:val="16"/>
        </w:rPr>
        <w:t>dowych zmniejszyła się o 2.052 osoby</w:t>
      </w:r>
      <w:r w:rsidRPr="00EB19BE">
        <w:rPr>
          <w:rFonts w:ascii="Arial" w:hAnsi="Arial" w:cs="Arial"/>
          <w:color w:val="auto"/>
          <w:sz w:val="16"/>
          <w:szCs w:val="16"/>
        </w:rPr>
        <w:t xml:space="preserve">, ale ich udział w ogólnej liczbie </w:t>
      </w:r>
      <w:r>
        <w:rPr>
          <w:rFonts w:ascii="Arial" w:hAnsi="Arial" w:cs="Arial"/>
          <w:color w:val="auto"/>
          <w:sz w:val="16"/>
          <w:szCs w:val="16"/>
        </w:rPr>
        <w:t>bezrobotnych zmniejszył się o 0,3</w:t>
      </w:r>
      <w:r w:rsidRPr="00EB19BE">
        <w:rPr>
          <w:rFonts w:ascii="Arial" w:hAnsi="Arial" w:cs="Arial"/>
          <w:color w:val="auto"/>
          <w:sz w:val="16"/>
          <w:szCs w:val="16"/>
        </w:rPr>
        <w:t xml:space="preserve"> punktu procentowego. </w:t>
      </w:r>
      <w:r>
        <w:rPr>
          <w:rFonts w:ascii="Arial" w:hAnsi="Arial" w:cs="Arial"/>
          <w:color w:val="auto"/>
          <w:sz w:val="16"/>
          <w:szCs w:val="16"/>
        </w:rPr>
        <w:br/>
        <w:t>W okresie grudzień 2015 – grudzień 2016</w:t>
      </w:r>
      <w:r w:rsidRPr="00EB19BE">
        <w:rPr>
          <w:rFonts w:ascii="Arial" w:hAnsi="Arial" w:cs="Arial"/>
          <w:color w:val="auto"/>
          <w:sz w:val="16"/>
          <w:szCs w:val="16"/>
        </w:rPr>
        <w:t xml:space="preserve"> r. liczba bezrobotnych bez kwalifikacji z</w:t>
      </w:r>
      <w:r>
        <w:rPr>
          <w:rFonts w:ascii="Arial" w:hAnsi="Arial" w:cs="Arial"/>
          <w:color w:val="auto"/>
          <w:sz w:val="16"/>
          <w:szCs w:val="16"/>
        </w:rPr>
        <w:t>awodowych zmniejszyła się o 18,5</w:t>
      </w:r>
      <w:r w:rsidRPr="00EB19BE">
        <w:rPr>
          <w:rFonts w:ascii="Arial" w:hAnsi="Arial" w:cs="Arial"/>
          <w:color w:val="auto"/>
          <w:sz w:val="16"/>
          <w:szCs w:val="16"/>
        </w:rPr>
        <w:t>%, podczas gdy liczba bezrobotny</w:t>
      </w:r>
      <w:r>
        <w:rPr>
          <w:rFonts w:ascii="Arial" w:hAnsi="Arial" w:cs="Arial"/>
          <w:color w:val="auto"/>
          <w:sz w:val="16"/>
          <w:szCs w:val="16"/>
        </w:rPr>
        <w:t xml:space="preserve">ch ogółem zmniejszyła się o 17,7%. </w:t>
      </w:r>
      <w:r w:rsidRPr="00C018C7">
        <w:rPr>
          <w:rFonts w:ascii="Arial" w:hAnsi="Arial" w:cs="Arial"/>
          <w:color w:val="auto"/>
          <w:sz w:val="16"/>
          <w:szCs w:val="16"/>
        </w:rPr>
        <w:t>Większość</w:t>
      </w:r>
      <w:r w:rsidRPr="00EB19BE">
        <w:rPr>
          <w:rFonts w:ascii="Arial" w:hAnsi="Arial" w:cs="Arial"/>
          <w:color w:val="auto"/>
          <w:sz w:val="16"/>
          <w:szCs w:val="16"/>
        </w:rPr>
        <w:t xml:space="preserve"> bezrobotnych bez kwalifika</w:t>
      </w:r>
      <w:r>
        <w:rPr>
          <w:rFonts w:ascii="Arial" w:hAnsi="Arial" w:cs="Arial"/>
          <w:color w:val="auto"/>
          <w:sz w:val="16"/>
          <w:szCs w:val="16"/>
        </w:rPr>
        <w:t>cji zawodowych to kobiety – 6.225 osób, stanowiąc 60,2</w:t>
      </w:r>
      <w:r w:rsidRPr="00EB19BE">
        <w:rPr>
          <w:rFonts w:ascii="Arial" w:hAnsi="Arial" w:cs="Arial"/>
          <w:color w:val="auto"/>
          <w:sz w:val="16"/>
          <w:szCs w:val="16"/>
        </w:rPr>
        <w:t>% tej kategorii bezrobotnych.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EB19BE">
        <w:rPr>
          <w:rFonts w:ascii="Arial" w:hAnsi="Arial" w:cs="Arial"/>
          <w:color w:val="auto"/>
          <w:sz w:val="16"/>
          <w:szCs w:val="16"/>
        </w:rPr>
        <w:t>Prawo d</w:t>
      </w:r>
      <w:r>
        <w:rPr>
          <w:rFonts w:ascii="Arial" w:hAnsi="Arial" w:cs="Arial"/>
          <w:color w:val="auto"/>
          <w:sz w:val="16"/>
          <w:szCs w:val="16"/>
        </w:rPr>
        <w:t>o otrzymywania zasiłku posiadało 1.126 osób (10,9</w:t>
      </w:r>
      <w:r w:rsidRPr="00EB19BE">
        <w:rPr>
          <w:rFonts w:ascii="Arial" w:hAnsi="Arial" w:cs="Arial"/>
          <w:color w:val="auto"/>
          <w:sz w:val="16"/>
          <w:szCs w:val="16"/>
        </w:rPr>
        <w:t xml:space="preserve">%). </w:t>
      </w:r>
      <w:r w:rsidRPr="002331D3">
        <w:rPr>
          <w:rFonts w:ascii="Arial" w:hAnsi="Arial" w:cs="Arial"/>
          <w:color w:val="auto"/>
          <w:sz w:val="16"/>
          <w:szCs w:val="16"/>
        </w:rPr>
        <w:t>W</w:t>
      </w:r>
      <w:r>
        <w:rPr>
          <w:rFonts w:ascii="Arial" w:hAnsi="Arial" w:cs="Arial"/>
          <w:color w:val="auto"/>
          <w:sz w:val="16"/>
          <w:szCs w:val="16"/>
        </w:rPr>
        <w:t xml:space="preserve"> okresie styczeń – grudzień 2016</w:t>
      </w:r>
      <w:r w:rsidRPr="002331D3">
        <w:rPr>
          <w:rFonts w:ascii="Arial" w:hAnsi="Arial" w:cs="Arial"/>
          <w:color w:val="auto"/>
          <w:sz w:val="16"/>
          <w:szCs w:val="16"/>
        </w:rPr>
        <w:t xml:space="preserve"> r. w powiatowych urzędach</w:t>
      </w:r>
      <w:r>
        <w:rPr>
          <w:rFonts w:ascii="Arial" w:hAnsi="Arial" w:cs="Arial"/>
          <w:color w:val="auto"/>
          <w:sz w:val="16"/>
          <w:szCs w:val="16"/>
        </w:rPr>
        <w:t xml:space="preserve"> pracy zarejestrowały się 20.084 osoby</w:t>
      </w:r>
      <w:r w:rsidRPr="002331D3">
        <w:rPr>
          <w:rFonts w:ascii="Arial" w:hAnsi="Arial" w:cs="Arial"/>
          <w:color w:val="auto"/>
          <w:sz w:val="16"/>
          <w:szCs w:val="16"/>
        </w:rPr>
        <w:t xml:space="preserve"> bez kwalifikacji zawodowych, st</w:t>
      </w:r>
      <w:r>
        <w:rPr>
          <w:rFonts w:ascii="Arial" w:hAnsi="Arial" w:cs="Arial"/>
          <w:color w:val="auto"/>
          <w:sz w:val="16"/>
          <w:szCs w:val="16"/>
        </w:rPr>
        <w:t>anowiąc 31,3</w:t>
      </w:r>
      <w:r w:rsidRPr="002331D3">
        <w:rPr>
          <w:rFonts w:ascii="Arial" w:hAnsi="Arial" w:cs="Arial"/>
          <w:color w:val="auto"/>
          <w:sz w:val="16"/>
          <w:szCs w:val="16"/>
        </w:rPr>
        <w:t>% ogółu napływu bezrobotnych. W om</w:t>
      </w:r>
      <w:r>
        <w:rPr>
          <w:rFonts w:ascii="Arial" w:hAnsi="Arial" w:cs="Arial"/>
          <w:color w:val="auto"/>
          <w:sz w:val="16"/>
          <w:szCs w:val="16"/>
        </w:rPr>
        <w:t>awianym okresie 8.867</w:t>
      </w:r>
      <w:r w:rsidRPr="002331D3">
        <w:rPr>
          <w:rFonts w:ascii="Arial" w:hAnsi="Arial" w:cs="Arial"/>
          <w:color w:val="auto"/>
          <w:sz w:val="16"/>
          <w:szCs w:val="16"/>
        </w:rPr>
        <w:t xml:space="preserve"> osób z tej kategorii bezrobotnych podjęło pracę.</w:t>
      </w:r>
    </w:p>
    <w:p w:rsidR="002A6E20" w:rsidRDefault="002A6E20" w:rsidP="002A6E20">
      <w:pPr>
        <w:pStyle w:val="Tekstpodstawowywcity2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Na koniec 2016</w:t>
      </w:r>
      <w:r w:rsidRPr="00FC13B5">
        <w:rPr>
          <w:rFonts w:ascii="Arial" w:hAnsi="Arial" w:cs="Arial"/>
          <w:color w:val="auto"/>
          <w:sz w:val="16"/>
          <w:szCs w:val="16"/>
        </w:rPr>
        <w:t xml:space="preserve"> r. w wojew</w:t>
      </w:r>
      <w:r>
        <w:rPr>
          <w:rFonts w:ascii="Arial" w:hAnsi="Arial" w:cs="Arial"/>
          <w:color w:val="auto"/>
          <w:sz w:val="16"/>
          <w:szCs w:val="16"/>
        </w:rPr>
        <w:t>ództwie lubuskim odnotowano 6.022</w:t>
      </w:r>
      <w:r w:rsidRPr="00FC13B5">
        <w:rPr>
          <w:rFonts w:ascii="Arial" w:hAnsi="Arial" w:cs="Arial"/>
          <w:color w:val="auto"/>
          <w:sz w:val="16"/>
          <w:szCs w:val="16"/>
        </w:rPr>
        <w:t xml:space="preserve"> bezrobotnych bez doświadczenia zawodowego</w:t>
      </w:r>
      <w:r w:rsidRPr="00AA113A">
        <w:rPr>
          <w:rStyle w:val="Odwoanieprzypisudolnego"/>
          <w:rFonts w:ascii="Arial" w:hAnsi="Arial" w:cs="Arial"/>
          <w:b/>
          <w:color w:val="auto"/>
          <w:sz w:val="16"/>
          <w:szCs w:val="16"/>
        </w:rPr>
        <w:footnoteReference w:id="9"/>
      </w:r>
      <w:r>
        <w:rPr>
          <w:rFonts w:ascii="Arial" w:hAnsi="Arial" w:cs="Arial"/>
          <w:color w:val="auto"/>
          <w:sz w:val="16"/>
          <w:szCs w:val="16"/>
        </w:rPr>
        <w:t>, stanowiąc 18,6</w:t>
      </w:r>
      <w:r w:rsidRPr="00FC13B5">
        <w:rPr>
          <w:rFonts w:ascii="Arial" w:hAnsi="Arial" w:cs="Arial"/>
          <w:color w:val="auto"/>
          <w:sz w:val="16"/>
          <w:szCs w:val="16"/>
        </w:rPr>
        <w:t xml:space="preserve">% ogółu bezrobotnych. </w:t>
      </w:r>
      <w:r>
        <w:rPr>
          <w:rFonts w:ascii="Arial" w:hAnsi="Arial" w:cs="Arial"/>
          <w:color w:val="auto"/>
          <w:sz w:val="16"/>
          <w:szCs w:val="16"/>
        </w:rPr>
        <w:t>W stosunku do analogicznego okresu 2015</w:t>
      </w:r>
      <w:r w:rsidRPr="00FC13B5">
        <w:rPr>
          <w:rFonts w:ascii="Arial" w:hAnsi="Arial" w:cs="Arial"/>
          <w:color w:val="auto"/>
          <w:sz w:val="16"/>
          <w:szCs w:val="16"/>
        </w:rPr>
        <w:t xml:space="preserve"> r. liczba bezrobotnych bez doświadczenia z</w:t>
      </w:r>
      <w:r>
        <w:rPr>
          <w:rFonts w:ascii="Arial" w:hAnsi="Arial" w:cs="Arial"/>
          <w:color w:val="auto"/>
          <w:sz w:val="16"/>
          <w:szCs w:val="16"/>
        </w:rPr>
        <w:t>awodowego zmniejszyła się o 1.708</w:t>
      </w:r>
      <w:r w:rsidRPr="00FC13B5">
        <w:rPr>
          <w:rFonts w:ascii="Arial" w:hAnsi="Arial" w:cs="Arial"/>
          <w:color w:val="auto"/>
          <w:sz w:val="16"/>
          <w:szCs w:val="16"/>
        </w:rPr>
        <w:t xml:space="preserve"> osób, a ich udział w ogólnej liczbie be</w:t>
      </w:r>
      <w:r>
        <w:rPr>
          <w:rFonts w:ascii="Arial" w:hAnsi="Arial" w:cs="Arial"/>
          <w:color w:val="auto"/>
          <w:sz w:val="16"/>
          <w:szCs w:val="16"/>
        </w:rPr>
        <w:t xml:space="preserve">zrobotnych zmniejszył się </w:t>
      </w:r>
      <w:r>
        <w:rPr>
          <w:rFonts w:ascii="Arial" w:hAnsi="Arial" w:cs="Arial"/>
          <w:color w:val="auto"/>
          <w:sz w:val="16"/>
          <w:szCs w:val="16"/>
        </w:rPr>
        <w:br/>
        <w:t>o 1,1</w:t>
      </w:r>
      <w:r w:rsidRPr="00FC13B5">
        <w:rPr>
          <w:rFonts w:ascii="Arial" w:hAnsi="Arial" w:cs="Arial"/>
          <w:color w:val="auto"/>
          <w:sz w:val="16"/>
          <w:szCs w:val="16"/>
        </w:rPr>
        <w:t xml:space="preserve"> punktu procentowego. W okre</w:t>
      </w:r>
      <w:r>
        <w:rPr>
          <w:rFonts w:ascii="Arial" w:hAnsi="Arial" w:cs="Arial"/>
          <w:color w:val="auto"/>
          <w:sz w:val="16"/>
          <w:szCs w:val="16"/>
        </w:rPr>
        <w:t>sie grudzień 2015 – grudzień 2016</w:t>
      </w:r>
      <w:r w:rsidRPr="00FC13B5">
        <w:rPr>
          <w:rFonts w:ascii="Arial" w:hAnsi="Arial" w:cs="Arial"/>
          <w:color w:val="auto"/>
          <w:sz w:val="16"/>
          <w:szCs w:val="16"/>
        </w:rPr>
        <w:t xml:space="preserve"> r. liczba bezrobotnych bez doświadczenia z</w:t>
      </w:r>
      <w:r>
        <w:rPr>
          <w:rFonts w:ascii="Arial" w:hAnsi="Arial" w:cs="Arial"/>
          <w:color w:val="auto"/>
          <w:sz w:val="16"/>
          <w:szCs w:val="16"/>
        </w:rPr>
        <w:t>awodowego zmniejszyła się o 22,1</w:t>
      </w:r>
      <w:r w:rsidRPr="00FC13B5">
        <w:rPr>
          <w:rFonts w:ascii="Arial" w:hAnsi="Arial" w:cs="Arial"/>
          <w:color w:val="auto"/>
          <w:sz w:val="16"/>
          <w:szCs w:val="16"/>
        </w:rPr>
        <w:t>%, podczas gdy liczba bezrobotny</w:t>
      </w:r>
      <w:r>
        <w:rPr>
          <w:rFonts w:ascii="Arial" w:hAnsi="Arial" w:cs="Arial"/>
          <w:color w:val="auto"/>
          <w:sz w:val="16"/>
          <w:szCs w:val="16"/>
        </w:rPr>
        <w:t xml:space="preserve">ch ogółem zmniejszyła się o 17,7%. </w:t>
      </w:r>
      <w:r w:rsidRPr="00FC13B5">
        <w:rPr>
          <w:rFonts w:ascii="Arial" w:hAnsi="Arial" w:cs="Arial"/>
          <w:color w:val="auto"/>
          <w:sz w:val="16"/>
          <w:szCs w:val="16"/>
        </w:rPr>
        <w:t>Większość bezrobotnych bez doświadcze</w:t>
      </w:r>
      <w:r>
        <w:rPr>
          <w:rFonts w:ascii="Arial" w:hAnsi="Arial" w:cs="Arial"/>
          <w:color w:val="auto"/>
          <w:sz w:val="16"/>
          <w:szCs w:val="16"/>
        </w:rPr>
        <w:t>nia zawodowego to kobiety – 3.987 osób, stanowiąc 66,2</w:t>
      </w:r>
      <w:r w:rsidRPr="00FC13B5">
        <w:rPr>
          <w:rFonts w:ascii="Arial" w:hAnsi="Arial" w:cs="Arial"/>
          <w:color w:val="auto"/>
          <w:sz w:val="16"/>
          <w:szCs w:val="16"/>
        </w:rPr>
        <w:t>% tej kateg</w:t>
      </w:r>
      <w:r>
        <w:rPr>
          <w:rFonts w:ascii="Arial" w:hAnsi="Arial" w:cs="Arial"/>
          <w:color w:val="auto"/>
          <w:sz w:val="16"/>
          <w:szCs w:val="16"/>
        </w:rPr>
        <w:t>orii bezrobotnych. Wśród nich 13</w:t>
      </w:r>
      <w:r w:rsidRPr="00FC13B5">
        <w:rPr>
          <w:rFonts w:ascii="Arial" w:hAnsi="Arial" w:cs="Arial"/>
          <w:color w:val="auto"/>
          <w:sz w:val="16"/>
          <w:szCs w:val="16"/>
        </w:rPr>
        <w:t xml:space="preserve"> osób (0,</w:t>
      </w:r>
      <w:r>
        <w:rPr>
          <w:rFonts w:ascii="Arial" w:hAnsi="Arial" w:cs="Arial"/>
          <w:color w:val="auto"/>
          <w:sz w:val="16"/>
          <w:szCs w:val="16"/>
        </w:rPr>
        <w:t>2</w:t>
      </w:r>
      <w:r w:rsidRPr="00FC13B5">
        <w:rPr>
          <w:rFonts w:ascii="Arial" w:hAnsi="Arial" w:cs="Arial"/>
          <w:color w:val="auto"/>
          <w:sz w:val="16"/>
          <w:szCs w:val="16"/>
        </w:rPr>
        <w:t xml:space="preserve">%) </w:t>
      </w:r>
      <w:r w:rsidRPr="00FC13B5">
        <w:rPr>
          <w:rFonts w:ascii="Arial" w:hAnsi="Arial" w:cs="Arial"/>
          <w:color w:val="auto"/>
          <w:sz w:val="16"/>
          <w:szCs w:val="16"/>
        </w:rPr>
        <w:lastRenderedPageBreak/>
        <w:t>miało prawo do otrzymywania zasiłku.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A72545">
        <w:rPr>
          <w:rFonts w:ascii="Arial" w:hAnsi="Arial" w:cs="Arial"/>
          <w:color w:val="auto"/>
          <w:sz w:val="16"/>
          <w:szCs w:val="16"/>
        </w:rPr>
        <w:t>W</w:t>
      </w:r>
      <w:r>
        <w:rPr>
          <w:rFonts w:ascii="Arial" w:hAnsi="Arial" w:cs="Arial"/>
          <w:color w:val="auto"/>
          <w:sz w:val="16"/>
          <w:szCs w:val="16"/>
        </w:rPr>
        <w:t xml:space="preserve"> okresie styczeń – grudzień 2016</w:t>
      </w:r>
      <w:r w:rsidRPr="00A72545">
        <w:rPr>
          <w:rFonts w:ascii="Arial" w:hAnsi="Arial" w:cs="Arial"/>
          <w:color w:val="auto"/>
          <w:sz w:val="16"/>
          <w:szCs w:val="16"/>
        </w:rPr>
        <w:t xml:space="preserve"> r. w powiatowych urzędach</w:t>
      </w:r>
      <w:r>
        <w:rPr>
          <w:rFonts w:ascii="Arial" w:hAnsi="Arial" w:cs="Arial"/>
          <w:color w:val="auto"/>
          <w:sz w:val="16"/>
          <w:szCs w:val="16"/>
        </w:rPr>
        <w:t xml:space="preserve"> pracy zarejestrowały się 15.743 osoby</w:t>
      </w:r>
      <w:r w:rsidRPr="00A72545">
        <w:rPr>
          <w:rFonts w:ascii="Arial" w:hAnsi="Arial" w:cs="Arial"/>
          <w:color w:val="auto"/>
          <w:sz w:val="16"/>
          <w:szCs w:val="16"/>
        </w:rPr>
        <w:t xml:space="preserve"> bez doświadc</w:t>
      </w:r>
      <w:r>
        <w:rPr>
          <w:rFonts w:ascii="Arial" w:hAnsi="Arial" w:cs="Arial"/>
          <w:color w:val="auto"/>
          <w:sz w:val="16"/>
          <w:szCs w:val="16"/>
        </w:rPr>
        <w:t>zenia zawodowego, stanowiąc 23,4</w:t>
      </w:r>
      <w:r w:rsidRPr="00A72545">
        <w:rPr>
          <w:rFonts w:ascii="Arial" w:hAnsi="Arial" w:cs="Arial"/>
          <w:color w:val="auto"/>
          <w:sz w:val="16"/>
          <w:szCs w:val="16"/>
        </w:rPr>
        <w:t>% ogółu napływu bezrobo</w:t>
      </w:r>
      <w:r>
        <w:rPr>
          <w:rFonts w:ascii="Arial" w:hAnsi="Arial" w:cs="Arial"/>
          <w:color w:val="auto"/>
          <w:sz w:val="16"/>
          <w:szCs w:val="16"/>
        </w:rPr>
        <w:t>tnych. W omawianym okresie 6.824 osoby</w:t>
      </w:r>
      <w:r w:rsidRPr="00A72545">
        <w:rPr>
          <w:rFonts w:ascii="Arial" w:hAnsi="Arial" w:cs="Arial"/>
          <w:color w:val="auto"/>
          <w:sz w:val="16"/>
          <w:szCs w:val="16"/>
        </w:rPr>
        <w:t xml:space="preserve"> z tej</w:t>
      </w:r>
      <w:r>
        <w:rPr>
          <w:rFonts w:ascii="Arial" w:hAnsi="Arial" w:cs="Arial"/>
          <w:color w:val="auto"/>
          <w:sz w:val="16"/>
          <w:szCs w:val="16"/>
        </w:rPr>
        <w:t xml:space="preserve"> kategorii bezrobotnych podjęły</w:t>
      </w:r>
      <w:r w:rsidRPr="00A72545">
        <w:rPr>
          <w:rFonts w:ascii="Arial" w:hAnsi="Arial" w:cs="Arial"/>
          <w:color w:val="auto"/>
          <w:sz w:val="16"/>
          <w:szCs w:val="16"/>
        </w:rPr>
        <w:t xml:space="preserve"> pracę.</w:t>
      </w:r>
    </w:p>
    <w:p w:rsidR="00F40072" w:rsidRDefault="00F40072" w:rsidP="002A6E20">
      <w:pPr>
        <w:pStyle w:val="Tekstpodstawowywcity2"/>
        <w:rPr>
          <w:rFonts w:ascii="Arial" w:hAnsi="Arial" w:cs="Arial"/>
          <w:color w:val="auto"/>
          <w:sz w:val="16"/>
          <w:szCs w:val="16"/>
        </w:rPr>
      </w:pPr>
    </w:p>
    <w:p w:rsidR="00F40072" w:rsidRPr="00A72545" w:rsidRDefault="00F40072" w:rsidP="002A6E20">
      <w:pPr>
        <w:pStyle w:val="Tekstpodstawowywcity2"/>
        <w:rPr>
          <w:rFonts w:ascii="Arial" w:hAnsi="Arial" w:cs="Arial"/>
          <w:color w:val="auto"/>
          <w:sz w:val="16"/>
          <w:szCs w:val="16"/>
        </w:rPr>
      </w:pPr>
    </w:p>
    <w:p w:rsidR="00EE5C9D" w:rsidRPr="002A6E20" w:rsidRDefault="00EE5C9D" w:rsidP="00425BE3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60" w:name="_Toc289074232"/>
      <w:bookmarkStart w:id="61" w:name="_Toc475613001"/>
      <w:r w:rsidRPr="002A6E20">
        <w:rPr>
          <w:rFonts w:ascii="Arial" w:hAnsi="Arial" w:cs="Arial"/>
          <w:sz w:val="16"/>
          <w:szCs w:val="16"/>
        </w:rPr>
        <w:t>ROZDZIAŁ 6</w:t>
      </w:r>
      <w:bookmarkEnd w:id="60"/>
      <w:bookmarkEnd w:id="61"/>
      <w:r w:rsidR="00273013">
        <w:rPr>
          <w:rFonts w:ascii="Arial" w:hAnsi="Arial" w:cs="Arial"/>
          <w:sz w:val="16"/>
          <w:szCs w:val="16"/>
        </w:rPr>
        <w:t xml:space="preserve"> </w:t>
      </w:r>
    </w:p>
    <w:p w:rsidR="00E1209E" w:rsidRPr="002A6E20" w:rsidRDefault="00EE5C9D" w:rsidP="00E1209E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62" w:name="_Toc289074233"/>
      <w:bookmarkStart w:id="63" w:name="_Toc475613002"/>
      <w:r w:rsidRPr="002A6E20">
        <w:rPr>
          <w:rFonts w:ascii="Arial" w:hAnsi="Arial" w:cs="Arial"/>
          <w:sz w:val="16"/>
          <w:szCs w:val="16"/>
        </w:rPr>
        <w:t>ZGŁOSZENIA I ZWOLNIENIA Z PRACY ORAZ BEZROBOTNI WEDŁUG RODZAJU DZIAŁALNOŚCI OSTATNIEGO MIEJSCA PRAC</w:t>
      </w:r>
      <w:bookmarkEnd w:id="62"/>
      <w:r w:rsidR="00A51C05" w:rsidRPr="002A6E20">
        <w:rPr>
          <w:rFonts w:ascii="Arial" w:hAnsi="Arial" w:cs="Arial"/>
          <w:sz w:val="16"/>
          <w:szCs w:val="16"/>
        </w:rPr>
        <w:t>Y</w:t>
      </w:r>
      <w:bookmarkEnd w:id="63"/>
    </w:p>
    <w:p w:rsidR="00730F7E" w:rsidRPr="002A6E20" w:rsidRDefault="00730F7E" w:rsidP="00E1209E">
      <w:pPr>
        <w:pStyle w:val="Tekstpodstawowy2"/>
        <w:spacing w:after="0" w:line="360" w:lineRule="auto"/>
        <w:rPr>
          <w:rStyle w:val="Nagwek2Znak"/>
          <w:rFonts w:ascii="Arial" w:hAnsi="Arial" w:cs="Arial"/>
          <w:b w:val="0"/>
          <w:i w:val="0"/>
          <w:sz w:val="16"/>
          <w:szCs w:val="16"/>
        </w:rPr>
      </w:pPr>
      <w:bookmarkStart w:id="64" w:name="_Toc289074234"/>
    </w:p>
    <w:p w:rsidR="00D34BC6" w:rsidRPr="002A6E20" w:rsidRDefault="00D34BC6" w:rsidP="007575EB">
      <w:pPr>
        <w:pStyle w:val="Nagwek2"/>
        <w:spacing w:before="0"/>
        <w:rPr>
          <w:b w:val="0"/>
          <w:sz w:val="16"/>
          <w:szCs w:val="16"/>
        </w:rPr>
      </w:pPr>
      <w:bookmarkStart w:id="65" w:name="_Toc475613003"/>
      <w:bookmarkEnd w:id="64"/>
      <w:r w:rsidRPr="002A6E20">
        <w:rPr>
          <w:rStyle w:val="Nagwek2Znak"/>
          <w:rFonts w:ascii="Arial" w:hAnsi="Arial" w:cs="Arial"/>
          <w:b/>
          <w:sz w:val="16"/>
          <w:szCs w:val="16"/>
        </w:rPr>
        <w:t>6.1. Zgłoszenia zwolnień z przyczyn niedotyczących pracownika</w:t>
      </w:r>
      <w:r w:rsidRPr="002A6E20">
        <w:rPr>
          <w:rStyle w:val="Odwoanieprzypisudolnego"/>
          <w:rFonts w:ascii="Arial" w:hAnsi="Arial" w:cs="Arial"/>
          <w:b w:val="0"/>
          <w:i w:val="0"/>
          <w:sz w:val="16"/>
          <w:szCs w:val="16"/>
        </w:rPr>
        <w:footnoteReference w:id="10"/>
      </w:r>
      <w:bookmarkEnd w:id="65"/>
    </w:p>
    <w:p w:rsidR="002A6E20" w:rsidRPr="00715DC3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Pr="00715DC3">
        <w:rPr>
          <w:rFonts w:ascii="Arial" w:hAnsi="Arial" w:cs="Arial"/>
          <w:sz w:val="16"/>
          <w:szCs w:val="16"/>
        </w:rPr>
        <w:t xml:space="preserve"> r. odnotowano zgłoszenia zwolnień z przyczyn niedoty</w:t>
      </w:r>
      <w:r>
        <w:rPr>
          <w:rFonts w:ascii="Arial" w:hAnsi="Arial" w:cs="Arial"/>
          <w:sz w:val="16"/>
          <w:szCs w:val="16"/>
        </w:rPr>
        <w:t>czących pracownika, pochodzące z 37</w:t>
      </w:r>
      <w:r w:rsidRPr="00715DC3">
        <w:rPr>
          <w:rFonts w:ascii="Arial" w:hAnsi="Arial" w:cs="Arial"/>
          <w:sz w:val="16"/>
          <w:szCs w:val="16"/>
        </w:rPr>
        <w:t xml:space="preserve"> zakładów pracy, </w:t>
      </w:r>
      <w:r>
        <w:rPr>
          <w:rFonts w:ascii="Arial" w:hAnsi="Arial" w:cs="Arial"/>
          <w:sz w:val="16"/>
          <w:szCs w:val="16"/>
        </w:rPr>
        <w:t>w których planowano</w:t>
      </w:r>
      <w:r w:rsidRPr="00715DC3">
        <w:rPr>
          <w:rFonts w:ascii="Arial" w:hAnsi="Arial" w:cs="Arial"/>
          <w:sz w:val="16"/>
          <w:szCs w:val="16"/>
        </w:rPr>
        <w:t xml:space="preserve"> zwo</w:t>
      </w:r>
      <w:r>
        <w:rPr>
          <w:rFonts w:ascii="Arial" w:hAnsi="Arial" w:cs="Arial"/>
          <w:sz w:val="16"/>
          <w:szCs w:val="16"/>
        </w:rPr>
        <w:t>lnienie łącznie 1</w:t>
      </w:r>
      <w:r w:rsidR="00F4007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409 osób </w:t>
      </w:r>
      <w:r>
        <w:rPr>
          <w:rFonts w:ascii="Arial" w:hAnsi="Arial" w:cs="Arial"/>
          <w:sz w:val="16"/>
          <w:szCs w:val="16"/>
        </w:rPr>
        <w:br/>
        <w:t>(w 2015 r. odpowiednio 10 zakładów i 220 osób</w:t>
      </w:r>
      <w:r w:rsidRPr="00715DC3">
        <w:rPr>
          <w:rFonts w:ascii="Arial" w:hAnsi="Arial" w:cs="Arial"/>
          <w:sz w:val="16"/>
          <w:szCs w:val="16"/>
        </w:rPr>
        <w:t>).</w:t>
      </w:r>
    </w:p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>Zgłoszenia przez pracodawców zamiaru dokonania zwolnień z przyczyn d</w:t>
      </w:r>
      <w:r>
        <w:rPr>
          <w:rFonts w:ascii="Arial" w:hAnsi="Arial" w:cs="Arial"/>
          <w:sz w:val="16"/>
          <w:szCs w:val="16"/>
        </w:rPr>
        <w:t>otyczących zakładu pracy, w 2016</w:t>
      </w:r>
      <w:r w:rsidRPr="00715DC3">
        <w:rPr>
          <w:rFonts w:ascii="Arial" w:hAnsi="Arial" w:cs="Arial"/>
          <w:sz w:val="16"/>
          <w:szCs w:val="16"/>
        </w:rPr>
        <w:t xml:space="preserve"> r., przedstawia poniższa tabela:</w:t>
      </w:r>
    </w:p>
    <w:tbl>
      <w:tblPr>
        <w:tblW w:w="6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409"/>
      </w:tblGrid>
      <w:tr w:rsidR="002A6E20" w:rsidRPr="00715DC3" w:rsidTr="00241BD1">
        <w:trPr>
          <w:trHeight w:hRule="exact" w:val="274"/>
        </w:trPr>
        <w:tc>
          <w:tcPr>
            <w:tcW w:w="1985" w:type="dxa"/>
            <w:vMerge w:val="restart"/>
            <w:vAlign w:val="center"/>
          </w:tcPr>
          <w:p w:rsidR="002A6E20" w:rsidRPr="00715DC3" w:rsidRDefault="002A6E20" w:rsidP="00273013">
            <w:pPr>
              <w:spacing w:line="240" w:lineRule="auto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Miesiące 2016</w:t>
            </w:r>
            <w:r w:rsidRPr="00715DC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4677" w:type="dxa"/>
            <w:gridSpan w:val="2"/>
            <w:vAlign w:val="center"/>
          </w:tcPr>
          <w:p w:rsidR="002A6E20" w:rsidRPr="00715DC3" w:rsidRDefault="002A6E20" w:rsidP="0027301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 xml:space="preserve">Zgłoszenia zwolnień grupowych w miesiącu sprawozdawczym 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Merge/>
          </w:tcPr>
          <w:p w:rsidR="002A6E20" w:rsidRPr="00715DC3" w:rsidRDefault="002A6E20" w:rsidP="00273013">
            <w:pPr>
              <w:spacing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6E20" w:rsidRPr="00715DC3" w:rsidRDefault="002A6E20" w:rsidP="0027301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zakłady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27301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15DC3">
              <w:rPr>
                <w:rFonts w:ascii="Arial" w:hAnsi="Arial" w:cs="Arial"/>
                <w:sz w:val="16"/>
                <w:szCs w:val="16"/>
              </w:rPr>
              <w:t>soby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styczeń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luty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marzec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kwiecień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maj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czerwiec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lipiec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sierpień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wrzesień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październik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listopad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</w:t>
            </w:r>
          </w:p>
        </w:tc>
      </w:tr>
      <w:tr w:rsidR="002A6E20" w:rsidRPr="00715DC3" w:rsidTr="00241BD1">
        <w:trPr>
          <w:trHeight w:hRule="exact" w:val="227"/>
        </w:trPr>
        <w:tc>
          <w:tcPr>
            <w:tcW w:w="1985" w:type="dxa"/>
            <w:vAlign w:val="center"/>
          </w:tcPr>
          <w:p w:rsidR="002A6E20" w:rsidRPr="00715DC3" w:rsidRDefault="002A6E20" w:rsidP="00273013">
            <w:pPr>
              <w:spacing w:line="240" w:lineRule="auto"/>
              <w:ind w:left="-108" w:firstLine="14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grudzień</w:t>
            </w:r>
          </w:p>
        </w:tc>
        <w:tc>
          <w:tcPr>
            <w:tcW w:w="2268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09" w:type="dxa"/>
            <w:vAlign w:val="center"/>
          </w:tcPr>
          <w:p w:rsidR="002A6E20" w:rsidRPr="00715DC3" w:rsidRDefault="002A6E20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A6E20" w:rsidRPr="00715DC3" w:rsidRDefault="002A6E20" w:rsidP="00241BD1">
      <w:pPr>
        <w:ind w:firstLine="709"/>
        <w:rPr>
          <w:rFonts w:ascii="Arial" w:hAnsi="Arial" w:cs="Arial"/>
          <w:sz w:val="16"/>
          <w:szCs w:val="16"/>
        </w:rPr>
      </w:pPr>
    </w:p>
    <w:p w:rsidR="002A6E20" w:rsidRDefault="002A6E20" w:rsidP="002A6E20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 r. 4 zakłady z sektora publicznego zgłosiły zamiar zwolnienia 17</w:t>
      </w:r>
      <w:r w:rsidRPr="00715DC3">
        <w:rPr>
          <w:rFonts w:ascii="Arial" w:hAnsi="Arial" w:cs="Arial"/>
          <w:sz w:val="16"/>
          <w:szCs w:val="16"/>
        </w:rPr>
        <w:t xml:space="preserve"> osób </w:t>
      </w:r>
      <w:r>
        <w:rPr>
          <w:rFonts w:ascii="Arial" w:hAnsi="Arial" w:cs="Arial"/>
          <w:sz w:val="16"/>
          <w:szCs w:val="16"/>
        </w:rPr>
        <w:br/>
      </w:r>
      <w:r w:rsidRPr="00715DC3">
        <w:rPr>
          <w:rFonts w:ascii="Arial" w:hAnsi="Arial" w:cs="Arial"/>
          <w:sz w:val="16"/>
          <w:szCs w:val="16"/>
        </w:rPr>
        <w:t>z przyczyn niedoty</w:t>
      </w:r>
      <w:r>
        <w:rPr>
          <w:rFonts w:ascii="Arial" w:hAnsi="Arial" w:cs="Arial"/>
          <w:sz w:val="16"/>
          <w:szCs w:val="16"/>
        </w:rPr>
        <w:t>czących pracownika, natomiast 33 zakłady z sektora prywatnego zgłosiło zamiar zwolnienia 1</w:t>
      </w:r>
      <w:r w:rsidR="00F4007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392 osób</w:t>
      </w:r>
      <w:r w:rsidRPr="00715DC3">
        <w:rPr>
          <w:rFonts w:ascii="Arial" w:hAnsi="Arial" w:cs="Arial"/>
          <w:sz w:val="16"/>
          <w:szCs w:val="16"/>
        </w:rPr>
        <w:t>.</w:t>
      </w:r>
    </w:p>
    <w:p w:rsidR="00D34BC6" w:rsidRPr="002A6E20" w:rsidRDefault="00D34BC6" w:rsidP="007575EB">
      <w:pPr>
        <w:pStyle w:val="Nagwek2"/>
        <w:spacing w:before="0"/>
        <w:rPr>
          <w:b w:val="0"/>
          <w:sz w:val="16"/>
          <w:szCs w:val="16"/>
        </w:rPr>
      </w:pPr>
      <w:bookmarkStart w:id="66" w:name="_Toc289074235"/>
      <w:bookmarkStart w:id="67" w:name="_Toc475613004"/>
      <w:r w:rsidRPr="002A6E20">
        <w:rPr>
          <w:rFonts w:ascii="Arial" w:hAnsi="Arial" w:cs="Arial"/>
          <w:i w:val="0"/>
          <w:sz w:val="16"/>
          <w:szCs w:val="16"/>
        </w:rPr>
        <w:lastRenderedPageBreak/>
        <w:t>6.2. Bezrobotni zwolnieni z przyczyn dotyczących zakładu pracy</w:t>
      </w:r>
      <w:bookmarkEnd w:id="66"/>
      <w:r w:rsidRPr="002A6E20">
        <w:rPr>
          <w:rStyle w:val="Odwoanieprzypisudolnego"/>
          <w:rFonts w:ascii="Arial" w:hAnsi="Arial" w:cs="Arial"/>
          <w:b w:val="0"/>
          <w:i w:val="0"/>
          <w:sz w:val="16"/>
          <w:szCs w:val="16"/>
        </w:rPr>
        <w:footnoteReference w:id="11"/>
      </w:r>
      <w:bookmarkEnd w:id="67"/>
    </w:p>
    <w:p w:rsidR="00241BD1" w:rsidRPr="00715DC3" w:rsidRDefault="00241BD1" w:rsidP="00241BD1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koniec 2016</w:t>
      </w:r>
      <w:r w:rsidRPr="00715DC3">
        <w:rPr>
          <w:rFonts w:ascii="Arial" w:hAnsi="Arial" w:cs="Arial"/>
          <w:sz w:val="16"/>
          <w:szCs w:val="16"/>
        </w:rPr>
        <w:t xml:space="preserve"> r. zarejestrowanych</w:t>
      </w:r>
      <w:r>
        <w:rPr>
          <w:rFonts w:ascii="Arial" w:hAnsi="Arial" w:cs="Arial"/>
          <w:sz w:val="16"/>
          <w:szCs w:val="16"/>
        </w:rPr>
        <w:t xml:space="preserve"> było 1.755 bezrobotnych </w:t>
      </w:r>
      <w:r w:rsidRPr="00715DC3">
        <w:rPr>
          <w:rFonts w:ascii="Arial" w:hAnsi="Arial" w:cs="Arial"/>
          <w:sz w:val="16"/>
          <w:szCs w:val="16"/>
        </w:rPr>
        <w:t>zwolnionych z przyczyn dotyczących zakładu pra</w:t>
      </w:r>
      <w:r>
        <w:rPr>
          <w:rFonts w:ascii="Arial" w:hAnsi="Arial" w:cs="Arial"/>
          <w:sz w:val="16"/>
          <w:szCs w:val="16"/>
        </w:rPr>
        <w:t>cy (na koniec 2015</w:t>
      </w:r>
      <w:r w:rsidRPr="00715DC3">
        <w:rPr>
          <w:rFonts w:ascii="Arial" w:hAnsi="Arial" w:cs="Arial"/>
          <w:sz w:val="16"/>
          <w:szCs w:val="16"/>
        </w:rPr>
        <w:t xml:space="preserve"> r. – </w:t>
      </w:r>
      <w:r>
        <w:rPr>
          <w:rFonts w:ascii="Arial" w:hAnsi="Arial" w:cs="Arial"/>
          <w:sz w:val="16"/>
          <w:szCs w:val="16"/>
        </w:rPr>
        <w:t>2.307 osób)</w:t>
      </w:r>
      <w:r w:rsidRPr="00715DC3">
        <w:rPr>
          <w:rFonts w:ascii="Arial" w:hAnsi="Arial" w:cs="Arial"/>
          <w:sz w:val="16"/>
          <w:szCs w:val="16"/>
        </w:rPr>
        <w:t>. W omawianym okresie dwunastu miesięcy udział zwolnionych z przyczyn dotyczących zak</w:t>
      </w:r>
      <w:r>
        <w:rPr>
          <w:rFonts w:ascii="Arial" w:hAnsi="Arial" w:cs="Arial"/>
          <w:sz w:val="16"/>
          <w:szCs w:val="16"/>
        </w:rPr>
        <w:t>ładu pracy zmniejszył się z 5,9% do 5,4</w:t>
      </w:r>
      <w:r w:rsidRPr="00715DC3">
        <w:rPr>
          <w:rFonts w:ascii="Arial" w:hAnsi="Arial" w:cs="Arial"/>
          <w:sz w:val="16"/>
          <w:szCs w:val="16"/>
        </w:rPr>
        <w:t>% ogółu zarejestrow</w:t>
      </w:r>
      <w:r>
        <w:rPr>
          <w:rFonts w:ascii="Arial" w:hAnsi="Arial" w:cs="Arial"/>
          <w:sz w:val="16"/>
          <w:szCs w:val="16"/>
        </w:rPr>
        <w:t>anych bezrobotnych</w:t>
      </w:r>
      <w:r w:rsidRPr="00715DC3">
        <w:rPr>
          <w:rFonts w:ascii="Arial" w:hAnsi="Arial" w:cs="Arial"/>
          <w:sz w:val="16"/>
          <w:szCs w:val="16"/>
        </w:rPr>
        <w:t>. Wśród bezrobotnych zwolnionych w ty</w:t>
      </w:r>
      <w:r>
        <w:rPr>
          <w:rFonts w:ascii="Arial" w:hAnsi="Arial" w:cs="Arial"/>
          <w:sz w:val="16"/>
          <w:szCs w:val="16"/>
        </w:rPr>
        <w:t>m trybie kobiety w liczbie 1.067 osób stanowiły 60,8</w:t>
      </w:r>
      <w:r w:rsidRPr="00715DC3">
        <w:rPr>
          <w:rFonts w:ascii="Arial" w:hAnsi="Arial" w:cs="Arial"/>
          <w:sz w:val="16"/>
          <w:szCs w:val="16"/>
        </w:rPr>
        <w:t>%. Do pobierania zasiłku dla be</w:t>
      </w:r>
      <w:r>
        <w:rPr>
          <w:rFonts w:ascii="Arial" w:hAnsi="Arial" w:cs="Arial"/>
          <w:sz w:val="16"/>
          <w:szCs w:val="16"/>
        </w:rPr>
        <w:t>zrobotnych uprawnionych było 1.061 osób (60,5</w:t>
      </w:r>
      <w:r w:rsidRPr="00715DC3">
        <w:rPr>
          <w:rFonts w:ascii="Arial" w:hAnsi="Arial" w:cs="Arial"/>
          <w:sz w:val="16"/>
          <w:szCs w:val="16"/>
        </w:rPr>
        <w:t>%)</w:t>
      </w:r>
      <w:r>
        <w:rPr>
          <w:rFonts w:ascii="Arial" w:hAnsi="Arial" w:cs="Arial"/>
          <w:sz w:val="16"/>
          <w:szCs w:val="16"/>
        </w:rPr>
        <w:t xml:space="preserve"> wśród zwolnionych z przyczyn dotyczących zakładu pracy</w:t>
      </w:r>
      <w:r w:rsidRPr="00715DC3">
        <w:rPr>
          <w:rFonts w:ascii="Arial" w:hAnsi="Arial" w:cs="Arial"/>
          <w:sz w:val="16"/>
          <w:szCs w:val="16"/>
        </w:rPr>
        <w:t>.</w:t>
      </w:r>
    </w:p>
    <w:p w:rsidR="00241BD1" w:rsidRPr="00715DC3" w:rsidRDefault="00241BD1" w:rsidP="00241BD1">
      <w:pPr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 xml:space="preserve">Liczbę </w:t>
      </w:r>
      <w:r>
        <w:rPr>
          <w:rFonts w:ascii="Arial" w:hAnsi="Arial" w:cs="Arial"/>
          <w:sz w:val="16"/>
          <w:szCs w:val="16"/>
        </w:rPr>
        <w:t xml:space="preserve">zarejestrowanych </w:t>
      </w:r>
      <w:r w:rsidRPr="00715DC3">
        <w:rPr>
          <w:rFonts w:ascii="Arial" w:hAnsi="Arial" w:cs="Arial"/>
          <w:sz w:val="16"/>
          <w:szCs w:val="16"/>
        </w:rPr>
        <w:t>bezrobotnych zwolnionych z przyczyn dotyczących zakładu pracy, według powiatowy</w:t>
      </w:r>
      <w:r>
        <w:rPr>
          <w:rFonts w:ascii="Arial" w:hAnsi="Arial" w:cs="Arial"/>
          <w:sz w:val="16"/>
          <w:szCs w:val="16"/>
        </w:rPr>
        <w:t>ch urzędów pracy, na koniec 2016</w:t>
      </w:r>
      <w:r w:rsidRPr="00715DC3">
        <w:rPr>
          <w:rFonts w:ascii="Arial" w:hAnsi="Arial" w:cs="Arial"/>
          <w:sz w:val="16"/>
          <w:szCs w:val="16"/>
        </w:rPr>
        <w:t xml:space="preserve"> r., przedstawia poniższa tabela:</w:t>
      </w:r>
    </w:p>
    <w:tbl>
      <w:tblPr>
        <w:tblW w:w="67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551"/>
        <w:gridCol w:w="2127"/>
      </w:tblGrid>
      <w:tr w:rsidR="00241BD1" w:rsidRPr="00715DC3" w:rsidTr="00241BD1">
        <w:trPr>
          <w:trHeight w:hRule="exact" w:val="579"/>
        </w:trPr>
        <w:tc>
          <w:tcPr>
            <w:tcW w:w="2055" w:type="dxa"/>
            <w:shd w:val="clear" w:color="auto" w:fill="auto"/>
            <w:vAlign w:val="center"/>
          </w:tcPr>
          <w:p w:rsidR="00241BD1" w:rsidRPr="00715DC3" w:rsidRDefault="00241BD1" w:rsidP="0027301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Powiaty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1BD1" w:rsidRPr="00715DC3" w:rsidRDefault="00241BD1" w:rsidP="0027301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Liczba bezrobotnych zwolnionych z przyczyn dotyczących zakładu pracy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1BD1" w:rsidRPr="00715DC3" w:rsidRDefault="00241BD1" w:rsidP="0027301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Udział w liczbie bezrobotnych ogółem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Gorzów Wlkp.(grodzki)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Gorzów Wlkp.(ziemski)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pStyle w:val="Nagwek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Krosno Odrzańskie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Międzyrzecz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Nowa Sól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Słubice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Strzelce Krajeńskie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Sulęcin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Świebodzin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9,3%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Wschowa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Zielona Góra (grodzki)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Zielona Góra (ziemski)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Żagań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5,7%</w:t>
            </w:r>
          </w:p>
        </w:tc>
      </w:tr>
      <w:tr w:rsidR="00241BD1" w:rsidRPr="00715DC3" w:rsidTr="00241BD1">
        <w:trPr>
          <w:trHeight w:hRule="exact" w:val="227"/>
        </w:trPr>
        <w:tc>
          <w:tcPr>
            <w:tcW w:w="2055" w:type="dxa"/>
            <w:vAlign w:val="center"/>
          </w:tcPr>
          <w:p w:rsidR="00241BD1" w:rsidRPr="00715DC3" w:rsidRDefault="00241BD1" w:rsidP="0027301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Żary</w:t>
            </w:r>
          </w:p>
        </w:tc>
        <w:tc>
          <w:tcPr>
            <w:tcW w:w="2551" w:type="dxa"/>
            <w:vAlign w:val="center"/>
          </w:tcPr>
          <w:p w:rsidR="00241BD1" w:rsidRPr="00715DC3" w:rsidRDefault="00241BD1" w:rsidP="00BB08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127" w:type="dxa"/>
            <w:vAlign w:val="center"/>
          </w:tcPr>
          <w:p w:rsidR="00241BD1" w:rsidRPr="00715DC3" w:rsidRDefault="00241BD1" w:rsidP="00BB089E">
            <w:pPr>
              <w:tabs>
                <w:tab w:val="left" w:pos="1911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3,4%</w:t>
            </w:r>
          </w:p>
        </w:tc>
      </w:tr>
    </w:tbl>
    <w:p w:rsidR="00241BD1" w:rsidRDefault="00241BD1" w:rsidP="00241BD1">
      <w:pPr>
        <w:ind w:firstLine="709"/>
        <w:rPr>
          <w:rFonts w:ascii="Arial" w:hAnsi="Arial" w:cs="Arial"/>
          <w:sz w:val="16"/>
          <w:szCs w:val="16"/>
        </w:rPr>
      </w:pPr>
    </w:p>
    <w:p w:rsidR="00241BD1" w:rsidRDefault="00241BD1" w:rsidP="00241BD1">
      <w:pPr>
        <w:ind w:firstLine="709"/>
        <w:rPr>
          <w:rFonts w:ascii="Arial" w:hAnsi="Arial" w:cs="Arial"/>
          <w:sz w:val="16"/>
          <w:szCs w:val="16"/>
        </w:rPr>
      </w:pPr>
      <w:r w:rsidRPr="00715DC3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 xml:space="preserve"> koniec 2016 r., na</w:t>
      </w:r>
      <w:r w:rsidRPr="00715DC3">
        <w:rPr>
          <w:rFonts w:ascii="Arial" w:hAnsi="Arial" w:cs="Arial"/>
          <w:sz w:val="16"/>
          <w:szCs w:val="16"/>
        </w:rPr>
        <w:t>jwi</w:t>
      </w:r>
      <w:r>
        <w:rPr>
          <w:rFonts w:ascii="Arial" w:hAnsi="Arial" w:cs="Arial"/>
          <w:sz w:val="16"/>
          <w:szCs w:val="16"/>
        </w:rPr>
        <w:t>ększy odsetek osób zwolnio</w:t>
      </w:r>
      <w:r w:rsidRPr="00715DC3">
        <w:rPr>
          <w:rFonts w:ascii="Arial" w:hAnsi="Arial" w:cs="Arial"/>
          <w:sz w:val="16"/>
          <w:szCs w:val="16"/>
        </w:rPr>
        <w:t>nych z przyczyn dotyczących zakł</w:t>
      </w:r>
      <w:r>
        <w:rPr>
          <w:rFonts w:ascii="Arial" w:hAnsi="Arial" w:cs="Arial"/>
          <w:sz w:val="16"/>
          <w:szCs w:val="16"/>
        </w:rPr>
        <w:t>adu pracy, w stosunku do ogółu zarejestrowanych bezrobotnych, odn</w:t>
      </w:r>
      <w:r w:rsidR="00BD0E6F">
        <w:rPr>
          <w:rFonts w:ascii="Arial" w:hAnsi="Arial" w:cs="Arial"/>
          <w:sz w:val="16"/>
          <w:szCs w:val="16"/>
        </w:rPr>
        <w:t xml:space="preserve">otowano </w:t>
      </w:r>
      <w:r w:rsidR="00BD0E6F">
        <w:rPr>
          <w:rFonts w:ascii="Arial" w:hAnsi="Arial" w:cs="Arial"/>
          <w:sz w:val="16"/>
          <w:szCs w:val="16"/>
        </w:rPr>
        <w:br/>
      </w:r>
      <w:r w:rsidR="00BB089E">
        <w:rPr>
          <w:rFonts w:ascii="Arial" w:hAnsi="Arial" w:cs="Arial"/>
          <w:sz w:val="16"/>
          <w:szCs w:val="16"/>
        </w:rPr>
        <w:t xml:space="preserve">w powiatach: gorzowskim </w:t>
      </w:r>
      <w:r>
        <w:rPr>
          <w:rFonts w:ascii="Arial" w:hAnsi="Arial" w:cs="Arial"/>
          <w:sz w:val="16"/>
          <w:szCs w:val="16"/>
        </w:rPr>
        <w:t>grodz</w:t>
      </w:r>
      <w:r w:rsidR="00BB089E">
        <w:rPr>
          <w:rFonts w:ascii="Arial" w:hAnsi="Arial" w:cs="Arial"/>
          <w:sz w:val="16"/>
          <w:szCs w:val="16"/>
        </w:rPr>
        <w:t>kim – 9,5% oraz świebodzińskim</w:t>
      </w:r>
      <w:r>
        <w:rPr>
          <w:rFonts w:ascii="Arial" w:hAnsi="Arial" w:cs="Arial"/>
          <w:sz w:val="16"/>
          <w:szCs w:val="16"/>
        </w:rPr>
        <w:t xml:space="preserve"> – 9,3%. </w:t>
      </w:r>
    </w:p>
    <w:p w:rsidR="00241BD1" w:rsidRDefault="00241BD1" w:rsidP="00241BD1">
      <w:pPr>
        <w:ind w:firstLine="709"/>
        <w:rPr>
          <w:rFonts w:ascii="Arial" w:hAnsi="Arial" w:cs="Arial"/>
          <w:sz w:val="16"/>
          <w:szCs w:val="16"/>
        </w:rPr>
      </w:pPr>
      <w:r w:rsidRPr="00AF2EB8">
        <w:rPr>
          <w:rFonts w:ascii="Arial" w:hAnsi="Arial" w:cs="Arial"/>
          <w:sz w:val="16"/>
          <w:szCs w:val="16"/>
        </w:rPr>
        <w:t>W okresie dwunastu</w:t>
      </w:r>
      <w:r>
        <w:rPr>
          <w:rFonts w:ascii="Arial" w:hAnsi="Arial" w:cs="Arial"/>
          <w:sz w:val="16"/>
          <w:szCs w:val="16"/>
        </w:rPr>
        <w:t xml:space="preserve"> miesięcy 2016</w:t>
      </w:r>
      <w:r w:rsidRPr="00715DC3">
        <w:rPr>
          <w:rFonts w:ascii="Arial" w:hAnsi="Arial" w:cs="Arial"/>
          <w:sz w:val="16"/>
          <w:szCs w:val="16"/>
        </w:rPr>
        <w:t xml:space="preserve"> r. do powiatowych urzędów pracy województ</w:t>
      </w:r>
      <w:r>
        <w:rPr>
          <w:rFonts w:ascii="Arial" w:hAnsi="Arial" w:cs="Arial"/>
          <w:sz w:val="16"/>
          <w:szCs w:val="16"/>
        </w:rPr>
        <w:t>wa lubuskiego zgłosiło się 2.918</w:t>
      </w:r>
      <w:r w:rsidRPr="00715DC3">
        <w:rPr>
          <w:rFonts w:ascii="Arial" w:hAnsi="Arial" w:cs="Arial"/>
          <w:sz w:val="16"/>
          <w:szCs w:val="16"/>
        </w:rPr>
        <w:t xml:space="preserve"> n</w:t>
      </w:r>
      <w:r>
        <w:rPr>
          <w:rFonts w:ascii="Arial" w:hAnsi="Arial" w:cs="Arial"/>
          <w:sz w:val="16"/>
          <w:szCs w:val="16"/>
        </w:rPr>
        <w:t xml:space="preserve">owych bezrobotnych zwolnionych </w:t>
      </w:r>
      <w:r w:rsidRPr="00715DC3">
        <w:rPr>
          <w:rFonts w:ascii="Arial" w:hAnsi="Arial" w:cs="Arial"/>
          <w:sz w:val="16"/>
          <w:szCs w:val="16"/>
        </w:rPr>
        <w:t>z przyczyn d</w:t>
      </w:r>
      <w:r>
        <w:rPr>
          <w:rFonts w:ascii="Arial" w:hAnsi="Arial" w:cs="Arial"/>
          <w:sz w:val="16"/>
          <w:szCs w:val="16"/>
        </w:rPr>
        <w:t>otyczących zakładu pracy. Stanowili oni 4,3</w:t>
      </w:r>
      <w:r w:rsidRPr="00715DC3">
        <w:rPr>
          <w:rFonts w:ascii="Arial" w:hAnsi="Arial" w:cs="Arial"/>
          <w:sz w:val="16"/>
          <w:szCs w:val="16"/>
        </w:rPr>
        <w:t>% ogółu nowo zarejestrowanych bezrobotnych</w:t>
      </w:r>
      <w:r>
        <w:rPr>
          <w:rFonts w:ascii="Arial" w:hAnsi="Arial" w:cs="Arial"/>
          <w:sz w:val="16"/>
          <w:szCs w:val="16"/>
        </w:rPr>
        <w:t>. Dla porównania w 2015</w:t>
      </w:r>
      <w:r w:rsidRPr="00715DC3">
        <w:rPr>
          <w:rFonts w:ascii="Arial" w:hAnsi="Arial" w:cs="Arial"/>
          <w:sz w:val="16"/>
          <w:szCs w:val="16"/>
        </w:rPr>
        <w:t xml:space="preserve"> r. odnotowano </w:t>
      </w:r>
      <w:r>
        <w:rPr>
          <w:rFonts w:ascii="Arial" w:hAnsi="Arial" w:cs="Arial"/>
          <w:sz w:val="16"/>
          <w:szCs w:val="16"/>
        </w:rPr>
        <w:t>4.129</w:t>
      </w:r>
      <w:r w:rsidRPr="00715DC3">
        <w:rPr>
          <w:rFonts w:ascii="Arial" w:hAnsi="Arial" w:cs="Arial"/>
          <w:sz w:val="16"/>
          <w:szCs w:val="16"/>
        </w:rPr>
        <w:t xml:space="preserve"> nowo rejestrujących się osób zwolnionych w tym trybie, co </w:t>
      </w:r>
      <w:r>
        <w:rPr>
          <w:rFonts w:ascii="Arial" w:hAnsi="Arial" w:cs="Arial"/>
          <w:sz w:val="16"/>
          <w:szCs w:val="16"/>
        </w:rPr>
        <w:lastRenderedPageBreak/>
        <w:t>stanowiło 5,4% całego „napływu”</w:t>
      </w:r>
      <w:r w:rsidRPr="00715DC3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W 2016</w:t>
      </w:r>
      <w:r w:rsidRPr="00715DC3">
        <w:rPr>
          <w:rFonts w:ascii="Arial" w:hAnsi="Arial" w:cs="Arial"/>
          <w:sz w:val="16"/>
          <w:szCs w:val="16"/>
        </w:rPr>
        <w:t xml:space="preserve"> r. najwięcej nowych bezrobotnych, zwolnionych </w:t>
      </w:r>
      <w:r>
        <w:rPr>
          <w:rFonts w:ascii="Arial" w:hAnsi="Arial" w:cs="Arial"/>
          <w:sz w:val="16"/>
          <w:szCs w:val="16"/>
        </w:rPr>
        <w:br/>
      </w:r>
      <w:r w:rsidRPr="00715DC3">
        <w:rPr>
          <w:rFonts w:ascii="Arial" w:hAnsi="Arial" w:cs="Arial"/>
          <w:sz w:val="16"/>
          <w:szCs w:val="16"/>
        </w:rPr>
        <w:t>z przyczyn dotyczących za</w:t>
      </w:r>
      <w:r>
        <w:rPr>
          <w:rFonts w:ascii="Arial" w:hAnsi="Arial" w:cs="Arial"/>
          <w:sz w:val="16"/>
          <w:szCs w:val="16"/>
        </w:rPr>
        <w:t>kładu pracy, odnotowano w styczniu – 356 osób (20,3% ogółu), maju – 290 osób (16,5%) oraz w sierpniu – 274 osoby</w:t>
      </w:r>
      <w:r w:rsidRPr="00715DC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(15,6%)</w:t>
      </w:r>
      <w:r w:rsidRPr="00715DC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N</w:t>
      </w:r>
      <w:r w:rsidR="00BB089E">
        <w:rPr>
          <w:rFonts w:ascii="Arial" w:hAnsi="Arial" w:cs="Arial"/>
          <w:sz w:val="16"/>
          <w:szCs w:val="16"/>
        </w:rPr>
        <w:t xml:space="preserve">ajwięcej ich odnotowano </w:t>
      </w:r>
      <w:r w:rsidR="00BB089E">
        <w:rPr>
          <w:rFonts w:ascii="Arial" w:hAnsi="Arial" w:cs="Arial"/>
          <w:sz w:val="16"/>
          <w:szCs w:val="16"/>
        </w:rPr>
        <w:br/>
        <w:t xml:space="preserve">w powiatach: zielonogórskim </w:t>
      </w:r>
      <w:r>
        <w:rPr>
          <w:rFonts w:ascii="Arial" w:hAnsi="Arial" w:cs="Arial"/>
          <w:sz w:val="16"/>
          <w:szCs w:val="16"/>
        </w:rPr>
        <w:t>grodz</w:t>
      </w:r>
      <w:r w:rsidR="00BB089E">
        <w:rPr>
          <w:rFonts w:ascii="Arial" w:hAnsi="Arial" w:cs="Arial"/>
          <w:sz w:val="16"/>
          <w:szCs w:val="16"/>
        </w:rPr>
        <w:t>kim</w:t>
      </w:r>
      <w:r>
        <w:rPr>
          <w:rFonts w:ascii="Arial" w:hAnsi="Arial" w:cs="Arial"/>
          <w:sz w:val="16"/>
          <w:szCs w:val="16"/>
        </w:rPr>
        <w:t xml:space="preserve"> –</w:t>
      </w:r>
      <w:r w:rsidR="00BB089E">
        <w:rPr>
          <w:rFonts w:ascii="Arial" w:hAnsi="Arial" w:cs="Arial"/>
          <w:sz w:val="16"/>
          <w:szCs w:val="16"/>
        </w:rPr>
        <w:t xml:space="preserve"> 381 osób, gorzowskim </w:t>
      </w:r>
      <w:r>
        <w:rPr>
          <w:rFonts w:ascii="Arial" w:hAnsi="Arial" w:cs="Arial"/>
          <w:sz w:val="16"/>
          <w:szCs w:val="16"/>
        </w:rPr>
        <w:t>grodz</w:t>
      </w:r>
      <w:r w:rsidR="00BB089E">
        <w:rPr>
          <w:rFonts w:ascii="Arial" w:hAnsi="Arial" w:cs="Arial"/>
          <w:sz w:val="16"/>
          <w:szCs w:val="16"/>
        </w:rPr>
        <w:t>kim</w:t>
      </w:r>
      <w:r>
        <w:rPr>
          <w:rFonts w:ascii="Arial" w:hAnsi="Arial" w:cs="Arial"/>
          <w:sz w:val="16"/>
          <w:szCs w:val="16"/>
        </w:rPr>
        <w:t xml:space="preserve"> – 362 osoby,</w:t>
      </w:r>
      <w:r w:rsidRPr="005C6C5C">
        <w:rPr>
          <w:rFonts w:ascii="Arial" w:hAnsi="Arial" w:cs="Arial"/>
          <w:sz w:val="16"/>
          <w:szCs w:val="16"/>
        </w:rPr>
        <w:t xml:space="preserve"> </w:t>
      </w:r>
      <w:r w:rsidR="00BB089E">
        <w:rPr>
          <w:rFonts w:ascii="Arial" w:hAnsi="Arial" w:cs="Arial"/>
          <w:sz w:val="16"/>
          <w:szCs w:val="16"/>
        </w:rPr>
        <w:t>międzyrzeckim</w:t>
      </w:r>
      <w:r>
        <w:rPr>
          <w:rFonts w:ascii="Arial" w:hAnsi="Arial" w:cs="Arial"/>
          <w:sz w:val="16"/>
          <w:szCs w:val="16"/>
        </w:rPr>
        <w:t xml:space="preserve"> – 291 osób.</w:t>
      </w:r>
    </w:p>
    <w:p w:rsidR="007F3736" w:rsidRPr="002A6E20" w:rsidRDefault="007F3736" w:rsidP="007F3736">
      <w:pPr>
        <w:ind w:firstLine="709"/>
        <w:rPr>
          <w:rFonts w:ascii="Arial" w:hAnsi="Arial" w:cs="Arial"/>
          <w:sz w:val="16"/>
          <w:szCs w:val="16"/>
        </w:rPr>
      </w:pPr>
    </w:p>
    <w:p w:rsidR="00D34BC6" w:rsidRPr="002A6E20" w:rsidRDefault="00D34BC6" w:rsidP="00F5602E">
      <w:pPr>
        <w:pStyle w:val="Nagwek2"/>
        <w:spacing w:before="0"/>
        <w:rPr>
          <w:rFonts w:ascii="Arial" w:hAnsi="Arial" w:cs="Arial"/>
          <w:sz w:val="16"/>
          <w:szCs w:val="16"/>
        </w:rPr>
      </w:pPr>
      <w:bookmarkStart w:id="68" w:name="_Toc475613005"/>
      <w:r w:rsidRPr="002A6E20">
        <w:rPr>
          <w:rStyle w:val="Nagwek2Znak"/>
          <w:rFonts w:ascii="Arial" w:hAnsi="Arial" w:cs="Arial"/>
          <w:b/>
          <w:bCs/>
          <w:iCs/>
          <w:sz w:val="16"/>
          <w:szCs w:val="16"/>
        </w:rPr>
        <w:t>6.3. Fundusz Gwarantowanych Świadczeń Pracowniczych</w:t>
      </w:r>
      <w:bookmarkEnd w:id="68"/>
    </w:p>
    <w:p w:rsidR="00241BD1" w:rsidRPr="005868C0" w:rsidRDefault="00241BD1" w:rsidP="00BB089E">
      <w:pPr>
        <w:pStyle w:val="NormalnyWeb"/>
        <w:spacing w:after="0"/>
        <w:ind w:firstLine="709"/>
        <w:rPr>
          <w:rFonts w:ascii="Arial" w:hAnsi="Arial" w:cs="Arial"/>
          <w:sz w:val="16"/>
          <w:szCs w:val="16"/>
        </w:rPr>
      </w:pPr>
      <w:r w:rsidRPr="005868C0">
        <w:rPr>
          <w:rFonts w:ascii="Arial" w:hAnsi="Arial" w:cs="Arial"/>
          <w:bCs/>
          <w:sz w:val="16"/>
          <w:szCs w:val="16"/>
        </w:rPr>
        <w:t>Fundusz Gwarantowanych Świadczeń Pracowniczych</w:t>
      </w:r>
      <w:r w:rsidRPr="005868C0">
        <w:rPr>
          <w:rFonts w:ascii="Arial" w:hAnsi="Arial" w:cs="Arial"/>
          <w:sz w:val="16"/>
          <w:szCs w:val="16"/>
        </w:rPr>
        <w:t xml:space="preserve"> powstał </w:t>
      </w:r>
      <w:r w:rsidR="008E4E80">
        <w:rPr>
          <w:rFonts w:ascii="Arial" w:hAnsi="Arial" w:cs="Arial"/>
          <w:sz w:val="16"/>
          <w:szCs w:val="16"/>
        </w:rPr>
        <w:t>w celu ochrony pracowników przed</w:t>
      </w:r>
      <w:r w:rsidRPr="005868C0">
        <w:rPr>
          <w:rFonts w:ascii="Arial" w:hAnsi="Arial" w:cs="Arial"/>
          <w:sz w:val="16"/>
          <w:szCs w:val="16"/>
        </w:rPr>
        <w:t xml:space="preserve"> utratą wynagrodzenia spowodowaną </w:t>
      </w:r>
      <w:hyperlink r:id="rId16" w:tooltip="Niewypłacalność" w:history="1">
        <w:r w:rsidRPr="005868C0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niewypłacalnością pracodawcy</w:t>
        </w:r>
      </w:hyperlink>
      <w:r w:rsidRPr="005868C0">
        <w:rPr>
          <w:rFonts w:ascii="Arial" w:hAnsi="Arial" w:cs="Arial"/>
          <w:sz w:val="16"/>
          <w:szCs w:val="16"/>
        </w:rPr>
        <w:t xml:space="preserve">. Działalność FGŚP finansowana jest ze </w:t>
      </w:r>
      <w:hyperlink r:id="rId17" w:tooltip="Składka" w:history="1">
        <w:r w:rsidRPr="005868C0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składek płaconych</w:t>
        </w:r>
      </w:hyperlink>
      <w:r w:rsidRPr="005868C0">
        <w:rPr>
          <w:rFonts w:ascii="Arial" w:hAnsi="Arial" w:cs="Arial"/>
          <w:sz w:val="16"/>
          <w:szCs w:val="16"/>
        </w:rPr>
        <w:t xml:space="preserve"> przez pracodawców, </w:t>
      </w:r>
      <w:hyperlink r:id="rId18" w:tooltip="Windykacja" w:history="1">
        <w:r w:rsidRPr="005868C0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windykacji</w:t>
        </w:r>
      </w:hyperlink>
      <w:r w:rsidRPr="005868C0">
        <w:rPr>
          <w:rFonts w:ascii="Arial" w:hAnsi="Arial" w:cs="Arial"/>
          <w:sz w:val="16"/>
          <w:szCs w:val="16"/>
        </w:rPr>
        <w:t xml:space="preserve"> oraz innych dochodów. </w:t>
      </w:r>
    </w:p>
    <w:p w:rsidR="00241BD1" w:rsidRPr="005868C0" w:rsidRDefault="00241BD1" w:rsidP="00BB089E">
      <w:pPr>
        <w:pStyle w:val="NormalnyWeb"/>
        <w:spacing w:before="0" w:after="0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Pr="005868C0">
        <w:rPr>
          <w:rFonts w:ascii="Arial" w:hAnsi="Arial" w:cs="Arial"/>
          <w:sz w:val="16"/>
          <w:szCs w:val="16"/>
        </w:rPr>
        <w:t xml:space="preserve"> r., w województwie lubuskim, w ramach zaspokojenia roszczeń pracow</w:t>
      </w:r>
      <w:r w:rsidR="00B770AD">
        <w:rPr>
          <w:rFonts w:ascii="Arial" w:hAnsi="Arial" w:cs="Arial"/>
          <w:sz w:val="16"/>
          <w:szCs w:val="16"/>
        </w:rPr>
        <w:t>niczych na podstawie u</w:t>
      </w:r>
      <w:r w:rsidRPr="005868C0">
        <w:rPr>
          <w:rFonts w:ascii="Arial" w:hAnsi="Arial" w:cs="Arial"/>
          <w:sz w:val="16"/>
          <w:szCs w:val="16"/>
        </w:rPr>
        <w:t>stawy z dnia</w:t>
      </w:r>
      <w:r>
        <w:rPr>
          <w:rFonts w:ascii="Arial" w:hAnsi="Arial" w:cs="Arial"/>
          <w:sz w:val="16"/>
          <w:szCs w:val="16"/>
        </w:rPr>
        <w:t xml:space="preserve"> 13 lipca 2006 r. (Dz. U. 2016 r. poz. 1256</w:t>
      </w:r>
      <w:r w:rsidRPr="005868C0">
        <w:rPr>
          <w:rFonts w:ascii="Arial" w:hAnsi="Arial" w:cs="Arial"/>
          <w:sz w:val="16"/>
          <w:szCs w:val="16"/>
        </w:rPr>
        <w:t xml:space="preserve">), </w:t>
      </w:r>
      <w:r>
        <w:rPr>
          <w:rFonts w:ascii="Arial" w:hAnsi="Arial" w:cs="Arial"/>
          <w:sz w:val="16"/>
          <w:szCs w:val="16"/>
        </w:rPr>
        <w:br/>
      </w:r>
      <w:r w:rsidRPr="005868C0">
        <w:rPr>
          <w:rFonts w:ascii="Arial" w:hAnsi="Arial" w:cs="Arial"/>
          <w:sz w:val="16"/>
          <w:szCs w:val="16"/>
        </w:rPr>
        <w:t xml:space="preserve">z </w:t>
      </w:r>
      <w:r w:rsidRPr="005868C0">
        <w:rPr>
          <w:rFonts w:ascii="Arial" w:hAnsi="Arial" w:cs="Arial"/>
          <w:bCs/>
          <w:sz w:val="16"/>
          <w:szCs w:val="16"/>
        </w:rPr>
        <w:t>Funduszu Gwarantowanych Świadczeń Pracowniczych</w:t>
      </w:r>
      <w:r w:rsidRPr="005868C0">
        <w:rPr>
          <w:rFonts w:ascii="Arial" w:hAnsi="Arial" w:cs="Arial"/>
          <w:sz w:val="16"/>
          <w:szCs w:val="16"/>
        </w:rPr>
        <w:t xml:space="preserve">, na podstawie wniosków indywidualnych i wykazów </w:t>
      </w:r>
      <w:r>
        <w:rPr>
          <w:rFonts w:ascii="Arial" w:hAnsi="Arial" w:cs="Arial"/>
          <w:sz w:val="16"/>
          <w:szCs w:val="16"/>
        </w:rPr>
        <w:t>dla 688</w:t>
      </w:r>
      <w:r w:rsidRPr="005868C0">
        <w:rPr>
          <w:rFonts w:ascii="Arial" w:hAnsi="Arial" w:cs="Arial"/>
          <w:sz w:val="16"/>
          <w:szCs w:val="16"/>
        </w:rPr>
        <w:t xml:space="preserve"> osób wypłacono kwotę świadczeń w wysokości </w:t>
      </w:r>
      <w:r>
        <w:rPr>
          <w:rFonts w:ascii="Arial" w:hAnsi="Arial" w:cs="Arial"/>
          <w:sz w:val="16"/>
          <w:szCs w:val="16"/>
        </w:rPr>
        <w:t>5.153.746</w:t>
      </w:r>
      <w:r w:rsidR="00B770AD">
        <w:rPr>
          <w:rFonts w:ascii="Arial" w:hAnsi="Arial" w:cs="Arial"/>
          <w:sz w:val="16"/>
          <w:szCs w:val="16"/>
        </w:rPr>
        <w:t xml:space="preserve"> zł</w:t>
      </w:r>
      <w:r w:rsidRPr="005868C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(w 2015</w:t>
      </w:r>
      <w:r w:rsidRPr="005868C0">
        <w:rPr>
          <w:rFonts w:ascii="Arial" w:hAnsi="Arial" w:cs="Arial"/>
          <w:sz w:val="16"/>
          <w:szCs w:val="16"/>
        </w:rPr>
        <w:t xml:space="preserve"> r. dla </w:t>
      </w:r>
      <w:r>
        <w:rPr>
          <w:rFonts w:ascii="Arial" w:hAnsi="Arial" w:cs="Arial"/>
          <w:sz w:val="16"/>
          <w:szCs w:val="16"/>
        </w:rPr>
        <w:t>815</w:t>
      </w:r>
      <w:r w:rsidRPr="005868C0">
        <w:rPr>
          <w:rFonts w:ascii="Arial" w:hAnsi="Arial" w:cs="Arial"/>
          <w:sz w:val="16"/>
          <w:szCs w:val="16"/>
        </w:rPr>
        <w:t xml:space="preserve"> osób wypłacono kwotę świadczeń w wysokości 5.106.377 zł). </w:t>
      </w:r>
    </w:p>
    <w:p w:rsidR="00241BD1" w:rsidRPr="005868C0" w:rsidRDefault="00241BD1" w:rsidP="00BB089E">
      <w:pPr>
        <w:pStyle w:val="NormalnyWeb"/>
        <w:spacing w:before="0" w:after="0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Pr="005868C0">
        <w:rPr>
          <w:rFonts w:ascii="Arial" w:hAnsi="Arial" w:cs="Arial"/>
          <w:sz w:val="16"/>
          <w:szCs w:val="16"/>
        </w:rPr>
        <w:t xml:space="preserve"> r., największe kwoty wypłacanych świadczeń, wynikających z roszczeń pracowniczych, pochodziły z tytułu:</w:t>
      </w:r>
    </w:p>
    <w:p w:rsidR="00241BD1" w:rsidRPr="004D7C3F" w:rsidRDefault="00241BD1" w:rsidP="001D7DD6">
      <w:pPr>
        <w:pStyle w:val="Akapitzlist"/>
        <w:numPr>
          <w:ilvl w:val="0"/>
          <w:numId w:val="54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>odpraw pieniężnych – 1.994.625 zł</w:t>
      </w:r>
      <w:r w:rsidR="00CC71AE">
        <w:rPr>
          <w:rFonts w:ascii="Arial" w:hAnsi="Arial" w:cs="Arial"/>
          <w:sz w:val="16"/>
          <w:szCs w:val="16"/>
        </w:rPr>
        <w:t>,</w:t>
      </w:r>
    </w:p>
    <w:p w:rsidR="00241BD1" w:rsidRPr="004D7C3F" w:rsidRDefault="00241BD1" w:rsidP="001D7DD6">
      <w:pPr>
        <w:pStyle w:val="Akapitzlist"/>
        <w:numPr>
          <w:ilvl w:val="0"/>
          <w:numId w:val="54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>wynagrodzenia za pracę – 1.931.274 zł</w:t>
      </w:r>
      <w:r w:rsidR="00CC71AE">
        <w:rPr>
          <w:rFonts w:ascii="Arial" w:hAnsi="Arial" w:cs="Arial"/>
          <w:sz w:val="16"/>
          <w:szCs w:val="16"/>
        </w:rPr>
        <w:t>,</w:t>
      </w:r>
    </w:p>
    <w:p w:rsidR="00241BD1" w:rsidRPr="004D7C3F" w:rsidRDefault="00241BD1" w:rsidP="001D7DD6">
      <w:pPr>
        <w:pStyle w:val="Akapitzlist"/>
        <w:numPr>
          <w:ilvl w:val="0"/>
          <w:numId w:val="54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>odszkodowania za skrócony okres wypowiedzenia – 592.107 zł</w:t>
      </w:r>
      <w:r w:rsidR="00CC71AE">
        <w:rPr>
          <w:rFonts w:ascii="Arial" w:hAnsi="Arial" w:cs="Arial"/>
          <w:sz w:val="16"/>
          <w:szCs w:val="16"/>
        </w:rPr>
        <w:t>,</w:t>
      </w:r>
    </w:p>
    <w:p w:rsidR="00241BD1" w:rsidRPr="004D7C3F" w:rsidRDefault="00241BD1" w:rsidP="001D7DD6">
      <w:pPr>
        <w:pStyle w:val="Akapitzlist"/>
        <w:numPr>
          <w:ilvl w:val="0"/>
          <w:numId w:val="54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>składek na ubezpieczenia społeczne należne od pracodawców – 373.972 zł</w:t>
      </w:r>
      <w:r w:rsidR="00CC71AE">
        <w:rPr>
          <w:rFonts w:ascii="Arial" w:hAnsi="Arial" w:cs="Arial"/>
          <w:sz w:val="16"/>
          <w:szCs w:val="16"/>
        </w:rPr>
        <w:t>,</w:t>
      </w:r>
    </w:p>
    <w:p w:rsidR="00241BD1" w:rsidRPr="004D7C3F" w:rsidRDefault="00241BD1" w:rsidP="001D7DD6">
      <w:pPr>
        <w:pStyle w:val="Akapitzlist"/>
        <w:numPr>
          <w:ilvl w:val="0"/>
          <w:numId w:val="54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>wynagrodzeń za czas urlopu wypoczynkowego – 130.920 zł</w:t>
      </w:r>
      <w:r w:rsidR="00CC71AE">
        <w:rPr>
          <w:rFonts w:ascii="Arial" w:hAnsi="Arial" w:cs="Arial"/>
          <w:sz w:val="16"/>
          <w:szCs w:val="16"/>
        </w:rPr>
        <w:t>,</w:t>
      </w:r>
    </w:p>
    <w:p w:rsidR="00241BD1" w:rsidRPr="004D7C3F" w:rsidRDefault="00241BD1" w:rsidP="001D7DD6">
      <w:pPr>
        <w:pStyle w:val="Akapitzlist"/>
        <w:numPr>
          <w:ilvl w:val="0"/>
          <w:numId w:val="54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>ekwiwalentu pieniężnego za urlop wypoczynkowy – 95.849 zł</w:t>
      </w:r>
      <w:r w:rsidR="00CC71AE">
        <w:rPr>
          <w:rFonts w:ascii="Arial" w:hAnsi="Arial" w:cs="Arial"/>
          <w:sz w:val="16"/>
          <w:szCs w:val="16"/>
        </w:rPr>
        <w:t>,</w:t>
      </w:r>
    </w:p>
    <w:p w:rsidR="00241BD1" w:rsidRPr="004D7C3F" w:rsidRDefault="00241BD1" w:rsidP="001D7DD6">
      <w:pPr>
        <w:pStyle w:val="Akapitzlist"/>
        <w:numPr>
          <w:ilvl w:val="0"/>
          <w:numId w:val="54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>wynagrodzenia za czas niezdolności do pracy wskutek choroby – 31.576 zł.</w:t>
      </w:r>
    </w:p>
    <w:p w:rsidR="00241BD1" w:rsidRPr="005868C0" w:rsidRDefault="00241BD1" w:rsidP="00241BD1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Pr="005868C0">
        <w:rPr>
          <w:rFonts w:ascii="Arial" w:hAnsi="Arial" w:cs="Arial"/>
          <w:sz w:val="16"/>
          <w:szCs w:val="16"/>
        </w:rPr>
        <w:t xml:space="preserve"> r., większość finansowych roszczeń pracowniczych pokrywanych z Funduszu Gwarantowanych Świadczeń Pracowniczych, wynikała z tytułu niewypłacalności pracodawcy, spowodowanej: </w:t>
      </w:r>
    </w:p>
    <w:p w:rsidR="00241BD1" w:rsidRPr="004D7C3F" w:rsidRDefault="00241BD1" w:rsidP="001D7DD6">
      <w:pPr>
        <w:pStyle w:val="Akapitzlist"/>
        <w:numPr>
          <w:ilvl w:val="0"/>
          <w:numId w:val="53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>brakiem środków finansowych na zaspokojenie roszczeń pracowniczych i faktycznym zaprzestaniem działalności gospodarczej trwającej dłużej niż 2 miesiące – 3.397.228 zł</w:t>
      </w:r>
      <w:r w:rsidR="00B770AD">
        <w:rPr>
          <w:rFonts w:ascii="Arial" w:hAnsi="Arial" w:cs="Arial"/>
          <w:sz w:val="16"/>
          <w:szCs w:val="16"/>
        </w:rPr>
        <w:t>,</w:t>
      </w:r>
    </w:p>
    <w:p w:rsidR="00241BD1" w:rsidRPr="004D7C3F" w:rsidRDefault="00241BD1" w:rsidP="001D7DD6">
      <w:pPr>
        <w:pStyle w:val="Akapitzlist"/>
        <w:numPr>
          <w:ilvl w:val="0"/>
          <w:numId w:val="53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 xml:space="preserve">ogłoszeniem upadłości obejmującej likwidację </w:t>
      </w:r>
      <w:r w:rsidR="00B770AD">
        <w:rPr>
          <w:rFonts w:ascii="Arial" w:hAnsi="Arial" w:cs="Arial"/>
          <w:sz w:val="16"/>
          <w:szCs w:val="16"/>
        </w:rPr>
        <w:t>majątku dłużnika – 1.485.967 zł,</w:t>
      </w:r>
    </w:p>
    <w:p w:rsidR="00241BD1" w:rsidRPr="004D7C3F" w:rsidRDefault="00241BD1" w:rsidP="001D7DD6">
      <w:pPr>
        <w:pStyle w:val="Akapitzlist"/>
        <w:numPr>
          <w:ilvl w:val="0"/>
          <w:numId w:val="53"/>
        </w:numPr>
        <w:ind w:left="426" w:hanging="426"/>
        <w:rPr>
          <w:rFonts w:ascii="Arial" w:hAnsi="Arial" w:cs="Arial"/>
          <w:sz w:val="16"/>
          <w:szCs w:val="16"/>
        </w:rPr>
      </w:pPr>
      <w:r w:rsidRPr="004D7C3F">
        <w:rPr>
          <w:rFonts w:ascii="Arial" w:hAnsi="Arial" w:cs="Arial"/>
          <w:sz w:val="16"/>
          <w:szCs w:val="16"/>
        </w:rPr>
        <w:t xml:space="preserve">oddaleniem wniosku o ogłoszenie upadłości gdyż jego majątek jest obciążony hipoteką, zastawem skarbowym /…/ </w:t>
      </w:r>
      <w:r w:rsidR="004D7C3F">
        <w:rPr>
          <w:rFonts w:ascii="Arial" w:hAnsi="Arial" w:cs="Arial"/>
          <w:sz w:val="16"/>
          <w:szCs w:val="16"/>
        </w:rPr>
        <w:t>–</w:t>
      </w:r>
      <w:r w:rsidRPr="004D7C3F">
        <w:rPr>
          <w:rFonts w:ascii="Arial" w:hAnsi="Arial" w:cs="Arial"/>
          <w:sz w:val="16"/>
          <w:szCs w:val="16"/>
        </w:rPr>
        <w:t xml:space="preserve"> 111.881 zł.</w:t>
      </w:r>
    </w:p>
    <w:p w:rsidR="00AD2E13" w:rsidRDefault="00AD2E13" w:rsidP="00241BD1">
      <w:pPr>
        <w:ind w:firstLine="709"/>
        <w:rPr>
          <w:rFonts w:ascii="Arial" w:hAnsi="Arial" w:cs="Arial"/>
          <w:sz w:val="16"/>
          <w:szCs w:val="16"/>
        </w:rPr>
      </w:pPr>
    </w:p>
    <w:p w:rsidR="004E2B6E" w:rsidRDefault="004E2B6E" w:rsidP="00241BD1">
      <w:pPr>
        <w:ind w:firstLine="709"/>
        <w:rPr>
          <w:rFonts w:ascii="Arial" w:hAnsi="Arial" w:cs="Arial"/>
          <w:sz w:val="16"/>
          <w:szCs w:val="16"/>
        </w:rPr>
      </w:pPr>
    </w:p>
    <w:p w:rsidR="004E2B6E" w:rsidRDefault="004E2B6E" w:rsidP="00241BD1">
      <w:pPr>
        <w:ind w:firstLine="709"/>
        <w:rPr>
          <w:rFonts w:ascii="Arial" w:hAnsi="Arial" w:cs="Arial"/>
          <w:sz w:val="16"/>
          <w:szCs w:val="16"/>
        </w:rPr>
      </w:pPr>
    </w:p>
    <w:p w:rsidR="00AD2E13" w:rsidRPr="00B20F3A" w:rsidRDefault="00AF5DD2" w:rsidP="00424134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69" w:name="_Toc288463470"/>
      <w:bookmarkStart w:id="70" w:name="_Toc319580414"/>
      <w:bookmarkStart w:id="71" w:name="_Toc475613006"/>
      <w:r w:rsidRPr="00B20F3A">
        <w:rPr>
          <w:rFonts w:ascii="Arial" w:hAnsi="Arial" w:cs="Arial"/>
          <w:i w:val="0"/>
          <w:sz w:val="16"/>
          <w:szCs w:val="16"/>
        </w:rPr>
        <w:lastRenderedPageBreak/>
        <w:t>6.4</w:t>
      </w:r>
      <w:r w:rsidR="00AD2E13" w:rsidRPr="00B20F3A">
        <w:rPr>
          <w:rFonts w:ascii="Arial" w:hAnsi="Arial" w:cs="Arial"/>
          <w:i w:val="0"/>
          <w:sz w:val="16"/>
          <w:szCs w:val="16"/>
        </w:rPr>
        <w:t>. Bezrobotni według rodzaju działalności ostatniego miejsca pracy</w:t>
      </w:r>
      <w:bookmarkEnd w:id="69"/>
      <w:bookmarkEnd w:id="70"/>
      <w:bookmarkEnd w:id="71"/>
    </w:p>
    <w:p w:rsidR="00AD2E13" w:rsidRPr="00CC47CA" w:rsidRDefault="00CC47CA" w:rsidP="0024658E">
      <w:pPr>
        <w:ind w:firstLine="709"/>
        <w:rPr>
          <w:rFonts w:ascii="Arial" w:hAnsi="Arial" w:cs="Arial"/>
          <w:sz w:val="16"/>
          <w:szCs w:val="16"/>
        </w:rPr>
      </w:pPr>
      <w:r w:rsidRPr="00CC47CA">
        <w:rPr>
          <w:rFonts w:ascii="Arial" w:hAnsi="Arial" w:cs="Arial"/>
          <w:sz w:val="16"/>
          <w:szCs w:val="16"/>
        </w:rPr>
        <w:t>Spośród 32.367</w:t>
      </w:r>
      <w:r w:rsidR="00AD2E13" w:rsidRPr="00CC47CA">
        <w:rPr>
          <w:rFonts w:ascii="Arial" w:hAnsi="Arial" w:cs="Arial"/>
          <w:sz w:val="16"/>
          <w:szCs w:val="16"/>
        </w:rPr>
        <w:t xml:space="preserve"> mieszkańców województwa lubuskiego zarejes</w:t>
      </w:r>
      <w:r w:rsidRPr="00CC47CA">
        <w:rPr>
          <w:rFonts w:ascii="Arial" w:hAnsi="Arial" w:cs="Arial"/>
          <w:sz w:val="16"/>
          <w:szCs w:val="16"/>
        </w:rPr>
        <w:t>trowanych na koniec grudnia 2016</w:t>
      </w:r>
      <w:r w:rsidR="00AD2E13" w:rsidRPr="00CC47CA">
        <w:rPr>
          <w:rFonts w:ascii="Arial" w:hAnsi="Arial" w:cs="Arial"/>
          <w:sz w:val="16"/>
          <w:szCs w:val="16"/>
        </w:rPr>
        <w:t xml:space="preserve"> r. jako osoby bezrobo</w:t>
      </w:r>
      <w:r w:rsidRPr="00CC47CA">
        <w:rPr>
          <w:rFonts w:ascii="Arial" w:hAnsi="Arial" w:cs="Arial"/>
          <w:sz w:val="16"/>
          <w:szCs w:val="16"/>
        </w:rPr>
        <w:t>tne, dotychczas pracowało 28.317</w:t>
      </w:r>
      <w:r w:rsidR="00B15083" w:rsidRPr="00CC47CA">
        <w:rPr>
          <w:rFonts w:ascii="Arial" w:hAnsi="Arial" w:cs="Arial"/>
          <w:sz w:val="16"/>
          <w:szCs w:val="16"/>
        </w:rPr>
        <w:t>,</w:t>
      </w:r>
      <w:r w:rsidRPr="00CC47CA">
        <w:rPr>
          <w:rFonts w:ascii="Arial" w:hAnsi="Arial" w:cs="Arial"/>
          <w:sz w:val="16"/>
          <w:szCs w:val="16"/>
        </w:rPr>
        <w:t xml:space="preserve"> co stanowiło 87,5</w:t>
      </w:r>
      <w:r w:rsidR="00AD2E13" w:rsidRPr="00CC47CA">
        <w:rPr>
          <w:rFonts w:ascii="Arial" w:hAnsi="Arial" w:cs="Arial"/>
          <w:sz w:val="16"/>
          <w:szCs w:val="16"/>
        </w:rPr>
        <w:t>% ogółu bezrobotnych. Dla poró</w:t>
      </w:r>
      <w:r w:rsidRPr="00CC47CA">
        <w:rPr>
          <w:rFonts w:ascii="Arial" w:hAnsi="Arial" w:cs="Arial"/>
          <w:sz w:val="16"/>
          <w:szCs w:val="16"/>
        </w:rPr>
        <w:t>wnania na koniec 2015 r. odnotowano 39.348</w:t>
      </w:r>
      <w:r w:rsidR="00AD2E13" w:rsidRPr="00CC47CA">
        <w:rPr>
          <w:rFonts w:ascii="Arial" w:hAnsi="Arial" w:cs="Arial"/>
          <w:sz w:val="16"/>
          <w:szCs w:val="16"/>
        </w:rPr>
        <w:t xml:space="preserve"> osó</w:t>
      </w:r>
      <w:r w:rsidRPr="00CC47CA">
        <w:rPr>
          <w:rFonts w:ascii="Arial" w:hAnsi="Arial" w:cs="Arial"/>
          <w:sz w:val="16"/>
          <w:szCs w:val="16"/>
        </w:rPr>
        <w:t>b bezrobotnych, z których 33.985</w:t>
      </w:r>
      <w:r w:rsidR="00AF4EE9" w:rsidRPr="00CC47CA">
        <w:rPr>
          <w:rFonts w:ascii="Arial" w:hAnsi="Arial" w:cs="Arial"/>
          <w:sz w:val="16"/>
          <w:szCs w:val="16"/>
        </w:rPr>
        <w:t>,</w:t>
      </w:r>
      <w:r w:rsidRPr="00CC47CA">
        <w:rPr>
          <w:rFonts w:ascii="Arial" w:hAnsi="Arial" w:cs="Arial"/>
          <w:sz w:val="16"/>
          <w:szCs w:val="16"/>
        </w:rPr>
        <w:t xml:space="preserve"> tj. 86,4</w:t>
      </w:r>
      <w:r w:rsidR="00AD2E13" w:rsidRPr="00CC47CA">
        <w:rPr>
          <w:rFonts w:ascii="Arial" w:hAnsi="Arial" w:cs="Arial"/>
          <w:sz w:val="16"/>
          <w:szCs w:val="16"/>
        </w:rPr>
        <w:t>% ogółu, przed zarejestrowaniem się pracowało. Liczba osób niepracujących przed rejestracją w urz</w:t>
      </w:r>
      <w:r w:rsidR="007B463C" w:rsidRPr="00CC47CA">
        <w:rPr>
          <w:rFonts w:ascii="Arial" w:hAnsi="Arial" w:cs="Arial"/>
          <w:sz w:val="16"/>
          <w:szCs w:val="16"/>
        </w:rPr>
        <w:t>ędzie pracy wyniosła na koniec omawianego</w:t>
      </w:r>
      <w:r w:rsidR="00B20F3A" w:rsidRPr="00CC47CA">
        <w:rPr>
          <w:rFonts w:ascii="Arial" w:hAnsi="Arial" w:cs="Arial"/>
          <w:sz w:val="16"/>
          <w:szCs w:val="16"/>
        </w:rPr>
        <w:t xml:space="preserve"> roku ogółe</w:t>
      </w:r>
      <w:r w:rsidRPr="00CC47CA">
        <w:rPr>
          <w:rFonts w:ascii="Arial" w:hAnsi="Arial" w:cs="Arial"/>
          <w:sz w:val="16"/>
          <w:szCs w:val="16"/>
        </w:rPr>
        <w:t>m 4.050 (to o 1.313</w:t>
      </w:r>
      <w:r w:rsidR="00AD2E13" w:rsidRPr="00CC47CA">
        <w:rPr>
          <w:rFonts w:ascii="Arial" w:hAnsi="Arial" w:cs="Arial"/>
          <w:sz w:val="16"/>
          <w:szCs w:val="16"/>
        </w:rPr>
        <w:t xml:space="preserve"> be</w:t>
      </w:r>
      <w:r w:rsidRPr="00CC47CA">
        <w:rPr>
          <w:rFonts w:ascii="Arial" w:hAnsi="Arial" w:cs="Arial"/>
          <w:sz w:val="16"/>
          <w:szCs w:val="16"/>
        </w:rPr>
        <w:t>zrobotnych mniej niż w roku 2015</w:t>
      </w:r>
      <w:r w:rsidR="00AD2E13" w:rsidRPr="00CC47CA">
        <w:rPr>
          <w:rFonts w:ascii="Arial" w:hAnsi="Arial" w:cs="Arial"/>
          <w:sz w:val="16"/>
          <w:szCs w:val="16"/>
        </w:rPr>
        <w:t xml:space="preserve">). </w:t>
      </w:r>
    </w:p>
    <w:p w:rsidR="00AD2E13" w:rsidRPr="00797D59" w:rsidRDefault="00797D59" w:rsidP="0024658E">
      <w:pPr>
        <w:ind w:firstLine="709"/>
        <w:rPr>
          <w:rFonts w:ascii="Arial" w:hAnsi="Arial" w:cs="Arial"/>
          <w:sz w:val="16"/>
          <w:szCs w:val="16"/>
        </w:rPr>
      </w:pPr>
      <w:r w:rsidRPr="00797D59">
        <w:rPr>
          <w:rFonts w:ascii="Arial" w:hAnsi="Arial" w:cs="Arial"/>
          <w:sz w:val="16"/>
          <w:szCs w:val="16"/>
        </w:rPr>
        <w:t>Na koniec grudnia 2016</w:t>
      </w:r>
      <w:r w:rsidR="00AD2E13" w:rsidRPr="00797D59">
        <w:rPr>
          <w:rFonts w:ascii="Arial" w:hAnsi="Arial" w:cs="Arial"/>
          <w:sz w:val="16"/>
          <w:szCs w:val="16"/>
        </w:rPr>
        <w:t xml:space="preserve"> r. zarejestrowanych bezrobotnych pracujących poprzednio </w:t>
      </w:r>
      <w:r w:rsidR="009F4376" w:rsidRPr="00797D59">
        <w:rPr>
          <w:rFonts w:ascii="Arial" w:hAnsi="Arial" w:cs="Arial"/>
          <w:sz w:val="16"/>
          <w:szCs w:val="16"/>
        </w:rPr>
        <w:br/>
      </w:r>
      <w:r w:rsidR="00AD2E13" w:rsidRPr="00797D59">
        <w:rPr>
          <w:rFonts w:ascii="Arial" w:hAnsi="Arial" w:cs="Arial"/>
          <w:sz w:val="16"/>
          <w:szCs w:val="16"/>
        </w:rPr>
        <w:t>w sekt</w:t>
      </w:r>
      <w:r w:rsidRPr="00797D59">
        <w:rPr>
          <w:rFonts w:ascii="Arial" w:hAnsi="Arial" w:cs="Arial"/>
          <w:sz w:val="16"/>
          <w:szCs w:val="16"/>
        </w:rPr>
        <w:t>orze publicznym odnotowano 3.668</w:t>
      </w:r>
      <w:r w:rsidR="00AD2E13" w:rsidRPr="00797D59">
        <w:rPr>
          <w:rFonts w:ascii="Arial" w:hAnsi="Arial" w:cs="Arial"/>
          <w:sz w:val="16"/>
          <w:szCs w:val="16"/>
        </w:rPr>
        <w:t xml:space="preserve"> o</w:t>
      </w:r>
      <w:r w:rsidRPr="00797D59">
        <w:rPr>
          <w:rFonts w:ascii="Arial" w:hAnsi="Arial" w:cs="Arial"/>
          <w:sz w:val="16"/>
          <w:szCs w:val="16"/>
        </w:rPr>
        <w:t>sób (spadek w porównaniu do 2015 r. o 1.799 osó</w:t>
      </w:r>
      <w:r w:rsidR="00AD2E13" w:rsidRPr="00797D59">
        <w:rPr>
          <w:rFonts w:ascii="Arial" w:hAnsi="Arial" w:cs="Arial"/>
          <w:sz w:val="16"/>
          <w:szCs w:val="16"/>
        </w:rPr>
        <w:t>b</w:t>
      </w:r>
      <w:r w:rsidR="0088271C" w:rsidRPr="00797D59">
        <w:rPr>
          <w:rFonts w:ascii="Arial" w:hAnsi="Arial" w:cs="Arial"/>
          <w:sz w:val="16"/>
          <w:szCs w:val="16"/>
        </w:rPr>
        <w:t>),</w:t>
      </w:r>
      <w:r w:rsidR="006B251E" w:rsidRPr="00797D59">
        <w:rPr>
          <w:rFonts w:ascii="Arial" w:hAnsi="Arial" w:cs="Arial"/>
          <w:sz w:val="16"/>
          <w:szCs w:val="16"/>
        </w:rPr>
        <w:t xml:space="preserve"> zaś w sektorze prywatnym </w:t>
      </w:r>
      <w:r w:rsidR="009F4376" w:rsidRPr="00797D59">
        <w:rPr>
          <w:rFonts w:ascii="Arial" w:hAnsi="Arial" w:cs="Arial"/>
          <w:sz w:val="16"/>
          <w:szCs w:val="16"/>
        </w:rPr>
        <w:t>–</w:t>
      </w:r>
      <w:r w:rsidR="00B15083" w:rsidRPr="00797D59">
        <w:rPr>
          <w:rFonts w:ascii="Arial" w:hAnsi="Arial" w:cs="Arial"/>
          <w:sz w:val="16"/>
          <w:szCs w:val="16"/>
        </w:rPr>
        <w:t xml:space="preserve"> </w:t>
      </w:r>
      <w:r w:rsidRPr="00797D59">
        <w:rPr>
          <w:rFonts w:ascii="Arial" w:hAnsi="Arial" w:cs="Arial"/>
          <w:sz w:val="16"/>
          <w:szCs w:val="16"/>
        </w:rPr>
        <w:t>17.072</w:t>
      </w:r>
      <w:r w:rsidR="007B463C" w:rsidRPr="00797D59">
        <w:rPr>
          <w:rFonts w:ascii="Arial" w:hAnsi="Arial" w:cs="Arial"/>
          <w:sz w:val="16"/>
          <w:szCs w:val="16"/>
        </w:rPr>
        <w:t>,</w:t>
      </w:r>
      <w:r w:rsidR="0088271C" w:rsidRPr="00797D59">
        <w:rPr>
          <w:rFonts w:ascii="Arial" w:hAnsi="Arial" w:cs="Arial"/>
          <w:sz w:val="16"/>
          <w:szCs w:val="16"/>
        </w:rPr>
        <w:t xml:space="preserve"> co oznacza spadek</w:t>
      </w:r>
      <w:r w:rsidR="00AD2E13" w:rsidRPr="00797D59">
        <w:rPr>
          <w:rFonts w:ascii="Arial" w:hAnsi="Arial" w:cs="Arial"/>
          <w:sz w:val="16"/>
          <w:szCs w:val="16"/>
        </w:rPr>
        <w:t xml:space="preserve"> o</w:t>
      </w:r>
      <w:r w:rsidRPr="00797D59">
        <w:rPr>
          <w:rFonts w:ascii="Arial" w:hAnsi="Arial" w:cs="Arial"/>
          <w:sz w:val="16"/>
          <w:szCs w:val="16"/>
        </w:rPr>
        <w:t xml:space="preserve"> 3.167</w:t>
      </w:r>
      <w:r w:rsidR="00AD2E13" w:rsidRPr="00797D59">
        <w:rPr>
          <w:rFonts w:ascii="Arial" w:hAnsi="Arial" w:cs="Arial"/>
          <w:sz w:val="16"/>
          <w:szCs w:val="16"/>
        </w:rPr>
        <w:t xml:space="preserve"> osób.</w:t>
      </w:r>
    </w:p>
    <w:p w:rsidR="006A3C69" w:rsidRPr="00797D59" w:rsidRDefault="006A3C69" w:rsidP="0024658E">
      <w:pPr>
        <w:ind w:firstLine="709"/>
        <w:rPr>
          <w:rFonts w:ascii="Arial" w:hAnsi="Arial" w:cs="Arial"/>
          <w:sz w:val="16"/>
          <w:szCs w:val="16"/>
        </w:rPr>
      </w:pPr>
      <w:r w:rsidRPr="00797D59">
        <w:rPr>
          <w:rFonts w:ascii="Arial" w:hAnsi="Arial" w:cs="Arial"/>
          <w:sz w:val="16"/>
          <w:szCs w:val="16"/>
        </w:rPr>
        <w:t>Podobnie jak w poprzednich latach, sekcją generującą najliczniejszą grupę bezrobotnych, wed</w:t>
      </w:r>
      <w:r w:rsidR="00797D59" w:rsidRPr="00797D59">
        <w:rPr>
          <w:rFonts w:ascii="Arial" w:hAnsi="Arial" w:cs="Arial"/>
          <w:sz w:val="16"/>
          <w:szCs w:val="16"/>
        </w:rPr>
        <w:t>ług stanu na koniec grudnia 2016</w:t>
      </w:r>
      <w:r w:rsidRPr="00797D59">
        <w:rPr>
          <w:rFonts w:ascii="Arial" w:hAnsi="Arial" w:cs="Arial"/>
          <w:sz w:val="16"/>
          <w:szCs w:val="16"/>
        </w:rPr>
        <w:t xml:space="preserve"> r., było „p</w:t>
      </w:r>
      <w:r w:rsidR="00797D59" w:rsidRPr="00797D59">
        <w:rPr>
          <w:rFonts w:ascii="Arial" w:hAnsi="Arial" w:cs="Arial"/>
          <w:sz w:val="16"/>
          <w:szCs w:val="16"/>
        </w:rPr>
        <w:t xml:space="preserve">rzetwórstwo przemysłowe” </w:t>
      </w:r>
      <w:r w:rsidR="00CC71AE">
        <w:rPr>
          <w:rFonts w:ascii="Arial" w:hAnsi="Arial" w:cs="Arial"/>
          <w:sz w:val="16"/>
          <w:szCs w:val="16"/>
        </w:rPr>
        <w:br/>
      </w:r>
      <w:r w:rsidR="00797D59" w:rsidRPr="00797D59">
        <w:rPr>
          <w:rFonts w:ascii="Arial" w:hAnsi="Arial" w:cs="Arial"/>
          <w:sz w:val="16"/>
          <w:szCs w:val="16"/>
        </w:rPr>
        <w:t>– 5.218</w:t>
      </w:r>
      <w:r w:rsidRPr="00797D59">
        <w:rPr>
          <w:rFonts w:ascii="Arial" w:hAnsi="Arial" w:cs="Arial"/>
          <w:sz w:val="16"/>
          <w:szCs w:val="16"/>
        </w:rPr>
        <w:t xml:space="preserve"> b</w:t>
      </w:r>
      <w:r w:rsidR="00797D59" w:rsidRPr="00797D59">
        <w:rPr>
          <w:rFonts w:ascii="Arial" w:hAnsi="Arial" w:cs="Arial"/>
          <w:sz w:val="16"/>
          <w:szCs w:val="16"/>
        </w:rPr>
        <w:t>ezrobotnych, wśród których 4.862</w:t>
      </w:r>
      <w:r w:rsidR="00BC2803" w:rsidRPr="00797D59">
        <w:rPr>
          <w:rFonts w:ascii="Arial" w:hAnsi="Arial" w:cs="Arial"/>
          <w:sz w:val="16"/>
          <w:szCs w:val="16"/>
        </w:rPr>
        <w:t xml:space="preserve"> oso</w:t>
      </w:r>
      <w:r w:rsidRPr="00797D59">
        <w:rPr>
          <w:rFonts w:ascii="Arial" w:hAnsi="Arial" w:cs="Arial"/>
          <w:sz w:val="16"/>
          <w:szCs w:val="16"/>
        </w:rPr>
        <w:t>b</w:t>
      </w:r>
      <w:r w:rsidR="00BC2803" w:rsidRPr="00797D59">
        <w:rPr>
          <w:rFonts w:ascii="Arial" w:hAnsi="Arial" w:cs="Arial"/>
          <w:sz w:val="16"/>
          <w:szCs w:val="16"/>
        </w:rPr>
        <w:t>y</w:t>
      </w:r>
      <w:r w:rsidRPr="00797D59">
        <w:rPr>
          <w:rFonts w:ascii="Arial" w:hAnsi="Arial" w:cs="Arial"/>
          <w:sz w:val="16"/>
          <w:szCs w:val="16"/>
        </w:rPr>
        <w:t xml:space="preserve"> przed zarejestrowaniem pracowało </w:t>
      </w:r>
      <w:r w:rsidR="00CC71AE">
        <w:rPr>
          <w:rFonts w:ascii="Arial" w:hAnsi="Arial" w:cs="Arial"/>
          <w:sz w:val="16"/>
          <w:szCs w:val="16"/>
        </w:rPr>
        <w:br/>
      </w:r>
      <w:r w:rsidRPr="00797D59">
        <w:rPr>
          <w:rFonts w:ascii="Arial" w:hAnsi="Arial" w:cs="Arial"/>
          <w:sz w:val="16"/>
          <w:szCs w:val="16"/>
        </w:rPr>
        <w:t>w sektorze prywatnym.</w:t>
      </w:r>
    </w:p>
    <w:p w:rsidR="00AD2E13" w:rsidRPr="00797D59" w:rsidRDefault="00AD2E13" w:rsidP="0024658E">
      <w:pPr>
        <w:ind w:firstLine="709"/>
        <w:rPr>
          <w:rFonts w:ascii="Arial" w:hAnsi="Arial" w:cs="Arial"/>
          <w:sz w:val="16"/>
          <w:szCs w:val="16"/>
        </w:rPr>
      </w:pPr>
      <w:r w:rsidRPr="00797D59">
        <w:rPr>
          <w:rFonts w:ascii="Arial" w:hAnsi="Arial" w:cs="Arial"/>
          <w:sz w:val="16"/>
          <w:szCs w:val="16"/>
        </w:rPr>
        <w:t>Porównanie struktur bezrobotnych według rodzaju działalności ostatniego miejsca pracy,</w:t>
      </w:r>
      <w:r w:rsidR="007B463C" w:rsidRPr="00797D59">
        <w:rPr>
          <w:rFonts w:ascii="Arial" w:hAnsi="Arial" w:cs="Arial"/>
          <w:sz w:val="16"/>
          <w:szCs w:val="16"/>
        </w:rPr>
        <w:t xml:space="preserve"> według</w:t>
      </w:r>
      <w:r w:rsidR="00797D59">
        <w:rPr>
          <w:rFonts w:ascii="Arial" w:hAnsi="Arial" w:cs="Arial"/>
          <w:sz w:val="16"/>
          <w:szCs w:val="16"/>
        </w:rPr>
        <w:t xml:space="preserve"> stanu na koniec 2015 r. i 2016</w:t>
      </w:r>
      <w:r w:rsidRPr="00797D59">
        <w:rPr>
          <w:rFonts w:ascii="Arial" w:hAnsi="Arial" w:cs="Arial"/>
          <w:sz w:val="16"/>
          <w:szCs w:val="16"/>
        </w:rPr>
        <w:t xml:space="preserve"> r. przedstawia poniższa tabela:</w:t>
      </w:r>
    </w:p>
    <w:tbl>
      <w:tblPr>
        <w:tblW w:w="6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618"/>
        <w:gridCol w:w="799"/>
        <w:gridCol w:w="747"/>
        <w:gridCol w:w="812"/>
      </w:tblGrid>
      <w:tr w:rsidR="005B6298" w:rsidRPr="005B6298" w:rsidTr="00472B40">
        <w:trPr>
          <w:trHeight w:hRule="exact" w:val="227"/>
          <w:jc w:val="center"/>
        </w:trPr>
        <w:tc>
          <w:tcPr>
            <w:tcW w:w="3768" w:type="dxa"/>
            <w:vMerge w:val="restart"/>
            <w:shd w:val="clear" w:color="auto" w:fill="auto"/>
            <w:noWrap/>
            <w:vAlign w:val="center"/>
          </w:tcPr>
          <w:p w:rsidR="00AD2E13" w:rsidRPr="00797D59" w:rsidRDefault="00AD2E13" w:rsidP="006A5454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Sekcja PKD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D2E13" w:rsidRPr="00797D59" w:rsidRDefault="00797D59" w:rsidP="006A5454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2015</w:t>
            </w:r>
            <w:r w:rsidR="00AD2E13" w:rsidRPr="00797D59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  <w:tc>
          <w:tcPr>
            <w:tcW w:w="1559" w:type="dxa"/>
            <w:gridSpan w:val="2"/>
            <w:vAlign w:val="center"/>
          </w:tcPr>
          <w:p w:rsidR="00AD2E13" w:rsidRPr="00797D59" w:rsidRDefault="0088271C" w:rsidP="006B251E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201</w:t>
            </w:r>
            <w:r w:rsidR="00472B40">
              <w:rPr>
                <w:rFonts w:ascii="Arial" w:hAnsi="Arial" w:cs="Arial"/>
                <w:sz w:val="14"/>
                <w:szCs w:val="14"/>
              </w:rPr>
              <w:t>6</w:t>
            </w:r>
            <w:r w:rsidR="00AD2E13" w:rsidRPr="00797D59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</w:tr>
      <w:tr w:rsidR="005B6298" w:rsidRPr="005B6298" w:rsidTr="00472B40">
        <w:trPr>
          <w:trHeight w:hRule="exact" w:val="264"/>
          <w:jc w:val="center"/>
        </w:trPr>
        <w:tc>
          <w:tcPr>
            <w:tcW w:w="3768" w:type="dxa"/>
            <w:vMerge/>
            <w:vAlign w:val="center"/>
          </w:tcPr>
          <w:p w:rsidR="00AD2E13" w:rsidRPr="00797D59" w:rsidRDefault="00AD2E13" w:rsidP="006A5454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AD2E13" w:rsidRPr="00797D59" w:rsidRDefault="00AD2E13" w:rsidP="006A5454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Liczba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AD2E13" w:rsidRPr="00797D59" w:rsidRDefault="00AD2E13" w:rsidP="006A5454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Udział [%]</w:t>
            </w:r>
          </w:p>
        </w:tc>
        <w:tc>
          <w:tcPr>
            <w:tcW w:w="747" w:type="dxa"/>
            <w:vAlign w:val="center"/>
          </w:tcPr>
          <w:p w:rsidR="00AD2E13" w:rsidRPr="00797D59" w:rsidRDefault="00AD2E13" w:rsidP="006A5454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Liczba</w:t>
            </w:r>
          </w:p>
        </w:tc>
        <w:tc>
          <w:tcPr>
            <w:tcW w:w="812" w:type="dxa"/>
            <w:vAlign w:val="center"/>
          </w:tcPr>
          <w:p w:rsidR="00AD2E13" w:rsidRPr="00797D59" w:rsidRDefault="00AD2E13" w:rsidP="006A5454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Udział [%]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Rolnictwo, leśnictwo, łowiectwo i rybactwo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1.337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3,4%</w:t>
            </w:r>
          </w:p>
        </w:tc>
        <w:tc>
          <w:tcPr>
            <w:tcW w:w="747" w:type="dxa"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1.162</w:t>
            </w:r>
          </w:p>
        </w:tc>
        <w:tc>
          <w:tcPr>
            <w:tcW w:w="812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3,6</w:t>
            </w:r>
            <w:r w:rsidR="00DA4569">
              <w:rPr>
                <w:rFonts w:ascii="Arial" w:hAnsi="Arial" w:cs="Arial"/>
                <w:sz w:val="14"/>
                <w:szCs w:val="14"/>
              </w:rPr>
              <w:t>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Górnictwo i wydobywanie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0,1%</w:t>
            </w:r>
          </w:p>
        </w:tc>
        <w:tc>
          <w:tcPr>
            <w:tcW w:w="747" w:type="dxa"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 xml:space="preserve">Przetwórstwo przemysłowe 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6.374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16,2%</w:t>
            </w:r>
          </w:p>
        </w:tc>
        <w:tc>
          <w:tcPr>
            <w:tcW w:w="747" w:type="dxa"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5.218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16,1%</w:t>
            </w:r>
          </w:p>
        </w:tc>
      </w:tr>
      <w:tr w:rsidR="00797D59" w:rsidRPr="005B6298" w:rsidTr="00472B40">
        <w:trPr>
          <w:trHeight w:hRule="exact" w:val="563"/>
          <w:jc w:val="center"/>
        </w:trPr>
        <w:tc>
          <w:tcPr>
            <w:tcW w:w="3768" w:type="dxa"/>
            <w:shd w:val="clear" w:color="auto" w:fill="auto"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Wytwarzanie i zaopatrywanie w energię elektryczną, gaz, parę wodną, gorącą wodę i powietrze do układów klimatyzacyjnych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0,2%</w:t>
            </w:r>
          </w:p>
        </w:tc>
        <w:tc>
          <w:tcPr>
            <w:tcW w:w="747" w:type="dxa"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0,1%</w:t>
            </w:r>
          </w:p>
        </w:tc>
      </w:tr>
      <w:tr w:rsidR="00797D59" w:rsidRPr="005B6298" w:rsidTr="00472B40">
        <w:trPr>
          <w:trHeight w:hRule="exact" w:val="430"/>
          <w:jc w:val="center"/>
        </w:trPr>
        <w:tc>
          <w:tcPr>
            <w:tcW w:w="3768" w:type="dxa"/>
            <w:shd w:val="clear" w:color="auto" w:fill="auto"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Dostawa wody; gospodarowanie ściekami i odpadami oraz działalność związana z rekultywacją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412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1,0%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346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1,1%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Budownictwo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2.164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5,5%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1.656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5,1%</w:t>
            </w:r>
          </w:p>
        </w:tc>
      </w:tr>
      <w:tr w:rsidR="00797D59" w:rsidRPr="005B6298" w:rsidTr="00472B40">
        <w:trPr>
          <w:trHeight w:hRule="exact" w:val="340"/>
          <w:jc w:val="center"/>
        </w:trPr>
        <w:tc>
          <w:tcPr>
            <w:tcW w:w="3768" w:type="dxa"/>
            <w:shd w:val="clear" w:color="auto" w:fill="auto"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Handel hurtowy i detaliczny; naprawa pojazdów samochodowych, włączając motocykle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4.906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12,5%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4.282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13,2%</w:t>
            </w:r>
          </w:p>
        </w:tc>
      </w:tr>
      <w:tr w:rsidR="00797D59" w:rsidRPr="005B6298" w:rsidTr="00472B40">
        <w:trPr>
          <w:trHeight w:hRule="exact" w:val="438"/>
          <w:jc w:val="center"/>
        </w:trPr>
        <w:tc>
          <w:tcPr>
            <w:tcW w:w="3768" w:type="dxa"/>
            <w:shd w:val="clear" w:color="auto" w:fill="auto"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Działalność związana z zakwaterowaniem i usługami gastronomicznymi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782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2,0%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686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2,1%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Transport i gospodarka magazynowa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724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1,8%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635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2,0%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Informacja i komunikacja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0,3%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0,3%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Działalność finansowa i ubezpieczeniowa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0,8%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263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0,8%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Działalność związana z obsługą rynku nieruchomości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276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0,7%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231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0,7%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Działalność profesjonalna, naukowa i techniczna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570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1,4%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478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1,5%</w:t>
            </w:r>
          </w:p>
        </w:tc>
      </w:tr>
      <w:tr w:rsidR="00797D59" w:rsidRPr="005B6298" w:rsidTr="00472B40">
        <w:trPr>
          <w:trHeight w:hRule="exact" w:val="420"/>
          <w:jc w:val="center"/>
        </w:trPr>
        <w:tc>
          <w:tcPr>
            <w:tcW w:w="3768" w:type="dxa"/>
            <w:shd w:val="clear" w:color="auto" w:fill="auto"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 xml:space="preserve">Działalność w zakresie usług administrowania </w:t>
            </w:r>
            <w:r w:rsidRPr="00797D59">
              <w:rPr>
                <w:rFonts w:ascii="Arial" w:hAnsi="Arial" w:cs="Arial"/>
                <w:sz w:val="14"/>
                <w:szCs w:val="14"/>
              </w:rPr>
              <w:br/>
              <w:t>i działalność wspierająca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1.962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5,0%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1.636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5,1%</w:t>
            </w:r>
          </w:p>
        </w:tc>
      </w:tr>
      <w:tr w:rsidR="00797D59" w:rsidRPr="005B6298" w:rsidTr="00472B40">
        <w:trPr>
          <w:trHeight w:hRule="exact" w:val="426"/>
          <w:jc w:val="center"/>
        </w:trPr>
        <w:tc>
          <w:tcPr>
            <w:tcW w:w="3768" w:type="dxa"/>
            <w:shd w:val="clear" w:color="auto" w:fill="auto"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Administracja publiczna i obrona narodowa; obowiązkowe zabezpieczenia społeczne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1.890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4,8%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1.569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4,8%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Edukacja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740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1,9%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622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1,9%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Opieka zdrowotna i pomoc społeczna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813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2,1%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738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2,3%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lastRenderedPageBreak/>
              <w:t>Działalność związana z kulturą, rozrywką i rekreacją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295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0,7%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232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0,7%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Pozostała działalność usługowa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950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2,4%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778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2,4%</w:t>
            </w:r>
          </w:p>
        </w:tc>
      </w:tr>
      <w:tr w:rsidR="00797D59" w:rsidRPr="005B6298" w:rsidTr="00472B40">
        <w:trPr>
          <w:trHeight w:hRule="exact" w:val="522"/>
          <w:jc w:val="center"/>
        </w:trPr>
        <w:tc>
          <w:tcPr>
            <w:tcW w:w="3768" w:type="dxa"/>
            <w:shd w:val="clear" w:color="auto" w:fill="auto"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 xml:space="preserve">Gospodarstwa domowe zatrudniające pracowników; gospodarstwa domowe produkujące wyroby </w:t>
            </w:r>
            <w:r w:rsidRPr="00797D59">
              <w:rPr>
                <w:rFonts w:ascii="Arial" w:hAnsi="Arial" w:cs="Arial"/>
                <w:sz w:val="14"/>
                <w:szCs w:val="14"/>
              </w:rPr>
              <w:br/>
              <w:t>i świadczące usługi na własne potrzeby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0,0%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Organizacje i zespoły eksterytorialne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0,0%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Działalność nie zidentyfikowana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9.231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23,5%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7.577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23,4%</w:t>
            </w:r>
          </w:p>
        </w:tc>
      </w:tr>
      <w:tr w:rsidR="00797D59" w:rsidRPr="005B6298" w:rsidTr="00472B40">
        <w:trPr>
          <w:trHeight w:hRule="exact" w:val="227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797D59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Bezrobotni dotychczas niepracujący</w:t>
            </w:r>
          </w:p>
        </w:tc>
        <w:tc>
          <w:tcPr>
            <w:tcW w:w="618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5.363</w:t>
            </w:r>
          </w:p>
        </w:tc>
        <w:tc>
          <w:tcPr>
            <w:tcW w:w="799" w:type="dxa"/>
            <w:noWrap/>
            <w:vAlign w:val="center"/>
          </w:tcPr>
          <w:p w:rsidR="00797D59" w:rsidRPr="00797D59" w:rsidRDefault="00797D5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D59">
              <w:rPr>
                <w:rFonts w:ascii="Arial" w:hAnsi="Arial" w:cs="Arial"/>
                <w:sz w:val="14"/>
                <w:szCs w:val="14"/>
              </w:rPr>
              <w:t>13,6%</w:t>
            </w:r>
          </w:p>
        </w:tc>
        <w:tc>
          <w:tcPr>
            <w:tcW w:w="747" w:type="dxa"/>
            <w:vAlign w:val="center"/>
          </w:tcPr>
          <w:p w:rsidR="00797D59" w:rsidRPr="00797D59" w:rsidRDefault="001A098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4.050</w:t>
            </w:r>
          </w:p>
        </w:tc>
        <w:tc>
          <w:tcPr>
            <w:tcW w:w="812" w:type="dxa"/>
            <w:vAlign w:val="center"/>
          </w:tcPr>
          <w:p w:rsidR="00797D59" w:rsidRPr="00797D59" w:rsidRDefault="00DA4569" w:rsidP="00B770AD">
            <w:pPr>
              <w:spacing w:line="240" w:lineRule="auto"/>
              <w:ind w:left="-70"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12,5%</w:t>
            </w:r>
          </w:p>
        </w:tc>
      </w:tr>
      <w:tr w:rsidR="00797D59" w:rsidRPr="005B6298" w:rsidTr="00472B40">
        <w:trPr>
          <w:trHeight w:hRule="exact" w:val="321"/>
          <w:jc w:val="center"/>
        </w:trPr>
        <w:tc>
          <w:tcPr>
            <w:tcW w:w="3768" w:type="dxa"/>
            <w:shd w:val="clear" w:color="auto" w:fill="auto"/>
            <w:noWrap/>
            <w:vAlign w:val="center"/>
          </w:tcPr>
          <w:p w:rsidR="00797D59" w:rsidRPr="00B770AD" w:rsidRDefault="00797D59" w:rsidP="00797D59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770AD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618" w:type="dxa"/>
            <w:noWrap/>
            <w:vAlign w:val="center"/>
          </w:tcPr>
          <w:p w:rsidR="00797D59" w:rsidRPr="00B770AD" w:rsidRDefault="00797D59" w:rsidP="00B770AD">
            <w:pPr>
              <w:spacing w:line="240" w:lineRule="auto"/>
              <w:ind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0AD">
              <w:rPr>
                <w:rFonts w:ascii="Arial" w:hAnsi="Arial" w:cs="Arial"/>
                <w:sz w:val="14"/>
                <w:szCs w:val="14"/>
              </w:rPr>
              <w:t>39.348</w:t>
            </w:r>
          </w:p>
        </w:tc>
        <w:tc>
          <w:tcPr>
            <w:tcW w:w="799" w:type="dxa"/>
            <w:noWrap/>
            <w:vAlign w:val="center"/>
          </w:tcPr>
          <w:p w:rsidR="00797D59" w:rsidRPr="00B770AD" w:rsidRDefault="00797D59" w:rsidP="00B770AD">
            <w:pPr>
              <w:spacing w:line="240" w:lineRule="auto"/>
              <w:ind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0AD">
              <w:rPr>
                <w:rFonts w:ascii="Arial" w:hAnsi="Arial" w:cs="Arial"/>
                <w:sz w:val="14"/>
                <w:szCs w:val="14"/>
              </w:rPr>
              <w:t>100,0%</w:t>
            </w:r>
          </w:p>
        </w:tc>
        <w:tc>
          <w:tcPr>
            <w:tcW w:w="747" w:type="dxa"/>
            <w:vAlign w:val="center"/>
          </w:tcPr>
          <w:p w:rsidR="00797D59" w:rsidRPr="00B770AD" w:rsidRDefault="001A0989" w:rsidP="00B770AD">
            <w:pPr>
              <w:spacing w:line="240" w:lineRule="auto"/>
              <w:ind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0AD">
              <w:rPr>
                <w:rFonts w:ascii="Arial" w:hAnsi="Arial" w:cs="Arial"/>
                <w:sz w:val="14"/>
                <w:szCs w:val="14"/>
              </w:rPr>
              <w:t>32.367</w:t>
            </w:r>
          </w:p>
        </w:tc>
        <w:tc>
          <w:tcPr>
            <w:tcW w:w="812" w:type="dxa"/>
            <w:vAlign w:val="center"/>
          </w:tcPr>
          <w:p w:rsidR="00797D59" w:rsidRPr="00B770AD" w:rsidRDefault="001A0989" w:rsidP="00B770AD">
            <w:pPr>
              <w:spacing w:line="240" w:lineRule="auto"/>
              <w:ind w:right="-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0AD">
              <w:rPr>
                <w:rFonts w:ascii="Arial" w:hAnsi="Arial" w:cs="Arial"/>
                <w:sz w:val="14"/>
                <w:szCs w:val="14"/>
              </w:rPr>
              <w:t>100,0%</w:t>
            </w:r>
          </w:p>
        </w:tc>
      </w:tr>
    </w:tbl>
    <w:p w:rsidR="00AD2E13" w:rsidRPr="0059641D" w:rsidRDefault="007B463C" w:rsidP="007C2702">
      <w:pPr>
        <w:spacing w:before="240"/>
        <w:ind w:firstLine="709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Analizując</w:t>
      </w:r>
      <w:r w:rsidR="00AD2E13" w:rsidRPr="0059641D">
        <w:rPr>
          <w:rFonts w:ascii="Arial" w:hAnsi="Arial" w:cs="Arial"/>
          <w:sz w:val="16"/>
          <w:szCs w:val="16"/>
        </w:rPr>
        <w:t xml:space="preserve"> powyższe zestawienie tabelaryczne zauważyć można podobieństwo rozkładu liczby bezrobotnych w poszczególnych sekcjach. Jednocześnie należy stwierdzić</w:t>
      </w:r>
      <w:r w:rsidR="00C73D9E" w:rsidRPr="0059641D">
        <w:rPr>
          <w:rFonts w:ascii="Arial" w:hAnsi="Arial" w:cs="Arial"/>
          <w:sz w:val="16"/>
          <w:szCs w:val="16"/>
        </w:rPr>
        <w:t>, że w porównaniu do 2015 roku, na koniec grudnia 2016</w:t>
      </w:r>
      <w:r w:rsidR="00AD2E13" w:rsidRPr="0059641D">
        <w:rPr>
          <w:rFonts w:ascii="Arial" w:hAnsi="Arial" w:cs="Arial"/>
          <w:sz w:val="16"/>
          <w:szCs w:val="16"/>
        </w:rPr>
        <w:t xml:space="preserve"> r. spadek liczby bezrobotnych odnotowano w</w:t>
      </w:r>
      <w:r w:rsidR="00C73D9E" w:rsidRPr="0059641D">
        <w:rPr>
          <w:rFonts w:ascii="Arial" w:hAnsi="Arial" w:cs="Arial"/>
          <w:sz w:val="16"/>
          <w:szCs w:val="16"/>
        </w:rPr>
        <w:t>e wszystkich</w:t>
      </w:r>
      <w:r w:rsidR="00AD2E13" w:rsidRPr="0059641D">
        <w:rPr>
          <w:rFonts w:ascii="Arial" w:hAnsi="Arial" w:cs="Arial"/>
          <w:sz w:val="16"/>
          <w:szCs w:val="16"/>
        </w:rPr>
        <w:t xml:space="preserve"> sekcjach</w:t>
      </w:r>
      <w:r w:rsidR="00C73D9E" w:rsidRPr="0059641D">
        <w:rPr>
          <w:rFonts w:ascii="Arial" w:hAnsi="Arial" w:cs="Arial"/>
          <w:sz w:val="16"/>
          <w:szCs w:val="16"/>
        </w:rPr>
        <w:t>, przy czym</w:t>
      </w:r>
      <w:r w:rsidR="00AD2E13" w:rsidRPr="0059641D">
        <w:rPr>
          <w:rFonts w:ascii="Arial" w:hAnsi="Arial" w:cs="Arial"/>
          <w:sz w:val="16"/>
          <w:szCs w:val="16"/>
        </w:rPr>
        <w:t xml:space="preserve"> </w:t>
      </w:r>
      <w:r w:rsidR="00C73D9E" w:rsidRPr="0059641D">
        <w:rPr>
          <w:rFonts w:ascii="Arial" w:hAnsi="Arial" w:cs="Arial"/>
          <w:sz w:val="16"/>
          <w:szCs w:val="16"/>
        </w:rPr>
        <w:t>największy (liczbowo) w sekcjach</w:t>
      </w:r>
      <w:r w:rsidR="00B770AD">
        <w:rPr>
          <w:rFonts w:ascii="Arial" w:hAnsi="Arial" w:cs="Arial"/>
          <w:sz w:val="16"/>
          <w:szCs w:val="16"/>
        </w:rPr>
        <w:t>:</w:t>
      </w:r>
      <w:r w:rsidR="00C73D9E" w:rsidRPr="0059641D">
        <w:rPr>
          <w:rFonts w:ascii="Arial" w:hAnsi="Arial" w:cs="Arial"/>
          <w:sz w:val="16"/>
          <w:szCs w:val="16"/>
        </w:rPr>
        <w:t xml:space="preserve"> „przetwórstwo przemysłowe”,</w:t>
      </w:r>
      <w:r w:rsidR="00AD2E13" w:rsidRPr="0059641D">
        <w:rPr>
          <w:rFonts w:ascii="Arial" w:hAnsi="Arial" w:cs="Arial"/>
          <w:sz w:val="16"/>
          <w:szCs w:val="16"/>
        </w:rPr>
        <w:t xml:space="preserve"> </w:t>
      </w:r>
      <w:r w:rsidR="0096787A" w:rsidRPr="0059641D">
        <w:rPr>
          <w:rFonts w:ascii="Arial" w:hAnsi="Arial" w:cs="Arial"/>
          <w:sz w:val="16"/>
          <w:szCs w:val="16"/>
        </w:rPr>
        <w:t>„handel hurtowy i detaliczny…”</w:t>
      </w:r>
      <w:r w:rsidR="00C73D9E" w:rsidRPr="0059641D">
        <w:rPr>
          <w:rFonts w:ascii="Arial" w:hAnsi="Arial" w:cs="Arial"/>
          <w:sz w:val="16"/>
          <w:szCs w:val="16"/>
        </w:rPr>
        <w:t xml:space="preserve"> i „budownictwo”</w:t>
      </w:r>
      <w:r w:rsidR="0096787A" w:rsidRPr="0059641D">
        <w:rPr>
          <w:rFonts w:ascii="Arial" w:hAnsi="Arial" w:cs="Arial"/>
          <w:sz w:val="16"/>
          <w:szCs w:val="16"/>
        </w:rPr>
        <w:t xml:space="preserve">. </w:t>
      </w:r>
    </w:p>
    <w:p w:rsidR="00AD2E13" w:rsidRPr="0059641D" w:rsidRDefault="0059641D" w:rsidP="0024658E">
      <w:pPr>
        <w:ind w:firstLine="709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Na koniec 2016</w:t>
      </w:r>
      <w:r w:rsidR="00574D35" w:rsidRPr="0059641D">
        <w:rPr>
          <w:rFonts w:ascii="Arial" w:hAnsi="Arial" w:cs="Arial"/>
          <w:sz w:val="16"/>
          <w:szCs w:val="16"/>
        </w:rPr>
        <w:t xml:space="preserve"> r. 10.596 osó</w:t>
      </w:r>
      <w:r w:rsidR="00AD2E13" w:rsidRPr="0059641D">
        <w:rPr>
          <w:rFonts w:ascii="Arial" w:hAnsi="Arial" w:cs="Arial"/>
          <w:sz w:val="16"/>
          <w:szCs w:val="16"/>
        </w:rPr>
        <w:t>b</w:t>
      </w:r>
      <w:r w:rsidR="00574D35" w:rsidRPr="0059641D">
        <w:rPr>
          <w:rFonts w:ascii="Arial" w:hAnsi="Arial" w:cs="Arial"/>
          <w:sz w:val="16"/>
          <w:szCs w:val="16"/>
        </w:rPr>
        <w:t xml:space="preserve"> poprzednio pracujących</w:t>
      </w:r>
      <w:r w:rsidR="00AD2E13" w:rsidRPr="0059641D">
        <w:rPr>
          <w:rFonts w:ascii="Arial" w:hAnsi="Arial" w:cs="Arial"/>
          <w:sz w:val="16"/>
          <w:szCs w:val="16"/>
        </w:rPr>
        <w:t xml:space="preserve"> pozostawał</w:t>
      </w:r>
      <w:r w:rsidR="00574D35" w:rsidRPr="0059641D">
        <w:rPr>
          <w:rFonts w:ascii="Arial" w:hAnsi="Arial" w:cs="Arial"/>
          <w:sz w:val="16"/>
          <w:szCs w:val="16"/>
        </w:rPr>
        <w:t>o</w:t>
      </w:r>
      <w:r w:rsidR="00AD2E13" w:rsidRPr="0059641D">
        <w:rPr>
          <w:rFonts w:ascii="Arial" w:hAnsi="Arial" w:cs="Arial"/>
          <w:sz w:val="16"/>
          <w:szCs w:val="16"/>
        </w:rPr>
        <w:t xml:space="preserve"> w rejestrach urzędów pracy powyż</w:t>
      </w:r>
      <w:r w:rsidRPr="0059641D">
        <w:rPr>
          <w:rFonts w:ascii="Arial" w:hAnsi="Arial" w:cs="Arial"/>
          <w:sz w:val="16"/>
          <w:szCs w:val="16"/>
        </w:rPr>
        <w:t>ej 12 miesięcy co stanowiło 32,5</w:t>
      </w:r>
      <w:r w:rsidR="00AD2E13" w:rsidRPr="0059641D">
        <w:rPr>
          <w:rFonts w:ascii="Arial" w:hAnsi="Arial" w:cs="Arial"/>
          <w:sz w:val="16"/>
          <w:szCs w:val="16"/>
        </w:rPr>
        <w:t>% ogółu poprzedni</w:t>
      </w:r>
      <w:r w:rsidR="009369FE" w:rsidRPr="0059641D">
        <w:rPr>
          <w:rFonts w:ascii="Arial" w:hAnsi="Arial" w:cs="Arial"/>
          <w:sz w:val="16"/>
          <w:szCs w:val="16"/>
        </w:rPr>
        <w:t xml:space="preserve">o pracujących </w:t>
      </w:r>
      <w:r w:rsidR="00473761" w:rsidRPr="0059641D">
        <w:rPr>
          <w:rFonts w:ascii="Arial" w:hAnsi="Arial" w:cs="Arial"/>
          <w:sz w:val="16"/>
          <w:szCs w:val="16"/>
        </w:rPr>
        <w:br/>
      </w:r>
      <w:r w:rsidRPr="0059641D">
        <w:rPr>
          <w:rFonts w:ascii="Arial" w:hAnsi="Arial" w:cs="Arial"/>
          <w:sz w:val="16"/>
          <w:szCs w:val="16"/>
        </w:rPr>
        <w:t>(w 2015 r. – 31,2</w:t>
      </w:r>
      <w:r w:rsidR="00AD2E13" w:rsidRPr="0059641D">
        <w:rPr>
          <w:rFonts w:ascii="Arial" w:hAnsi="Arial" w:cs="Arial"/>
          <w:sz w:val="16"/>
          <w:szCs w:val="16"/>
        </w:rPr>
        <w:t>%). Należy nadmienić, iż podobnie jak w latach poprzednich największą ilościowo grupę osób w populacji bezrobotnych poprzednio pracujących stanowiły osoby będące bezrobotnymi w okresie od 1 do 12 mies</w:t>
      </w:r>
      <w:r w:rsidRPr="0059641D">
        <w:rPr>
          <w:rFonts w:ascii="Arial" w:hAnsi="Arial" w:cs="Arial"/>
          <w:sz w:val="16"/>
          <w:szCs w:val="16"/>
        </w:rPr>
        <w:t>ięcy (na koniec 2016 r. – 15.523</w:t>
      </w:r>
      <w:r w:rsidR="00AD2E13" w:rsidRPr="0059641D">
        <w:rPr>
          <w:rFonts w:ascii="Arial" w:hAnsi="Arial" w:cs="Arial"/>
          <w:sz w:val="16"/>
          <w:szCs w:val="16"/>
        </w:rPr>
        <w:t>).</w:t>
      </w:r>
    </w:p>
    <w:p w:rsidR="00AD2E13" w:rsidRPr="0059641D" w:rsidRDefault="00AD2E13" w:rsidP="0024658E">
      <w:pPr>
        <w:ind w:firstLine="709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Największa liczba osób poprzednio pracujących pozostająca więcej niż 12 miesięcy bez pracy wystąpiła w następujących sekcjach PKD:</w:t>
      </w:r>
    </w:p>
    <w:p w:rsidR="00AD2E13" w:rsidRPr="0059641D" w:rsidRDefault="007B463C" w:rsidP="001D5697">
      <w:pPr>
        <w:pStyle w:val="Akapitzlist"/>
        <w:numPr>
          <w:ilvl w:val="0"/>
          <w:numId w:val="33"/>
        </w:numPr>
        <w:ind w:left="426" w:hanging="426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„</w:t>
      </w:r>
      <w:r w:rsidR="00AD2E13" w:rsidRPr="0059641D">
        <w:rPr>
          <w:rFonts w:ascii="Arial" w:hAnsi="Arial" w:cs="Arial"/>
          <w:sz w:val="16"/>
          <w:szCs w:val="16"/>
        </w:rPr>
        <w:t>przetwórstwo przemysłowe</w:t>
      </w:r>
      <w:r w:rsidRPr="0059641D">
        <w:rPr>
          <w:rFonts w:ascii="Arial" w:hAnsi="Arial" w:cs="Arial"/>
          <w:sz w:val="16"/>
          <w:szCs w:val="16"/>
        </w:rPr>
        <w:t>”</w:t>
      </w:r>
      <w:r w:rsidR="0059641D" w:rsidRPr="0059641D">
        <w:rPr>
          <w:rFonts w:ascii="Arial" w:hAnsi="Arial" w:cs="Arial"/>
          <w:sz w:val="16"/>
          <w:szCs w:val="16"/>
        </w:rPr>
        <w:t xml:space="preserve"> – 1.72</w:t>
      </w:r>
      <w:r w:rsidR="00E32B2B" w:rsidRPr="0059641D">
        <w:rPr>
          <w:rFonts w:ascii="Arial" w:hAnsi="Arial" w:cs="Arial"/>
          <w:sz w:val="16"/>
          <w:szCs w:val="16"/>
        </w:rPr>
        <w:t>7</w:t>
      </w:r>
      <w:r w:rsidR="00CC71AE">
        <w:rPr>
          <w:rFonts w:ascii="Arial" w:hAnsi="Arial" w:cs="Arial"/>
          <w:sz w:val="16"/>
          <w:szCs w:val="16"/>
        </w:rPr>
        <w:t xml:space="preserve"> osób,</w:t>
      </w:r>
    </w:p>
    <w:p w:rsidR="00AD2E13" w:rsidRPr="0059641D" w:rsidRDefault="007B463C" w:rsidP="001D5697">
      <w:pPr>
        <w:pStyle w:val="Akapitzlist"/>
        <w:numPr>
          <w:ilvl w:val="0"/>
          <w:numId w:val="33"/>
        </w:numPr>
        <w:ind w:left="426" w:hanging="426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„</w:t>
      </w:r>
      <w:r w:rsidR="00AD2E13" w:rsidRPr="0059641D">
        <w:rPr>
          <w:rFonts w:ascii="Arial" w:hAnsi="Arial" w:cs="Arial"/>
          <w:sz w:val="16"/>
          <w:szCs w:val="16"/>
        </w:rPr>
        <w:t>handel hurtowy i detaliczny…</w:t>
      </w:r>
      <w:r w:rsidR="00812067" w:rsidRPr="0059641D">
        <w:rPr>
          <w:rFonts w:ascii="Arial" w:hAnsi="Arial" w:cs="Arial"/>
          <w:sz w:val="16"/>
          <w:szCs w:val="16"/>
        </w:rPr>
        <w:t>”</w:t>
      </w:r>
      <w:r w:rsidR="0059641D" w:rsidRPr="0059641D">
        <w:rPr>
          <w:rFonts w:ascii="Arial" w:hAnsi="Arial" w:cs="Arial"/>
          <w:sz w:val="16"/>
          <w:szCs w:val="16"/>
        </w:rPr>
        <w:t xml:space="preserve"> – 1.4</w:t>
      </w:r>
      <w:r w:rsidR="00E32B2B" w:rsidRPr="0059641D">
        <w:rPr>
          <w:rFonts w:ascii="Arial" w:hAnsi="Arial" w:cs="Arial"/>
          <w:sz w:val="16"/>
          <w:szCs w:val="16"/>
        </w:rPr>
        <w:t>1</w:t>
      </w:r>
      <w:r w:rsidR="0059641D" w:rsidRPr="0059641D">
        <w:rPr>
          <w:rFonts w:ascii="Arial" w:hAnsi="Arial" w:cs="Arial"/>
          <w:sz w:val="16"/>
          <w:szCs w:val="16"/>
        </w:rPr>
        <w:t>3</w:t>
      </w:r>
      <w:r w:rsidR="00183659" w:rsidRPr="0059641D">
        <w:rPr>
          <w:rFonts w:ascii="Arial" w:hAnsi="Arial" w:cs="Arial"/>
          <w:sz w:val="16"/>
          <w:szCs w:val="16"/>
        </w:rPr>
        <w:t xml:space="preserve"> osó</w:t>
      </w:r>
      <w:r w:rsidR="00CC71AE">
        <w:rPr>
          <w:rFonts w:ascii="Arial" w:hAnsi="Arial" w:cs="Arial"/>
          <w:sz w:val="16"/>
          <w:szCs w:val="16"/>
        </w:rPr>
        <w:t>b,</w:t>
      </w:r>
    </w:p>
    <w:p w:rsidR="00E32B2B" w:rsidRPr="0059641D" w:rsidRDefault="00E32B2B" w:rsidP="001D5697">
      <w:pPr>
        <w:pStyle w:val="Akapitzlist"/>
        <w:numPr>
          <w:ilvl w:val="0"/>
          <w:numId w:val="33"/>
        </w:numPr>
        <w:ind w:left="426" w:hanging="426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„administracja pub</w:t>
      </w:r>
      <w:r w:rsidR="0059641D" w:rsidRPr="0059641D">
        <w:rPr>
          <w:rFonts w:ascii="Arial" w:hAnsi="Arial" w:cs="Arial"/>
          <w:sz w:val="16"/>
          <w:szCs w:val="16"/>
        </w:rPr>
        <w:t>liczna i obrona narodowa…” – 538</w:t>
      </w:r>
      <w:r w:rsidR="00CC71AE">
        <w:rPr>
          <w:rFonts w:ascii="Arial" w:hAnsi="Arial" w:cs="Arial"/>
          <w:sz w:val="16"/>
          <w:szCs w:val="16"/>
        </w:rPr>
        <w:t xml:space="preserve"> osób,</w:t>
      </w:r>
    </w:p>
    <w:p w:rsidR="00AD2E13" w:rsidRPr="0059641D" w:rsidRDefault="00812067" w:rsidP="001D5697">
      <w:pPr>
        <w:pStyle w:val="Akapitzlist"/>
        <w:numPr>
          <w:ilvl w:val="0"/>
          <w:numId w:val="33"/>
        </w:numPr>
        <w:ind w:left="426" w:hanging="426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„</w:t>
      </w:r>
      <w:r w:rsidR="00AD2E13" w:rsidRPr="0059641D">
        <w:rPr>
          <w:rFonts w:ascii="Arial" w:hAnsi="Arial" w:cs="Arial"/>
          <w:sz w:val="16"/>
          <w:szCs w:val="16"/>
        </w:rPr>
        <w:t>budownictwo</w:t>
      </w:r>
      <w:r w:rsidRPr="0059641D">
        <w:rPr>
          <w:rFonts w:ascii="Arial" w:hAnsi="Arial" w:cs="Arial"/>
          <w:sz w:val="16"/>
          <w:szCs w:val="16"/>
        </w:rPr>
        <w:t>”</w:t>
      </w:r>
      <w:r w:rsidR="0059641D" w:rsidRPr="0059641D">
        <w:rPr>
          <w:rFonts w:ascii="Arial" w:hAnsi="Arial" w:cs="Arial"/>
          <w:sz w:val="16"/>
          <w:szCs w:val="16"/>
        </w:rPr>
        <w:t xml:space="preserve"> – 507</w:t>
      </w:r>
      <w:r w:rsidR="00E32B2B" w:rsidRPr="0059641D">
        <w:rPr>
          <w:rFonts w:ascii="Arial" w:hAnsi="Arial" w:cs="Arial"/>
          <w:sz w:val="16"/>
          <w:szCs w:val="16"/>
        </w:rPr>
        <w:t xml:space="preserve"> osób</w:t>
      </w:r>
      <w:r w:rsidR="00AD2E13" w:rsidRPr="0059641D">
        <w:rPr>
          <w:rFonts w:ascii="Arial" w:hAnsi="Arial" w:cs="Arial"/>
          <w:sz w:val="16"/>
          <w:szCs w:val="16"/>
        </w:rPr>
        <w:t>.</w:t>
      </w:r>
    </w:p>
    <w:p w:rsidR="00AD2E13" w:rsidRPr="0059641D" w:rsidRDefault="00AD2E13" w:rsidP="0024658E">
      <w:pPr>
        <w:ind w:firstLine="709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Najmniejszą liczbę bezrobotnych przebywających powyżej 12 miesięcy bez pracy odnotowano dla następujących sekcji PKD:</w:t>
      </w:r>
    </w:p>
    <w:p w:rsidR="00AD2E13" w:rsidRPr="0059641D" w:rsidRDefault="00812067" w:rsidP="001D5697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„</w:t>
      </w:r>
      <w:r w:rsidR="00AD2E13" w:rsidRPr="0059641D">
        <w:rPr>
          <w:rFonts w:ascii="Arial" w:hAnsi="Arial" w:cs="Arial"/>
          <w:sz w:val="16"/>
          <w:szCs w:val="16"/>
        </w:rPr>
        <w:t>organizacje i zespoły eksterytorialne</w:t>
      </w:r>
      <w:r w:rsidRPr="0059641D">
        <w:rPr>
          <w:rFonts w:ascii="Arial" w:hAnsi="Arial" w:cs="Arial"/>
          <w:sz w:val="16"/>
          <w:szCs w:val="16"/>
        </w:rPr>
        <w:t>”</w:t>
      </w:r>
      <w:r w:rsidR="00E32B2B" w:rsidRPr="0059641D">
        <w:rPr>
          <w:rFonts w:ascii="Arial" w:hAnsi="Arial" w:cs="Arial"/>
          <w:sz w:val="16"/>
          <w:szCs w:val="16"/>
        </w:rPr>
        <w:t xml:space="preserve"> – 1 osoba</w:t>
      </w:r>
      <w:r w:rsidR="00CC71AE">
        <w:rPr>
          <w:rFonts w:ascii="Arial" w:hAnsi="Arial" w:cs="Arial"/>
          <w:sz w:val="16"/>
          <w:szCs w:val="16"/>
        </w:rPr>
        <w:t>,</w:t>
      </w:r>
    </w:p>
    <w:p w:rsidR="00AD2E13" w:rsidRPr="0059641D" w:rsidRDefault="00812067" w:rsidP="001D5697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„</w:t>
      </w:r>
      <w:r w:rsidR="00AD2E13" w:rsidRPr="0059641D">
        <w:rPr>
          <w:rFonts w:ascii="Arial" w:hAnsi="Arial" w:cs="Arial"/>
          <w:sz w:val="16"/>
          <w:szCs w:val="16"/>
        </w:rPr>
        <w:t>gospodarstwa domowe zatrudniające…</w:t>
      </w:r>
      <w:r w:rsidRPr="0059641D">
        <w:rPr>
          <w:rFonts w:ascii="Arial" w:hAnsi="Arial" w:cs="Arial"/>
          <w:sz w:val="16"/>
          <w:szCs w:val="16"/>
        </w:rPr>
        <w:t>”</w:t>
      </w:r>
      <w:r w:rsidR="0059641D" w:rsidRPr="0059641D">
        <w:rPr>
          <w:rFonts w:ascii="Arial" w:hAnsi="Arial" w:cs="Arial"/>
          <w:sz w:val="16"/>
          <w:szCs w:val="16"/>
        </w:rPr>
        <w:t xml:space="preserve"> – 1 osoba</w:t>
      </w:r>
      <w:r w:rsidR="00AD2E13" w:rsidRPr="0059641D">
        <w:rPr>
          <w:rFonts w:ascii="Arial" w:hAnsi="Arial" w:cs="Arial"/>
          <w:sz w:val="16"/>
          <w:szCs w:val="16"/>
        </w:rPr>
        <w:t>;</w:t>
      </w:r>
    </w:p>
    <w:p w:rsidR="0059641D" w:rsidRPr="0059641D" w:rsidRDefault="0059641D" w:rsidP="0059641D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„górnictwo i wydobywanie”– 14 osób;</w:t>
      </w:r>
    </w:p>
    <w:p w:rsidR="00E32B2B" w:rsidRPr="0059641D" w:rsidRDefault="00E32B2B" w:rsidP="001D5697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16"/>
          <w:szCs w:val="16"/>
        </w:rPr>
      </w:pPr>
      <w:r w:rsidRPr="0059641D">
        <w:rPr>
          <w:rFonts w:ascii="Arial" w:hAnsi="Arial" w:cs="Arial"/>
          <w:sz w:val="16"/>
          <w:szCs w:val="16"/>
        </w:rPr>
        <w:t>„wytwarzanie i zaopatrywanie w en</w:t>
      </w:r>
      <w:r w:rsidR="0059641D" w:rsidRPr="0059641D">
        <w:rPr>
          <w:rFonts w:ascii="Arial" w:hAnsi="Arial" w:cs="Arial"/>
          <w:sz w:val="16"/>
          <w:szCs w:val="16"/>
        </w:rPr>
        <w:t>ergię elektryczną, …” – 16 osób.</w:t>
      </w:r>
    </w:p>
    <w:p w:rsidR="00AD2E13" w:rsidRPr="00A87E8D" w:rsidRDefault="00AD2E13" w:rsidP="0024658E">
      <w:pPr>
        <w:ind w:firstLine="709"/>
        <w:rPr>
          <w:rFonts w:ascii="Arial" w:hAnsi="Arial" w:cs="Arial"/>
          <w:sz w:val="16"/>
          <w:szCs w:val="16"/>
        </w:rPr>
      </w:pPr>
      <w:r w:rsidRPr="00A87E8D">
        <w:rPr>
          <w:rFonts w:ascii="Arial" w:hAnsi="Arial" w:cs="Arial"/>
          <w:sz w:val="16"/>
          <w:szCs w:val="16"/>
        </w:rPr>
        <w:t xml:space="preserve">Ważnym elementem analizy bezrobocia jest analiza napływu do bezrobocia. </w:t>
      </w:r>
      <w:r w:rsidR="00473761" w:rsidRPr="00A87E8D">
        <w:rPr>
          <w:rFonts w:ascii="Arial" w:hAnsi="Arial" w:cs="Arial"/>
          <w:sz w:val="16"/>
          <w:szCs w:val="16"/>
        </w:rPr>
        <w:br/>
      </w:r>
      <w:r w:rsidR="00784ED5" w:rsidRPr="00A87E8D">
        <w:rPr>
          <w:rFonts w:ascii="Arial" w:hAnsi="Arial" w:cs="Arial"/>
          <w:sz w:val="16"/>
          <w:szCs w:val="16"/>
        </w:rPr>
        <w:t>W</w:t>
      </w:r>
      <w:r w:rsidR="00A87E8D" w:rsidRPr="00A87E8D">
        <w:rPr>
          <w:rFonts w:ascii="Arial" w:hAnsi="Arial" w:cs="Arial"/>
          <w:sz w:val="16"/>
          <w:szCs w:val="16"/>
        </w:rPr>
        <w:t xml:space="preserve"> okresie 12 miesięcy 2016</w:t>
      </w:r>
      <w:r w:rsidRPr="00A87E8D">
        <w:rPr>
          <w:rFonts w:ascii="Arial" w:hAnsi="Arial" w:cs="Arial"/>
          <w:sz w:val="16"/>
          <w:szCs w:val="16"/>
        </w:rPr>
        <w:t xml:space="preserve"> r. </w:t>
      </w:r>
      <w:r w:rsidR="00784ED5" w:rsidRPr="00A87E8D">
        <w:rPr>
          <w:rFonts w:ascii="Arial" w:hAnsi="Arial" w:cs="Arial"/>
          <w:sz w:val="16"/>
          <w:szCs w:val="16"/>
        </w:rPr>
        <w:t>ogółem zarejestro</w:t>
      </w:r>
      <w:r w:rsidR="00A87E8D" w:rsidRPr="00A87E8D">
        <w:rPr>
          <w:rFonts w:ascii="Arial" w:hAnsi="Arial" w:cs="Arial"/>
          <w:sz w:val="16"/>
          <w:szCs w:val="16"/>
        </w:rPr>
        <w:t>wało się 67.348 osób, z czego 84</w:t>
      </w:r>
      <w:r w:rsidR="00784ED5" w:rsidRPr="00A87E8D">
        <w:rPr>
          <w:rFonts w:ascii="Arial" w:hAnsi="Arial" w:cs="Arial"/>
          <w:sz w:val="16"/>
          <w:szCs w:val="16"/>
        </w:rPr>
        <w:t>,9</w:t>
      </w:r>
      <w:r w:rsidRPr="00A87E8D">
        <w:rPr>
          <w:rFonts w:ascii="Arial" w:hAnsi="Arial" w:cs="Arial"/>
          <w:sz w:val="16"/>
          <w:szCs w:val="16"/>
        </w:rPr>
        <w:t>% to osoby dotychczas pracujące. W porówna</w:t>
      </w:r>
      <w:r w:rsidR="00A87E8D" w:rsidRPr="00A87E8D">
        <w:rPr>
          <w:rFonts w:ascii="Arial" w:hAnsi="Arial" w:cs="Arial"/>
          <w:sz w:val="16"/>
          <w:szCs w:val="16"/>
        </w:rPr>
        <w:t>niu do analogicznego okresu 2015</w:t>
      </w:r>
      <w:r w:rsidRPr="00A87E8D">
        <w:rPr>
          <w:rFonts w:ascii="Arial" w:hAnsi="Arial" w:cs="Arial"/>
          <w:sz w:val="16"/>
          <w:szCs w:val="16"/>
        </w:rPr>
        <w:t xml:space="preserve"> r. </w:t>
      </w:r>
      <w:r w:rsidR="00A824A2" w:rsidRPr="00A87E8D">
        <w:rPr>
          <w:rFonts w:ascii="Arial" w:hAnsi="Arial" w:cs="Arial"/>
          <w:sz w:val="16"/>
          <w:szCs w:val="16"/>
        </w:rPr>
        <w:t xml:space="preserve">zmniejszył się zarówno, </w:t>
      </w:r>
      <w:r w:rsidRPr="00A87E8D">
        <w:rPr>
          <w:rFonts w:ascii="Arial" w:hAnsi="Arial" w:cs="Arial"/>
          <w:sz w:val="16"/>
          <w:szCs w:val="16"/>
        </w:rPr>
        <w:t>napływ be</w:t>
      </w:r>
      <w:r w:rsidR="00A824A2" w:rsidRPr="00A87E8D">
        <w:rPr>
          <w:rFonts w:ascii="Arial" w:hAnsi="Arial" w:cs="Arial"/>
          <w:sz w:val="16"/>
          <w:szCs w:val="16"/>
        </w:rPr>
        <w:t>zrobotnych ogółem</w:t>
      </w:r>
      <w:r w:rsidR="00A87E8D" w:rsidRPr="00A87E8D">
        <w:rPr>
          <w:rFonts w:ascii="Arial" w:hAnsi="Arial" w:cs="Arial"/>
          <w:sz w:val="16"/>
          <w:szCs w:val="16"/>
        </w:rPr>
        <w:t xml:space="preserve"> o 9.249</w:t>
      </w:r>
      <w:r w:rsidR="00A824A2" w:rsidRPr="00A87E8D">
        <w:rPr>
          <w:rFonts w:ascii="Arial" w:hAnsi="Arial" w:cs="Arial"/>
          <w:sz w:val="16"/>
          <w:szCs w:val="16"/>
        </w:rPr>
        <w:t xml:space="preserve"> osób, jak również</w:t>
      </w:r>
      <w:r w:rsidRPr="00A87E8D">
        <w:rPr>
          <w:rFonts w:ascii="Arial" w:hAnsi="Arial" w:cs="Arial"/>
          <w:sz w:val="16"/>
          <w:szCs w:val="16"/>
        </w:rPr>
        <w:t xml:space="preserve"> napływ bezrobotnych poprzednio pracujących</w:t>
      </w:r>
      <w:r w:rsidR="00A87E8D" w:rsidRPr="00A87E8D">
        <w:rPr>
          <w:rFonts w:ascii="Arial" w:hAnsi="Arial" w:cs="Arial"/>
          <w:sz w:val="16"/>
          <w:szCs w:val="16"/>
        </w:rPr>
        <w:t xml:space="preserve"> o 6.307</w:t>
      </w:r>
      <w:r w:rsidR="00784ED5" w:rsidRPr="00A87E8D">
        <w:rPr>
          <w:rFonts w:ascii="Arial" w:hAnsi="Arial" w:cs="Arial"/>
          <w:sz w:val="16"/>
          <w:szCs w:val="16"/>
        </w:rPr>
        <w:t xml:space="preserve"> osó</w:t>
      </w:r>
      <w:r w:rsidR="00A824A2" w:rsidRPr="00A87E8D">
        <w:rPr>
          <w:rFonts w:ascii="Arial" w:hAnsi="Arial" w:cs="Arial"/>
          <w:sz w:val="16"/>
          <w:szCs w:val="16"/>
        </w:rPr>
        <w:t>b</w:t>
      </w:r>
      <w:r w:rsidRPr="00A87E8D">
        <w:rPr>
          <w:rFonts w:ascii="Arial" w:hAnsi="Arial" w:cs="Arial"/>
          <w:sz w:val="16"/>
          <w:szCs w:val="16"/>
        </w:rPr>
        <w:t>.</w:t>
      </w:r>
    </w:p>
    <w:p w:rsidR="002C1B03" w:rsidRPr="00A87E8D" w:rsidRDefault="00AD2E13" w:rsidP="002C1B03">
      <w:pPr>
        <w:ind w:firstLine="709"/>
        <w:rPr>
          <w:rFonts w:ascii="Arial" w:hAnsi="Arial" w:cs="Arial"/>
          <w:sz w:val="16"/>
          <w:szCs w:val="16"/>
        </w:rPr>
      </w:pPr>
      <w:r w:rsidRPr="00A87E8D">
        <w:rPr>
          <w:rFonts w:ascii="Arial" w:hAnsi="Arial" w:cs="Arial"/>
          <w:sz w:val="16"/>
          <w:szCs w:val="16"/>
        </w:rPr>
        <w:lastRenderedPageBreak/>
        <w:t xml:space="preserve">Struktura napływu według sekcji PKD w ujęciu zarówno procentowym, </w:t>
      </w:r>
      <w:r w:rsidR="00784ED5" w:rsidRPr="00A87E8D">
        <w:rPr>
          <w:rFonts w:ascii="Arial" w:hAnsi="Arial" w:cs="Arial"/>
          <w:sz w:val="16"/>
          <w:szCs w:val="16"/>
        </w:rPr>
        <w:t xml:space="preserve">jak </w:t>
      </w:r>
      <w:r w:rsidR="00473761" w:rsidRPr="00A87E8D">
        <w:rPr>
          <w:rFonts w:ascii="Arial" w:hAnsi="Arial" w:cs="Arial"/>
          <w:sz w:val="16"/>
          <w:szCs w:val="16"/>
        </w:rPr>
        <w:br/>
      </w:r>
      <w:r w:rsidR="00A87E8D" w:rsidRPr="00A87E8D">
        <w:rPr>
          <w:rFonts w:ascii="Arial" w:hAnsi="Arial" w:cs="Arial"/>
          <w:sz w:val="16"/>
          <w:szCs w:val="16"/>
        </w:rPr>
        <w:t>i liczbowym w 2016 r. wyglądała</w:t>
      </w:r>
      <w:r w:rsidRPr="00A87E8D">
        <w:rPr>
          <w:rFonts w:ascii="Arial" w:hAnsi="Arial" w:cs="Arial"/>
          <w:sz w:val="16"/>
          <w:szCs w:val="16"/>
        </w:rPr>
        <w:t xml:space="preserve"> podobnie jak struktura bezrobocia według stanu na koniec okresu sprawozdawczego. </w:t>
      </w:r>
      <w:r w:rsidR="00686C49" w:rsidRPr="00A87E8D">
        <w:rPr>
          <w:rFonts w:ascii="Arial" w:hAnsi="Arial" w:cs="Arial"/>
          <w:sz w:val="16"/>
          <w:szCs w:val="16"/>
        </w:rPr>
        <w:t>Podobnie jak w latach poprzednich sekcje o największej liczbie</w:t>
      </w:r>
      <w:r w:rsidR="002C1B03" w:rsidRPr="00A87E8D">
        <w:rPr>
          <w:rFonts w:ascii="Arial" w:hAnsi="Arial" w:cs="Arial"/>
          <w:sz w:val="16"/>
          <w:szCs w:val="16"/>
        </w:rPr>
        <w:t xml:space="preserve"> rejestrujących się bezrobotnych to:</w:t>
      </w:r>
    </w:p>
    <w:p w:rsidR="002C1B03" w:rsidRPr="00A87E8D" w:rsidRDefault="002C1B03" w:rsidP="001D5697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sz w:val="16"/>
          <w:szCs w:val="16"/>
        </w:rPr>
      </w:pPr>
      <w:r w:rsidRPr="00A87E8D">
        <w:rPr>
          <w:rFonts w:ascii="Arial" w:hAnsi="Arial" w:cs="Arial"/>
          <w:sz w:val="16"/>
          <w:szCs w:val="16"/>
        </w:rPr>
        <w:t xml:space="preserve"> „pr</w:t>
      </w:r>
      <w:r w:rsidR="00A87E8D" w:rsidRPr="00A87E8D">
        <w:rPr>
          <w:rFonts w:ascii="Arial" w:hAnsi="Arial" w:cs="Arial"/>
          <w:sz w:val="16"/>
          <w:szCs w:val="16"/>
        </w:rPr>
        <w:t>zetwórstwo przemysłowe” – 10.275</w:t>
      </w:r>
      <w:r w:rsidR="00550DFD">
        <w:rPr>
          <w:rFonts w:ascii="Arial" w:hAnsi="Arial" w:cs="Arial"/>
          <w:sz w:val="16"/>
          <w:szCs w:val="16"/>
        </w:rPr>
        <w:t xml:space="preserve"> osób,</w:t>
      </w:r>
    </w:p>
    <w:p w:rsidR="002C1B03" w:rsidRPr="00A87E8D" w:rsidRDefault="002C1B03" w:rsidP="001D5697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sz w:val="16"/>
          <w:szCs w:val="16"/>
        </w:rPr>
      </w:pPr>
      <w:r w:rsidRPr="00A87E8D">
        <w:rPr>
          <w:rFonts w:ascii="Arial" w:hAnsi="Arial" w:cs="Arial"/>
          <w:sz w:val="16"/>
          <w:szCs w:val="16"/>
        </w:rPr>
        <w:t>„hande</w:t>
      </w:r>
      <w:r w:rsidR="00A87E8D" w:rsidRPr="00A87E8D">
        <w:rPr>
          <w:rFonts w:ascii="Arial" w:hAnsi="Arial" w:cs="Arial"/>
          <w:sz w:val="16"/>
          <w:szCs w:val="16"/>
        </w:rPr>
        <w:t>l hurtowy i detaliczny…” – 8.444 oso</w:t>
      </w:r>
      <w:r w:rsidRPr="00A87E8D">
        <w:rPr>
          <w:rFonts w:ascii="Arial" w:hAnsi="Arial" w:cs="Arial"/>
          <w:sz w:val="16"/>
          <w:szCs w:val="16"/>
        </w:rPr>
        <w:t>b</w:t>
      </w:r>
      <w:r w:rsidR="00A87E8D" w:rsidRPr="00A87E8D">
        <w:rPr>
          <w:rFonts w:ascii="Arial" w:hAnsi="Arial" w:cs="Arial"/>
          <w:sz w:val="16"/>
          <w:szCs w:val="16"/>
        </w:rPr>
        <w:t>y</w:t>
      </w:r>
      <w:r w:rsidR="00550DFD">
        <w:rPr>
          <w:rFonts w:ascii="Arial" w:hAnsi="Arial" w:cs="Arial"/>
          <w:sz w:val="16"/>
          <w:szCs w:val="16"/>
        </w:rPr>
        <w:t>,</w:t>
      </w:r>
    </w:p>
    <w:p w:rsidR="002C1B03" w:rsidRPr="00A87E8D" w:rsidRDefault="002C1B03" w:rsidP="001D5697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sz w:val="16"/>
          <w:szCs w:val="16"/>
        </w:rPr>
      </w:pPr>
      <w:r w:rsidRPr="00A87E8D">
        <w:rPr>
          <w:rFonts w:ascii="Arial" w:hAnsi="Arial" w:cs="Arial"/>
          <w:sz w:val="16"/>
          <w:szCs w:val="16"/>
        </w:rPr>
        <w:t>„działalność w zakresie</w:t>
      </w:r>
      <w:r w:rsidR="00A87E8D" w:rsidRPr="00A87E8D">
        <w:rPr>
          <w:rFonts w:ascii="Arial" w:hAnsi="Arial" w:cs="Arial"/>
          <w:sz w:val="16"/>
          <w:szCs w:val="16"/>
        </w:rPr>
        <w:t xml:space="preserve"> usług administrowania…” – 4.024 oso</w:t>
      </w:r>
      <w:r w:rsidRPr="00A87E8D">
        <w:rPr>
          <w:rFonts w:ascii="Arial" w:hAnsi="Arial" w:cs="Arial"/>
          <w:sz w:val="16"/>
          <w:szCs w:val="16"/>
        </w:rPr>
        <w:t>b</w:t>
      </w:r>
      <w:r w:rsidR="00A87E8D" w:rsidRPr="00A87E8D">
        <w:rPr>
          <w:rFonts w:ascii="Arial" w:hAnsi="Arial" w:cs="Arial"/>
          <w:sz w:val="16"/>
          <w:szCs w:val="16"/>
        </w:rPr>
        <w:t>y</w:t>
      </w:r>
      <w:r w:rsidR="00550DFD">
        <w:rPr>
          <w:rFonts w:ascii="Arial" w:hAnsi="Arial" w:cs="Arial"/>
          <w:sz w:val="16"/>
          <w:szCs w:val="16"/>
        </w:rPr>
        <w:t>,</w:t>
      </w:r>
    </w:p>
    <w:p w:rsidR="002C1B03" w:rsidRPr="00A87E8D" w:rsidRDefault="00A87E8D" w:rsidP="001D5697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sz w:val="16"/>
          <w:szCs w:val="16"/>
        </w:rPr>
      </w:pPr>
      <w:r w:rsidRPr="00A87E8D">
        <w:rPr>
          <w:rFonts w:ascii="Arial" w:hAnsi="Arial" w:cs="Arial"/>
          <w:sz w:val="16"/>
          <w:szCs w:val="16"/>
        </w:rPr>
        <w:t>„budownictwo” – 3.579</w:t>
      </w:r>
      <w:r w:rsidR="00550DFD">
        <w:rPr>
          <w:rFonts w:ascii="Arial" w:hAnsi="Arial" w:cs="Arial"/>
          <w:sz w:val="16"/>
          <w:szCs w:val="16"/>
        </w:rPr>
        <w:t xml:space="preserve"> osób,</w:t>
      </w:r>
    </w:p>
    <w:p w:rsidR="002C1B03" w:rsidRPr="00A87E8D" w:rsidRDefault="002C1B03" w:rsidP="001D5697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sz w:val="16"/>
          <w:szCs w:val="16"/>
        </w:rPr>
      </w:pPr>
      <w:r w:rsidRPr="00A87E8D">
        <w:rPr>
          <w:rFonts w:ascii="Arial" w:hAnsi="Arial" w:cs="Arial"/>
          <w:sz w:val="16"/>
          <w:szCs w:val="16"/>
        </w:rPr>
        <w:t>„administracja publi</w:t>
      </w:r>
      <w:r w:rsidR="00A87E8D" w:rsidRPr="00A87E8D">
        <w:rPr>
          <w:rFonts w:ascii="Arial" w:hAnsi="Arial" w:cs="Arial"/>
          <w:sz w:val="16"/>
          <w:szCs w:val="16"/>
        </w:rPr>
        <w:t>czna i obrona narodowa…” – 2.852 oso</w:t>
      </w:r>
      <w:r w:rsidRPr="00A87E8D">
        <w:rPr>
          <w:rFonts w:ascii="Arial" w:hAnsi="Arial" w:cs="Arial"/>
          <w:sz w:val="16"/>
          <w:szCs w:val="16"/>
        </w:rPr>
        <w:t>b</w:t>
      </w:r>
      <w:r w:rsidR="00A87E8D" w:rsidRPr="00A87E8D">
        <w:rPr>
          <w:rFonts w:ascii="Arial" w:hAnsi="Arial" w:cs="Arial"/>
          <w:sz w:val="16"/>
          <w:szCs w:val="16"/>
        </w:rPr>
        <w:t>y</w:t>
      </w:r>
      <w:r w:rsidRPr="00A87E8D">
        <w:rPr>
          <w:rFonts w:ascii="Arial" w:hAnsi="Arial" w:cs="Arial"/>
          <w:sz w:val="16"/>
          <w:szCs w:val="16"/>
        </w:rPr>
        <w:t>.</w:t>
      </w:r>
    </w:p>
    <w:p w:rsidR="00686C49" w:rsidRPr="005912CA" w:rsidRDefault="00657B4C" w:rsidP="00686C49">
      <w:pPr>
        <w:ind w:firstLine="709"/>
        <w:rPr>
          <w:rFonts w:ascii="Arial" w:hAnsi="Arial" w:cs="Arial"/>
          <w:sz w:val="16"/>
          <w:szCs w:val="16"/>
        </w:rPr>
      </w:pPr>
      <w:r w:rsidRPr="005912CA">
        <w:rPr>
          <w:rFonts w:ascii="Arial" w:hAnsi="Arial" w:cs="Arial"/>
          <w:sz w:val="16"/>
          <w:szCs w:val="16"/>
        </w:rPr>
        <w:t>Wzrost liczby</w:t>
      </w:r>
      <w:r w:rsidR="00AD2E13" w:rsidRPr="005912CA">
        <w:rPr>
          <w:rFonts w:ascii="Arial" w:hAnsi="Arial" w:cs="Arial"/>
          <w:sz w:val="16"/>
          <w:szCs w:val="16"/>
        </w:rPr>
        <w:t xml:space="preserve"> osób </w:t>
      </w:r>
      <w:proofErr w:type="spellStart"/>
      <w:r w:rsidR="00AD2E13" w:rsidRPr="005912CA">
        <w:rPr>
          <w:rFonts w:ascii="Arial" w:hAnsi="Arial" w:cs="Arial"/>
          <w:sz w:val="16"/>
          <w:szCs w:val="16"/>
        </w:rPr>
        <w:t>noworejest</w:t>
      </w:r>
      <w:r w:rsidR="00812067" w:rsidRPr="005912CA">
        <w:rPr>
          <w:rFonts w:ascii="Arial" w:hAnsi="Arial" w:cs="Arial"/>
          <w:sz w:val="16"/>
          <w:szCs w:val="16"/>
        </w:rPr>
        <w:t>rujących</w:t>
      </w:r>
      <w:proofErr w:type="spellEnd"/>
      <w:r w:rsidR="00812067" w:rsidRPr="005912CA">
        <w:rPr>
          <w:rFonts w:ascii="Arial" w:hAnsi="Arial" w:cs="Arial"/>
          <w:sz w:val="16"/>
          <w:szCs w:val="16"/>
        </w:rPr>
        <w:t xml:space="preserve"> się</w:t>
      </w:r>
      <w:r w:rsidR="00AD2E13" w:rsidRPr="005912CA">
        <w:rPr>
          <w:rFonts w:ascii="Arial" w:hAnsi="Arial" w:cs="Arial"/>
          <w:sz w:val="16"/>
          <w:szCs w:val="16"/>
        </w:rPr>
        <w:t xml:space="preserve"> w omawianym okresie </w:t>
      </w:r>
      <w:r w:rsidRPr="005912CA">
        <w:rPr>
          <w:rFonts w:ascii="Arial" w:hAnsi="Arial" w:cs="Arial"/>
          <w:sz w:val="16"/>
          <w:szCs w:val="16"/>
        </w:rPr>
        <w:t xml:space="preserve">odnotowano </w:t>
      </w:r>
      <w:r w:rsidR="009F4376" w:rsidRPr="005912CA">
        <w:rPr>
          <w:rFonts w:ascii="Arial" w:hAnsi="Arial" w:cs="Arial"/>
          <w:sz w:val="16"/>
          <w:szCs w:val="16"/>
        </w:rPr>
        <w:br/>
      </w:r>
      <w:r w:rsidR="00A87E8D" w:rsidRPr="005912CA">
        <w:rPr>
          <w:rFonts w:ascii="Arial" w:hAnsi="Arial" w:cs="Arial"/>
          <w:sz w:val="16"/>
          <w:szCs w:val="16"/>
        </w:rPr>
        <w:t>w 3</w:t>
      </w:r>
      <w:r w:rsidRPr="005912CA">
        <w:rPr>
          <w:rFonts w:ascii="Arial" w:hAnsi="Arial" w:cs="Arial"/>
          <w:sz w:val="16"/>
          <w:szCs w:val="16"/>
        </w:rPr>
        <w:t xml:space="preserve"> sekcjach PKD, przy czym największy w sekcji „działalność </w:t>
      </w:r>
      <w:r w:rsidR="00A87E8D" w:rsidRPr="005912CA">
        <w:rPr>
          <w:rFonts w:ascii="Arial" w:hAnsi="Arial" w:cs="Arial"/>
          <w:sz w:val="16"/>
          <w:szCs w:val="16"/>
        </w:rPr>
        <w:t>finansowa i ubezpieczeniowa</w:t>
      </w:r>
      <w:r w:rsidRPr="005912CA">
        <w:rPr>
          <w:rFonts w:ascii="Arial" w:hAnsi="Arial" w:cs="Arial"/>
          <w:sz w:val="16"/>
          <w:szCs w:val="16"/>
        </w:rPr>
        <w:t xml:space="preserve">” (wzrost o </w:t>
      </w:r>
      <w:r w:rsidR="005912CA" w:rsidRPr="005912CA">
        <w:rPr>
          <w:rFonts w:ascii="Arial" w:hAnsi="Arial" w:cs="Arial"/>
          <w:sz w:val="16"/>
          <w:szCs w:val="16"/>
        </w:rPr>
        <w:t>26</w:t>
      </w:r>
      <w:r w:rsidRPr="005912CA">
        <w:rPr>
          <w:rFonts w:ascii="Arial" w:hAnsi="Arial" w:cs="Arial"/>
          <w:sz w:val="16"/>
          <w:szCs w:val="16"/>
        </w:rPr>
        <w:t xml:space="preserve"> osób), natomiast </w:t>
      </w:r>
      <w:r w:rsidR="005912CA" w:rsidRPr="005912CA">
        <w:rPr>
          <w:rFonts w:ascii="Arial" w:hAnsi="Arial" w:cs="Arial"/>
          <w:sz w:val="16"/>
          <w:szCs w:val="16"/>
        </w:rPr>
        <w:t>największy spadek napływu w 2016</w:t>
      </w:r>
      <w:r w:rsidRPr="005912CA">
        <w:rPr>
          <w:rFonts w:ascii="Arial" w:hAnsi="Arial" w:cs="Arial"/>
          <w:sz w:val="16"/>
          <w:szCs w:val="16"/>
        </w:rPr>
        <w:t xml:space="preserve"> r. </w:t>
      </w:r>
      <w:r w:rsidR="005912CA" w:rsidRPr="005912CA">
        <w:rPr>
          <w:rFonts w:ascii="Arial" w:hAnsi="Arial" w:cs="Arial"/>
          <w:sz w:val="16"/>
          <w:szCs w:val="16"/>
        </w:rPr>
        <w:t>odnotowano w sekcji „przetwórstwo przemysłowe</w:t>
      </w:r>
      <w:r w:rsidRPr="005912CA">
        <w:rPr>
          <w:rFonts w:ascii="Arial" w:hAnsi="Arial" w:cs="Arial"/>
          <w:sz w:val="16"/>
          <w:szCs w:val="16"/>
        </w:rPr>
        <w:t>”</w:t>
      </w:r>
      <w:r w:rsidR="005912CA" w:rsidRPr="005912CA">
        <w:rPr>
          <w:rFonts w:ascii="Arial" w:hAnsi="Arial" w:cs="Arial"/>
          <w:sz w:val="16"/>
          <w:szCs w:val="16"/>
        </w:rPr>
        <w:t>(o 1.385</w:t>
      </w:r>
      <w:r w:rsidR="002C1B03" w:rsidRPr="005912CA">
        <w:rPr>
          <w:rFonts w:ascii="Arial" w:hAnsi="Arial" w:cs="Arial"/>
          <w:sz w:val="16"/>
          <w:szCs w:val="16"/>
        </w:rPr>
        <w:t xml:space="preserve"> osób)</w:t>
      </w:r>
      <w:r w:rsidRPr="005912CA">
        <w:rPr>
          <w:rFonts w:ascii="Arial" w:hAnsi="Arial" w:cs="Arial"/>
          <w:sz w:val="16"/>
          <w:szCs w:val="16"/>
        </w:rPr>
        <w:t>. Nadmienić należy, iż</w:t>
      </w:r>
      <w:r w:rsidR="00686C49" w:rsidRPr="005912CA">
        <w:rPr>
          <w:rFonts w:ascii="Arial" w:hAnsi="Arial" w:cs="Arial"/>
          <w:sz w:val="16"/>
          <w:szCs w:val="16"/>
        </w:rPr>
        <w:t xml:space="preserve"> </w:t>
      </w:r>
      <w:r w:rsidR="005912CA" w:rsidRPr="005912CA">
        <w:rPr>
          <w:rFonts w:ascii="Arial" w:hAnsi="Arial" w:cs="Arial"/>
          <w:sz w:val="16"/>
          <w:szCs w:val="16"/>
        </w:rPr>
        <w:t>w porównaniu do 2015</w:t>
      </w:r>
      <w:r w:rsidR="00686C49" w:rsidRPr="005912CA">
        <w:rPr>
          <w:rFonts w:ascii="Arial" w:hAnsi="Arial" w:cs="Arial"/>
          <w:sz w:val="16"/>
          <w:szCs w:val="16"/>
        </w:rPr>
        <w:t xml:space="preserve"> r. duże spadki liczby osób wystąpiły wśród bezrobotnych do</w:t>
      </w:r>
      <w:r w:rsidR="005912CA" w:rsidRPr="005912CA">
        <w:rPr>
          <w:rFonts w:ascii="Arial" w:hAnsi="Arial" w:cs="Arial"/>
          <w:sz w:val="16"/>
          <w:szCs w:val="16"/>
        </w:rPr>
        <w:t>tychczas niepracujących (o 2.942</w:t>
      </w:r>
      <w:r w:rsidR="00686C49" w:rsidRPr="005912CA">
        <w:rPr>
          <w:rFonts w:ascii="Arial" w:hAnsi="Arial" w:cs="Arial"/>
          <w:sz w:val="16"/>
          <w:szCs w:val="16"/>
        </w:rPr>
        <w:t xml:space="preserve"> osoby), jak również wśród bezrobotnych, których rodzaj działalności ostatniego miejsca pracy nie</w:t>
      </w:r>
      <w:r w:rsidR="005912CA" w:rsidRPr="005912CA">
        <w:rPr>
          <w:rFonts w:ascii="Arial" w:hAnsi="Arial" w:cs="Arial"/>
          <w:sz w:val="16"/>
          <w:szCs w:val="16"/>
        </w:rPr>
        <w:t xml:space="preserve"> został zidentyfikowany (o 2.263 oso</w:t>
      </w:r>
      <w:r w:rsidR="00686C49" w:rsidRPr="005912CA">
        <w:rPr>
          <w:rFonts w:ascii="Arial" w:hAnsi="Arial" w:cs="Arial"/>
          <w:sz w:val="16"/>
          <w:szCs w:val="16"/>
        </w:rPr>
        <w:t>b</w:t>
      </w:r>
      <w:r w:rsidR="005912CA" w:rsidRPr="005912CA">
        <w:rPr>
          <w:rFonts w:ascii="Arial" w:hAnsi="Arial" w:cs="Arial"/>
          <w:sz w:val="16"/>
          <w:szCs w:val="16"/>
        </w:rPr>
        <w:t>y</w:t>
      </w:r>
      <w:r w:rsidR="00686C49" w:rsidRPr="005912CA">
        <w:rPr>
          <w:rFonts w:ascii="Arial" w:hAnsi="Arial" w:cs="Arial"/>
          <w:sz w:val="16"/>
          <w:szCs w:val="16"/>
        </w:rPr>
        <w:t xml:space="preserve">). </w:t>
      </w:r>
    </w:p>
    <w:p w:rsidR="00E77FDE" w:rsidRPr="002C1B03" w:rsidRDefault="00E77FDE" w:rsidP="000E2316">
      <w:pPr>
        <w:ind w:firstLine="709"/>
        <w:rPr>
          <w:rFonts w:ascii="Arial" w:hAnsi="Arial" w:cs="Arial"/>
          <w:sz w:val="16"/>
          <w:szCs w:val="16"/>
        </w:rPr>
      </w:pPr>
    </w:p>
    <w:p w:rsidR="00190F32" w:rsidRPr="002C1B03" w:rsidRDefault="00190F32" w:rsidP="000E2316">
      <w:pPr>
        <w:ind w:firstLine="709"/>
        <w:rPr>
          <w:rFonts w:ascii="Arial" w:hAnsi="Arial" w:cs="Arial"/>
          <w:sz w:val="16"/>
          <w:szCs w:val="16"/>
        </w:rPr>
      </w:pPr>
    </w:p>
    <w:p w:rsidR="00EE5C9D" w:rsidRPr="00241BD1" w:rsidRDefault="00EE5C9D" w:rsidP="00E1209E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72" w:name="_Toc289074237"/>
      <w:bookmarkStart w:id="73" w:name="_Toc475613007"/>
      <w:r w:rsidRPr="00241BD1">
        <w:rPr>
          <w:rFonts w:ascii="Arial" w:hAnsi="Arial" w:cs="Arial"/>
          <w:sz w:val="16"/>
          <w:szCs w:val="16"/>
        </w:rPr>
        <w:t>ROZDZIAŁ 7</w:t>
      </w:r>
      <w:bookmarkEnd w:id="72"/>
      <w:bookmarkEnd w:id="73"/>
    </w:p>
    <w:p w:rsidR="00EE5C9D" w:rsidRPr="00241BD1" w:rsidRDefault="00711948" w:rsidP="001770AD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74" w:name="_Toc289074238"/>
      <w:bookmarkStart w:id="75" w:name="_Toc475613008"/>
      <w:r w:rsidRPr="00241BD1">
        <w:rPr>
          <w:rFonts w:ascii="Arial" w:hAnsi="Arial" w:cs="Arial"/>
          <w:sz w:val="16"/>
          <w:szCs w:val="16"/>
        </w:rPr>
        <w:t>KATEGORIE BEZROBOTNYCH BĘ</w:t>
      </w:r>
      <w:r w:rsidR="00EE5C9D" w:rsidRPr="00241BD1">
        <w:rPr>
          <w:rFonts w:ascii="Arial" w:hAnsi="Arial" w:cs="Arial"/>
          <w:sz w:val="16"/>
          <w:szCs w:val="16"/>
        </w:rPr>
        <w:t>DĄCYCH W SZCZEGÓLNEJ SYTUACJI NA RYNKU PRACY</w:t>
      </w:r>
      <w:bookmarkEnd w:id="74"/>
      <w:bookmarkEnd w:id="75"/>
    </w:p>
    <w:p w:rsidR="001770AD" w:rsidRPr="00241BD1" w:rsidRDefault="001770AD" w:rsidP="000E2316">
      <w:pPr>
        <w:ind w:firstLine="709"/>
        <w:rPr>
          <w:rFonts w:ascii="Arial" w:hAnsi="Arial" w:cs="Arial"/>
          <w:sz w:val="16"/>
          <w:szCs w:val="16"/>
        </w:rPr>
      </w:pPr>
    </w:p>
    <w:p w:rsidR="00241BD1" w:rsidRDefault="00241BD1" w:rsidP="00241BD1">
      <w:pPr>
        <w:pStyle w:val="Tekstpodstawowywcity2"/>
        <w:ind w:firstLine="709"/>
        <w:rPr>
          <w:rFonts w:ascii="Arial" w:hAnsi="Arial" w:cs="Arial"/>
          <w:bCs/>
          <w:color w:val="auto"/>
          <w:sz w:val="16"/>
          <w:szCs w:val="16"/>
        </w:rPr>
      </w:pPr>
      <w:r w:rsidRPr="00D13C9E">
        <w:rPr>
          <w:rFonts w:ascii="Arial" w:hAnsi="Arial" w:cs="Arial"/>
          <w:color w:val="auto"/>
          <w:sz w:val="16"/>
          <w:szCs w:val="16"/>
        </w:rPr>
        <w:t>Nowelizacja ustawy o promocji zatrudnienia i instytucjach rynku pracy z dnia 14 marca 2014 r. (Dz. U. z 2014 r. poz. 598) zmieniła katalog osób będących w szczególnej sytuacji na rynku pracy. Od 1 stycznia 2015 r., w statystyce rynku pracy, istnieje siedem kategorii osób będących w szczeg</w:t>
      </w:r>
      <w:r w:rsidR="008E4E80">
        <w:rPr>
          <w:rFonts w:ascii="Arial" w:hAnsi="Arial" w:cs="Arial"/>
          <w:color w:val="auto"/>
          <w:sz w:val="16"/>
          <w:szCs w:val="16"/>
        </w:rPr>
        <w:t>ólnej sytuacji na rynku pracy.</w:t>
      </w:r>
      <w:r w:rsidRPr="00D13C9E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 xml:space="preserve">Ich </w:t>
      </w:r>
      <w:r>
        <w:rPr>
          <w:rFonts w:ascii="Arial" w:hAnsi="Arial" w:cs="Arial"/>
          <w:bCs/>
          <w:color w:val="auto"/>
          <w:sz w:val="16"/>
          <w:szCs w:val="16"/>
        </w:rPr>
        <w:t>liczbę i udział</w:t>
      </w:r>
      <w:r w:rsidRPr="00715DC3">
        <w:rPr>
          <w:rFonts w:ascii="Arial" w:hAnsi="Arial" w:cs="Arial"/>
          <w:bCs/>
          <w:color w:val="auto"/>
          <w:sz w:val="16"/>
          <w:szCs w:val="16"/>
        </w:rPr>
        <w:t>, na koniec grudn</w:t>
      </w:r>
      <w:r>
        <w:rPr>
          <w:rFonts w:ascii="Arial" w:hAnsi="Arial" w:cs="Arial"/>
          <w:bCs/>
          <w:color w:val="auto"/>
          <w:sz w:val="16"/>
          <w:szCs w:val="16"/>
        </w:rPr>
        <w:t xml:space="preserve">ia 2015 </w:t>
      </w:r>
      <w:r>
        <w:rPr>
          <w:rFonts w:ascii="Arial" w:hAnsi="Arial" w:cs="Arial"/>
          <w:bCs/>
          <w:color w:val="auto"/>
          <w:sz w:val="16"/>
          <w:szCs w:val="16"/>
        </w:rPr>
        <w:br/>
        <w:t>i 2016</w:t>
      </w:r>
      <w:r w:rsidRPr="00715DC3">
        <w:rPr>
          <w:rFonts w:ascii="Arial" w:hAnsi="Arial" w:cs="Arial"/>
          <w:bCs/>
          <w:color w:val="auto"/>
          <w:sz w:val="16"/>
          <w:szCs w:val="16"/>
        </w:rPr>
        <w:t xml:space="preserve"> r., przedstawia poniższa tabela</w:t>
      </w:r>
      <w:r>
        <w:rPr>
          <w:rFonts w:ascii="Arial" w:hAnsi="Arial" w:cs="Arial"/>
          <w:bCs/>
          <w:color w:val="auto"/>
          <w:sz w:val="16"/>
          <w:szCs w:val="16"/>
        </w:rPr>
        <w:t>.</w:t>
      </w:r>
    </w:p>
    <w:tbl>
      <w:tblPr>
        <w:tblW w:w="6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2"/>
        <w:gridCol w:w="1134"/>
      </w:tblGrid>
      <w:tr w:rsidR="00241BD1" w:rsidRPr="00715DC3" w:rsidTr="0059320A">
        <w:trPr>
          <w:trHeight w:val="227"/>
          <w:jc w:val="center"/>
        </w:trPr>
        <w:tc>
          <w:tcPr>
            <w:tcW w:w="2552" w:type="dxa"/>
            <w:vMerge w:val="restart"/>
            <w:vAlign w:val="center"/>
          </w:tcPr>
          <w:p w:rsidR="00241BD1" w:rsidRPr="00715DC3" w:rsidRDefault="00241BD1" w:rsidP="00472B40">
            <w:pPr>
              <w:spacing w:line="240" w:lineRule="auto"/>
              <w:ind w:left="-7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5DC3">
              <w:rPr>
                <w:rFonts w:ascii="Arial" w:hAnsi="Arial" w:cs="Arial"/>
                <w:bCs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vMerge w:val="restart"/>
            <w:vAlign w:val="center"/>
          </w:tcPr>
          <w:p w:rsidR="00241BD1" w:rsidRPr="00715DC3" w:rsidRDefault="00241BD1" w:rsidP="00472B40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2015</w:t>
            </w:r>
            <w:r w:rsidRPr="00715DC3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1984" w:type="dxa"/>
            <w:gridSpan w:val="2"/>
            <w:vAlign w:val="center"/>
          </w:tcPr>
          <w:p w:rsidR="00241BD1" w:rsidRPr="009847A0" w:rsidRDefault="00241BD1" w:rsidP="00472B40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2016</w:t>
            </w:r>
            <w:r w:rsidRPr="009847A0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  <w:vAlign w:val="center"/>
          </w:tcPr>
          <w:p w:rsidR="00241BD1" w:rsidRPr="00715DC3" w:rsidRDefault="00241BD1" w:rsidP="00472B40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Dynamika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>(XII 2015</w:t>
            </w:r>
            <w:r w:rsidRPr="00715DC3">
              <w:rPr>
                <w:rFonts w:ascii="Arial" w:hAnsi="Arial" w:cs="Arial"/>
                <w:bCs/>
                <w:sz w:val="16"/>
                <w:szCs w:val="16"/>
              </w:rPr>
              <w:t xml:space="preserve"> r. = 100%)</w:t>
            </w:r>
          </w:p>
        </w:tc>
      </w:tr>
      <w:tr w:rsidR="00241BD1" w:rsidRPr="00715DC3" w:rsidTr="0059320A">
        <w:trPr>
          <w:trHeight w:val="227"/>
          <w:jc w:val="center"/>
        </w:trPr>
        <w:tc>
          <w:tcPr>
            <w:tcW w:w="2552" w:type="dxa"/>
            <w:vMerge/>
            <w:vAlign w:val="center"/>
          </w:tcPr>
          <w:p w:rsidR="00241BD1" w:rsidRPr="00715DC3" w:rsidRDefault="00241BD1" w:rsidP="00472B40">
            <w:pPr>
              <w:spacing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41BD1" w:rsidRPr="00715DC3" w:rsidRDefault="00241BD1" w:rsidP="00472B40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41BD1" w:rsidRPr="009847A0" w:rsidRDefault="00241BD1" w:rsidP="00472B40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47A0">
              <w:rPr>
                <w:rFonts w:ascii="Arial" w:hAnsi="Arial" w:cs="Arial"/>
                <w:bCs/>
                <w:sz w:val="16"/>
                <w:szCs w:val="16"/>
              </w:rPr>
              <w:t>Ogółem</w:t>
            </w:r>
          </w:p>
        </w:tc>
        <w:tc>
          <w:tcPr>
            <w:tcW w:w="992" w:type="dxa"/>
            <w:vAlign w:val="center"/>
          </w:tcPr>
          <w:p w:rsidR="00241BD1" w:rsidRPr="00715DC3" w:rsidRDefault="00241BD1" w:rsidP="00472B40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15DC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</w:tc>
        <w:tc>
          <w:tcPr>
            <w:tcW w:w="1134" w:type="dxa"/>
            <w:vMerge/>
          </w:tcPr>
          <w:p w:rsidR="00241BD1" w:rsidRPr="00715DC3" w:rsidRDefault="00241BD1" w:rsidP="00472B40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41BD1" w:rsidRPr="00715DC3" w:rsidTr="0059320A">
        <w:trPr>
          <w:trHeight w:val="227"/>
          <w:jc w:val="center"/>
        </w:trPr>
        <w:tc>
          <w:tcPr>
            <w:tcW w:w="2552" w:type="dxa"/>
            <w:vAlign w:val="center"/>
          </w:tcPr>
          <w:p w:rsidR="00241BD1" w:rsidRPr="00B770AD" w:rsidRDefault="00241BD1" w:rsidP="00472B40">
            <w:pPr>
              <w:spacing w:line="240" w:lineRule="auto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770AD">
              <w:rPr>
                <w:rFonts w:ascii="Arial" w:hAnsi="Arial" w:cs="Arial"/>
                <w:bCs/>
                <w:i/>
                <w:sz w:val="16"/>
                <w:szCs w:val="16"/>
              </w:rPr>
              <w:t>bezrobotni ogółem</w:t>
            </w:r>
          </w:p>
        </w:tc>
        <w:tc>
          <w:tcPr>
            <w:tcW w:w="992" w:type="dxa"/>
            <w:vAlign w:val="center"/>
          </w:tcPr>
          <w:p w:rsidR="00241BD1" w:rsidRPr="00B770AD" w:rsidRDefault="00241BD1" w:rsidP="00472B40">
            <w:pPr>
              <w:spacing w:line="240" w:lineRule="auto"/>
              <w:ind w:left="-137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70AD">
              <w:rPr>
                <w:rFonts w:ascii="Arial" w:hAnsi="Arial" w:cs="Arial"/>
                <w:color w:val="000000"/>
                <w:sz w:val="16"/>
                <w:szCs w:val="16"/>
              </w:rPr>
              <w:t>39.348</w:t>
            </w:r>
          </w:p>
        </w:tc>
        <w:tc>
          <w:tcPr>
            <w:tcW w:w="992" w:type="dxa"/>
            <w:vAlign w:val="center"/>
          </w:tcPr>
          <w:p w:rsidR="00241BD1" w:rsidRPr="00B770AD" w:rsidRDefault="00241BD1" w:rsidP="00472B40">
            <w:pPr>
              <w:spacing w:line="240" w:lineRule="auto"/>
              <w:ind w:left="-137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70AD">
              <w:rPr>
                <w:rFonts w:ascii="Arial" w:hAnsi="Arial" w:cs="Arial"/>
                <w:bCs/>
                <w:sz w:val="16"/>
                <w:szCs w:val="16"/>
              </w:rPr>
              <w:t>32.367</w:t>
            </w:r>
          </w:p>
        </w:tc>
        <w:tc>
          <w:tcPr>
            <w:tcW w:w="992" w:type="dxa"/>
            <w:vAlign w:val="center"/>
          </w:tcPr>
          <w:p w:rsidR="00241BD1" w:rsidRPr="00B770AD" w:rsidRDefault="00241BD1" w:rsidP="00472B40">
            <w:pPr>
              <w:spacing w:line="240" w:lineRule="auto"/>
              <w:ind w:left="-137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70AD">
              <w:rPr>
                <w:rFonts w:ascii="Arial" w:hAnsi="Arial" w:cs="Arial"/>
                <w:bCs/>
                <w:sz w:val="16"/>
                <w:szCs w:val="16"/>
              </w:rPr>
              <w:t>100,0%</w:t>
            </w:r>
          </w:p>
        </w:tc>
        <w:tc>
          <w:tcPr>
            <w:tcW w:w="1134" w:type="dxa"/>
            <w:vAlign w:val="center"/>
          </w:tcPr>
          <w:p w:rsidR="00241BD1" w:rsidRPr="00B770AD" w:rsidRDefault="00241BD1" w:rsidP="00472B40">
            <w:pPr>
              <w:spacing w:line="240" w:lineRule="auto"/>
              <w:ind w:left="-137" w:right="-10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70AD">
              <w:rPr>
                <w:rFonts w:ascii="Arial" w:hAnsi="Arial" w:cs="Arial"/>
                <w:bCs/>
                <w:sz w:val="16"/>
                <w:szCs w:val="16"/>
              </w:rPr>
              <w:t>82,3%</w:t>
            </w:r>
          </w:p>
        </w:tc>
      </w:tr>
      <w:tr w:rsidR="00241BD1" w:rsidRPr="00715DC3" w:rsidTr="0059320A">
        <w:trPr>
          <w:trHeight w:val="227"/>
          <w:jc w:val="center"/>
        </w:trPr>
        <w:tc>
          <w:tcPr>
            <w:tcW w:w="2552" w:type="dxa"/>
            <w:vAlign w:val="center"/>
          </w:tcPr>
          <w:p w:rsidR="00241BD1" w:rsidRPr="00715DC3" w:rsidRDefault="00241BD1" w:rsidP="0059320A">
            <w:pPr>
              <w:pStyle w:val="NormalnyWeb"/>
              <w:spacing w:before="0" w:after="0" w:line="240" w:lineRule="auto"/>
              <w:ind w:left="17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długotrwale bezrobotni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19.712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15.989</w:t>
            </w:r>
          </w:p>
        </w:tc>
        <w:tc>
          <w:tcPr>
            <w:tcW w:w="992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49,4%</w:t>
            </w:r>
          </w:p>
        </w:tc>
        <w:tc>
          <w:tcPr>
            <w:tcW w:w="1134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6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81,1%</w:t>
            </w:r>
          </w:p>
        </w:tc>
      </w:tr>
      <w:tr w:rsidR="00241BD1" w:rsidRPr="00715DC3" w:rsidTr="0059320A">
        <w:trPr>
          <w:trHeight w:val="227"/>
          <w:jc w:val="center"/>
        </w:trPr>
        <w:tc>
          <w:tcPr>
            <w:tcW w:w="2552" w:type="dxa"/>
            <w:vAlign w:val="center"/>
          </w:tcPr>
          <w:p w:rsidR="00241BD1" w:rsidRPr="00715DC3" w:rsidRDefault="00241BD1" w:rsidP="0059320A">
            <w:pPr>
              <w:pStyle w:val="NormalnyWeb"/>
              <w:spacing w:before="0" w:after="0" w:line="240" w:lineRule="auto"/>
              <w:ind w:left="17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</w:t>
            </w:r>
            <w:r w:rsidRPr="00715DC3">
              <w:rPr>
                <w:rFonts w:ascii="Arial" w:hAnsi="Arial" w:cs="Arial"/>
                <w:sz w:val="16"/>
                <w:szCs w:val="16"/>
              </w:rPr>
              <w:t xml:space="preserve"> roku życia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10.572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8.231</w:t>
            </w:r>
          </w:p>
        </w:tc>
        <w:tc>
          <w:tcPr>
            <w:tcW w:w="992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25,4%</w:t>
            </w:r>
          </w:p>
        </w:tc>
        <w:tc>
          <w:tcPr>
            <w:tcW w:w="1134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6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77,9%</w:t>
            </w:r>
          </w:p>
        </w:tc>
      </w:tr>
      <w:tr w:rsidR="00241BD1" w:rsidRPr="00715DC3" w:rsidTr="0059320A">
        <w:trPr>
          <w:trHeight w:val="227"/>
          <w:jc w:val="center"/>
        </w:trPr>
        <w:tc>
          <w:tcPr>
            <w:tcW w:w="2552" w:type="dxa"/>
            <w:vAlign w:val="center"/>
          </w:tcPr>
          <w:p w:rsidR="00241BD1" w:rsidRPr="00715DC3" w:rsidRDefault="00241BD1" w:rsidP="0059320A">
            <w:pPr>
              <w:pStyle w:val="NormalnyWeb"/>
              <w:spacing w:before="0" w:after="0" w:line="240" w:lineRule="auto"/>
              <w:ind w:left="17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11.850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9.771</w:t>
            </w:r>
          </w:p>
        </w:tc>
        <w:tc>
          <w:tcPr>
            <w:tcW w:w="992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30,2%</w:t>
            </w:r>
          </w:p>
        </w:tc>
        <w:tc>
          <w:tcPr>
            <w:tcW w:w="1134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6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82,5%</w:t>
            </w:r>
          </w:p>
        </w:tc>
      </w:tr>
      <w:tr w:rsidR="00241BD1" w:rsidRPr="00715DC3" w:rsidTr="0059320A">
        <w:trPr>
          <w:trHeight w:val="227"/>
          <w:jc w:val="center"/>
        </w:trPr>
        <w:tc>
          <w:tcPr>
            <w:tcW w:w="2552" w:type="dxa"/>
            <w:vAlign w:val="center"/>
          </w:tcPr>
          <w:p w:rsidR="00241BD1" w:rsidRPr="00715DC3" w:rsidRDefault="00241BD1" w:rsidP="0059320A">
            <w:pPr>
              <w:pStyle w:val="NormalnyWeb"/>
              <w:spacing w:before="0" w:after="0" w:line="240" w:lineRule="auto"/>
              <w:ind w:left="17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korzystający ze świadczeń z pomocy społecznej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896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634</w:t>
            </w:r>
          </w:p>
        </w:tc>
        <w:tc>
          <w:tcPr>
            <w:tcW w:w="992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2,0%</w:t>
            </w:r>
          </w:p>
        </w:tc>
        <w:tc>
          <w:tcPr>
            <w:tcW w:w="1134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6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70,8%</w:t>
            </w:r>
          </w:p>
        </w:tc>
      </w:tr>
      <w:tr w:rsidR="00241BD1" w:rsidRPr="00715DC3" w:rsidTr="0059320A">
        <w:trPr>
          <w:trHeight w:val="227"/>
          <w:jc w:val="center"/>
        </w:trPr>
        <w:tc>
          <w:tcPr>
            <w:tcW w:w="2552" w:type="dxa"/>
            <w:vAlign w:val="center"/>
          </w:tcPr>
          <w:p w:rsidR="00241BD1" w:rsidRPr="00715DC3" w:rsidRDefault="00241BD1" w:rsidP="0059320A">
            <w:pPr>
              <w:spacing w:line="240" w:lineRule="auto"/>
              <w:ind w:left="17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r w:rsidRPr="00715DC3">
              <w:rPr>
                <w:rFonts w:ascii="Arial" w:hAnsi="Arial" w:cs="Arial"/>
                <w:sz w:val="16"/>
                <w:szCs w:val="16"/>
              </w:rPr>
              <w:t xml:space="preserve"> co najmniej jedno dziecko</w:t>
            </w:r>
            <w:r>
              <w:rPr>
                <w:rFonts w:ascii="Arial" w:hAnsi="Arial" w:cs="Arial"/>
                <w:sz w:val="16"/>
                <w:szCs w:val="16"/>
              </w:rPr>
              <w:t xml:space="preserve"> do 6 roku życia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5.905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5.512</w:t>
            </w:r>
          </w:p>
        </w:tc>
        <w:tc>
          <w:tcPr>
            <w:tcW w:w="992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7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17,0%</w:t>
            </w:r>
          </w:p>
        </w:tc>
        <w:tc>
          <w:tcPr>
            <w:tcW w:w="1134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36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93,3%</w:t>
            </w:r>
          </w:p>
        </w:tc>
      </w:tr>
      <w:tr w:rsidR="00241BD1" w:rsidRPr="00715DC3" w:rsidTr="0059320A">
        <w:trPr>
          <w:trHeight w:val="227"/>
          <w:jc w:val="center"/>
        </w:trPr>
        <w:tc>
          <w:tcPr>
            <w:tcW w:w="2552" w:type="dxa"/>
            <w:vAlign w:val="center"/>
          </w:tcPr>
          <w:p w:rsidR="00241BD1" w:rsidRPr="00715DC3" w:rsidRDefault="00241BD1" w:rsidP="0059320A">
            <w:pPr>
              <w:pStyle w:val="NormalnyWeb"/>
              <w:spacing w:before="0" w:after="0" w:line="240" w:lineRule="auto"/>
              <w:ind w:left="17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posiadający</w:t>
            </w:r>
            <w:r w:rsidRPr="00715DC3">
              <w:rPr>
                <w:rFonts w:ascii="Arial" w:hAnsi="Arial" w:cs="Arial"/>
                <w:sz w:val="16"/>
                <w:szCs w:val="16"/>
              </w:rPr>
              <w:t xml:space="preserve"> co najmniej jedno dziecko</w:t>
            </w:r>
            <w:r>
              <w:rPr>
                <w:rFonts w:ascii="Arial" w:hAnsi="Arial" w:cs="Arial"/>
                <w:sz w:val="16"/>
                <w:szCs w:val="16"/>
              </w:rPr>
              <w:t xml:space="preserve"> niepełnosprawne do 18 roku życia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08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08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992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08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0,1%</w:t>
            </w:r>
          </w:p>
        </w:tc>
        <w:tc>
          <w:tcPr>
            <w:tcW w:w="1134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08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65,1%</w:t>
            </w:r>
          </w:p>
        </w:tc>
      </w:tr>
      <w:tr w:rsidR="00241BD1" w:rsidRPr="00715DC3" w:rsidTr="0059320A">
        <w:trPr>
          <w:trHeight w:val="227"/>
          <w:jc w:val="center"/>
        </w:trPr>
        <w:tc>
          <w:tcPr>
            <w:tcW w:w="2552" w:type="dxa"/>
            <w:vAlign w:val="center"/>
          </w:tcPr>
          <w:p w:rsidR="00241BD1" w:rsidRPr="00715DC3" w:rsidRDefault="00241BD1" w:rsidP="0059320A">
            <w:pPr>
              <w:pStyle w:val="NormalnyWeb"/>
              <w:spacing w:before="0" w:after="0" w:line="240" w:lineRule="auto"/>
              <w:ind w:left="17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5DC3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08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3.479</w:t>
            </w:r>
          </w:p>
        </w:tc>
        <w:tc>
          <w:tcPr>
            <w:tcW w:w="992" w:type="dxa"/>
            <w:vAlign w:val="center"/>
          </w:tcPr>
          <w:p w:rsidR="00241BD1" w:rsidRPr="009847A0" w:rsidRDefault="00241BD1" w:rsidP="00B770AD">
            <w:pPr>
              <w:spacing w:line="240" w:lineRule="auto"/>
              <w:ind w:left="-108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2.816</w:t>
            </w:r>
          </w:p>
        </w:tc>
        <w:tc>
          <w:tcPr>
            <w:tcW w:w="992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08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8,7%</w:t>
            </w:r>
          </w:p>
        </w:tc>
        <w:tc>
          <w:tcPr>
            <w:tcW w:w="1134" w:type="dxa"/>
            <w:vAlign w:val="center"/>
          </w:tcPr>
          <w:p w:rsidR="00241BD1" w:rsidRPr="00715DC3" w:rsidRDefault="00241BD1" w:rsidP="00B770AD">
            <w:pPr>
              <w:spacing w:line="240" w:lineRule="auto"/>
              <w:ind w:left="-108" w:right="-10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80,9%</w:t>
            </w:r>
          </w:p>
        </w:tc>
      </w:tr>
    </w:tbl>
    <w:p w:rsidR="00241BD1" w:rsidRPr="00241BD1" w:rsidRDefault="00241BD1" w:rsidP="009369FE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</w:p>
    <w:p w:rsidR="005A65C8" w:rsidRPr="00241BD1" w:rsidRDefault="005A65C8" w:rsidP="00424134">
      <w:pPr>
        <w:pStyle w:val="Nagwek2"/>
        <w:spacing w:before="0"/>
        <w:rPr>
          <w:b w:val="0"/>
          <w:sz w:val="16"/>
          <w:szCs w:val="16"/>
        </w:rPr>
      </w:pPr>
      <w:bookmarkStart w:id="76" w:name="_Toc289074239"/>
      <w:bookmarkStart w:id="77" w:name="_Toc475613009"/>
      <w:r w:rsidRPr="00241BD1">
        <w:rPr>
          <w:rStyle w:val="Nagwek2Znak"/>
          <w:rFonts w:ascii="Arial" w:hAnsi="Arial"/>
          <w:b/>
          <w:sz w:val="16"/>
          <w:szCs w:val="16"/>
        </w:rPr>
        <w:t>7.1. Długotrwale bezrobotni</w:t>
      </w:r>
      <w:bookmarkEnd w:id="76"/>
      <w:r w:rsidRPr="00241BD1">
        <w:rPr>
          <w:rStyle w:val="Odwoanieprzypisudolnego"/>
          <w:rFonts w:ascii="Arial" w:hAnsi="Arial" w:cs="Arial"/>
          <w:b w:val="0"/>
          <w:bCs w:val="0"/>
          <w:i w:val="0"/>
          <w:sz w:val="16"/>
          <w:szCs w:val="16"/>
        </w:rPr>
        <w:footnoteReference w:id="12"/>
      </w:r>
      <w:bookmarkEnd w:id="77"/>
    </w:p>
    <w:p w:rsidR="00241BD1" w:rsidRPr="007C6758" w:rsidRDefault="00241BD1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Na koniec grudnia</w:t>
      </w:r>
      <w:r w:rsidRPr="007C6758">
        <w:rPr>
          <w:rFonts w:ascii="Arial" w:hAnsi="Arial" w:cs="Arial"/>
          <w:color w:val="auto"/>
          <w:sz w:val="16"/>
          <w:szCs w:val="16"/>
        </w:rPr>
        <w:t xml:space="preserve"> 2016 r. w województwie lubuskim odnotowano 15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7C6758">
        <w:rPr>
          <w:rFonts w:ascii="Arial" w:hAnsi="Arial" w:cs="Arial"/>
          <w:color w:val="auto"/>
          <w:sz w:val="16"/>
          <w:szCs w:val="16"/>
        </w:rPr>
        <w:t xml:space="preserve">989 osób długotrwale bezrobotnych, co stanowiło 49,4% ogółu bezrobotnych. W stosunku do </w:t>
      </w:r>
      <w:r>
        <w:rPr>
          <w:rFonts w:ascii="Arial" w:hAnsi="Arial" w:cs="Arial"/>
          <w:color w:val="auto"/>
          <w:sz w:val="16"/>
          <w:szCs w:val="16"/>
        </w:rPr>
        <w:t>grudnia</w:t>
      </w:r>
      <w:r w:rsidRPr="007C6758">
        <w:rPr>
          <w:rFonts w:ascii="Arial" w:hAnsi="Arial" w:cs="Arial"/>
          <w:color w:val="auto"/>
          <w:sz w:val="16"/>
          <w:szCs w:val="16"/>
        </w:rPr>
        <w:t xml:space="preserve"> 2015 r. liczba osób długotrwale bezrobotnych zmniejszyła się o 3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7C6758">
        <w:rPr>
          <w:rFonts w:ascii="Arial" w:hAnsi="Arial" w:cs="Arial"/>
          <w:color w:val="auto"/>
          <w:sz w:val="16"/>
          <w:szCs w:val="16"/>
        </w:rPr>
        <w:t xml:space="preserve">723 osoby, a ich udział </w:t>
      </w:r>
      <w:r w:rsidR="00B47EB0">
        <w:rPr>
          <w:rFonts w:ascii="Arial" w:hAnsi="Arial" w:cs="Arial"/>
          <w:color w:val="auto"/>
          <w:sz w:val="16"/>
          <w:szCs w:val="16"/>
        </w:rPr>
        <w:br/>
      </w:r>
      <w:r w:rsidRPr="007C6758">
        <w:rPr>
          <w:rFonts w:ascii="Arial" w:hAnsi="Arial" w:cs="Arial"/>
          <w:color w:val="auto"/>
          <w:sz w:val="16"/>
          <w:szCs w:val="16"/>
        </w:rPr>
        <w:t>w ogólnej liczbie bezrobotnych zmniejszył się o 0,7 punktu procentowego. W okresie grudzień 2015 – grudzień 2016 r. liczba osób długotrwale bezrobotnych zmniejszyła się o 18,9%, podczas gdy w analogicznym okresie liczba bezrobotnych ogółem zmniejszyła się o 17,7%.</w:t>
      </w:r>
    </w:p>
    <w:p w:rsidR="00241BD1" w:rsidRPr="007C6758" w:rsidRDefault="00241BD1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7C6758">
        <w:rPr>
          <w:rFonts w:ascii="Arial" w:hAnsi="Arial" w:cs="Arial"/>
          <w:color w:val="auto"/>
          <w:sz w:val="16"/>
          <w:szCs w:val="16"/>
        </w:rPr>
        <w:t xml:space="preserve">W poszczególnych powiatach udział długotrwale bezrobotnych, w liczbie bezrobotnych ogółem, wyniósł </w:t>
      </w:r>
      <w:r w:rsidR="00B770AD">
        <w:rPr>
          <w:rFonts w:ascii="Arial" w:hAnsi="Arial" w:cs="Arial"/>
          <w:color w:val="auto"/>
          <w:sz w:val="16"/>
          <w:szCs w:val="16"/>
        </w:rPr>
        <w:t xml:space="preserve">od 35,0% w powiecie gorzowskim </w:t>
      </w:r>
      <w:r w:rsidRPr="007C6758">
        <w:rPr>
          <w:rFonts w:ascii="Arial" w:hAnsi="Arial" w:cs="Arial"/>
          <w:color w:val="auto"/>
          <w:sz w:val="16"/>
          <w:szCs w:val="16"/>
        </w:rPr>
        <w:t>grodzkim do 56,5% w powiecie nowosolskim</w:t>
      </w:r>
      <w:r>
        <w:rPr>
          <w:rFonts w:ascii="Arial" w:hAnsi="Arial" w:cs="Arial"/>
          <w:color w:val="auto"/>
          <w:sz w:val="16"/>
          <w:szCs w:val="16"/>
        </w:rPr>
        <w:t xml:space="preserve">. </w:t>
      </w:r>
      <w:r w:rsidRPr="007C6758">
        <w:rPr>
          <w:rFonts w:ascii="Arial" w:hAnsi="Arial" w:cs="Arial"/>
          <w:color w:val="auto"/>
          <w:sz w:val="16"/>
          <w:szCs w:val="16"/>
        </w:rPr>
        <w:t>Prawo do zasiłku posiadało 88 osób, co stanowiło 0,6% tej kategorii bezrobotnych. Większość długotrwale bezrobotnych to kobiety – 9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7C6758">
        <w:rPr>
          <w:rFonts w:ascii="Arial" w:hAnsi="Arial" w:cs="Arial"/>
          <w:color w:val="auto"/>
          <w:sz w:val="16"/>
          <w:szCs w:val="16"/>
        </w:rPr>
        <w:t>623 osoby, stanowiąc 60,2% ogółu długotrwale bezrobotnych.</w:t>
      </w:r>
    </w:p>
    <w:p w:rsidR="00241BD1" w:rsidRPr="00315584" w:rsidRDefault="00241BD1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315584">
        <w:rPr>
          <w:rFonts w:ascii="Arial" w:hAnsi="Arial" w:cs="Arial"/>
          <w:color w:val="auto"/>
          <w:sz w:val="16"/>
          <w:szCs w:val="16"/>
        </w:rPr>
        <w:t>Pod względem czasu pozostawania bez pracy, na koniec grudnia 2016 r., dominowali bezrobotni pozostający bez pracy powyżej 24 miesięcy (35,1% ogółu) oraz od 12 do 24 miesięcy (31,5%). W okresie roku odnotowano wzrost udziału osób długotrwale bezrobotnych pozostających bez pracy powyżej 12 miesięcy.</w:t>
      </w:r>
      <w:r>
        <w:rPr>
          <w:rFonts w:ascii="Arial" w:hAnsi="Arial" w:cs="Arial"/>
          <w:color w:val="auto"/>
          <w:sz w:val="16"/>
          <w:szCs w:val="16"/>
        </w:rPr>
        <w:t xml:space="preserve"> W</w:t>
      </w:r>
      <w:r w:rsidRPr="00315584">
        <w:rPr>
          <w:rFonts w:ascii="Arial" w:hAnsi="Arial" w:cs="Arial"/>
          <w:color w:val="auto"/>
          <w:sz w:val="16"/>
          <w:szCs w:val="16"/>
        </w:rPr>
        <w:t>śród długotrwale bezrobotnych, najliczniejsze grupy stanowiły osoby z wykształceniem: gimnazjalnym i poniżej (34,3% ogółu) oraz zasadniczym zawodowym (31,0%). W stosunku do końca 2015 r., zmniejszył się udział osób długotrwale bezrobotnych z wykształceniem policealnym i średnim zawodowym oraz zasadniczym zawodowym</w:t>
      </w:r>
      <w:r w:rsidRPr="0002368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315584">
        <w:rPr>
          <w:rFonts w:ascii="Arial" w:hAnsi="Arial" w:cs="Arial"/>
          <w:color w:val="auto"/>
          <w:sz w:val="16"/>
          <w:szCs w:val="16"/>
        </w:rPr>
        <w:t>Pod względem wieku, na koniec grudnia 2016 r., najliczniejsze grupy stanowiły osoby długotrwale bezrobotne mające od 25 do 34 lat (24,2% ogółu) oraz od 35 do 44 lat (22,6%). W okresie dwunastu miesięcy odnotowano wzrost udziału osób długotrwale bezrobotnych w wieku od 18 do 34 lat i powyżej 60 lat</w:t>
      </w:r>
      <w:r>
        <w:rPr>
          <w:rFonts w:ascii="Arial" w:hAnsi="Arial" w:cs="Arial"/>
          <w:color w:val="auto"/>
          <w:sz w:val="16"/>
          <w:szCs w:val="16"/>
        </w:rPr>
        <w:t>. N</w:t>
      </w:r>
      <w:r w:rsidRPr="00315584">
        <w:rPr>
          <w:rFonts w:ascii="Arial" w:hAnsi="Arial" w:cs="Arial"/>
          <w:color w:val="auto"/>
          <w:sz w:val="16"/>
          <w:szCs w:val="16"/>
        </w:rPr>
        <w:t>ajwięcej osób długotrwale bezrobotnych legitymowało się stażem pracy od 1 do 5 lat (21,3% ogółu) oraz od 10 do 20 lat (18,1%). W okresie roku odnotowano wzrost udziału osób długotrwale bezrobotnych legitymujących się stażem pracy do 10 lat oraz nie posiadających żadnego stażu pracy.</w:t>
      </w:r>
    </w:p>
    <w:p w:rsidR="00241BD1" w:rsidRPr="009B7D5C" w:rsidRDefault="00241BD1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9B7D5C">
        <w:rPr>
          <w:rFonts w:ascii="Arial" w:hAnsi="Arial" w:cs="Arial"/>
          <w:color w:val="auto"/>
          <w:sz w:val="16"/>
          <w:szCs w:val="16"/>
        </w:rPr>
        <w:t>Wśród zarejestrowanych 15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9B7D5C">
        <w:rPr>
          <w:rFonts w:ascii="Arial" w:hAnsi="Arial" w:cs="Arial"/>
          <w:color w:val="auto"/>
          <w:sz w:val="16"/>
          <w:szCs w:val="16"/>
        </w:rPr>
        <w:t>989 osób długotrwale bezrobotnych:</w:t>
      </w:r>
    </w:p>
    <w:p w:rsidR="00241BD1" w:rsidRPr="009B7D5C" w:rsidRDefault="00241BD1" w:rsidP="001D7DD6">
      <w:pPr>
        <w:pStyle w:val="Tekstpodstawowywcity2"/>
        <w:numPr>
          <w:ilvl w:val="0"/>
          <w:numId w:val="52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9B7D5C">
        <w:rPr>
          <w:rFonts w:ascii="Arial" w:hAnsi="Arial" w:cs="Arial"/>
          <w:color w:val="auto"/>
          <w:sz w:val="16"/>
          <w:szCs w:val="16"/>
        </w:rPr>
        <w:t>2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9B7D5C">
        <w:rPr>
          <w:rFonts w:ascii="Arial" w:hAnsi="Arial" w:cs="Arial"/>
          <w:color w:val="auto"/>
          <w:sz w:val="16"/>
          <w:szCs w:val="16"/>
        </w:rPr>
        <w:t xml:space="preserve">921 (18,3%)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9B7D5C">
        <w:rPr>
          <w:rFonts w:ascii="Arial" w:hAnsi="Arial" w:cs="Arial"/>
          <w:color w:val="auto"/>
          <w:sz w:val="16"/>
          <w:szCs w:val="16"/>
        </w:rPr>
        <w:t xml:space="preserve"> to osoby do 30 roku życia (w tym 1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9B7D5C">
        <w:rPr>
          <w:rFonts w:ascii="Arial" w:hAnsi="Arial" w:cs="Arial"/>
          <w:color w:val="auto"/>
          <w:sz w:val="16"/>
          <w:szCs w:val="16"/>
        </w:rPr>
        <w:t>225 – to osoby do 25 roku życia),</w:t>
      </w:r>
    </w:p>
    <w:p w:rsidR="00241BD1" w:rsidRPr="009B7D5C" w:rsidRDefault="00241BD1" w:rsidP="001D7DD6">
      <w:pPr>
        <w:pStyle w:val="Tekstpodstawowywcity2"/>
        <w:numPr>
          <w:ilvl w:val="0"/>
          <w:numId w:val="52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9B7D5C">
        <w:rPr>
          <w:rFonts w:ascii="Arial" w:hAnsi="Arial" w:cs="Arial"/>
          <w:color w:val="auto"/>
          <w:sz w:val="16"/>
          <w:szCs w:val="16"/>
        </w:rPr>
        <w:t>5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9B7D5C">
        <w:rPr>
          <w:rFonts w:ascii="Arial" w:hAnsi="Arial" w:cs="Arial"/>
          <w:color w:val="auto"/>
          <w:sz w:val="16"/>
          <w:szCs w:val="16"/>
        </w:rPr>
        <w:t xml:space="preserve">830 (36,5%)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9B7D5C">
        <w:rPr>
          <w:rFonts w:ascii="Arial" w:hAnsi="Arial" w:cs="Arial"/>
          <w:color w:val="auto"/>
          <w:sz w:val="16"/>
          <w:szCs w:val="16"/>
        </w:rPr>
        <w:t xml:space="preserve"> to osoby powyżej 50 roku życia,</w:t>
      </w:r>
    </w:p>
    <w:p w:rsidR="00241BD1" w:rsidRPr="009B7D5C" w:rsidRDefault="00241BD1" w:rsidP="001D7DD6">
      <w:pPr>
        <w:pStyle w:val="Tekstpodstawowywcity2"/>
        <w:numPr>
          <w:ilvl w:val="0"/>
          <w:numId w:val="52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9B7D5C">
        <w:rPr>
          <w:rFonts w:ascii="Arial" w:hAnsi="Arial" w:cs="Arial"/>
          <w:color w:val="auto"/>
          <w:sz w:val="16"/>
          <w:szCs w:val="16"/>
        </w:rPr>
        <w:lastRenderedPageBreak/>
        <w:t xml:space="preserve">478 (3,0%)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9B7D5C">
        <w:rPr>
          <w:rFonts w:ascii="Arial" w:hAnsi="Arial" w:cs="Arial"/>
          <w:color w:val="auto"/>
          <w:sz w:val="16"/>
          <w:szCs w:val="16"/>
        </w:rPr>
        <w:t xml:space="preserve"> to osoby korzystające ze świadczeń z pomocy społecznej, </w:t>
      </w:r>
    </w:p>
    <w:p w:rsidR="00241BD1" w:rsidRPr="009B7D5C" w:rsidRDefault="00241BD1" w:rsidP="001D7DD6">
      <w:pPr>
        <w:pStyle w:val="Tekstpodstawowywcity2"/>
        <w:numPr>
          <w:ilvl w:val="0"/>
          <w:numId w:val="52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9B7D5C">
        <w:rPr>
          <w:rFonts w:ascii="Arial" w:hAnsi="Arial" w:cs="Arial"/>
          <w:color w:val="auto"/>
          <w:sz w:val="16"/>
          <w:szCs w:val="16"/>
        </w:rPr>
        <w:t>3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9B7D5C">
        <w:rPr>
          <w:rFonts w:ascii="Arial" w:hAnsi="Arial" w:cs="Arial"/>
          <w:color w:val="auto"/>
          <w:sz w:val="16"/>
          <w:szCs w:val="16"/>
        </w:rPr>
        <w:t>289 (20,6%) – to osoby posiadające co najmniej 1 dziecko do 6 roku życia,</w:t>
      </w:r>
    </w:p>
    <w:p w:rsidR="00241BD1" w:rsidRPr="009B7D5C" w:rsidRDefault="00241BD1" w:rsidP="001D7DD6">
      <w:pPr>
        <w:pStyle w:val="Tekstpodstawowywcity2"/>
        <w:numPr>
          <w:ilvl w:val="0"/>
          <w:numId w:val="52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9B7D5C">
        <w:rPr>
          <w:rFonts w:ascii="Arial" w:hAnsi="Arial" w:cs="Arial"/>
          <w:color w:val="auto"/>
          <w:sz w:val="16"/>
          <w:szCs w:val="16"/>
        </w:rPr>
        <w:t>20 (0,1%) – to osoby posiadające co najmniej 1 dziecko niepełnosprawne do 18 lat,</w:t>
      </w:r>
    </w:p>
    <w:p w:rsidR="00241BD1" w:rsidRPr="00EA7B5F" w:rsidRDefault="00241BD1" w:rsidP="001D7DD6">
      <w:pPr>
        <w:pStyle w:val="Tekstpodstawowywcity2"/>
        <w:numPr>
          <w:ilvl w:val="0"/>
          <w:numId w:val="52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9B7D5C">
        <w:rPr>
          <w:rFonts w:ascii="Arial" w:hAnsi="Arial" w:cs="Arial"/>
          <w:color w:val="auto"/>
          <w:sz w:val="16"/>
          <w:szCs w:val="16"/>
        </w:rPr>
        <w:t>1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9B7D5C">
        <w:rPr>
          <w:rFonts w:ascii="Arial" w:hAnsi="Arial" w:cs="Arial"/>
          <w:color w:val="auto"/>
          <w:sz w:val="16"/>
          <w:szCs w:val="16"/>
        </w:rPr>
        <w:t xml:space="preserve">560 (9,8%)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9B7D5C">
        <w:rPr>
          <w:rFonts w:ascii="Arial" w:hAnsi="Arial" w:cs="Arial"/>
          <w:color w:val="auto"/>
          <w:sz w:val="16"/>
          <w:szCs w:val="16"/>
        </w:rPr>
        <w:t xml:space="preserve"> to osoby niepełnosprawne</w:t>
      </w:r>
      <w:r w:rsidRPr="00EA7B5F">
        <w:rPr>
          <w:rFonts w:ascii="Arial" w:hAnsi="Arial" w:cs="Arial"/>
          <w:color w:val="auto"/>
          <w:sz w:val="16"/>
          <w:szCs w:val="16"/>
        </w:rPr>
        <w:t>.</w:t>
      </w:r>
    </w:p>
    <w:p w:rsidR="00241BD1" w:rsidRPr="003439AD" w:rsidRDefault="00241BD1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W 2016</w:t>
      </w:r>
      <w:r w:rsidRPr="003439AD">
        <w:rPr>
          <w:rFonts w:ascii="Arial" w:hAnsi="Arial" w:cs="Arial"/>
          <w:color w:val="auto"/>
          <w:sz w:val="16"/>
          <w:szCs w:val="16"/>
        </w:rPr>
        <w:t xml:space="preserve"> r. powiatowe ur</w:t>
      </w:r>
      <w:r>
        <w:rPr>
          <w:rFonts w:ascii="Arial" w:hAnsi="Arial" w:cs="Arial"/>
          <w:color w:val="auto"/>
          <w:sz w:val="16"/>
          <w:szCs w:val="16"/>
        </w:rPr>
        <w:t>zędy pracy zarejestrowały 19.644 osoby długotrwale bezrobotne</w:t>
      </w:r>
      <w:r w:rsidRPr="003439AD">
        <w:rPr>
          <w:rFonts w:ascii="Arial" w:hAnsi="Arial" w:cs="Arial"/>
          <w:color w:val="auto"/>
          <w:sz w:val="16"/>
          <w:szCs w:val="16"/>
        </w:rPr>
        <w:t xml:space="preserve">, </w:t>
      </w:r>
      <w:r>
        <w:rPr>
          <w:rFonts w:ascii="Arial" w:hAnsi="Arial" w:cs="Arial"/>
          <w:color w:val="auto"/>
          <w:sz w:val="16"/>
          <w:szCs w:val="16"/>
        </w:rPr>
        <w:t>co stanowiło 29,2</w:t>
      </w:r>
      <w:r w:rsidRPr="003439AD">
        <w:rPr>
          <w:rFonts w:ascii="Arial" w:hAnsi="Arial" w:cs="Arial"/>
          <w:color w:val="auto"/>
          <w:sz w:val="16"/>
          <w:szCs w:val="16"/>
        </w:rPr>
        <w:t>% ogółu napływu do b</w:t>
      </w:r>
      <w:r>
        <w:rPr>
          <w:rFonts w:ascii="Arial" w:hAnsi="Arial" w:cs="Arial"/>
          <w:color w:val="auto"/>
          <w:sz w:val="16"/>
          <w:szCs w:val="16"/>
        </w:rPr>
        <w:t>ezrobocia w województwie. W 2016</w:t>
      </w:r>
      <w:r w:rsidRPr="003439AD">
        <w:rPr>
          <w:rFonts w:ascii="Arial" w:hAnsi="Arial" w:cs="Arial"/>
          <w:color w:val="auto"/>
          <w:sz w:val="16"/>
          <w:szCs w:val="16"/>
        </w:rPr>
        <w:t xml:space="preserve"> r. wyrejestrowano</w:t>
      </w:r>
      <w:r>
        <w:rPr>
          <w:rFonts w:ascii="Arial" w:hAnsi="Arial" w:cs="Arial"/>
          <w:color w:val="auto"/>
          <w:sz w:val="16"/>
          <w:szCs w:val="16"/>
        </w:rPr>
        <w:t xml:space="preserve"> 23.367 osób</w:t>
      </w:r>
      <w:r w:rsidRPr="003439AD">
        <w:rPr>
          <w:rFonts w:ascii="Arial" w:hAnsi="Arial" w:cs="Arial"/>
          <w:color w:val="auto"/>
          <w:sz w:val="16"/>
          <w:szCs w:val="16"/>
        </w:rPr>
        <w:t xml:space="preserve"> długotrwale </w:t>
      </w:r>
      <w:r w:rsidR="00B770AD">
        <w:rPr>
          <w:rFonts w:ascii="Arial" w:hAnsi="Arial" w:cs="Arial"/>
          <w:color w:val="auto"/>
          <w:sz w:val="16"/>
          <w:szCs w:val="16"/>
        </w:rPr>
        <w:t>bezrobotnych</w:t>
      </w:r>
      <w:r>
        <w:rPr>
          <w:rFonts w:ascii="Arial" w:hAnsi="Arial" w:cs="Arial"/>
          <w:color w:val="auto"/>
          <w:sz w:val="16"/>
          <w:szCs w:val="16"/>
        </w:rPr>
        <w:t>, co stanowiło 31,4</w:t>
      </w:r>
      <w:r w:rsidRPr="003439AD">
        <w:rPr>
          <w:rFonts w:ascii="Arial" w:hAnsi="Arial" w:cs="Arial"/>
          <w:color w:val="auto"/>
          <w:sz w:val="16"/>
          <w:szCs w:val="16"/>
        </w:rPr>
        <w:t xml:space="preserve">% ogółu odpływu bezrobotnych w województwie. Wśród wyłączeń </w:t>
      </w:r>
      <w:r w:rsidRPr="00462F2F">
        <w:rPr>
          <w:rFonts w:ascii="Arial" w:hAnsi="Arial" w:cs="Arial"/>
          <w:color w:val="auto"/>
          <w:sz w:val="16"/>
          <w:szCs w:val="16"/>
        </w:rPr>
        <w:t>dominowały:</w:t>
      </w:r>
    </w:p>
    <w:p w:rsidR="00241BD1" w:rsidRPr="003439AD" w:rsidRDefault="00241BD1" w:rsidP="001D7DD6">
      <w:pPr>
        <w:pStyle w:val="Tekstpodstawowywcity2"/>
        <w:numPr>
          <w:ilvl w:val="0"/>
          <w:numId w:val="51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podjęcie pracy – 9.420</w:t>
      </w:r>
      <w:r w:rsidRPr="003439AD">
        <w:rPr>
          <w:rFonts w:ascii="Arial" w:hAnsi="Arial" w:cs="Arial"/>
          <w:color w:val="auto"/>
          <w:sz w:val="16"/>
          <w:szCs w:val="16"/>
        </w:rPr>
        <w:t xml:space="preserve"> osób,</w:t>
      </w:r>
    </w:p>
    <w:p w:rsidR="00241BD1" w:rsidRPr="003439AD" w:rsidRDefault="00241BD1" w:rsidP="001D7DD6">
      <w:pPr>
        <w:pStyle w:val="Tekstpodstawowywcity2"/>
        <w:numPr>
          <w:ilvl w:val="0"/>
          <w:numId w:val="51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3439AD">
        <w:rPr>
          <w:rFonts w:ascii="Arial" w:hAnsi="Arial" w:cs="Arial"/>
          <w:color w:val="auto"/>
          <w:sz w:val="16"/>
          <w:szCs w:val="16"/>
        </w:rPr>
        <w:t>nie potwierdzenie goto</w:t>
      </w:r>
      <w:r>
        <w:rPr>
          <w:rFonts w:ascii="Arial" w:hAnsi="Arial" w:cs="Arial"/>
          <w:color w:val="auto"/>
          <w:sz w:val="16"/>
          <w:szCs w:val="16"/>
        </w:rPr>
        <w:t>wości do podjęcia pracy – 4.676</w:t>
      </w:r>
      <w:r w:rsidRPr="003439AD">
        <w:rPr>
          <w:rFonts w:ascii="Arial" w:hAnsi="Arial" w:cs="Arial"/>
          <w:color w:val="auto"/>
          <w:sz w:val="16"/>
          <w:szCs w:val="16"/>
        </w:rPr>
        <w:t xml:space="preserve"> osób,</w:t>
      </w:r>
    </w:p>
    <w:p w:rsidR="00241BD1" w:rsidRPr="003439AD" w:rsidRDefault="00241BD1" w:rsidP="001D7DD6">
      <w:pPr>
        <w:pStyle w:val="Tekstpodstawowywcity2"/>
        <w:numPr>
          <w:ilvl w:val="0"/>
          <w:numId w:val="51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3439AD">
        <w:rPr>
          <w:rFonts w:ascii="Arial" w:hAnsi="Arial" w:cs="Arial"/>
          <w:color w:val="auto"/>
          <w:sz w:val="16"/>
          <w:szCs w:val="16"/>
        </w:rPr>
        <w:t>dobrowolna rezygnac</w:t>
      </w:r>
      <w:r>
        <w:rPr>
          <w:rFonts w:ascii="Arial" w:hAnsi="Arial" w:cs="Arial"/>
          <w:color w:val="auto"/>
          <w:sz w:val="16"/>
          <w:szCs w:val="16"/>
        </w:rPr>
        <w:t>ja ze statusu bezrobotnego – 2.590</w:t>
      </w:r>
      <w:r w:rsidRPr="003439AD">
        <w:rPr>
          <w:rFonts w:ascii="Arial" w:hAnsi="Arial" w:cs="Arial"/>
          <w:color w:val="auto"/>
          <w:sz w:val="16"/>
          <w:szCs w:val="16"/>
        </w:rPr>
        <w:t xml:space="preserve"> osób,</w:t>
      </w:r>
    </w:p>
    <w:p w:rsidR="00241BD1" w:rsidRPr="003439AD" w:rsidRDefault="00241BD1" w:rsidP="001D7DD6">
      <w:pPr>
        <w:pStyle w:val="Tekstpodstawowywcity2"/>
        <w:numPr>
          <w:ilvl w:val="0"/>
          <w:numId w:val="51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3439AD">
        <w:rPr>
          <w:rFonts w:ascii="Arial" w:hAnsi="Arial" w:cs="Arial"/>
          <w:color w:val="auto"/>
          <w:sz w:val="16"/>
          <w:szCs w:val="16"/>
        </w:rPr>
        <w:t xml:space="preserve">rozpoczęcie prac </w:t>
      </w:r>
      <w:r>
        <w:rPr>
          <w:rFonts w:ascii="Arial" w:hAnsi="Arial" w:cs="Arial"/>
          <w:color w:val="auto"/>
          <w:sz w:val="16"/>
          <w:szCs w:val="16"/>
        </w:rPr>
        <w:t>społecznie użytecznych – 1.860</w:t>
      </w:r>
      <w:r w:rsidRPr="003439AD">
        <w:rPr>
          <w:rFonts w:ascii="Arial" w:hAnsi="Arial" w:cs="Arial"/>
          <w:color w:val="auto"/>
          <w:sz w:val="16"/>
          <w:szCs w:val="16"/>
        </w:rPr>
        <w:t xml:space="preserve"> osób.</w:t>
      </w:r>
    </w:p>
    <w:p w:rsidR="009369FE" w:rsidRPr="00241BD1" w:rsidRDefault="009369FE" w:rsidP="00241BD1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</w:p>
    <w:p w:rsidR="005A65C8" w:rsidRPr="00241BD1" w:rsidRDefault="005A65C8" w:rsidP="00424134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78" w:name="_Toc289074240"/>
      <w:bookmarkStart w:id="79" w:name="_Toc475613010"/>
      <w:r w:rsidRPr="00241BD1">
        <w:rPr>
          <w:rFonts w:ascii="Arial" w:hAnsi="Arial" w:cs="Arial"/>
          <w:i w:val="0"/>
          <w:sz w:val="16"/>
          <w:szCs w:val="16"/>
        </w:rPr>
        <w:t xml:space="preserve">7.2. </w:t>
      </w:r>
      <w:r w:rsidR="00F975E0" w:rsidRPr="00241BD1">
        <w:rPr>
          <w:rFonts w:ascii="Arial" w:hAnsi="Arial" w:cs="Arial"/>
          <w:i w:val="0"/>
          <w:sz w:val="16"/>
          <w:szCs w:val="16"/>
        </w:rPr>
        <w:t>Bezrobotni do 30</w:t>
      </w:r>
      <w:r w:rsidRPr="00241BD1">
        <w:rPr>
          <w:rFonts w:ascii="Arial" w:hAnsi="Arial" w:cs="Arial"/>
          <w:i w:val="0"/>
          <w:sz w:val="16"/>
          <w:szCs w:val="16"/>
        </w:rPr>
        <w:t xml:space="preserve"> i powyżej 50 roku życia</w:t>
      </w:r>
      <w:bookmarkEnd w:id="78"/>
      <w:bookmarkEnd w:id="79"/>
    </w:p>
    <w:p w:rsidR="00B47EB0" w:rsidRPr="00623707" w:rsidRDefault="00B770AD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Na koniec grudnia 2016</w:t>
      </w:r>
      <w:r w:rsidR="00B47EB0" w:rsidRPr="00F2093C">
        <w:rPr>
          <w:rFonts w:ascii="Arial" w:hAnsi="Arial" w:cs="Arial"/>
          <w:color w:val="auto"/>
          <w:sz w:val="16"/>
          <w:szCs w:val="16"/>
        </w:rPr>
        <w:t xml:space="preserve"> r. w woj</w:t>
      </w:r>
      <w:r w:rsidR="00B47EB0">
        <w:rPr>
          <w:rFonts w:ascii="Arial" w:hAnsi="Arial" w:cs="Arial"/>
          <w:color w:val="auto"/>
          <w:sz w:val="16"/>
          <w:szCs w:val="16"/>
        </w:rPr>
        <w:t>ewództwie lubuskim odnotowano 8</w:t>
      </w:r>
      <w:r w:rsidR="00B47EB0" w:rsidRPr="00F2093C">
        <w:rPr>
          <w:rFonts w:ascii="Arial" w:hAnsi="Arial" w:cs="Arial"/>
          <w:color w:val="auto"/>
          <w:sz w:val="16"/>
          <w:szCs w:val="16"/>
        </w:rPr>
        <w:t>.</w:t>
      </w:r>
      <w:r w:rsidR="00B47EB0">
        <w:rPr>
          <w:rFonts w:ascii="Arial" w:hAnsi="Arial" w:cs="Arial"/>
          <w:color w:val="auto"/>
          <w:sz w:val="16"/>
          <w:szCs w:val="16"/>
        </w:rPr>
        <w:t>231 osób</w:t>
      </w:r>
      <w:r w:rsidR="00B47EB0" w:rsidRPr="00F2093C">
        <w:rPr>
          <w:rFonts w:ascii="Arial" w:hAnsi="Arial" w:cs="Arial"/>
          <w:color w:val="auto"/>
          <w:sz w:val="16"/>
          <w:szCs w:val="16"/>
        </w:rPr>
        <w:t xml:space="preserve"> </w:t>
      </w:r>
      <w:r w:rsidR="00B47EB0">
        <w:rPr>
          <w:rFonts w:ascii="Arial" w:hAnsi="Arial" w:cs="Arial"/>
          <w:b/>
          <w:color w:val="auto"/>
          <w:sz w:val="16"/>
          <w:szCs w:val="16"/>
        </w:rPr>
        <w:t>bezrobotnych</w:t>
      </w:r>
      <w:r w:rsidR="00B47EB0" w:rsidRPr="00256715">
        <w:rPr>
          <w:rFonts w:ascii="Arial" w:hAnsi="Arial" w:cs="Arial"/>
          <w:b/>
          <w:color w:val="auto"/>
          <w:sz w:val="16"/>
          <w:szCs w:val="16"/>
        </w:rPr>
        <w:t xml:space="preserve"> do 30 roku życia</w:t>
      </w:r>
      <w:r w:rsidR="00B47EB0" w:rsidRPr="008E4E80">
        <w:rPr>
          <w:rStyle w:val="Odwoanieprzypisudolnego"/>
          <w:rFonts w:ascii="Arial" w:hAnsi="Arial" w:cs="Arial"/>
          <w:b/>
          <w:color w:val="auto"/>
          <w:sz w:val="16"/>
          <w:szCs w:val="16"/>
        </w:rPr>
        <w:footnoteReference w:id="13"/>
      </w:r>
      <w:r w:rsidR="00B47EB0" w:rsidRPr="008E4E80">
        <w:rPr>
          <w:rFonts w:ascii="Arial" w:hAnsi="Arial" w:cs="Arial"/>
          <w:color w:val="auto"/>
          <w:sz w:val="16"/>
          <w:szCs w:val="16"/>
        </w:rPr>
        <w:t>,</w:t>
      </w:r>
      <w:r w:rsidR="00B47EB0">
        <w:rPr>
          <w:rFonts w:ascii="Arial" w:hAnsi="Arial" w:cs="Arial"/>
          <w:color w:val="auto"/>
          <w:sz w:val="16"/>
          <w:szCs w:val="16"/>
        </w:rPr>
        <w:t xml:space="preserve"> stanowiąc 25,4</w:t>
      </w:r>
      <w:r w:rsidR="00B47EB0" w:rsidRPr="00F2093C">
        <w:rPr>
          <w:rFonts w:ascii="Arial" w:hAnsi="Arial" w:cs="Arial"/>
          <w:color w:val="auto"/>
          <w:sz w:val="16"/>
          <w:szCs w:val="16"/>
        </w:rPr>
        <w:t xml:space="preserve">% ogółu bezrobotnych. </w:t>
      </w:r>
      <w:r w:rsidR="00B47EB0" w:rsidRPr="00623707">
        <w:rPr>
          <w:rFonts w:ascii="Arial" w:hAnsi="Arial" w:cs="Arial"/>
          <w:color w:val="auto"/>
          <w:sz w:val="16"/>
          <w:szCs w:val="16"/>
        </w:rPr>
        <w:t xml:space="preserve">W stosunku do </w:t>
      </w:r>
      <w:r w:rsidR="00B47EB0">
        <w:rPr>
          <w:rFonts w:ascii="Arial" w:hAnsi="Arial" w:cs="Arial"/>
          <w:color w:val="auto"/>
          <w:sz w:val="16"/>
          <w:szCs w:val="16"/>
        </w:rPr>
        <w:t>grudnia</w:t>
      </w:r>
      <w:r w:rsidR="00B47EB0" w:rsidRPr="00623707">
        <w:rPr>
          <w:rFonts w:ascii="Arial" w:hAnsi="Arial" w:cs="Arial"/>
          <w:color w:val="auto"/>
          <w:sz w:val="16"/>
          <w:szCs w:val="16"/>
        </w:rPr>
        <w:t xml:space="preserve"> 2015 r. liczba bezrobotnych do 30 roku życia zmniejszyła się o 2</w:t>
      </w:r>
      <w:r w:rsidR="00B47EB0">
        <w:rPr>
          <w:rFonts w:ascii="Arial" w:hAnsi="Arial" w:cs="Arial"/>
          <w:color w:val="auto"/>
          <w:sz w:val="16"/>
          <w:szCs w:val="16"/>
        </w:rPr>
        <w:t>.</w:t>
      </w:r>
      <w:r w:rsidR="00B47EB0" w:rsidRPr="00623707">
        <w:rPr>
          <w:rFonts w:ascii="Arial" w:hAnsi="Arial" w:cs="Arial"/>
          <w:color w:val="auto"/>
          <w:sz w:val="16"/>
          <w:szCs w:val="16"/>
        </w:rPr>
        <w:t>341 osób, a ich udział w ogólnej liczbie bezrobotnych zmniejszył się o 1,5 punktu procentowego. Nastąpił spadek udziału tej kategorii bezrobotnych, ponieważ w okresie grudzień 2015 – grudzień 2016 r. liczba bezrobotnych do 30 roku życia zmniejszyła się o 22,1%, podczas gdy liczba bezrobotnych ogółem zmniejszyła się o 17,7%.</w:t>
      </w:r>
    </w:p>
    <w:p w:rsidR="00B47EB0" w:rsidRPr="00623707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623707">
        <w:rPr>
          <w:rFonts w:ascii="Arial" w:hAnsi="Arial" w:cs="Arial"/>
          <w:color w:val="auto"/>
          <w:sz w:val="16"/>
          <w:szCs w:val="16"/>
        </w:rPr>
        <w:t>W poszczególnych powiatach udział bezrobotnych do 30 roku życia, w liczbie bezrobotnych ogółem, wyniósł od 17,6% w powiecie słubickim do 2</w:t>
      </w:r>
      <w:r w:rsidR="00B770AD">
        <w:rPr>
          <w:rFonts w:ascii="Arial" w:hAnsi="Arial" w:cs="Arial"/>
          <w:color w:val="auto"/>
          <w:sz w:val="16"/>
          <w:szCs w:val="16"/>
        </w:rPr>
        <w:t>9,4% w powiecie zielonogórskim ziemskim</w:t>
      </w:r>
      <w:r>
        <w:rPr>
          <w:rFonts w:ascii="Arial" w:hAnsi="Arial" w:cs="Arial"/>
          <w:color w:val="auto"/>
          <w:sz w:val="16"/>
          <w:szCs w:val="16"/>
        </w:rPr>
        <w:t xml:space="preserve">. </w:t>
      </w:r>
      <w:r w:rsidRPr="00623707">
        <w:rPr>
          <w:rFonts w:ascii="Arial" w:hAnsi="Arial" w:cs="Arial"/>
          <w:color w:val="auto"/>
          <w:sz w:val="16"/>
          <w:szCs w:val="16"/>
        </w:rPr>
        <w:t>Prawo do otrzymywania zasiłku przysługiwało 1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623707">
        <w:rPr>
          <w:rFonts w:ascii="Arial" w:hAnsi="Arial" w:cs="Arial"/>
          <w:color w:val="auto"/>
          <w:sz w:val="16"/>
          <w:szCs w:val="16"/>
        </w:rPr>
        <w:t xml:space="preserve">065 osobom (12,9% tej kategorii bezrobotnych). Wśród bezrobotnych do 30 roku życia przeważały kobiety </w:t>
      </w:r>
      <w:r w:rsidR="00550DFD">
        <w:rPr>
          <w:rFonts w:ascii="Arial" w:hAnsi="Arial" w:cs="Arial"/>
          <w:color w:val="auto"/>
          <w:sz w:val="16"/>
          <w:szCs w:val="16"/>
        </w:rPr>
        <w:br/>
      </w:r>
      <w:r w:rsidRPr="00623707">
        <w:rPr>
          <w:rFonts w:ascii="Arial" w:hAnsi="Arial" w:cs="Arial"/>
          <w:color w:val="auto"/>
          <w:sz w:val="16"/>
          <w:szCs w:val="16"/>
        </w:rPr>
        <w:t>– 5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623707">
        <w:rPr>
          <w:rFonts w:ascii="Arial" w:hAnsi="Arial" w:cs="Arial"/>
          <w:color w:val="auto"/>
          <w:sz w:val="16"/>
          <w:szCs w:val="16"/>
        </w:rPr>
        <w:t>570 osób, stanowiąc 67,7% tej kategorii bezrobotnych.</w:t>
      </w:r>
    </w:p>
    <w:p w:rsidR="00B47EB0" w:rsidRPr="001D637C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1D637C">
        <w:rPr>
          <w:rFonts w:ascii="Arial" w:hAnsi="Arial" w:cs="Arial"/>
          <w:color w:val="auto"/>
          <w:sz w:val="16"/>
          <w:szCs w:val="16"/>
        </w:rPr>
        <w:t>Na koniec grudnia 2016 r., najwięcej bezrobotnych do 30 roku życia posiadało staż pracy od 1 do 5 lat (35,0% ogółu) lub nie legitymowało się żadnym stażem pracy (31,0% ogółu). W okresie dwunastu miesięcy w tej populacji bezrobotnych, odnotowano spadek udziału wśród osób nie posiadających żadnego stażu pracy. Pod względem posiadanego wykształcenia, najliczniejsze grupy stanowiły osoby z wykształceniem: gimnazjalnym i poniżej (28,4% ogółu) oraz policealnym i średnim zawodowym (22,0% ogółu). W okresie roku, w tej populacji bezrobotnych, odnotowano wzrost udziału osób legitymujących się wykształceniem gimnazjalnym i poniżej.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1D637C">
        <w:rPr>
          <w:rFonts w:ascii="Arial" w:hAnsi="Arial" w:cs="Arial"/>
          <w:color w:val="auto"/>
          <w:sz w:val="16"/>
          <w:szCs w:val="16"/>
        </w:rPr>
        <w:t xml:space="preserve">Wśród bezrobotnych do 30 roku życia, dominowały osoby pozostające </w:t>
      </w:r>
      <w:r w:rsidRPr="001D637C">
        <w:rPr>
          <w:rFonts w:ascii="Arial" w:hAnsi="Arial" w:cs="Arial"/>
          <w:color w:val="auto"/>
          <w:sz w:val="16"/>
          <w:szCs w:val="16"/>
        </w:rPr>
        <w:lastRenderedPageBreak/>
        <w:t>bez pracy od 1 do 3 miesięcy (26,8% ogółu). W okre</w:t>
      </w:r>
      <w:r>
        <w:rPr>
          <w:rFonts w:ascii="Arial" w:hAnsi="Arial" w:cs="Arial"/>
          <w:color w:val="auto"/>
          <w:sz w:val="16"/>
          <w:szCs w:val="16"/>
        </w:rPr>
        <w:t>sie dwunastu miesięcy</w:t>
      </w:r>
      <w:r w:rsidRPr="001D637C">
        <w:rPr>
          <w:rFonts w:ascii="Arial" w:hAnsi="Arial" w:cs="Arial"/>
          <w:color w:val="auto"/>
          <w:sz w:val="16"/>
          <w:szCs w:val="16"/>
        </w:rPr>
        <w:t xml:space="preserve"> w tej populacji bezrobotnych, odnotowano wzrost udziału osób pozostających bez pracy do 1 miesiąca oraz powyżej 6 miesięcy</w:t>
      </w:r>
      <w:r>
        <w:rPr>
          <w:rFonts w:ascii="Arial" w:hAnsi="Arial" w:cs="Arial"/>
          <w:sz w:val="16"/>
          <w:szCs w:val="16"/>
        </w:rPr>
        <w:t>.</w:t>
      </w:r>
    </w:p>
    <w:p w:rsidR="00B47EB0" w:rsidRPr="001D637C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1D637C">
        <w:rPr>
          <w:rFonts w:ascii="Arial" w:hAnsi="Arial" w:cs="Arial"/>
          <w:color w:val="auto"/>
          <w:sz w:val="16"/>
          <w:szCs w:val="16"/>
        </w:rPr>
        <w:t>Wśród zarejestrowanych 8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1D637C">
        <w:rPr>
          <w:rFonts w:ascii="Arial" w:hAnsi="Arial" w:cs="Arial"/>
          <w:color w:val="auto"/>
          <w:sz w:val="16"/>
          <w:szCs w:val="16"/>
        </w:rPr>
        <w:t>231 osób bezrobotnych do 30 roku życia:</w:t>
      </w:r>
    </w:p>
    <w:p w:rsidR="00B47EB0" w:rsidRPr="001D637C" w:rsidRDefault="00B47EB0" w:rsidP="001D7DD6">
      <w:pPr>
        <w:pStyle w:val="Tekstpodstawowywcity2"/>
        <w:numPr>
          <w:ilvl w:val="0"/>
          <w:numId w:val="45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1D637C">
        <w:rPr>
          <w:rFonts w:ascii="Arial" w:hAnsi="Arial" w:cs="Arial"/>
          <w:color w:val="auto"/>
          <w:sz w:val="16"/>
          <w:szCs w:val="16"/>
        </w:rPr>
        <w:t>4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1D637C">
        <w:rPr>
          <w:rFonts w:ascii="Arial" w:hAnsi="Arial" w:cs="Arial"/>
          <w:color w:val="auto"/>
          <w:sz w:val="16"/>
          <w:szCs w:val="16"/>
        </w:rPr>
        <w:t xml:space="preserve">027 (48,9%)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1D637C">
        <w:rPr>
          <w:rFonts w:ascii="Arial" w:hAnsi="Arial" w:cs="Arial"/>
          <w:color w:val="auto"/>
          <w:sz w:val="16"/>
          <w:szCs w:val="16"/>
        </w:rPr>
        <w:t xml:space="preserve"> to osoby do 25 roku życia,</w:t>
      </w:r>
    </w:p>
    <w:p w:rsidR="00B47EB0" w:rsidRPr="001D637C" w:rsidRDefault="00B47EB0" w:rsidP="001D7DD6">
      <w:pPr>
        <w:pStyle w:val="Tekstpodstawowywcity2"/>
        <w:numPr>
          <w:ilvl w:val="0"/>
          <w:numId w:val="45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1D637C">
        <w:rPr>
          <w:rFonts w:ascii="Arial" w:hAnsi="Arial" w:cs="Arial"/>
          <w:color w:val="auto"/>
          <w:sz w:val="16"/>
          <w:szCs w:val="16"/>
        </w:rPr>
        <w:t>2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1D637C">
        <w:rPr>
          <w:rFonts w:ascii="Arial" w:hAnsi="Arial" w:cs="Arial"/>
          <w:color w:val="auto"/>
          <w:sz w:val="16"/>
          <w:szCs w:val="16"/>
        </w:rPr>
        <w:t xml:space="preserve">921 (35,5%)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1D637C">
        <w:rPr>
          <w:rFonts w:ascii="Arial" w:hAnsi="Arial" w:cs="Arial"/>
          <w:color w:val="auto"/>
          <w:sz w:val="16"/>
          <w:szCs w:val="16"/>
        </w:rPr>
        <w:t xml:space="preserve"> to osoby długotrwale bezrobotne,</w:t>
      </w:r>
    </w:p>
    <w:p w:rsidR="00B47EB0" w:rsidRPr="001D637C" w:rsidRDefault="00B47EB0" w:rsidP="001D7DD6">
      <w:pPr>
        <w:pStyle w:val="Tekstpodstawowywcity2"/>
        <w:numPr>
          <w:ilvl w:val="0"/>
          <w:numId w:val="45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1D637C">
        <w:rPr>
          <w:rFonts w:ascii="Arial" w:hAnsi="Arial" w:cs="Arial"/>
          <w:color w:val="auto"/>
          <w:sz w:val="16"/>
          <w:szCs w:val="16"/>
        </w:rPr>
        <w:t xml:space="preserve">97 (1,2%)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1D637C">
        <w:rPr>
          <w:rFonts w:ascii="Arial" w:hAnsi="Arial" w:cs="Arial"/>
          <w:color w:val="auto"/>
          <w:sz w:val="16"/>
          <w:szCs w:val="16"/>
        </w:rPr>
        <w:t xml:space="preserve"> to osoby korzystające ze świadczeń z pomocy społecznej, </w:t>
      </w:r>
    </w:p>
    <w:p w:rsidR="00B47EB0" w:rsidRPr="001D637C" w:rsidRDefault="00B47EB0" w:rsidP="001D7DD6">
      <w:pPr>
        <w:pStyle w:val="Tekstpodstawowywcity2"/>
        <w:numPr>
          <w:ilvl w:val="0"/>
          <w:numId w:val="45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1D637C">
        <w:rPr>
          <w:rFonts w:ascii="Arial" w:hAnsi="Arial" w:cs="Arial"/>
          <w:color w:val="auto"/>
          <w:sz w:val="16"/>
          <w:szCs w:val="16"/>
        </w:rPr>
        <w:t>2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1D637C">
        <w:rPr>
          <w:rFonts w:ascii="Arial" w:hAnsi="Arial" w:cs="Arial"/>
          <w:color w:val="auto"/>
          <w:sz w:val="16"/>
          <w:szCs w:val="16"/>
        </w:rPr>
        <w:t>658 (32,3%) – to osoby posiadające co najmniej 1 dziecko do 6 roku życia,</w:t>
      </w:r>
    </w:p>
    <w:p w:rsidR="00B47EB0" w:rsidRPr="001D637C" w:rsidRDefault="00B47EB0" w:rsidP="001D7DD6">
      <w:pPr>
        <w:pStyle w:val="Tekstpodstawowywcity2"/>
        <w:numPr>
          <w:ilvl w:val="0"/>
          <w:numId w:val="45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1D637C">
        <w:rPr>
          <w:rFonts w:ascii="Arial" w:hAnsi="Arial" w:cs="Arial"/>
          <w:color w:val="auto"/>
          <w:sz w:val="16"/>
          <w:szCs w:val="16"/>
        </w:rPr>
        <w:t>5 (0,1%) – to osoby posiadające co najmniej 1 dziecko niepełnosprawne do 18 roku życia,</w:t>
      </w:r>
    </w:p>
    <w:p w:rsidR="00B47EB0" w:rsidRPr="001D637C" w:rsidRDefault="00B47EB0" w:rsidP="001D7DD6">
      <w:pPr>
        <w:pStyle w:val="Tekstpodstawowywcity2"/>
        <w:numPr>
          <w:ilvl w:val="0"/>
          <w:numId w:val="45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1D637C">
        <w:rPr>
          <w:rFonts w:ascii="Arial" w:hAnsi="Arial" w:cs="Arial"/>
          <w:color w:val="auto"/>
          <w:sz w:val="16"/>
          <w:szCs w:val="16"/>
        </w:rPr>
        <w:t xml:space="preserve">215 (2,6%)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1D637C">
        <w:rPr>
          <w:rFonts w:ascii="Arial" w:hAnsi="Arial" w:cs="Arial"/>
          <w:color w:val="auto"/>
          <w:sz w:val="16"/>
          <w:szCs w:val="16"/>
        </w:rPr>
        <w:t xml:space="preserve"> to osoby niepełnosprawne.</w:t>
      </w:r>
    </w:p>
    <w:p w:rsidR="00B47EB0" w:rsidRPr="002F0759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D452A3">
        <w:rPr>
          <w:rFonts w:ascii="Arial" w:hAnsi="Arial" w:cs="Arial"/>
          <w:color w:val="auto"/>
          <w:sz w:val="16"/>
          <w:szCs w:val="16"/>
        </w:rPr>
        <w:t xml:space="preserve">W </w:t>
      </w:r>
      <w:r>
        <w:rPr>
          <w:rFonts w:ascii="Arial" w:hAnsi="Arial" w:cs="Arial"/>
          <w:color w:val="auto"/>
          <w:sz w:val="16"/>
          <w:szCs w:val="16"/>
        </w:rPr>
        <w:t>2016</w:t>
      </w:r>
      <w:r w:rsidRPr="00D452A3">
        <w:rPr>
          <w:rFonts w:ascii="Arial" w:hAnsi="Arial" w:cs="Arial"/>
          <w:color w:val="auto"/>
          <w:sz w:val="16"/>
          <w:szCs w:val="16"/>
        </w:rPr>
        <w:t xml:space="preserve"> r. </w:t>
      </w:r>
      <w:r w:rsidRPr="002F0759">
        <w:rPr>
          <w:rFonts w:ascii="Arial" w:hAnsi="Arial" w:cs="Arial"/>
          <w:color w:val="auto"/>
          <w:sz w:val="16"/>
          <w:szCs w:val="16"/>
        </w:rPr>
        <w:t>w powiatowych urzęda</w:t>
      </w:r>
      <w:r>
        <w:rPr>
          <w:rFonts w:ascii="Arial" w:hAnsi="Arial" w:cs="Arial"/>
          <w:color w:val="auto"/>
          <w:sz w:val="16"/>
          <w:szCs w:val="16"/>
        </w:rPr>
        <w:t>ch pracy zarejestrowało się 27.311</w:t>
      </w:r>
      <w:r w:rsidRPr="002F0759">
        <w:rPr>
          <w:rFonts w:ascii="Arial" w:hAnsi="Arial" w:cs="Arial"/>
          <w:color w:val="auto"/>
          <w:sz w:val="16"/>
          <w:szCs w:val="16"/>
        </w:rPr>
        <w:t xml:space="preserve"> bezrobotnych do 30 roku życia, co stanowiło</w:t>
      </w:r>
      <w:r>
        <w:rPr>
          <w:rFonts w:ascii="Arial" w:hAnsi="Arial" w:cs="Arial"/>
          <w:color w:val="auto"/>
          <w:sz w:val="16"/>
          <w:szCs w:val="16"/>
        </w:rPr>
        <w:t xml:space="preserve"> 40,5</w:t>
      </w:r>
      <w:r w:rsidRPr="002F0759">
        <w:rPr>
          <w:rFonts w:ascii="Arial" w:hAnsi="Arial" w:cs="Arial"/>
          <w:color w:val="auto"/>
          <w:sz w:val="16"/>
          <w:szCs w:val="16"/>
        </w:rPr>
        <w:t>% ogółu napływu do bezrobocia w województwie. W tym samym okresie wyrejestrowano</w:t>
      </w:r>
      <w:r>
        <w:rPr>
          <w:rFonts w:ascii="Arial" w:hAnsi="Arial" w:cs="Arial"/>
          <w:color w:val="auto"/>
          <w:sz w:val="16"/>
          <w:szCs w:val="16"/>
        </w:rPr>
        <w:t xml:space="preserve"> 28.816</w:t>
      </w:r>
      <w:r w:rsidRPr="002F0759">
        <w:rPr>
          <w:rFonts w:ascii="Arial" w:hAnsi="Arial" w:cs="Arial"/>
          <w:color w:val="auto"/>
          <w:sz w:val="16"/>
          <w:szCs w:val="16"/>
        </w:rPr>
        <w:t xml:space="preserve"> osób bezrobotnych do 30 roku</w:t>
      </w:r>
      <w:r>
        <w:rPr>
          <w:rFonts w:ascii="Arial" w:hAnsi="Arial" w:cs="Arial"/>
          <w:color w:val="auto"/>
          <w:sz w:val="16"/>
          <w:szCs w:val="16"/>
        </w:rPr>
        <w:t xml:space="preserve"> życia, co stanowiło 38</w:t>
      </w:r>
      <w:r w:rsidRPr="002F0759">
        <w:rPr>
          <w:rFonts w:ascii="Arial" w:hAnsi="Arial" w:cs="Arial"/>
          <w:color w:val="auto"/>
          <w:sz w:val="16"/>
          <w:szCs w:val="16"/>
        </w:rPr>
        <w:t>,8% ogółu odpływu bezrobotnych</w:t>
      </w:r>
      <w:r>
        <w:rPr>
          <w:rFonts w:ascii="Arial" w:hAnsi="Arial" w:cs="Arial"/>
          <w:color w:val="auto"/>
          <w:sz w:val="16"/>
          <w:szCs w:val="16"/>
        </w:rPr>
        <w:t xml:space="preserve"> w województwie. Dodatkowo 836</w:t>
      </w:r>
      <w:r w:rsidRPr="002F0759">
        <w:rPr>
          <w:rFonts w:ascii="Arial" w:hAnsi="Arial" w:cs="Arial"/>
          <w:color w:val="auto"/>
          <w:sz w:val="16"/>
          <w:szCs w:val="16"/>
        </w:rPr>
        <w:t xml:space="preserve"> z nich utraciło status osoby będącej </w:t>
      </w:r>
      <w:r w:rsidR="000E2316">
        <w:rPr>
          <w:rFonts w:ascii="Arial" w:hAnsi="Arial" w:cs="Arial"/>
          <w:color w:val="auto"/>
          <w:sz w:val="16"/>
          <w:szCs w:val="16"/>
        </w:rPr>
        <w:br/>
      </w:r>
      <w:r w:rsidRPr="002F0759">
        <w:rPr>
          <w:rFonts w:ascii="Arial" w:hAnsi="Arial" w:cs="Arial"/>
          <w:color w:val="auto"/>
          <w:sz w:val="16"/>
          <w:szCs w:val="16"/>
        </w:rPr>
        <w:t>w szczególnej sytuacji na rynku pracy. Wśród wyłączeń dominowały:</w:t>
      </w:r>
    </w:p>
    <w:p w:rsidR="00B47EB0" w:rsidRPr="001D637C" w:rsidRDefault="00B47EB0" w:rsidP="001D7DD6">
      <w:pPr>
        <w:pStyle w:val="Tekstpodstawowywcity2"/>
        <w:numPr>
          <w:ilvl w:val="0"/>
          <w:numId w:val="46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podjęcie pracy – 14.086</w:t>
      </w:r>
      <w:r w:rsidRPr="002F0759">
        <w:rPr>
          <w:rFonts w:ascii="Arial" w:hAnsi="Arial" w:cs="Arial"/>
          <w:color w:val="auto"/>
          <w:sz w:val="16"/>
          <w:szCs w:val="16"/>
        </w:rPr>
        <w:t xml:space="preserve"> osób,</w:t>
      </w:r>
    </w:p>
    <w:p w:rsidR="00B47EB0" w:rsidRPr="002F0759" w:rsidRDefault="00B47EB0" w:rsidP="001D7DD6">
      <w:pPr>
        <w:pStyle w:val="Tekstpodstawowywcity2"/>
        <w:numPr>
          <w:ilvl w:val="0"/>
          <w:numId w:val="46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2F0759">
        <w:rPr>
          <w:rFonts w:ascii="Arial" w:hAnsi="Arial" w:cs="Arial"/>
          <w:color w:val="auto"/>
          <w:sz w:val="16"/>
          <w:szCs w:val="16"/>
        </w:rPr>
        <w:t>nie potwierdzenie go</w:t>
      </w:r>
      <w:r>
        <w:rPr>
          <w:rFonts w:ascii="Arial" w:hAnsi="Arial" w:cs="Arial"/>
          <w:color w:val="auto"/>
          <w:sz w:val="16"/>
          <w:szCs w:val="16"/>
        </w:rPr>
        <w:t>towości do podjęcia pracy – 6.663 osoby</w:t>
      </w:r>
      <w:r w:rsidRPr="002F0759">
        <w:rPr>
          <w:rFonts w:ascii="Arial" w:hAnsi="Arial" w:cs="Arial"/>
          <w:color w:val="auto"/>
          <w:sz w:val="16"/>
          <w:szCs w:val="16"/>
        </w:rPr>
        <w:t>,</w:t>
      </w:r>
    </w:p>
    <w:p w:rsidR="00B47EB0" w:rsidRPr="002F0759" w:rsidRDefault="00B47EB0" w:rsidP="001D7DD6">
      <w:pPr>
        <w:pStyle w:val="Tekstpodstawowywcity2"/>
        <w:numPr>
          <w:ilvl w:val="0"/>
          <w:numId w:val="46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rozpoczęcie stażu – 3.290</w:t>
      </w:r>
      <w:r w:rsidRPr="002F0759">
        <w:rPr>
          <w:rFonts w:ascii="Arial" w:hAnsi="Arial" w:cs="Arial"/>
          <w:color w:val="auto"/>
          <w:sz w:val="16"/>
          <w:szCs w:val="16"/>
        </w:rPr>
        <w:t xml:space="preserve"> osób,</w:t>
      </w:r>
    </w:p>
    <w:p w:rsidR="00B47EB0" w:rsidRDefault="00B47EB0" w:rsidP="001D7DD6">
      <w:pPr>
        <w:pStyle w:val="Tekstpodstawowywcity2"/>
        <w:numPr>
          <w:ilvl w:val="0"/>
          <w:numId w:val="46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2F0759">
        <w:rPr>
          <w:rFonts w:ascii="Arial" w:hAnsi="Arial" w:cs="Arial"/>
          <w:color w:val="auto"/>
          <w:sz w:val="16"/>
          <w:szCs w:val="16"/>
        </w:rPr>
        <w:t>dobrowolna rezygnacja</w:t>
      </w:r>
      <w:r>
        <w:rPr>
          <w:rFonts w:ascii="Arial" w:hAnsi="Arial" w:cs="Arial"/>
          <w:color w:val="auto"/>
          <w:sz w:val="16"/>
          <w:szCs w:val="16"/>
        </w:rPr>
        <w:t xml:space="preserve"> ze statusu bezrobotnego – 2.037</w:t>
      </w:r>
      <w:r w:rsidRPr="002F0759">
        <w:rPr>
          <w:rFonts w:ascii="Arial" w:hAnsi="Arial" w:cs="Arial"/>
          <w:color w:val="auto"/>
          <w:sz w:val="16"/>
          <w:szCs w:val="16"/>
        </w:rPr>
        <w:t xml:space="preserve"> osób.</w:t>
      </w:r>
    </w:p>
    <w:p w:rsidR="00B47EB0" w:rsidRPr="00D95152" w:rsidRDefault="00B47EB0" w:rsidP="00B47EB0">
      <w:pPr>
        <w:pStyle w:val="Tekstpodstawowywcity2"/>
        <w:autoSpaceDE/>
        <w:autoSpaceDN/>
        <w:ind w:left="851" w:firstLine="709"/>
        <w:rPr>
          <w:rFonts w:ascii="Arial" w:hAnsi="Arial" w:cs="Arial"/>
          <w:color w:val="auto"/>
          <w:sz w:val="16"/>
          <w:szCs w:val="16"/>
        </w:rPr>
      </w:pPr>
    </w:p>
    <w:p w:rsidR="00B47EB0" w:rsidRPr="00D95152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986FD5">
        <w:rPr>
          <w:rFonts w:ascii="Arial" w:hAnsi="Arial" w:cs="Arial"/>
          <w:color w:val="auto"/>
          <w:sz w:val="16"/>
          <w:szCs w:val="16"/>
        </w:rPr>
        <w:t xml:space="preserve">Na koniec </w:t>
      </w:r>
      <w:r>
        <w:rPr>
          <w:rFonts w:ascii="Arial" w:hAnsi="Arial" w:cs="Arial"/>
          <w:color w:val="auto"/>
          <w:sz w:val="16"/>
          <w:szCs w:val="16"/>
        </w:rPr>
        <w:t>2016</w:t>
      </w:r>
      <w:r w:rsidRPr="00715DC3">
        <w:rPr>
          <w:rFonts w:ascii="Arial" w:hAnsi="Arial" w:cs="Arial"/>
          <w:color w:val="auto"/>
          <w:sz w:val="16"/>
          <w:szCs w:val="16"/>
        </w:rPr>
        <w:t xml:space="preserve"> r. w woj</w:t>
      </w:r>
      <w:r>
        <w:rPr>
          <w:rFonts w:ascii="Arial" w:hAnsi="Arial" w:cs="Arial"/>
          <w:color w:val="auto"/>
          <w:sz w:val="16"/>
          <w:szCs w:val="16"/>
        </w:rPr>
        <w:t>ewództwie lubuskim odnotowano 9.771 osób bezrobotnych</w:t>
      </w:r>
      <w:r w:rsidRPr="00715DC3">
        <w:rPr>
          <w:rFonts w:ascii="Arial" w:hAnsi="Arial" w:cs="Arial"/>
          <w:b/>
          <w:color w:val="auto"/>
          <w:sz w:val="16"/>
          <w:szCs w:val="16"/>
        </w:rPr>
        <w:t xml:space="preserve"> powyżej 50 roku</w:t>
      </w:r>
      <w:r w:rsidRPr="00715DC3">
        <w:rPr>
          <w:rFonts w:ascii="Arial" w:hAnsi="Arial" w:cs="Arial"/>
          <w:color w:val="auto"/>
          <w:sz w:val="16"/>
          <w:szCs w:val="16"/>
        </w:rPr>
        <w:t xml:space="preserve"> </w:t>
      </w:r>
      <w:r w:rsidRPr="00715DC3">
        <w:rPr>
          <w:rFonts w:ascii="Arial" w:hAnsi="Arial" w:cs="Arial"/>
          <w:b/>
          <w:color w:val="auto"/>
          <w:sz w:val="16"/>
          <w:szCs w:val="16"/>
        </w:rPr>
        <w:t>życia</w:t>
      </w:r>
      <w:r w:rsidRPr="00715DC3">
        <w:rPr>
          <w:rStyle w:val="Odwoanieprzypisudolnego"/>
          <w:rFonts w:ascii="Arial" w:hAnsi="Arial" w:cs="Arial"/>
          <w:b/>
          <w:color w:val="auto"/>
          <w:sz w:val="16"/>
          <w:szCs w:val="16"/>
        </w:rPr>
        <w:footnoteReference w:id="14"/>
      </w:r>
      <w:r w:rsidRPr="00715DC3">
        <w:rPr>
          <w:rFonts w:ascii="Arial" w:hAnsi="Arial" w:cs="Arial"/>
          <w:color w:val="auto"/>
          <w:sz w:val="16"/>
          <w:szCs w:val="16"/>
        </w:rPr>
        <w:t xml:space="preserve">, </w:t>
      </w:r>
      <w:r>
        <w:rPr>
          <w:rFonts w:ascii="Arial" w:hAnsi="Arial" w:cs="Arial"/>
          <w:color w:val="auto"/>
          <w:sz w:val="16"/>
          <w:szCs w:val="16"/>
        </w:rPr>
        <w:t>stanowiąc 30,2</w:t>
      </w:r>
      <w:r w:rsidRPr="00176406">
        <w:rPr>
          <w:rFonts w:ascii="Arial" w:hAnsi="Arial" w:cs="Arial"/>
          <w:color w:val="auto"/>
          <w:sz w:val="16"/>
          <w:szCs w:val="16"/>
        </w:rPr>
        <w:t xml:space="preserve">% ogółu bezrobotnych. </w:t>
      </w:r>
      <w:r w:rsidRPr="00D95152">
        <w:rPr>
          <w:rFonts w:ascii="Arial" w:hAnsi="Arial" w:cs="Arial"/>
          <w:color w:val="auto"/>
          <w:sz w:val="16"/>
          <w:szCs w:val="16"/>
        </w:rPr>
        <w:t xml:space="preserve">W stosunku do grudnia </w:t>
      </w:r>
      <w:r w:rsidRPr="00D95152">
        <w:rPr>
          <w:rFonts w:ascii="Arial" w:hAnsi="Arial" w:cs="Arial"/>
          <w:color w:val="auto"/>
          <w:sz w:val="16"/>
          <w:szCs w:val="16"/>
        </w:rPr>
        <w:br/>
        <w:t>2015 r. liczba bezrobotnych powyżej 50 roku życia zmniejszyła się o 2.079 osób, ale ich udział w ogólnej liczbie bezrobotnych zwiększył się o 0,1 punktu procentowego. W okresie grudzień 2015 – grudzień 2016 r. liczba bezrobotnych powyżej 50 roku życia zmniejszyła się o 17,5%, podczas gdy liczba bezrobotnych ogółem zmniejszyła się o 17,7%.</w:t>
      </w:r>
    </w:p>
    <w:p w:rsidR="00B47EB0" w:rsidRPr="00D95152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D95152">
        <w:rPr>
          <w:rFonts w:ascii="Arial" w:hAnsi="Arial" w:cs="Arial"/>
          <w:color w:val="auto"/>
          <w:sz w:val="16"/>
          <w:szCs w:val="16"/>
        </w:rPr>
        <w:t>W poszczególnych powiatach udział bezrobotnych powyżej 50 roku życia, w liczbie bezrobotnych ogółem, wyniósł od 2</w:t>
      </w:r>
      <w:r w:rsidR="00B770AD">
        <w:rPr>
          <w:rFonts w:ascii="Arial" w:hAnsi="Arial" w:cs="Arial"/>
          <w:color w:val="auto"/>
          <w:sz w:val="16"/>
          <w:szCs w:val="16"/>
        </w:rPr>
        <w:t xml:space="preserve">6,8% w powiecie zielonogórskim </w:t>
      </w:r>
      <w:r w:rsidRPr="00D95152">
        <w:rPr>
          <w:rFonts w:ascii="Arial" w:hAnsi="Arial" w:cs="Arial"/>
          <w:color w:val="auto"/>
          <w:sz w:val="16"/>
          <w:szCs w:val="16"/>
        </w:rPr>
        <w:t xml:space="preserve">ziemskim do 41,0% </w:t>
      </w:r>
      <w:r w:rsidR="00B770AD">
        <w:rPr>
          <w:rFonts w:ascii="Arial" w:hAnsi="Arial" w:cs="Arial"/>
          <w:color w:val="auto"/>
          <w:sz w:val="16"/>
          <w:szCs w:val="16"/>
        </w:rPr>
        <w:br/>
      </w:r>
      <w:r w:rsidRPr="00D95152">
        <w:rPr>
          <w:rFonts w:ascii="Arial" w:hAnsi="Arial" w:cs="Arial"/>
          <w:color w:val="auto"/>
          <w:sz w:val="16"/>
          <w:szCs w:val="16"/>
        </w:rPr>
        <w:t>w powiecie słubickim. Większość bezrobotnych powyżej 50 roku życia to mężczyźni – 5.902 osoby, stanowiąc 60,4% tej kategorii bezrobotnych. Prawo do otrzymywania zasiłku posiadało 2.001 osób, co stanowiło 20,5% ogółu tej kategorii bezrobotnych.</w:t>
      </w:r>
    </w:p>
    <w:p w:rsidR="00B47EB0" w:rsidRPr="00C01759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C01759">
        <w:rPr>
          <w:rFonts w:ascii="Arial" w:hAnsi="Arial" w:cs="Arial"/>
          <w:color w:val="auto"/>
          <w:sz w:val="16"/>
          <w:szCs w:val="16"/>
        </w:rPr>
        <w:t xml:space="preserve">Na koniec </w:t>
      </w:r>
      <w:r>
        <w:rPr>
          <w:rFonts w:ascii="Arial" w:hAnsi="Arial" w:cs="Arial"/>
          <w:color w:val="auto"/>
          <w:sz w:val="16"/>
          <w:szCs w:val="16"/>
        </w:rPr>
        <w:t>grudnia</w:t>
      </w:r>
      <w:r w:rsidRPr="00C01759">
        <w:rPr>
          <w:rFonts w:ascii="Arial" w:hAnsi="Arial" w:cs="Arial"/>
          <w:color w:val="auto"/>
          <w:sz w:val="16"/>
          <w:szCs w:val="16"/>
        </w:rPr>
        <w:t xml:space="preserve"> 2016 r., wśród tej kategorii bezrobotnych, najwięcej było osób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C01759">
        <w:rPr>
          <w:rFonts w:ascii="Arial" w:hAnsi="Arial" w:cs="Arial"/>
          <w:color w:val="auto"/>
          <w:sz w:val="16"/>
          <w:szCs w:val="16"/>
        </w:rPr>
        <w:t>w wieku od 55 do 59 lat – 4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C01759">
        <w:rPr>
          <w:rFonts w:ascii="Arial" w:hAnsi="Arial" w:cs="Arial"/>
          <w:color w:val="auto"/>
          <w:sz w:val="16"/>
          <w:szCs w:val="16"/>
        </w:rPr>
        <w:t xml:space="preserve">161, stanowiąc 42,6% ogółu, najmniej w wieku powyżej 60 lat </w:t>
      </w:r>
      <w:r w:rsidR="00550DFD">
        <w:rPr>
          <w:rFonts w:ascii="Arial" w:hAnsi="Arial" w:cs="Arial"/>
          <w:color w:val="auto"/>
          <w:sz w:val="16"/>
          <w:szCs w:val="16"/>
        </w:rPr>
        <w:br/>
      </w:r>
      <w:r w:rsidRPr="00C01759">
        <w:rPr>
          <w:rFonts w:ascii="Arial" w:hAnsi="Arial" w:cs="Arial"/>
          <w:color w:val="auto"/>
          <w:sz w:val="16"/>
          <w:szCs w:val="16"/>
        </w:rPr>
        <w:lastRenderedPageBreak/>
        <w:t>– 2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C01759">
        <w:rPr>
          <w:rFonts w:ascii="Arial" w:hAnsi="Arial" w:cs="Arial"/>
          <w:color w:val="auto"/>
          <w:sz w:val="16"/>
          <w:szCs w:val="16"/>
        </w:rPr>
        <w:t>562 osoby (26,2%).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C01759">
        <w:rPr>
          <w:rFonts w:ascii="Arial" w:hAnsi="Arial" w:cs="Arial"/>
          <w:color w:val="auto"/>
          <w:sz w:val="16"/>
          <w:szCs w:val="16"/>
        </w:rPr>
        <w:t>Pod względem poziomu wykształcenia największe grupy stanowiły osoby które ukończyły szkołę gimnazjalną i poniżej (</w:t>
      </w:r>
      <w:r>
        <w:rPr>
          <w:rFonts w:ascii="Arial" w:hAnsi="Arial" w:cs="Arial"/>
          <w:color w:val="auto"/>
          <w:sz w:val="16"/>
          <w:szCs w:val="16"/>
        </w:rPr>
        <w:t>36,3%</w:t>
      </w:r>
      <w:r w:rsidRPr="00C01759">
        <w:rPr>
          <w:rFonts w:ascii="Arial" w:hAnsi="Arial" w:cs="Arial"/>
          <w:color w:val="auto"/>
          <w:sz w:val="16"/>
          <w:szCs w:val="16"/>
        </w:rPr>
        <w:t>) oraz osoby legitymujące się ukończoną szkołą zasadniczą zawodową (35,7% ogółu). W okresie</w:t>
      </w:r>
      <w:r>
        <w:rPr>
          <w:rFonts w:ascii="Arial" w:hAnsi="Arial" w:cs="Arial"/>
          <w:color w:val="auto"/>
          <w:sz w:val="16"/>
          <w:szCs w:val="16"/>
        </w:rPr>
        <w:t xml:space="preserve"> dwunastu miesięcy</w:t>
      </w:r>
      <w:r w:rsidRPr="00C01759">
        <w:rPr>
          <w:rFonts w:ascii="Arial" w:hAnsi="Arial" w:cs="Arial"/>
          <w:color w:val="auto"/>
          <w:sz w:val="16"/>
          <w:szCs w:val="16"/>
        </w:rPr>
        <w:t>, wśród tej kategorii bezrobotnych, zmniejszył się udział osób mających wykształcenie średnie ogólnokształcące oraz zasadnicze zawodowe.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C01759">
        <w:rPr>
          <w:rFonts w:ascii="Arial" w:hAnsi="Arial" w:cs="Arial"/>
          <w:color w:val="auto"/>
          <w:sz w:val="16"/>
          <w:szCs w:val="16"/>
        </w:rPr>
        <w:t xml:space="preserve">Pod względem czasu pozostawania bez pracy, na koniec grudnia 2016 r., najwięcej było bezrobotnych będących bez pracy powyżej 24 miesięcy (25,1% ogółu) i od 1 do 3 miesięcy (18,9%). W okresie </w:t>
      </w:r>
      <w:r>
        <w:rPr>
          <w:rFonts w:ascii="Arial" w:hAnsi="Arial" w:cs="Arial"/>
          <w:color w:val="auto"/>
          <w:sz w:val="16"/>
          <w:szCs w:val="16"/>
        </w:rPr>
        <w:t>roku</w:t>
      </w:r>
      <w:r w:rsidRPr="00C01759">
        <w:rPr>
          <w:rFonts w:ascii="Arial" w:hAnsi="Arial" w:cs="Arial"/>
          <w:color w:val="auto"/>
          <w:sz w:val="16"/>
          <w:szCs w:val="16"/>
        </w:rPr>
        <w:t xml:space="preserve">, wśród bezrobotnych powyżej 50 roku życia, odnotowano wzrost udziału osób pozostających bez pracy do 3 miesięcy oraz powyżej 24 miesięcy. </w:t>
      </w:r>
      <w:r>
        <w:rPr>
          <w:rFonts w:ascii="Arial" w:hAnsi="Arial" w:cs="Arial"/>
          <w:color w:val="auto"/>
          <w:sz w:val="16"/>
          <w:szCs w:val="16"/>
        </w:rPr>
        <w:t>W</w:t>
      </w:r>
      <w:r w:rsidRPr="00C01759">
        <w:rPr>
          <w:rFonts w:ascii="Arial" w:hAnsi="Arial" w:cs="Arial"/>
          <w:color w:val="auto"/>
          <w:sz w:val="16"/>
          <w:szCs w:val="16"/>
        </w:rPr>
        <w:t xml:space="preserve">śród bezrobotnych powyżej 50 roku życia, dominowały osoby </w:t>
      </w:r>
      <w:r w:rsidR="00550DFD">
        <w:rPr>
          <w:rFonts w:ascii="Arial" w:hAnsi="Arial" w:cs="Arial"/>
          <w:color w:val="auto"/>
          <w:sz w:val="16"/>
          <w:szCs w:val="16"/>
        </w:rPr>
        <w:br/>
      </w:r>
      <w:r w:rsidRPr="00C01759">
        <w:rPr>
          <w:rFonts w:ascii="Arial" w:hAnsi="Arial" w:cs="Arial"/>
          <w:color w:val="auto"/>
          <w:sz w:val="16"/>
          <w:szCs w:val="16"/>
        </w:rPr>
        <w:t>o stażu pracy: od 20 do 30 lat (31,3</w:t>
      </w:r>
      <w:r>
        <w:rPr>
          <w:rFonts w:ascii="Arial" w:hAnsi="Arial" w:cs="Arial"/>
          <w:color w:val="auto"/>
          <w:sz w:val="16"/>
          <w:szCs w:val="16"/>
        </w:rPr>
        <w:t>% ogółu</w:t>
      </w:r>
      <w:r w:rsidRPr="00C01759">
        <w:rPr>
          <w:rFonts w:ascii="Arial" w:hAnsi="Arial" w:cs="Arial"/>
          <w:color w:val="auto"/>
          <w:sz w:val="16"/>
          <w:szCs w:val="16"/>
        </w:rPr>
        <w:t>) oraz od</w:t>
      </w:r>
      <w:r>
        <w:rPr>
          <w:rFonts w:ascii="Arial" w:hAnsi="Arial" w:cs="Arial"/>
          <w:color w:val="auto"/>
          <w:sz w:val="16"/>
          <w:szCs w:val="16"/>
        </w:rPr>
        <w:t xml:space="preserve"> 10 do 20 lat (27,0%</w:t>
      </w:r>
      <w:r w:rsidRPr="00C01759">
        <w:rPr>
          <w:rFonts w:ascii="Arial" w:hAnsi="Arial" w:cs="Arial"/>
          <w:color w:val="auto"/>
          <w:sz w:val="16"/>
          <w:szCs w:val="16"/>
        </w:rPr>
        <w:t>).</w:t>
      </w:r>
    </w:p>
    <w:p w:rsidR="00B47EB0" w:rsidRPr="005A03A4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5A03A4">
        <w:rPr>
          <w:rFonts w:ascii="Arial" w:hAnsi="Arial" w:cs="Arial"/>
          <w:color w:val="auto"/>
          <w:sz w:val="16"/>
          <w:szCs w:val="16"/>
        </w:rPr>
        <w:t>Wśród zarejestrowanych 9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5A03A4">
        <w:rPr>
          <w:rFonts w:ascii="Arial" w:hAnsi="Arial" w:cs="Arial"/>
          <w:color w:val="auto"/>
          <w:sz w:val="16"/>
          <w:szCs w:val="16"/>
        </w:rPr>
        <w:t>771 osób powyżej 50 roku życia:</w:t>
      </w:r>
    </w:p>
    <w:p w:rsidR="00B47EB0" w:rsidRPr="005A03A4" w:rsidRDefault="00B47EB0" w:rsidP="001D7DD6">
      <w:pPr>
        <w:pStyle w:val="Tekstpodstawowywcity2"/>
        <w:numPr>
          <w:ilvl w:val="0"/>
          <w:numId w:val="47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5A03A4">
        <w:rPr>
          <w:rFonts w:ascii="Arial" w:hAnsi="Arial" w:cs="Arial"/>
          <w:color w:val="auto"/>
          <w:sz w:val="16"/>
          <w:szCs w:val="16"/>
        </w:rPr>
        <w:t>5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5A03A4">
        <w:rPr>
          <w:rFonts w:ascii="Arial" w:hAnsi="Arial" w:cs="Arial"/>
          <w:color w:val="auto"/>
          <w:sz w:val="16"/>
          <w:szCs w:val="16"/>
        </w:rPr>
        <w:t xml:space="preserve">830 (59,7%)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5A03A4">
        <w:rPr>
          <w:rFonts w:ascii="Arial" w:hAnsi="Arial" w:cs="Arial"/>
          <w:color w:val="auto"/>
          <w:sz w:val="16"/>
          <w:szCs w:val="16"/>
        </w:rPr>
        <w:t xml:space="preserve"> to osoby długotrwale bezrobotne,</w:t>
      </w:r>
    </w:p>
    <w:p w:rsidR="00B47EB0" w:rsidRPr="005A03A4" w:rsidRDefault="00B47EB0" w:rsidP="001D7DD6">
      <w:pPr>
        <w:pStyle w:val="Tekstpodstawowywcity2"/>
        <w:numPr>
          <w:ilvl w:val="0"/>
          <w:numId w:val="47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5A03A4">
        <w:rPr>
          <w:rFonts w:ascii="Arial" w:hAnsi="Arial" w:cs="Arial"/>
          <w:color w:val="auto"/>
          <w:sz w:val="16"/>
          <w:szCs w:val="16"/>
        </w:rPr>
        <w:t xml:space="preserve">246 (2,5%)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5A03A4">
        <w:rPr>
          <w:rFonts w:ascii="Arial" w:hAnsi="Arial" w:cs="Arial"/>
          <w:color w:val="auto"/>
          <w:sz w:val="16"/>
          <w:szCs w:val="16"/>
        </w:rPr>
        <w:t xml:space="preserve"> to osoby korzystające ze świadczeń z pomocy społecznej, </w:t>
      </w:r>
    </w:p>
    <w:p w:rsidR="00B47EB0" w:rsidRPr="005A03A4" w:rsidRDefault="00B47EB0" w:rsidP="001D7DD6">
      <w:pPr>
        <w:pStyle w:val="Tekstpodstawowywcity2"/>
        <w:numPr>
          <w:ilvl w:val="0"/>
          <w:numId w:val="47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5A03A4">
        <w:rPr>
          <w:rFonts w:ascii="Arial" w:hAnsi="Arial" w:cs="Arial"/>
          <w:color w:val="auto"/>
          <w:sz w:val="16"/>
          <w:szCs w:val="16"/>
        </w:rPr>
        <w:t>25 (0,3%) – to osoby posiadające co najmniej 1 dziecko do 6 roku życia,</w:t>
      </w:r>
    </w:p>
    <w:p w:rsidR="00B47EB0" w:rsidRPr="005A03A4" w:rsidRDefault="00B47EB0" w:rsidP="001D7DD6">
      <w:pPr>
        <w:pStyle w:val="Tekstpodstawowywcity2"/>
        <w:numPr>
          <w:ilvl w:val="0"/>
          <w:numId w:val="47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5A03A4">
        <w:rPr>
          <w:rFonts w:ascii="Arial" w:hAnsi="Arial" w:cs="Arial"/>
          <w:color w:val="auto"/>
          <w:sz w:val="16"/>
          <w:szCs w:val="16"/>
        </w:rPr>
        <w:t>3 osoby posiadały co najmniej 1 dziecko niepełnosprawne do 18 lat,</w:t>
      </w:r>
    </w:p>
    <w:p w:rsidR="00B47EB0" w:rsidRPr="005A03A4" w:rsidRDefault="00B47EB0" w:rsidP="001D7DD6">
      <w:pPr>
        <w:pStyle w:val="Tekstpodstawowywcity2"/>
        <w:numPr>
          <w:ilvl w:val="0"/>
          <w:numId w:val="47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5A03A4">
        <w:rPr>
          <w:rFonts w:ascii="Arial" w:hAnsi="Arial" w:cs="Arial"/>
          <w:color w:val="auto"/>
          <w:sz w:val="16"/>
          <w:szCs w:val="16"/>
        </w:rPr>
        <w:t>1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5A03A4">
        <w:rPr>
          <w:rFonts w:ascii="Arial" w:hAnsi="Arial" w:cs="Arial"/>
          <w:color w:val="auto"/>
          <w:sz w:val="16"/>
          <w:szCs w:val="16"/>
        </w:rPr>
        <w:t xml:space="preserve">636 (16,7%)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5A03A4">
        <w:rPr>
          <w:rFonts w:ascii="Arial" w:hAnsi="Arial" w:cs="Arial"/>
          <w:color w:val="auto"/>
          <w:sz w:val="16"/>
          <w:szCs w:val="16"/>
        </w:rPr>
        <w:t xml:space="preserve"> to osoby niepełnosprawne.</w:t>
      </w:r>
    </w:p>
    <w:p w:rsidR="00B47EB0" w:rsidRPr="00FD28FC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BF0472">
        <w:rPr>
          <w:rFonts w:ascii="Arial" w:hAnsi="Arial" w:cs="Arial"/>
          <w:color w:val="auto"/>
          <w:sz w:val="16"/>
          <w:szCs w:val="16"/>
        </w:rPr>
        <w:t xml:space="preserve">W </w:t>
      </w:r>
      <w:r>
        <w:rPr>
          <w:rFonts w:ascii="Arial" w:hAnsi="Arial" w:cs="Arial"/>
          <w:color w:val="auto"/>
          <w:sz w:val="16"/>
          <w:szCs w:val="16"/>
        </w:rPr>
        <w:t>2016</w:t>
      </w:r>
      <w:r w:rsidRPr="00BF0472">
        <w:rPr>
          <w:rFonts w:ascii="Arial" w:hAnsi="Arial" w:cs="Arial"/>
          <w:color w:val="auto"/>
          <w:sz w:val="16"/>
          <w:szCs w:val="16"/>
        </w:rPr>
        <w:t xml:space="preserve"> r</w:t>
      </w:r>
      <w:r w:rsidRPr="00FD28FC">
        <w:rPr>
          <w:rFonts w:ascii="Arial" w:hAnsi="Arial" w:cs="Arial"/>
          <w:color w:val="auto"/>
          <w:sz w:val="16"/>
          <w:szCs w:val="16"/>
        </w:rPr>
        <w:t>. powiatowe urzędy pracy zarejestrow</w:t>
      </w:r>
      <w:r>
        <w:rPr>
          <w:rFonts w:ascii="Arial" w:hAnsi="Arial" w:cs="Arial"/>
          <w:color w:val="auto"/>
          <w:sz w:val="16"/>
          <w:szCs w:val="16"/>
        </w:rPr>
        <w:t>ały 13.647</w:t>
      </w:r>
      <w:r w:rsidRPr="00FD28FC">
        <w:rPr>
          <w:rFonts w:ascii="Arial" w:hAnsi="Arial" w:cs="Arial"/>
          <w:color w:val="auto"/>
          <w:sz w:val="16"/>
          <w:szCs w:val="16"/>
        </w:rPr>
        <w:t xml:space="preserve"> bezrobotnych powyżej 50 roku życia</w:t>
      </w:r>
      <w:r>
        <w:rPr>
          <w:rFonts w:ascii="Arial" w:hAnsi="Arial" w:cs="Arial"/>
          <w:color w:val="auto"/>
          <w:sz w:val="16"/>
          <w:szCs w:val="16"/>
        </w:rPr>
        <w:t>, co stanowiło 20,3</w:t>
      </w:r>
      <w:r w:rsidRPr="00FD28FC">
        <w:rPr>
          <w:rFonts w:ascii="Arial" w:hAnsi="Arial" w:cs="Arial"/>
          <w:color w:val="auto"/>
          <w:sz w:val="16"/>
          <w:szCs w:val="16"/>
        </w:rPr>
        <w:t>% ogółu napływu do bezrobocia w województwie. W</w:t>
      </w:r>
      <w:r>
        <w:rPr>
          <w:rFonts w:ascii="Arial" w:hAnsi="Arial" w:cs="Arial"/>
          <w:color w:val="auto"/>
          <w:sz w:val="16"/>
          <w:szCs w:val="16"/>
        </w:rPr>
        <w:t xml:space="preserve"> 2016</w:t>
      </w:r>
      <w:r w:rsidRPr="00FD28FC">
        <w:rPr>
          <w:rFonts w:ascii="Arial" w:hAnsi="Arial" w:cs="Arial"/>
          <w:color w:val="auto"/>
          <w:sz w:val="16"/>
          <w:szCs w:val="16"/>
        </w:rPr>
        <w:t xml:space="preserve"> r. wyrejestrowano</w:t>
      </w:r>
      <w:r>
        <w:rPr>
          <w:rFonts w:ascii="Arial" w:hAnsi="Arial" w:cs="Arial"/>
          <w:color w:val="auto"/>
          <w:sz w:val="16"/>
          <w:szCs w:val="16"/>
        </w:rPr>
        <w:t xml:space="preserve"> 15.726</w:t>
      </w:r>
      <w:r w:rsidRPr="00FD28FC">
        <w:rPr>
          <w:rFonts w:ascii="Arial" w:hAnsi="Arial" w:cs="Arial"/>
          <w:color w:val="auto"/>
          <w:sz w:val="16"/>
          <w:szCs w:val="16"/>
        </w:rPr>
        <w:t xml:space="preserve"> bezrobotnych powyżej 50 roku życia, co stanowiło</w:t>
      </w:r>
      <w:r>
        <w:rPr>
          <w:rFonts w:ascii="Arial" w:hAnsi="Arial" w:cs="Arial"/>
          <w:color w:val="auto"/>
          <w:sz w:val="16"/>
          <w:szCs w:val="16"/>
        </w:rPr>
        <w:t xml:space="preserve"> 21,2</w:t>
      </w:r>
      <w:r w:rsidRPr="00FD28FC">
        <w:rPr>
          <w:rFonts w:ascii="Arial" w:hAnsi="Arial" w:cs="Arial"/>
          <w:color w:val="auto"/>
          <w:sz w:val="16"/>
          <w:szCs w:val="16"/>
        </w:rPr>
        <w:t>% ogółu odpływu bezrobotnych w województwie. Wśród wyłączeń dominowały:</w:t>
      </w:r>
    </w:p>
    <w:p w:rsidR="00B47EB0" w:rsidRPr="00FD28FC" w:rsidRDefault="00B47EB0" w:rsidP="001D7DD6">
      <w:pPr>
        <w:pStyle w:val="Tekstpodstawowywcity2"/>
        <w:numPr>
          <w:ilvl w:val="0"/>
          <w:numId w:val="48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podjęcie pracy – 6.859 osób</w:t>
      </w:r>
      <w:r w:rsidRPr="00FD28FC">
        <w:rPr>
          <w:rFonts w:ascii="Arial" w:hAnsi="Arial" w:cs="Arial"/>
          <w:color w:val="auto"/>
          <w:sz w:val="16"/>
          <w:szCs w:val="16"/>
        </w:rPr>
        <w:t>,</w:t>
      </w:r>
    </w:p>
    <w:p w:rsidR="00B47EB0" w:rsidRPr="00FD28FC" w:rsidRDefault="00B47EB0" w:rsidP="001D7DD6">
      <w:pPr>
        <w:pStyle w:val="Tekstpodstawowywcity2"/>
        <w:numPr>
          <w:ilvl w:val="0"/>
          <w:numId w:val="48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FD28FC">
        <w:rPr>
          <w:rFonts w:ascii="Arial" w:hAnsi="Arial" w:cs="Arial"/>
          <w:color w:val="auto"/>
          <w:sz w:val="16"/>
          <w:szCs w:val="16"/>
        </w:rPr>
        <w:t>nie potwierdzenie gotowości do pod</w:t>
      </w:r>
      <w:r>
        <w:rPr>
          <w:rFonts w:ascii="Arial" w:hAnsi="Arial" w:cs="Arial"/>
          <w:color w:val="auto"/>
          <w:sz w:val="16"/>
          <w:szCs w:val="16"/>
        </w:rPr>
        <w:t>jęcia pracy – 2.562 osoby</w:t>
      </w:r>
      <w:r w:rsidRPr="00FD28FC">
        <w:rPr>
          <w:rFonts w:ascii="Arial" w:hAnsi="Arial" w:cs="Arial"/>
          <w:color w:val="auto"/>
          <w:sz w:val="16"/>
          <w:szCs w:val="16"/>
        </w:rPr>
        <w:t>,</w:t>
      </w:r>
    </w:p>
    <w:p w:rsidR="00B47EB0" w:rsidRPr="00FD28FC" w:rsidRDefault="00B47EB0" w:rsidP="001D7DD6">
      <w:pPr>
        <w:pStyle w:val="Tekstpodstawowywcity2"/>
        <w:numPr>
          <w:ilvl w:val="0"/>
          <w:numId w:val="48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FD28FC">
        <w:rPr>
          <w:rFonts w:ascii="Arial" w:hAnsi="Arial" w:cs="Arial"/>
          <w:color w:val="auto"/>
          <w:sz w:val="16"/>
          <w:szCs w:val="16"/>
        </w:rPr>
        <w:t>dobrowolna rezygnacj</w:t>
      </w:r>
      <w:r>
        <w:rPr>
          <w:rFonts w:ascii="Arial" w:hAnsi="Arial" w:cs="Arial"/>
          <w:color w:val="auto"/>
          <w:sz w:val="16"/>
          <w:szCs w:val="16"/>
        </w:rPr>
        <w:t>a ze statusu bezrobotnego – 1.35</w:t>
      </w:r>
      <w:r w:rsidRPr="00FD28FC">
        <w:rPr>
          <w:rFonts w:ascii="Arial" w:hAnsi="Arial" w:cs="Arial"/>
          <w:color w:val="auto"/>
          <w:sz w:val="16"/>
          <w:szCs w:val="16"/>
        </w:rPr>
        <w:t>6 osób,</w:t>
      </w:r>
    </w:p>
    <w:p w:rsidR="00B47EB0" w:rsidRPr="00FD28FC" w:rsidRDefault="00B47EB0" w:rsidP="001D7DD6">
      <w:pPr>
        <w:pStyle w:val="Tekstpodstawowywcity2"/>
        <w:numPr>
          <w:ilvl w:val="0"/>
          <w:numId w:val="48"/>
        </w:numPr>
        <w:autoSpaceDE/>
        <w:autoSpaceDN/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FD28FC">
        <w:rPr>
          <w:rFonts w:ascii="Arial" w:hAnsi="Arial" w:cs="Arial"/>
          <w:color w:val="auto"/>
          <w:sz w:val="16"/>
          <w:szCs w:val="16"/>
        </w:rPr>
        <w:t>rozpoczęcie pra</w:t>
      </w:r>
      <w:r>
        <w:rPr>
          <w:rFonts w:ascii="Arial" w:hAnsi="Arial" w:cs="Arial"/>
          <w:color w:val="auto"/>
          <w:sz w:val="16"/>
          <w:szCs w:val="16"/>
        </w:rPr>
        <w:t>cy społecznie użytecznej – 1.168</w:t>
      </w:r>
      <w:r w:rsidRPr="00FD28FC">
        <w:rPr>
          <w:rFonts w:ascii="Arial" w:hAnsi="Arial" w:cs="Arial"/>
          <w:color w:val="auto"/>
          <w:sz w:val="16"/>
          <w:szCs w:val="16"/>
        </w:rPr>
        <w:t xml:space="preserve"> osób.</w:t>
      </w:r>
    </w:p>
    <w:p w:rsidR="00614BD7" w:rsidRPr="00241BD1" w:rsidRDefault="00614BD7" w:rsidP="00B47EB0">
      <w:pPr>
        <w:ind w:firstLine="709"/>
        <w:rPr>
          <w:rFonts w:ascii="Arial" w:hAnsi="Arial" w:cs="Arial"/>
          <w:bCs/>
          <w:sz w:val="16"/>
          <w:szCs w:val="16"/>
        </w:rPr>
      </w:pPr>
    </w:p>
    <w:p w:rsidR="009369FE" w:rsidRPr="00241BD1" w:rsidRDefault="009369FE" w:rsidP="00614BD7">
      <w:pPr>
        <w:pStyle w:val="Nagwek2"/>
        <w:spacing w:before="0"/>
        <w:rPr>
          <w:rFonts w:ascii="Arial" w:hAnsi="Arial" w:cs="Arial"/>
          <w:sz w:val="16"/>
          <w:szCs w:val="16"/>
        </w:rPr>
      </w:pPr>
      <w:bookmarkStart w:id="80" w:name="_Toc475613011"/>
      <w:bookmarkStart w:id="81" w:name="_Toc319580419"/>
      <w:r w:rsidRPr="00241BD1">
        <w:rPr>
          <w:rFonts w:ascii="Arial" w:hAnsi="Arial" w:cs="Arial"/>
          <w:i w:val="0"/>
          <w:sz w:val="16"/>
          <w:szCs w:val="16"/>
        </w:rPr>
        <w:t>7.3</w:t>
      </w:r>
      <w:r w:rsidRPr="00241BD1">
        <w:rPr>
          <w:rFonts w:ascii="Arial" w:hAnsi="Arial" w:cs="Arial"/>
          <w:sz w:val="16"/>
          <w:szCs w:val="16"/>
        </w:rPr>
        <w:t xml:space="preserve">. </w:t>
      </w:r>
      <w:r w:rsidR="00614BD7" w:rsidRPr="00241BD1">
        <w:rPr>
          <w:rStyle w:val="Nagwek2Znak"/>
          <w:rFonts w:ascii="Arial" w:hAnsi="Arial" w:cs="Arial"/>
          <w:b/>
          <w:bCs/>
          <w:iCs/>
          <w:sz w:val="16"/>
          <w:szCs w:val="16"/>
        </w:rPr>
        <w:t>Bezrobotni posiadający co najmniej jedno dziecko</w:t>
      </w:r>
      <w:bookmarkEnd w:id="80"/>
    </w:p>
    <w:p w:rsidR="00B47EB0" w:rsidRPr="0066295F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BC4132">
        <w:rPr>
          <w:rFonts w:ascii="Arial" w:hAnsi="Arial" w:cs="Arial"/>
          <w:color w:val="auto"/>
          <w:sz w:val="16"/>
          <w:szCs w:val="16"/>
        </w:rPr>
        <w:t>Na koniec</w:t>
      </w:r>
      <w:r>
        <w:rPr>
          <w:rFonts w:ascii="Arial" w:hAnsi="Arial" w:cs="Arial"/>
          <w:color w:val="auto"/>
          <w:sz w:val="16"/>
          <w:szCs w:val="16"/>
        </w:rPr>
        <w:t xml:space="preserve"> 2016</w:t>
      </w:r>
      <w:r w:rsidRPr="00BC4132">
        <w:rPr>
          <w:rFonts w:ascii="Arial" w:hAnsi="Arial" w:cs="Arial"/>
          <w:color w:val="auto"/>
          <w:sz w:val="16"/>
          <w:szCs w:val="16"/>
        </w:rPr>
        <w:t xml:space="preserve"> r. w województwie lubuskim odnotowano </w:t>
      </w:r>
      <w:r>
        <w:rPr>
          <w:rFonts w:ascii="Arial" w:hAnsi="Arial" w:cs="Arial"/>
          <w:color w:val="auto"/>
          <w:sz w:val="16"/>
          <w:szCs w:val="16"/>
        </w:rPr>
        <w:t>5.512</w:t>
      </w:r>
      <w:r w:rsidRPr="00B427DF">
        <w:rPr>
          <w:rFonts w:ascii="Arial" w:hAnsi="Arial" w:cs="Arial"/>
          <w:color w:val="auto"/>
          <w:sz w:val="16"/>
          <w:szCs w:val="16"/>
        </w:rPr>
        <w:t xml:space="preserve"> bezrobotnych </w:t>
      </w:r>
      <w:r w:rsidRPr="00256715">
        <w:rPr>
          <w:rFonts w:ascii="Arial" w:hAnsi="Arial" w:cs="Arial"/>
          <w:b/>
          <w:color w:val="auto"/>
          <w:sz w:val="16"/>
          <w:szCs w:val="16"/>
        </w:rPr>
        <w:t>posiadających co najmniej 1 dziecko do 6 roku życia</w:t>
      </w:r>
      <w:r w:rsidRPr="00B427DF">
        <w:rPr>
          <w:rStyle w:val="Odwoanieprzypisudolnego"/>
          <w:rFonts w:ascii="Arial" w:hAnsi="Arial" w:cs="Arial"/>
          <w:color w:val="auto"/>
          <w:sz w:val="16"/>
          <w:szCs w:val="16"/>
        </w:rPr>
        <w:footnoteReference w:id="15"/>
      </w:r>
      <w:r>
        <w:rPr>
          <w:rFonts w:ascii="Arial" w:hAnsi="Arial" w:cs="Arial"/>
          <w:color w:val="auto"/>
          <w:sz w:val="16"/>
          <w:szCs w:val="16"/>
        </w:rPr>
        <w:t>, stanowiąc 17</w:t>
      </w:r>
      <w:r w:rsidRPr="00B427DF">
        <w:rPr>
          <w:rFonts w:ascii="Arial" w:hAnsi="Arial" w:cs="Arial"/>
          <w:color w:val="auto"/>
          <w:sz w:val="16"/>
          <w:szCs w:val="16"/>
        </w:rPr>
        <w:t>,0% ogółu bezrobotnych</w:t>
      </w:r>
      <w:r w:rsidR="008E4E80">
        <w:rPr>
          <w:rFonts w:ascii="Arial" w:hAnsi="Arial" w:cs="Arial"/>
          <w:color w:val="auto"/>
          <w:sz w:val="16"/>
          <w:szCs w:val="16"/>
        </w:rPr>
        <w:t xml:space="preserve">. </w:t>
      </w:r>
      <w:r>
        <w:rPr>
          <w:rFonts w:ascii="Arial" w:hAnsi="Arial" w:cs="Arial"/>
          <w:color w:val="auto"/>
          <w:sz w:val="16"/>
          <w:szCs w:val="16"/>
        </w:rPr>
        <w:t>W stosunku do grudnia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2015 r. liczba bezrobotnych posiadających co najmniej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66295F">
        <w:rPr>
          <w:rFonts w:ascii="Arial" w:hAnsi="Arial" w:cs="Arial"/>
          <w:color w:val="auto"/>
          <w:sz w:val="16"/>
          <w:szCs w:val="16"/>
        </w:rPr>
        <w:t>1 dziecko do 6 roku życia zmniejszyła się o 393 osoby, ale ich udział w ogólnej liczbie bezrobotnych zwiększył się o 2,0 punktu procentowego. W okresie grudzień 2015 – grudzień 2016 r. liczba bezrobotnych posiadających co najmniej 1 dziecko do 6 roku życia zmniejszyła się o 6,7%, podczas gdy liczba bezrobotnych ogółem zmniejszyła się o 17,7%.</w:t>
      </w:r>
    </w:p>
    <w:p w:rsidR="00B47EB0" w:rsidRPr="0066295F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66295F">
        <w:rPr>
          <w:rFonts w:ascii="Arial" w:hAnsi="Arial" w:cs="Arial"/>
          <w:color w:val="auto"/>
          <w:sz w:val="16"/>
          <w:szCs w:val="16"/>
        </w:rPr>
        <w:lastRenderedPageBreak/>
        <w:t>W poszczególnych powiatach udział bezrobotnych posiadających dziecko do 6 roku życia, w liczbie bezrobotnych ogółem, wyniósł od 1</w:t>
      </w:r>
      <w:r w:rsidR="00B770AD">
        <w:rPr>
          <w:rFonts w:ascii="Arial" w:hAnsi="Arial" w:cs="Arial"/>
          <w:color w:val="auto"/>
          <w:sz w:val="16"/>
          <w:szCs w:val="16"/>
        </w:rPr>
        <w:t xml:space="preserve">2,9% w powiecie zielonogórskim </w:t>
      </w:r>
      <w:r w:rsidRPr="0066295F">
        <w:rPr>
          <w:rFonts w:ascii="Arial" w:hAnsi="Arial" w:cs="Arial"/>
          <w:color w:val="auto"/>
          <w:sz w:val="16"/>
          <w:szCs w:val="16"/>
        </w:rPr>
        <w:t>grodzkim do 20,0% w powiecie żagańskim</w:t>
      </w:r>
      <w:r>
        <w:rPr>
          <w:rFonts w:ascii="Arial" w:hAnsi="Arial" w:cs="Arial"/>
          <w:color w:val="auto"/>
          <w:sz w:val="16"/>
          <w:szCs w:val="16"/>
        </w:rPr>
        <w:t xml:space="preserve">. </w:t>
      </w:r>
      <w:r w:rsidRPr="0066295F">
        <w:rPr>
          <w:rFonts w:ascii="Arial" w:hAnsi="Arial" w:cs="Arial"/>
          <w:color w:val="auto"/>
          <w:sz w:val="16"/>
          <w:szCs w:val="16"/>
        </w:rPr>
        <w:t>Większość bezrobotnych posiadających dzieci do 6 roku życia to kobiety – 4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66295F">
        <w:rPr>
          <w:rFonts w:ascii="Arial" w:hAnsi="Arial" w:cs="Arial"/>
          <w:color w:val="auto"/>
          <w:sz w:val="16"/>
          <w:szCs w:val="16"/>
        </w:rPr>
        <w:t>968 osób, stanowiąc 90,1% tej kategorii bezrobotnych. Z prawem do otrzymywania zasiłku zarejestrowanych było 897 osób (16,3%).</w:t>
      </w:r>
    </w:p>
    <w:p w:rsidR="00B47EB0" w:rsidRPr="0066295F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66295F">
        <w:rPr>
          <w:rFonts w:ascii="Arial" w:hAnsi="Arial" w:cs="Arial"/>
          <w:color w:val="auto"/>
          <w:sz w:val="16"/>
          <w:szCs w:val="16"/>
        </w:rPr>
        <w:t>Bezrobotni posiadający co najmniej 1 dziecko do 6 roku życia to przede wszystkim osoby w wieku od 25 do 34 lat (55,5% ogółu) oraz od 35 do 44 lat (22,2%). Na koniec grudnia 2016 r, wśród bezrobotnych posiadających dziecko do 6 roku życia, najwięcej było osób pozostających bez pracy od 12 do 24 miesięcy (22,5% ogółu) oraz powyżej 24 miesięcy (20,8%)</w:t>
      </w:r>
      <w:r>
        <w:rPr>
          <w:rFonts w:ascii="Arial" w:hAnsi="Arial" w:cs="Arial"/>
          <w:color w:val="auto"/>
          <w:sz w:val="16"/>
          <w:szCs w:val="16"/>
        </w:rPr>
        <w:t>. W okresie dwunastu miesięcy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odnotowano wzrost udziału osób pozostających bez pracy od 6 do 24 miesięcy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Wśród bezrobotnych posiadających dziecko do 6 roku życia, przeważały osoby mające wykształcenie gimnazjalne i poniżej (31,4% ogółu) oraz zasadnicze zawodowe (23,3%). W okre</w:t>
      </w:r>
      <w:r>
        <w:rPr>
          <w:rFonts w:ascii="Arial" w:hAnsi="Arial" w:cs="Arial"/>
          <w:color w:val="auto"/>
          <w:sz w:val="16"/>
          <w:szCs w:val="16"/>
        </w:rPr>
        <w:t>sie roku</w:t>
      </w:r>
      <w:r w:rsidRPr="0066295F">
        <w:rPr>
          <w:rFonts w:ascii="Arial" w:hAnsi="Arial" w:cs="Arial"/>
          <w:color w:val="auto"/>
          <w:sz w:val="16"/>
          <w:szCs w:val="16"/>
        </w:rPr>
        <w:t>, wśród tej kategorii bezrobotnych</w:t>
      </w:r>
      <w:r>
        <w:rPr>
          <w:rFonts w:ascii="Arial" w:hAnsi="Arial" w:cs="Arial"/>
          <w:color w:val="auto"/>
          <w:sz w:val="16"/>
          <w:szCs w:val="16"/>
        </w:rPr>
        <w:t>,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odnotowano wzrost udziału osób z wykształceniem wyższym, policealnym i średnim zawodowym oraz gimnazjalnym i poniżej</w:t>
      </w:r>
      <w:r>
        <w:rPr>
          <w:rFonts w:ascii="Arial" w:hAnsi="Arial" w:cs="Arial"/>
          <w:color w:val="auto"/>
          <w:sz w:val="16"/>
          <w:szCs w:val="16"/>
        </w:rPr>
        <w:t>.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P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od względem posiadanego stażu pracy, przeważały grupy osób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66295F">
        <w:rPr>
          <w:rFonts w:ascii="Arial" w:hAnsi="Arial" w:cs="Arial"/>
          <w:color w:val="auto"/>
          <w:sz w:val="16"/>
          <w:szCs w:val="16"/>
        </w:rPr>
        <w:t xml:space="preserve">o </w:t>
      </w:r>
      <w:r>
        <w:rPr>
          <w:rFonts w:ascii="Arial" w:hAnsi="Arial" w:cs="Arial"/>
          <w:color w:val="auto"/>
          <w:sz w:val="16"/>
          <w:szCs w:val="16"/>
        </w:rPr>
        <w:t xml:space="preserve">krótkim </w:t>
      </w:r>
      <w:r w:rsidRPr="0066295F">
        <w:rPr>
          <w:rFonts w:ascii="Arial" w:hAnsi="Arial" w:cs="Arial"/>
          <w:color w:val="auto"/>
          <w:sz w:val="16"/>
          <w:szCs w:val="16"/>
        </w:rPr>
        <w:t>stażu pracy</w:t>
      </w:r>
      <w:r>
        <w:rPr>
          <w:rFonts w:ascii="Arial" w:hAnsi="Arial" w:cs="Arial"/>
          <w:color w:val="auto"/>
          <w:sz w:val="16"/>
          <w:szCs w:val="16"/>
        </w:rPr>
        <w:t>: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od 1 do 5 lat (34,1</w:t>
      </w:r>
      <w:r>
        <w:rPr>
          <w:rFonts w:ascii="Arial" w:hAnsi="Arial" w:cs="Arial"/>
          <w:color w:val="auto"/>
          <w:sz w:val="16"/>
          <w:szCs w:val="16"/>
        </w:rPr>
        <w:t>%</w:t>
      </w:r>
      <w:r w:rsidRPr="0066295F">
        <w:rPr>
          <w:rFonts w:ascii="Arial" w:hAnsi="Arial" w:cs="Arial"/>
          <w:color w:val="auto"/>
          <w:sz w:val="16"/>
          <w:szCs w:val="16"/>
        </w:rPr>
        <w:t>) oraz do 1 ro</w:t>
      </w:r>
      <w:r>
        <w:rPr>
          <w:rFonts w:ascii="Arial" w:hAnsi="Arial" w:cs="Arial"/>
          <w:color w:val="auto"/>
          <w:sz w:val="16"/>
          <w:szCs w:val="16"/>
        </w:rPr>
        <w:t>ku (21,4%</w:t>
      </w:r>
      <w:r w:rsidRPr="0066295F">
        <w:rPr>
          <w:rFonts w:ascii="Arial" w:hAnsi="Arial" w:cs="Arial"/>
          <w:color w:val="auto"/>
          <w:sz w:val="16"/>
          <w:szCs w:val="16"/>
        </w:rPr>
        <w:t>).</w:t>
      </w:r>
    </w:p>
    <w:p w:rsidR="00B47EB0" w:rsidRPr="0066295F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66295F">
        <w:rPr>
          <w:rFonts w:ascii="Arial" w:hAnsi="Arial" w:cs="Arial"/>
          <w:color w:val="auto"/>
          <w:sz w:val="16"/>
          <w:szCs w:val="16"/>
        </w:rPr>
        <w:t>Wśród zarejestrowanych 5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512 bezrobotnych posiadających co najmniej </w:t>
      </w:r>
      <w:r w:rsidRPr="0066295F">
        <w:rPr>
          <w:rFonts w:ascii="Arial" w:hAnsi="Arial" w:cs="Arial"/>
          <w:color w:val="auto"/>
          <w:sz w:val="16"/>
          <w:szCs w:val="16"/>
        </w:rPr>
        <w:br/>
        <w:t>1 dziecko do 6 roku życia:</w:t>
      </w:r>
    </w:p>
    <w:p w:rsidR="00B47EB0" w:rsidRPr="0066295F" w:rsidRDefault="00B47EB0" w:rsidP="001D7DD6">
      <w:pPr>
        <w:pStyle w:val="Tekstpodstawowywcity2"/>
        <w:numPr>
          <w:ilvl w:val="0"/>
          <w:numId w:val="49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66295F">
        <w:rPr>
          <w:rFonts w:ascii="Arial" w:hAnsi="Arial" w:cs="Arial"/>
          <w:color w:val="auto"/>
          <w:sz w:val="16"/>
          <w:szCs w:val="16"/>
        </w:rPr>
        <w:t>2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658 (48,2%)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to osoby do 30 roku życia (w tym 1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66295F">
        <w:rPr>
          <w:rFonts w:ascii="Arial" w:hAnsi="Arial" w:cs="Arial"/>
          <w:color w:val="auto"/>
          <w:sz w:val="16"/>
          <w:szCs w:val="16"/>
        </w:rPr>
        <w:t>117 to osoby do 25 roku życia),</w:t>
      </w:r>
    </w:p>
    <w:p w:rsidR="00B47EB0" w:rsidRPr="0066295F" w:rsidRDefault="00B47EB0" w:rsidP="001D7DD6">
      <w:pPr>
        <w:pStyle w:val="Tekstpodstawowywcity2"/>
        <w:numPr>
          <w:ilvl w:val="0"/>
          <w:numId w:val="49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66295F">
        <w:rPr>
          <w:rFonts w:ascii="Arial" w:hAnsi="Arial" w:cs="Arial"/>
          <w:color w:val="auto"/>
          <w:sz w:val="16"/>
          <w:szCs w:val="16"/>
        </w:rPr>
        <w:t xml:space="preserve">25 (0,5%)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to osoby powyżej 50 roku życia,</w:t>
      </w:r>
    </w:p>
    <w:p w:rsidR="00B47EB0" w:rsidRPr="0066295F" w:rsidRDefault="00B47EB0" w:rsidP="001D7DD6">
      <w:pPr>
        <w:pStyle w:val="Tekstpodstawowywcity2"/>
        <w:numPr>
          <w:ilvl w:val="0"/>
          <w:numId w:val="49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66295F">
        <w:rPr>
          <w:rFonts w:ascii="Arial" w:hAnsi="Arial" w:cs="Arial"/>
          <w:color w:val="auto"/>
          <w:sz w:val="16"/>
          <w:szCs w:val="16"/>
        </w:rPr>
        <w:t>3</w:t>
      </w:r>
      <w:r w:rsidR="008E4E80">
        <w:rPr>
          <w:rFonts w:ascii="Arial" w:hAnsi="Arial" w:cs="Arial"/>
          <w:color w:val="auto"/>
          <w:sz w:val="16"/>
          <w:szCs w:val="16"/>
        </w:rPr>
        <w:t>.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289 (59,7%)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to osoby długotrwale bezrobotne,</w:t>
      </w:r>
    </w:p>
    <w:p w:rsidR="00B47EB0" w:rsidRPr="0066295F" w:rsidRDefault="00B47EB0" w:rsidP="001D7DD6">
      <w:pPr>
        <w:pStyle w:val="Tekstpodstawowywcity2"/>
        <w:numPr>
          <w:ilvl w:val="0"/>
          <w:numId w:val="49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66295F">
        <w:rPr>
          <w:rFonts w:ascii="Arial" w:hAnsi="Arial" w:cs="Arial"/>
          <w:color w:val="auto"/>
          <w:sz w:val="16"/>
          <w:szCs w:val="16"/>
        </w:rPr>
        <w:t xml:space="preserve">143 (2,6%)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to osoby korzystające ze świadczeń z pomocy społecznej,</w:t>
      </w:r>
    </w:p>
    <w:p w:rsidR="00B47EB0" w:rsidRPr="0066295F" w:rsidRDefault="00B47EB0" w:rsidP="001D7DD6">
      <w:pPr>
        <w:pStyle w:val="Tekstpodstawowywcity2"/>
        <w:numPr>
          <w:ilvl w:val="0"/>
          <w:numId w:val="49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66295F">
        <w:rPr>
          <w:rFonts w:ascii="Arial" w:hAnsi="Arial" w:cs="Arial"/>
          <w:color w:val="auto"/>
          <w:sz w:val="16"/>
          <w:szCs w:val="16"/>
        </w:rPr>
        <w:t>13 (0,2%) – to osoby posiadające co najmniej 1 dziecko niepełnosprawne,</w:t>
      </w:r>
    </w:p>
    <w:p w:rsidR="00B47EB0" w:rsidRPr="0066295F" w:rsidRDefault="00B47EB0" w:rsidP="001D7DD6">
      <w:pPr>
        <w:pStyle w:val="Tekstpodstawowywcity2"/>
        <w:numPr>
          <w:ilvl w:val="0"/>
          <w:numId w:val="49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66295F">
        <w:rPr>
          <w:rFonts w:ascii="Arial" w:hAnsi="Arial" w:cs="Arial"/>
          <w:color w:val="auto"/>
          <w:sz w:val="16"/>
          <w:szCs w:val="16"/>
        </w:rPr>
        <w:t xml:space="preserve">123 (2,2%)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66295F">
        <w:rPr>
          <w:rFonts w:ascii="Arial" w:hAnsi="Arial" w:cs="Arial"/>
          <w:color w:val="auto"/>
          <w:sz w:val="16"/>
          <w:szCs w:val="16"/>
        </w:rPr>
        <w:t xml:space="preserve"> to osoby niepełnosprawne.</w:t>
      </w:r>
    </w:p>
    <w:p w:rsidR="00B47EB0" w:rsidRPr="00E85808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W 2016</w:t>
      </w:r>
      <w:r w:rsidRPr="009422AC">
        <w:rPr>
          <w:rFonts w:ascii="Arial" w:hAnsi="Arial" w:cs="Arial"/>
          <w:color w:val="auto"/>
          <w:sz w:val="16"/>
          <w:szCs w:val="16"/>
        </w:rPr>
        <w:t xml:space="preserve"> r. powiatowe urzędy pracy zarejestrowały </w:t>
      </w:r>
      <w:r>
        <w:rPr>
          <w:rFonts w:ascii="Arial" w:hAnsi="Arial" w:cs="Arial"/>
          <w:color w:val="auto"/>
          <w:sz w:val="16"/>
          <w:szCs w:val="16"/>
        </w:rPr>
        <w:t>7.437</w:t>
      </w:r>
      <w:r w:rsidRPr="00E85808">
        <w:rPr>
          <w:rFonts w:ascii="Arial" w:hAnsi="Arial" w:cs="Arial"/>
          <w:color w:val="auto"/>
          <w:sz w:val="16"/>
          <w:szCs w:val="16"/>
        </w:rPr>
        <w:t xml:space="preserve"> bezrobotnych posiadających dziecko do 6 roku życia, co stanowiło</w:t>
      </w:r>
      <w:r>
        <w:rPr>
          <w:rFonts w:ascii="Arial" w:hAnsi="Arial" w:cs="Arial"/>
          <w:color w:val="auto"/>
          <w:sz w:val="16"/>
          <w:szCs w:val="16"/>
        </w:rPr>
        <w:t xml:space="preserve"> 11,0</w:t>
      </w:r>
      <w:r w:rsidRPr="00E85808">
        <w:rPr>
          <w:rFonts w:ascii="Arial" w:hAnsi="Arial" w:cs="Arial"/>
          <w:color w:val="auto"/>
          <w:sz w:val="16"/>
          <w:szCs w:val="16"/>
        </w:rPr>
        <w:t xml:space="preserve">% ogółu napływu do bezrobocia </w:t>
      </w:r>
      <w:r w:rsidRPr="00E85808">
        <w:rPr>
          <w:rFonts w:ascii="Arial" w:hAnsi="Arial" w:cs="Arial"/>
          <w:color w:val="auto"/>
          <w:sz w:val="16"/>
          <w:szCs w:val="16"/>
        </w:rPr>
        <w:br/>
        <w:t>w województwie.</w:t>
      </w:r>
    </w:p>
    <w:p w:rsidR="00B47EB0" w:rsidRPr="009422AC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</w:p>
    <w:p w:rsidR="00B47EB0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Na koniec grudnia 2016</w:t>
      </w:r>
      <w:r w:rsidRPr="00E85808">
        <w:rPr>
          <w:rFonts w:ascii="Arial" w:hAnsi="Arial" w:cs="Arial"/>
          <w:color w:val="auto"/>
          <w:sz w:val="16"/>
          <w:szCs w:val="16"/>
        </w:rPr>
        <w:t xml:space="preserve"> r. w woj</w:t>
      </w:r>
      <w:r>
        <w:rPr>
          <w:rFonts w:ascii="Arial" w:hAnsi="Arial" w:cs="Arial"/>
          <w:color w:val="auto"/>
          <w:sz w:val="16"/>
          <w:szCs w:val="16"/>
        </w:rPr>
        <w:t>ewództwie lubuskim odnotowano 41</w:t>
      </w:r>
      <w:r w:rsidRPr="00E85808">
        <w:rPr>
          <w:rFonts w:ascii="Arial" w:hAnsi="Arial" w:cs="Arial"/>
          <w:color w:val="auto"/>
          <w:sz w:val="16"/>
          <w:szCs w:val="16"/>
        </w:rPr>
        <w:t xml:space="preserve"> bezrobotnych </w:t>
      </w:r>
      <w:r w:rsidRPr="00256715">
        <w:rPr>
          <w:rFonts w:ascii="Arial" w:hAnsi="Arial" w:cs="Arial"/>
          <w:b/>
          <w:color w:val="auto"/>
          <w:sz w:val="16"/>
          <w:szCs w:val="16"/>
        </w:rPr>
        <w:t>posiadających co najmniej 1 dziecko niepełnosprawne do 18 roku życia</w:t>
      </w:r>
      <w:r>
        <w:rPr>
          <w:rFonts w:ascii="Arial" w:hAnsi="Arial" w:cs="Arial"/>
          <w:color w:val="auto"/>
          <w:sz w:val="16"/>
          <w:szCs w:val="16"/>
        </w:rPr>
        <w:t>, stanowiąc 0,1</w:t>
      </w:r>
      <w:r w:rsidRPr="00E85808">
        <w:rPr>
          <w:rFonts w:ascii="Arial" w:hAnsi="Arial" w:cs="Arial"/>
          <w:color w:val="auto"/>
          <w:sz w:val="16"/>
          <w:szCs w:val="16"/>
        </w:rPr>
        <w:t xml:space="preserve">% ogółu bezrobotnych. </w:t>
      </w:r>
      <w:r>
        <w:rPr>
          <w:rFonts w:ascii="Arial" w:hAnsi="Arial" w:cs="Arial"/>
          <w:color w:val="auto"/>
          <w:sz w:val="16"/>
          <w:szCs w:val="16"/>
        </w:rPr>
        <w:t>W stosunku do końca</w:t>
      </w:r>
      <w:r w:rsidRPr="00DA24B6">
        <w:rPr>
          <w:rFonts w:ascii="Arial" w:hAnsi="Arial" w:cs="Arial"/>
          <w:color w:val="auto"/>
          <w:sz w:val="16"/>
          <w:szCs w:val="16"/>
        </w:rPr>
        <w:t xml:space="preserve"> 2015 r. liczba bezrobotnych posiadających co najmniej 1 dziecko niepełnosprawne do 18 roku życia zmniejszyła się o 22 osoby, a ich udział w ogólnej liczbie bezrobotnych zmniejszył się o 0,1 punktu procentowego. W okresie grudzień 2015 – grudzień 2016 r. liczba bezrobotnych posiadających co najmniej 1 dziecko niepełnosprawne do 18 roku życia zmniejszyła się o 34,9%, podczas gdy liczba bezrobotnych ogółem zmniejszyła się o 17,7%.</w:t>
      </w:r>
    </w:p>
    <w:p w:rsidR="00B47EB0" w:rsidRPr="00DA24B6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DA24B6">
        <w:rPr>
          <w:rFonts w:ascii="Arial" w:hAnsi="Arial" w:cs="Arial"/>
          <w:color w:val="auto"/>
          <w:sz w:val="16"/>
          <w:szCs w:val="16"/>
        </w:rPr>
        <w:lastRenderedPageBreak/>
        <w:t xml:space="preserve">W poszczególnych powiatach udział bezrobotnych posiadających co najmniej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DA24B6">
        <w:rPr>
          <w:rFonts w:ascii="Arial" w:hAnsi="Arial" w:cs="Arial"/>
          <w:color w:val="auto"/>
          <w:sz w:val="16"/>
          <w:szCs w:val="16"/>
        </w:rPr>
        <w:t xml:space="preserve">1 dziecko niepełnosprawne do 18 roku życia, w liczbie bezrobotnych ogółem, był największy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DA24B6">
        <w:rPr>
          <w:rFonts w:ascii="Arial" w:hAnsi="Arial" w:cs="Arial"/>
          <w:color w:val="auto"/>
          <w:sz w:val="16"/>
          <w:szCs w:val="16"/>
        </w:rPr>
        <w:t>w powiecie krośnieńskim (0,5%)</w:t>
      </w:r>
      <w:r>
        <w:rPr>
          <w:rFonts w:ascii="Arial" w:hAnsi="Arial" w:cs="Arial"/>
          <w:color w:val="auto"/>
          <w:sz w:val="16"/>
          <w:szCs w:val="16"/>
        </w:rPr>
        <w:t xml:space="preserve">. </w:t>
      </w:r>
      <w:r w:rsidRPr="00DA24B6">
        <w:rPr>
          <w:rFonts w:ascii="Arial" w:hAnsi="Arial" w:cs="Arial"/>
          <w:color w:val="auto"/>
          <w:sz w:val="16"/>
          <w:szCs w:val="16"/>
        </w:rPr>
        <w:t>Większość bezrobotnych posiadających co najmniej 1 dziecko niepełnosprawne do 18 roku życia to kobiety – 36 osób, stanowiąc 87,8% tej kategorii bezrobotnych. Z prawem do otrzymywania zasiłku zarejestrowane były 4 osoby (9,8%).</w:t>
      </w:r>
    </w:p>
    <w:p w:rsidR="00B47EB0" w:rsidRPr="00DA24B6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Na koniec grudnia</w:t>
      </w:r>
      <w:r w:rsidRPr="00DA24B6">
        <w:rPr>
          <w:rFonts w:ascii="Arial" w:hAnsi="Arial" w:cs="Arial"/>
          <w:color w:val="auto"/>
          <w:sz w:val="16"/>
          <w:szCs w:val="16"/>
        </w:rPr>
        <w:t xml:space="preserve"> 2016 r., bezrobotni posiadający co najmniej 1 dziecko niepełnosprawne do 18 roku życia to przede wszystkim osoby w wieku: od 25 do 34 lat (39,0</w:t>
      </w:r>
      <w:r>
        <w:rPr>
          <w:rFonts w:ascii="Arial" w:hAnsi="Arial" w:cs="Arial"/>
          <w:color w:val="auto"/>
          <w:sz w:val="16"/>
          <w:szCs w:val="16"/>
        </w:rPr>
        <w:t>% ogółu</w:t>
      </w:r>
      <w:r w:rsidRPr="00DA24B6">
        <w:rPr>
          <w:rFonts w:ascii="Arial" w:hAnsi="Arial" w:cs="Arial"/>
          <w:color w:val="auto"/>
          <w:sz w:val="16"/>
          <w:szCs w:val="16"/>
        </w:rPr>
        <w:t xml:space="preserve">) oraz od 35 do 44 </w:t>
      </w:r>
      <w:r>
        <w:rPr>
          <w:rFonts w:ascii="Arial" w:hAnsi="Arial" w:cs="Arial"/>
          <w:color w:val="auto"/>
          <w:sz w:val="16"/>
          <w:szCs w:val="16"/>
        </w:rPr>
        <w:t>lat (39,0%</w:t>
      </w:r>
      <w:r w:rsidRPr="00DA24B6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. </w:t>
      </w:r>
      <w:r w:rsidRPr="00DA24B6">
        <w:rPr>
          <w:rFonts w:ascii="Arial" w:hAnsi="Arial" w:cs="Arial"/>
          <w:color w:val="auto"/>
          <w:sz w:val="16"/>
          <w:szCs w:val="16"/>
        </w:rPr>
        <w:t>Wśród bezrobotnych posiadających co najmniej 1 dziecko niepełnosprawne do 18 roku życia, przeważały osoby z wykształceniem gimnazjalnym i poniżej (</w:t>
      </w:r>
      <w:r>
        <w:rPr>
          <w:rFonts w:ascii="Arial" w:hAnsi="Arial" w:cs="Arial"/>
          <w:color w:val="auto"/>
          <w:sz w:val="16"/>
          <w:szCs w:val="16"/>
        </w:rPr>
        <w:t>48,8% ogółu</w:t>
      </w:r>
      <w:r w:rsidRPr="00DA24B6">
        <w:rPr>
          <w:rFonts w:ascii="Arial" w:hAnsi="Arial" w:cs="Arial"/>
          <w:color w:val="auto"/>
          <w:sz w:val="16"/>
          <w:szCs w:val="16"/>
        </w:rPr>
        <w:t>) oraz policealnym i średnim zawodo</w:t>
      </w:r>
      <w:r>
        <w:rPr>
          <w:rFonts w:ascii="Arial" w:hAnsi="Arial" w:cs="Arial"/>
          <w:color w:val="auto"/>
          <w:sz w:val="16"/>
          <w:szCs w:val="16"/>
        </w:rPr>
        <w:t>wym (19,5%</w:t>
      </w:r>
      <w:r w:rsidRPr="00DA24B6">
        <w:rPr>
          <w:rFonts w:ascii="Arial" w:hAnsi="Arial" w:cs="Arial"/>
          <w:color w:val="auto"/>
          <w:sz w:val="16"/>
          <w:szCs w:val="16"/>
        </w:rPr>
        <w:t>).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DA24B6">
        <w:rPr>
          <w:rFonts w:ascii="Arial" w:hAnsi="Arial" w:cs="Arial"/>
          <w:color w:val="auto"/>
          <w:sz w:val="16"/>
          <w:szCs w:val="16"/>
        </w:rPr>
        <w:t>Na koniec grudnia 2016 r., wśród bezrobotnych posiadających co najmniej 1 dziecko niepełnosprawne do 18 roku życia, najwięcej było osób pozostających bez pracy od 1 do 3 miesięcy (24,4%) oraz od 12 do 24 miesięcy (24,4%)</w:t>
      </w:r>
      <w:r w:rsidR="00412236">
        <w:rPr>
          <w:rFonts w:ascii="Arial" w:hAnsi="Arial" w:cs="Arial"/>
          <w:color w:val="auto"/>
          <w:sz w:val="16"/>
          <w:szCs w:val="16"/>
        </w:rPr>
        <w:t>.</w:t>
      </w:r>
      <w:r w:rsidRPr="00DA24B6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P</w:t>
      </w:r>
      <w:r w:rsidRPr="00DA24B6">
        <w:rPr>
          <w:rFonts w:ascii="Arial" w:hAnsi="Arial" w:cs="Arial"/>
          <w:color w:val="auto"/>
          <w:sz w:val="16"/>
          <w:szCs w:val="16"/>
        </w:rPr>
        <w:t>od względem posiadanego stażu pracy, w tej kategorii bezrobotnych najwięcej było osób o stażu pracy: od 1 do 5 lat (34</w:t>
      </w:r>
      <w:r>
        <w:rPr>
          <w:rFonts w:ascii="Arial" w:hAnsi="Arial" w:cs="Arial"/>
          <w:color w:val="auto"/>
          <w:sz w:val="16"/>
          <w:szCs w:val="16"/>
        </w:rPr>
        <w:t>,1% ogółu</w:t>
      </w:r>
      <w:r w:rsidRPr="00DA24B6">
        <w:rPr>
          <w:rFonts w:ascii="Arial" w:hAnsi="Arial" w:cs="Arial"/>
          <w:color w:val="auto"/>
          <w:sz w:val="16"/>
          <w:szCs w:val="16"/>
        </w:rPr>
        <w:t>), do 1 roku (24,4% ogółu) oraz od 5 do 10 lat (24</w:t>
      </w:r>
      <w:r>
        <w:rPr>
          <w:rFonts w:ascii="Arial" w:hAnsi="Arial" w:cs="Arial"/>
          <w:color w:val="auto"/>
          <w:sz w:val="16"/>
          <w:szCs w:val="16"/>
        </w:rPr>
        <w:t>,4%</w:t>
      </w:r>
      <w:r w:rsidRPr="00DA24B6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B47EB0" w:rsidRPr="00A2418A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A2418A">
        <w:rPr>
          <w:rFonts w:ascii="Arial" w:hAnsi="Arial" w:cs="Arial"/>
          <w:color w:val="auto"/>
          <w:sz w:val="16"/>
          <w:szCs w:val="16"/>
        </w:rPr>
        <w:t xml:space="preserve">Wśród zarejestrowanych 41 osób bezrobotnych posiadających co najmniej </w:t>
      </w:r>
      <w:r w:rsidRPr="00A2418A">
        <w:rPr>
          <w:rFonts w:ascii="Arial" w:hAnsi="Arial" w:cs="Arial"/>
          <w:color w:val="auto"/>
          <w:sz w:val="16"/>
          <w:szCs w:val="16"/>
        </w:rPr>
        <w:br/>
        <w:t>1 dziecko niepełnosprawne do 18 roku życia:</w:t>
      </w:r>
    </w:p>
    <w:p w:rsidR="00B47EB0" w:rsidRPr="00A2418A" w:rsidRDefault="00B47EB0" w:rsidP="001D7DD6">
      <w:pPr>
        <w:pStyle w:val="Tekstpodstawowywcity2"/>
        <w:numPr>
          <w:ilvl w:val="0"/>
          <w:numId w:val="50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A2418A">
        <w:rPr>
          <w:rFonts w:ascii="Arial" w:hAnsi="Arial" w:cs="Arial"/>
          <w:color w:val="auto"/>
          <w:sz w:val="16"/>
          <w:szCs w:val="16"/>
        </w:rPr>
        <w:t xml:space="preserve">5 (12,2%)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A2418A">
        <w:rPr>
          <w:rFonts w:ascii="Arial" w:hAnsi="Arial" w:cs="Arial"/>
          <w:color w:val="auto"/>
          <w:sz w:val="16"/>
          <w:szCs w:val="16"/>
        </w:rPr>
        <w:t xml:space="preserve"> to osoby do 30 roku życia (w tym 2 to osoby do 25 roku życia),</w:t>
      </w:r>
    </w:p>
    <w:p w:rsidR="00B47EB0" w:rsidRPr="00A2418A" w:rsidRDefault="00B47EB0" w:rsidP="001D7DD6">
      <w:pPr>
        <w:pStyle w:val="Tekstpodstawowywcity2"/>
        <w:numPr>
          <w:ilvl w:val="0"/>
          <w:numId w:val="50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A2418A">
        <w:rPr>
          <w:rFonts w:ascii="Arial" w:hAnsi="Arial" w:cs="Arial"/>
          <w:color w:val="auto"/>
          <w:sz w:val="16"/>
          <w:szCs w:val="16"/>
        </w:rPr>
        <w:t xml:space="preserve">3 (7,3%)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A2418A">
        <w:rPr>
          <w:rFonts w:ascii="Arial" w:hAnsi="Arial" w:cs="Arial"/>
          <w:color w:val="auto"/>
          <w:sz w:val="16"/>
          <w:szCs w:val="16"/>
        </w:rPr>
        <w:t xml:space="preserve"> to osoby powyżej 50 roku życia,</w:t>
      </w:r>
    </w:p>
    <w:p w:rsidR="00B47EB0" w:rsidRPr="00A2418A" w:rsidRDefault="00B47EB0" w:rsidP="001D7DD6">
      <w:pPr>
        <w:pStyle w:val="Tekstpodstawowywcity2"/>
        <w:numPr>
          <w:ilvl w:val="0"/>
          <w:numId w:val="50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A2418A">
        <w:rPr>
          <w:rFonts w:ascii="Arial" w:hAnsi="Arial" w:cs="Arial"/>
          <w:color w:val="auto"/>
          <w:sz w:val="16"/>
          <w:szCs w:val="16"/>
        </w:rPr>
        <w:t xml:space="preserve">20 (48,8%)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A2418A">
        <w:rPr>
          <w:rFonts w:ascii="Arial" w:hAnsi="Arial" w:cs="Arial"/>
          <w:color w:val="auto"/>
          <w:sz w:val="16"/>
          <w:szCs w:val="16"/>
        </w:rPr>
        <w:t xml:space="preserve"> to osoby długotrwale bezrobotne,</w:t>
      </w:r>
    </w:p>
    <w:p w:rsidR="00B47EB0" w:rsidRPr="00A2418A" w:rsidRDefault="00B47EB0" w:rsidP="001D7DD6">
      <w:pPr>
        <w:pStyle w:val="Tekstpodstawowywcity2"/>
        <w:numPr>
          <w:ilvl w:val="0"/>
          <w:numId w:val="50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A2418A">
        <w:rPr>
          <w:rFonts w:ascii="Arial" w:hAnsi="Arial" w:cs="Arial"/>
          <w:color w:val="auto"/>
          <w:sz w:val="16"/>
          <w:szCs w:val="16"/>
        </w:rPr>
        <w:t xml:space="preserve">4 (9,8%)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A2418A">
        <w:rPr>
          <w:rFonts w:ascii="Arial" w:hAnsi="Arial" w:cs="Arial"/>
          <w:color w:val="auto"/>
          <w:sz w:val="16"/>
          <w:szCs w:val="16"/>
        </w:rPr>
        <w:t xml:space="preserve"> to osoby korzystające ze świadczeń z pomocy społecznej,</w:t>
      </w:r>
    </w:p>
    <w:p w:rsidR="00B47EB0" w:rsidRPr="00A2418A" w:rsidRDefault="00B47EB0" w:rsidP="001D7DD6">
      <w:pPr>
        <w:pStyle w:val="Tekstpodstawowywcity2"/>
        <w:numPr>
          <w:ilvl w:val="0"/>
          <w:numId w:val="50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A2418A">
        <w:rPr>
          <w:rFonts w:ascii="Arial" w:hAnsi="Arial" w:cs="Arial"/>
          <w:color w:val="auto"/>
          <w:sz w:val="16"/>
          <w:szCs w:val="16"/>
        </w:rPr>
        <w:t>13 (31,7%) – to osoby posiadające co najmniej 1 dziecko do 6 roku życia,</w:t>
      </w:r>
    </w:p>
    <w:p w:rsidR="00B47EB0" w:rsidRPr="0038206C" w:rsidRDefault="00B47EB0" w:rsidP="001D7DD6">
      <w:pPr>
        <w:pStyle w:val="Tekstpodstawowywcity2"/>
        <w:numPr>
          <w:ilvl w:val="0"/>
          <w:numId w:val="50"/>
        </w:numPr>
        <w:ind w:left="426" w:hanging="426"/>
        <w:rPr>
          <w:rFonts w:ascii="Arial" w:hAnsi="Arial" w:cs="Arial"/>
          <w:color w:val="auto"/>
          <w:sz w:val="16"/>
          <w:szCs w:val="16"/>
        </w:rPr>
      </w:pPr>
      <w:r w:rsidRPr="00A2418A">
        <w:rPr>
          <w:rFonts w:ascii="Arial" w:hAnsi="Arial" w:cs="Arial"/>
          <w:color w:val="auto"/>
          <w:sz w:val="16"/>
          <w:szCs w:val="16"/>
        </w:rPr>
        <w:t xml:space="preserve">5 (12,2%) </w:t>
      </w:r>
      <w:r w:rsidR="0095631A">
        <w:rPr>
          <w:rFonts w:ascii="Arial" w:hAnsi="Arial" w:cs="Arial"/>
          <w:color w:val="auto"/>
          <w:sz w:val="16"/>
          <w:szCs w:val="16"/>
        </w:rPr>
        <w:t>–</w:t>
      </w:r>
      <w:r w:rsidRPr="00A2418A">
        <w:rPr>
          <w:rFonts w:ascii="Arial" w:hAnsi="Arial" w:cs="Arial"/>
          <w:color w:val="auto"/>
          <w:sz w:val="16"/>
          <w:szCs w:val="16"/>
        </w:rPr>
        <w:t xml:space="preserve"> to osoby niepełnosprawne</w:t>
      </w:r>
      <w:r w:rsidRPr="0038206C">
        <w:rPr>
          <w:rFonts w:ascii="Arial" w:hAnsi="Arial" w:cs="Arial"/>
          <w:color w:val="auto"/>
          <w:sz w:val="16"/>
          <w:szCs w:val="16"/>
        </w:rPr>
        <w:t>.</w:t>
      </w:r>
    </w:p>
    <w:p w:rsidR="00B47EB0" w:rsidRPr="0038206C" w:rsidRDefault="00B47EB0" w:rsidP="00B47EB0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  <w:r w:rsidRPr="0038206C">
        <w:rPr>
          <w:rFonts w:ascii="Arial" w:hAnsi="Arial" w:cs="Arial"/>
          <w:color w:val="auto"/>
          <w:sz w:val="16"/>
          <w:szCs w:val="16"/>
        </w:rPr>
        <w:t xml:space="preserve">W </w:t>
      </w:r>
      <w:r>
        <w:rPr>
          <w:rFonts w:ascii="Arial" w:hAnsi="Arial" w:cs="Arial"/>
          <w:color w:val="auto"/>
          <w:sz w:val="16"/>
          <w:szCs w:val="16"/>
        </w:rPr>
        <w:t>2016</w:t>
      </w:r>
      <w:r w:rsidRPr="0038206C">
        <w:rPr>
          <w:rFonts w:ascii="Arial" w:hAnsi="Arial" w:cs="Arial"/>
          <w:color w:val="auto"/>
          <w:sz w:val="16"/>
          <w:szCs w:val="16"/>
        </w:rPr>
        <w:t xml:space="preserve"> r. powiatowe</w:t>
      </w:r>
      <w:r>
        <w:rPr>
          <w:rFonts w:ascii="Arial" w:hAnsi="Arial" w:cs="Arial"/>
          <w:color w:val="auto"/>
          <w:sz w:val="16"/>
          <w:szCs w:val="16"/>
        </w:rPr>
        <w:t xml:space="preserve"> urzędy pracy zarejestrowały 81</w:t>
      </w:r>
      <w:r w:rsidRPr="0038206C">
        <w:rPr>
          <w:rFonts w:ascii="Arial" w:hAnsi="Arial" w:cs="Arial"/>
          <w:color w:val="auto"/>
          <w:sz w:val="16"/>
          <w:szCs w:val="16"/>
        </w:rPr>
        <w:t xml:space="preserve"> bezrobotnych posiadających co najmniej 1 dziecko niepełnosprawne do 18 roku życia, co stanowiło 0,1% ogółu napływu do bezrobocia w województwie.</w:t>
      </w:r>
    </w:p>
    <w:p w:rsidR="005F02B6" w:rsidRPr="00241BD1" w:rsidRDefault="005F02B6" w:rsidP="00241BD1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</w:p>
    <w:p w:rsidR="006A5454" w:rsidRPr="00A17685" w:rsidRDefault="009369FE" w:rsidP="00204E65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82" w:name="_Toc475613012"/>
      <w:r w:rsidRPr="00A17685">
        <w:rPr>
          <w:rFonts w:ascii="Arial" w:hAnsi="Arial" w:cs="Arial"/>
          <w:i w:val="0"/>
          <w:sz w:val="16"/>
          <w:szCs w:val="16"/>
        </w:rPr>
        <w:t>7.4</w:t>
      </w:r>
      <w:r w:rsidR="006A5454" w:rsidRPr="00A17685">
        <w:rPr>
          <w:rFonts w:ascii="Arial" w:hAnsi="Arial" w:cs="Arial"/>
          <w:i w:val="0"/>
          <w:sz w:val="16"/>
          <w:szCs w:val="16"/>
        </w:rPr>
        <w:t>. Bezrobotni niepełnosprawni</w:t>
      </w:r>
      <w:bookmarkEnd w:id="81"/>
      <w:bookmarkEnd w:id="82"/>
    </w:p>
    <w:p w:rsidR="00A17685" w:rsidRPr="006A5454" w:rsidRDefault="00A17685" w:rsidP="00A1768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Na koniec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w województwie lubuskim odnotowano </w:t>
      </w:r>
      <w:r>
        <w:rPr>
          <w:rFonts w:ascii="Arial" w:eastAsia="Calibri" w:hAnsi="Arial" w:cs="Arial"/>
          <w:sz w:val="16"/>
          <w:szCs w:val="16"/>
          <w:lang w:eastAsia="en-US"/>
        </w:rPr>
        <w:t>2.816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bezrobotnych niepełnosprawnych (</w:t>
      </w:r>
      <w:r>
        <w:rPr>
          <w:rFonts w:ascii="Arial" w:eastAsia="Calibri" w:hAnsi="Arial" w:cs="Arial"/>
          <w:sz w:val="16"/>
          <w:szCs w:val="16"/>
          <w:lang w:eastAsia="en-US"/>
        </w:rPr>
        <w:t>8,7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 ogółu). Większość bezrobotnych niepełnosprawnych m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ieszkała </w:t>
      </w:r>
      <w:r>
        <w:rPr>
          <w:rFonts w:ascii="Arial" w:eastAsia="Calibri" w:hAnsi="Arial" w:cs="Arial"/>
          <w:sz w:val="16"/>
          <w:szCs w:val="16"/>
          <w:lang w:eastAsia="en-US"/>
        </w:rPr>
        <w:br/>
        <w:t>w miastach – 1.828 osó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b (</w:t>
      </w:r>
      <w:r>
        <w:rPr>
          <w:rFonts w:ascii="Arial" w:eastAsia="Calibri" w:hAnsi="Arial" w:cs="Arial"/>
          <w:sz w:val="16"/>
          <w:szCs w:val="16"/>
          <w:lang w:eastAsia="en-US"/>
        </w:rPr>
        <w:t>64,9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% ogółu). W odniesieniu do ogółu niepełnosprawnych bezrobotnych większość stanowiły kobiety – </w:t>
      </w:r>
      <w:r>
        <w:rPr>
          <w:rFonts w:ascii="Arial" w:eastAsia="Calibri" w:hAnsi="Arial" w:cs="Arial"/>
          <w:sz w:val="16"/>
          <w:szCs w:val="16"/>
          <w:lang w:eastAsia="en-US"/>
        </w:rPr>
        <w:t>1.465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(5</w:t>
      </w:r>
      <w:r>
        <w:rPr>
          <w:rFonts w:ascii="Arial" w:eastAsia="Calibri" w:hAnsi="Arial" w:cs="Arial"/>
          <w:sz w:val="16"/>
          <w:szCs w:val="16"/>
          <w:lang w:eastAsia="en-US"/>
        </w:rPr>
        <w:t>2,0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 ogółu). Z prawem do zasiłku na koniec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zarejestrowanych było </w:t>
      </w:r>
      <w:r>
        <w:rPr>
          <w:rFonts w:ascii="Arial" w:eastAsia="Calibri" w:hAnsi="Arial" w:cs="Arial"/>
          <w:sz w:val="16"/>
          <w:szCs w:val="16"/>
          <w:lang w:eastAsia="en-US"/>
        </w:rPr>
        <w:t>650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osób niepełnosprawnych (</w:t>
      </w:r>
      <w:r>
        <w:rPr>
          <w:rFonts w:ascii="Arial" w:eastAsia="Calibri" w:hAnsi="Arial" w:cs="Arial"/>
          <w:sz w:val="16"/>
          <w:szCs w:val="16"/>
          <w:lang w:eastAsia="en-US"/>
        </w:rPr>
        <w:t>23,1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 ogółu).</w:t>
      </w:r>
    </w:p>
    <w:p w:rsidR="00A17685" w:rsidRDefault="00A17685" w:rsidP="00A1768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Strukturę grup niepełnosprawnych według rodzaju niepełnosprawności prezentuje poniższa tabela:</w:t>
      </w:r>
    </w:p>
    <w:p w:rsidR="00484164" w:rsidRDefault="00484164" w:rsidP="00A1768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6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514"/>
      </w:tblGrid>
      <w:tr w:rsidR="00A17685" w:rsidRPr="006A5454" w:rsidTr="0059320A">
        <w:trPr>
          <w:trHeight w:val="227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Rodzaj niepełnosprawności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Liczba bezrobotnych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XII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Upośledzenie umysłowe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Choroby psychiczne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Zaburzenia głosu, mowy i choroby słuchu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Całościowe zaburzenia rozwojowe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Choroby narządu wzroku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Upośledzenie narządu ruchu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1.188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976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Epilepsja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Choroby układu oddechowego i układu krążenia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Choroby układu pokarmowego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Choroby układu moczowo-płciowego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Choroby neurologiczne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</w:tr>
      <w:tr w:rsidR="00A17685" w:rsidRPr="006A5454" w:rsidTr="0059320A">
        <w:trPr>
          <w:trHeight w:val="2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85" w:rsidRPr="006A5454" w:rsidRDefault="00A17685" w:rsidP="0059320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5454">
              <w:rPr>
                <w:rFonts w:ascii="Arial" w:hAnsi="Arial" w:cs="Arial"/>
                <w:color w:val="000000"/>
                <w:sz w:val="16"/>
                <w:szCs w:val="16"/>
              </w:rPr>
              <w:t>Nieustalony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85" w:rsidRPr="001360EC" w:rsidRDefault="00A17685" w:rsidP="00B770A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0E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</w:tbl>
    <w:p w:rsidR="00A17685" w:rsidRPr="006A5454" w:rsidRDefault="00A17685" w:rsidP="00A1768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</w:p>
    <w:p w:rsidR="00A17685" w:rsidRPr="006A5454" w:rsidRDefault="00A17685" w:rsidP="00A17685">
      <w:pPr>
        <w:ind w:firstLine="709"/>
        <w:rPr>
          <w:rFonts w:ascii="Arial" w:hAnsi="Arial" w:cs="Arial"/>
          <w:sz w:val="16"/>
          <w:szCs w:val="16"/>
        </w:rPr>
      </w:pPr>
      <w:r w:rsidRPr="006A5454">
        <w:rPr>
          <w:rFonts w:ascii="Arial" w:hAnsi="Arial" w:cs="Arial"/>
          <w:sz w:val="16"/>
          <w:szCs w:val="16"/>
        </w:rPr>
        <w:t xml:space="preserve">Zdecydowanie największą grupę stanowiły osoby z upośledzeniem narządu ruchu </w:t>
      </w:r>
      <w:r w:rsidR="00550DFD">
        <w:rPr>
          <w:rFonts w:ascii="Arial" w:hAnsi="Arial" w:cs="Arial"/>
          <w:sz w:val="16"/>
          <w:szCs w:val="16"/>
        </w:rPr>
        <w:br/>
      </w:r>
      <w:r w:rsidRPr="006A5454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976</w:t>
      </w:r>
      <w:r w:rsidRPr="006A5454">
        <w:rPr>
          <w:rFonts w:ascii="Arial" w:hAnsi="Arial" w:cs="Arial"/>
          <w:sz w:val="16"/>
          <w:szCs w:val="16"/>
        </w:rPr>
        <w:t xml:space="preserve"> osób (3</w:t>
      </w:r>
      <w:r>
        <w:rPr>
          <w:rFonts w:ascii="Arial" w:hAnsi="Arial" w:cs="Arial"/>
          <w:sz w:val="16"/>
          <w:szCs w:val="16"/>
        </w:rPr>
        <w:t>4,7</w:t>
      </w:r>
      <w:r w:rsidRPr="006A5454">
        <w:rPr>
          <w:rFonts w:ascii="Arial" w:hAnsi="Arial" w:cs="Arial"/>
          <w:sz w:val="16"/>
          <w:szCs w:val="16"/>
        </w:rPr>
        <w:t xml:space="preserve">% ogółu zarejestrowanych osób niepełnosprawnych). Najwięcej osób niepełnosprawnych odnotowano w powiatach: </w:t>
      </w:r>
      <w:r>
        <w:rPr>
          <w:rFonts w:ascii="Arial" w:hAnsi="Arial" w:cs="Arial"/>
          <w:sz w:val="16"/>
          <w:szCs w:val="16"/>
        </w:rPr>
        <w:t>gorzowskim</w:t>
      </w:r>
      <w:r w:rsidRPr="00FF3FC1">
        <w:rPr>
          <w:rFonts w:ascii="Arial" w:hAnsi="Arial" w:cs="Arial"/>
          <w:sz w:val="16"/>
          <w:szCs w:val="16"/>
        </w:rPr>
        <w:t xml:space="preserve"> grodzkim – 1</w:t>
      </w:r>
      <w:r>
        <w:rPr>
          <w:rFonts w:ascii="Arial" w:hAnsi="Arial" w:cs="Arial"/>
          <w:sz w:val="16"/>
          <w:szCs w:val="16"/>
        </w:rPr>
        <w:t>2,3</w:t>
      </w:r>
      <w:r w:rsidRPr="00FF3FC1">
        <w:rPr>
          <w:rFonts w:ascii="Arial" w:hAnsi="Arial" w:cs="Arial"/>
          <w:sz w:val="16"/>
          <w:szCs w:val="16"/>
        </w:rPr>
        <w:t>%</w:t>
      </w:r>
      <w:r>
        <w:rPr>
          <w:rFonts w:ascii="Arial" w:hAnsi="Arial" w:cs="Arial"/>
          <w:sz w:val="16"/>
          <w:szCs w:val="16"/>
        </w:rPr>
        <w:t>, nowosolskim</w:t>
      </w:r>
      <w:r w:rsidRPr="006A5454">
        <w:rPr>
          <w:rFonts w:ascii="Arial" w:hAnsi="Arial" w:cs="Arial"/>
          <w:sz w:val="16"/>
          <w:szCs w:val="16"/>
        </w:rPr>
        <w:t xml:space="preserve"> </w:t>
      </w:r>
      <w:r w:rsidR="00550DFD">
        <w:rPr>
          <w:rFonts w:ascii="Arial" w:hAnsi="Arial" w:cs="Arial"/>
          <w:sz w:val="16"/>
          <w:szCs w:val="16"/>
        </w:rPr>
        <w:br/>
      </w:r>
      <w:r w:rsidRPr="006A5454">
        <w:rPr>
          <w:rFonts w:ascii="Arial" w:hAnsi="Arial" w:cs="Arial"/>
          <w:sz w:val="16"/>
          <w:szCs w:val="16"/>
        </w:rPr>
        <w:t>– 1</w:t>
      </w:r>
      <w:r>
        <w:rPr>
          <w:rFonts w:ascii="Arial" w:hAnsi="Arial" w:cs="Arial"/>
          <w:sz w:val="16"/>
          <w:szCs w:val="16"/>
        </w:rPr>
        <w:t>1,2</w:t>
      </w:r>
      <w:r w:rsidRPr="006A5454">
        <w:rPr>
          <w:rFonts w:ascii="Arial" w:hAnsi="Arial" w:cs="Arial"/>
          <w:sz w:val="16"/>
          <w:szCs w:val="16"/>
        </w:rPr>
        <w:t>%,</w:t>
      </w:r>
      <w:r w:rsidRPr="00F113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</w:t>
      </w:r>
      <w:r w:rsidRPr="006A545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zielonogórskim grodzkim</w:t>
      </w:r>
      <w:r w:rsidRPr="006A5454">
        <w:rPr>
          <w:rFonts w:ascii="Arial" w:hAnsi="Arial" w:cs="Arial"/>
          <w:sz w:val="16"/>
          <w:szCs w:val="16"/>
        </w:rPr>
        <w:t xml:space="preserve"> – 1</w:t>
      </w:r>
      <w:r>
        <w:rPr>
          <w:rFonts w:ascii="Arial" w:hAnsi="Arial" w:cs="Arial"/>
          <w:sz w:val="16"/>
          <w:szCs w:val="16"/>
        </w:rPr>
        <w:t>0,3%.</w:t>
      </w:r>
      <w:r w:rsidRPr="006A5454">
        <w:rPr>
          <w:rFonts w:ascii="Arial" w:hAnsi="Arial" w:cs="Arial"/>
          <w:sz w:val="16"/>
          <w:szCs w:val="16"/>
        </w:rPr>
        <w:t xml:space="preserve"> </w:t>
      </w:r>
    </w:p>
    <w:p w:rsidR="00A17685" w:rsidRPr="006A5454" w:rsidRDefault="00A17685" w:rsidP="00A17685">
      <w:pPr>
        <w:autoSpaceDE/>
        <w:autoSpaceDN/>
        <w:ind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W 201</w:t>
      </w:r>
      <w:r>
        <w:rPr>
          <w:rFonts w:ascii="Arial" w:eastAsia="Calibri" w:hAnsi="Arial" w:cs="Arial"/>
          <w:sz w:val="16"/>
          <w:szCs w:val="16"/>
          <w:lang w:eastAsia="en-US"/>
        </w:rPr>
        <w:t>6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 xml:space="preserve"> r. najwięcej osób niepełnosprawnych:</w:t>
      </w:r>
    </w:p>
    <w:p w:rsidR="00A17685" w:rsidRPr="006A5454" w:rsidRDefault="00A17685" w:rsidP="00A17685">
      <w:pPr>
        <w:numPr>
          <w:ilvl w:val="0"/>
          <w:numId w:val="30"/>
        </w:numPr>
        <w:autoSpaceDE/>
        <w:autoSpaceDN/>
        <w:ind w:left="426" w:hanging="426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posiadało stopień niepełnosprawności lekki (</w:t>
      </w:r>
      <w:r>
        <w:rPr>
          <w:rFonts w:ascii="Arial" w:eastAsia="Calibri" w:hAnsi="Arial" w:cs="Arial"/>
          <w:sz w:val="16"/>
          <w:szCs w:val="16"/>
          <w:lang w:eastAsia="en-US"/>
        </w:rPr>
        <w:t>49,5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 oraz umiarkowany (4</w:t>
      </w:r>
      <w:r>
        <w:rPr>
          <w:rFonts w:ascii="Arial" w:eastAsia="Calibri" w:hAnsi="Arial" w:cs="Arial"/>
          <w:sz w:val="16"/>
          <w:szCs w:val="16"/>
          <w:lang w:eastAsia="en-US"/>
        </w:rPr>
        <w:t>7,5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%),</w:t>
      </w:r>
    </w:p>
    <w:p w:rsidR="00A17685" w:rsidRPr="006A5454" w:rsidRDefault="00A17685" w:rsidP="00A17685">
      <w:pPr>
        <w:numPr>
          <w:ilvl w:val="0"/>
          <w:numId w:val="30"/>
        </w:numPr>
        <w:autoSpaceDE/>
        <w:autoSpaceDN/>
        <w:ind w:left="426" w:hanging="426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było w wieku 55-59 lat (2</w:t>
      </w:r>
      <w:r>
        <w:rPr>
          <w:rFonts w:ascii="Arial" w:eastAsia="Calibri" w:hAnsi="Arial" w:cs="Arial"/>
          <w:sz w:val="16"/>
          <w:szCs w:val="16"/>
          <w:lang w:eastAsia="en-US"/>
        </w:rPr>
        <w:t>6,5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</w:p>
    <w:p w:rsidR="00A17685" w:rsidRPr="006A5454" w:rsidRDefault="00A17685" w:rsidP="00A17685">
      <w:pPr>
        <w:numPr>
          <w:ilvl w:val="0"/>
          <w:numId w:val="30"/>
        </w:numPr>
        <w:autoSpaceDE/>
        <w:autoSpaceDN/>
        <w:ind w:left="426" w:hanging="426"/>
        <w:rPr>
          <w:rFonts w:ascii="Arial" w:eastAsia="Calibri" w:hAnsi="Arial" w:cs="Arial"/>
          <w:sz w:val="16"/>
          <w:szCs w:val="16"/>
          <w:lang w:eastAsia="en-US"/>
        </w:rPr>
      </w:pPr>
      <w:r w:rsidRPr="006A5454">
        <w:rPr>
          <w:rFonts w:ascii="Arial" w:eastAsia="Calibri" w:hAnsi="Arial" w:cs="Arial"/>
          <w:sz w:val="16"/>
          <w:szCs w:val="16"/>
          <w:lang w:eastAsia="en-US"/>
        </w:rPr>
        <w:t>posiadało wykształcenie zasadnicze zawodowe (3</w:t>
      </w:r>
      <w:r>
        <w:rPr>
          <w:rFonts w:ascii="Arial" w:eastAsia="Calibri" w:hAnsi="Arial" w:cs="Arial"/>
          <w:sz w:val="16"/>
          <w:szCs w:val="16"/>
          <w:lang w:eastAsia="en-US"/>
        </w:rPr>
        <w:t>5,7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%), oraz gimnazjalne i poniżej (</w:t>
      </w:r>
      <w:r>
        <w:rPr>
          <w:rFonts w:ascii="Arial" w:eastAsia="Calibri" w:hAnsi="Arial" w:cs="Arial"/>
          <w:sz w:val="16"/>
          <w:szCs w:val="16"/>
          <w:lang w:eastAsia="en-US"/>
        </w:rPr>
        <w:t>26,4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%),</w:t>
      </w:r>
    </w:p>
    <w:p w:rsidR="00A17685" w:rsidRPr="006A5454" w:rsidRDefault="00A17685" w:rsidP="00A17685">
      <w:pPr>
        <w:numPr>
          <w:ilvl w:val="0"/>
          <w:numId w:val="30"/>
        </w:numPr>
        <w:autoSpaceDE/>
        <w:autoSpaceDN/>
        <w:ind w:left="426" w:hanging="426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to osoby o stażu pracy 10-2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0 lat (2</w:t>
      </w:r>
      <w:r>
        <w:rPr>
          <w:rFonts w:ascii="Arial" w:eastAsia="Calibri" w:hAnsi="Arial" w:cs="Arial"/>
          <w:sz w:val="16"/>
          <w:szCs w:val="16"/>
          <w:lang w:eastAsia="en-US"/>
        </w:rPr>
        <w:t>3,8%), oraz 20-3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0 lat (2</w:t>
      </w:r>
      <w:r>
        <w:rPr>
          <w:rFonts w:ascii="Arial" w:eastAsia="Calibri" w:hAnsi="Arial" w:cs="Arial"/>
          <w:sz w:val="16"/>
          <w:szCs w:val="16"/>
          <w:lang w:eastAsia="en-US"/>
        </w:rPr>
        <w:t>2,4</w:t>
      </w:r>
      <w:r w:rsidRPr="006A5454">
        <w:rPr>
          <w:rFonts w:ascii="Arial" w:eastAsia="Calibri" w:hAnsi="Arial" w:cs="Arial"/>
          <w:sz w:val="16"/>
          <w:szCs w:val="16"/>
          <w:lang w:eastAsia="en-US"/>
        </w:rPr>
        <w:t>%),</w:t>
      </w:r>
    </w:p>
    <w:p w:rsidR="00A17685" w:rsidRDefault="00A17685" w:rsidP="00A17685">
      <w:pPr>
        <w:numPr>
          <w:ilvl w:val="0"/>
          <w:numId w:val="30"/>
        </w:numPr>
        <w:autoSpaceDE/>
        <w:autoSpaceDN/>
        <w:ind w:left="426" w:hanging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DC6688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pozostawało bez pracy 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powyżej 24 miesięcy</w:t>
      </w:r>
      <w:r w:rsidRPr="00DC6688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 (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22,0</w:t>
      </w:r>
      <w:r w:rsidRPr="00DC6688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%) oraz 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od 1</w:t>
      </w:r>
      <w:r w:rsidRPr="00DC6688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 do 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3</w:t>
      </w:r>
      <w:r w:rsidRPr="00DC6688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 miesięcy (18,</w:t>
      </w:r>
      <w:r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8</w:t>
      </w:r>
      <w:r w:rsidRPr="00DC6688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%). </w:t>
      </w:r>
    </w:p>
    <w:p w:rsidR="00412236" w:rsidRDefault="00412236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12236" w:rsidRDefault="00412236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84164" w:rsidRDefault="00484164" w:rsidP="00412236">
      <w:pPr>
        <w:autoSpaceDE/>
        <w:autoSpaceDN/>
        <w:ind w:left="426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031354" w:rsidRPr="00427E15" w:rsidRDefault="00031354" w:rsidP="00545FB5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83" w:name="_Toc288463471"/>
      <w:bookmarkStart w:id="84" w:name="_Toc319580422"/>
      <w:bookmarkStart w:id="85" w:name="_Toc475613013"/>
      <w:r w:rsidRPr="00427E15">
        <w:rPr>
          <w:rFonts w:ascii="Arial" w:hAnsi="Arial" w:cs="Arial"/>
          <w:sz w:val="16"/>
          <w:szCs w:val="16"/>
        </w:rPr>
        <w:lastRenderedPageBreak/>
        <w:t>ROZDZIAŁ 8</w:t>
      </w:r>
      <w:bookmarkEnd w:id="83"/>
      <w:bookmarkEnd w:id="84"/>
      <w:bookmarkEnd w:id="85"/>
    </w:p>
    <w:p w:rsidR="00031354" w:rsidRPr="00427E15" w:rsidRDefault="00031354" w:rsidP="00545FB5">
      <w:pPr>
        <w:pStyle w:val="Nagwek1"/>
        <w:spacing w:before="0" w:after="0"/>
        <w:rPr>
          <w:rFonts w:ascii="Arial" w:hAnsi="Arial" w:cs="Arial"/>
          <w:sz w:val="16"/>
          <w:szCs w:val="16"/>
        </w:rPr>
      </w:pPr>
      <w:bookmarkStart w:id="86" w:name="_Toc288463472"/>
      <w:bookmarkStart w:id="87" w:name="_Toc319580423"/>
      <w:bookmarkStart w:id="88" w:name="_Toc475613014"/>
      <w:r w:rsidRPr="00427E15">
        <w:rPr>
          <w:rFonts w:ascii="Arial" w:hAnsi="Arial" w:cs="Arial"/>
          <w:sz w:val="16"/>
          <w:szCs w:val="16"/>
        </w:rPr>
        <w:t>AKTYWNE DZIAŁANIA URZĘDÓW PRACY W OBSZARZE PRZECIWDZIAŁANIA BEZROBOCI</w:t>
      </w:r>
      <w:bookmarkEnd w:id="86"/>
      <w:r w:rsidRPr="00427E15">
        <w:rPr>
          <w:rFonts w:ascii="Arial" w:hAnsi="Arial" w:cs="Arial"/>
          <w:sz w:val="16"/>
          <w:szCs w:val="16"/>
        </w:rPr>
        <w:t>U</w:t>
      </w:r>
      <w:r w:rsidRPr="00427E15">
        <w:rPr>
          <w:rFonts w:ascii="Arial" w:hAnsi="Arial" w:cs="Arial"/>
          <w:b w:val="0"/>
          <w:sz w:val="16"/>
          <w:szCs w:val="16"/>
          <w:vertAlign w:val="superscript"/>
        </w:rPr>
        <w:footnoteReference w:id="16"/>
      </w:r>
      <w:bookmarkEnd w:id="87"/>
      <w:bookmarkEnd w:id="88"/>
    </w:p>
    <w:p w:rsidR="00545FB5" w:rsidRPr="00427E15" w:rsidRDefault="00545FB5" w:rsidP="00E00091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</w:p>
    <w:p w:rsidR="00D518A2" w:rsidRPr="00AE2120" w:rsidRDefault="00D518A2" w:rsidP="00D518A2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AE2120">
        <w:rPr>
          <w:rFonts w:ascii="Arial" w:hAnsi="Arial" w:cs="Arial"/>
          <w:sz w:val="16"/>
          <w:szCs w:val="16"/>
        </w:rPr>
        <w:t xml:space="preserve">Nowelizacja ustawy o promocji zatrudnienia i instytucjach rynku pracy z dnia 14 marca 2014 r. zmieniła sposób współpracy urzędu pracy z osobami bezrobotnymi, zarówno </w:t>
      </w:r>
      <w:proofErr w:type="spellStart"/>
      <w:r w:rsidRPr="00AE2120">
        <w:rPr>
          <w:rFonts w:ascii="Arial" w:hAnsi="Arial" w:cs="Arial"/>
          <w:sz w:val="16"/>
          <w:szCs w:val="16"/>
        </w:rPr>
        <w:t>noworejestrującymi</w:t>
      </w:r>
      <w:proofErr w:type="spellEnd"/>
      <w:r w:rsidRPr="00AE2120">
        <w:rPr>
          <w:rFonts w:ascii="Arial" w:hAnsi="Arial" w:cs="Arial"/>
          <w:sz w:val="16"/>
          <w:szCs w:val="16"/>
        </w:rPr>
        <w:t xml:space="preserve"> się</w:t>
      </w:r>
      <w:r w:rsidR="00AE2120" w:rsidRPr="00AE2120">
        <w:rPr>
          <w:rFonts w:ascii="Arial" w:hAnsi="Arial" w:cs="Arial"/>
          <w:sz w:val="16"/>
          <w:szCs w:val="16"/>
        </w:rPr>
        <w:t xml:space="preserve"> jak</w:t>
      </w:r>
      <w:r w:rsidR="00E47782">
        <w:rPr>
          <w:rFonts w:ascii="Arial" w:hAnsi="Arial" w:cs="Arial"/>
          <w:sz w:val="16"/>
          <w:szCs w:val="16"/>
        </w:rPr>
        <w:t xml:space="preserve"> i już zarejestrowanymi</w:t>
      </w:r>
      <w:r w:rsidRPr="00AE2120">
        <w:rPr>
          <w:rFonts w:ascii="Arial" w:hAnsi="Arial" w:cs="Arial"/>
          <w:sz w:val="16"/>
          <w:szCs w:val="16"/>
        </w:rPr>
        <w:t xml:space="preserve"> bez</w:t>
      </w:r>
      <w:r w:rsidR="00E47782">
        <w:rPr>
          <w:rFonts w:ascii="Arial" w:hAnsi="Arial" w:cs="Arial"/>
          <w:sz w:val="16"/>
          <w:szCs w:val="16"/>
        </w:rPr>
        <w:t>robotnymi</w:t>
      </w:r>
      <w:r w:rsidR="00AE2120" w:rsidRPr="00AE2120">
        <w:rPr>
          <w:rFonts w:ascii="Arial" w:hAnsi="Arial" w:cs="Arial"/>
          <w:sz w:val="16"/>
          <w:szCs w:val="16"/>
        </w:rPr>
        <w:t>, a także poszukującymi</w:t>
      </w:r>
      <w:r w:rsidRPr="00AE2120">
        <w:rPr>
          <w:rFonts w:ascii="Arial" w:hAnsi="Arial" w:cs="Arial"/>
          <w:sz w:val="16"/>
          <w:szCs w:val="16"/>
        </w:rPr>
        <w:t xml:space="preserve"> pracy. </w:t>
      </w:r>
    </w:p>
    <w:p w:rsidR="0010107B" w:rsidRPr="00AE2120" w:rsidRDefault="00AE2120" w:rsidP="0010107B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AE2120">
        <w:rPr>
          <w:rFonts w:ascii="Arial" w:hAnsi="Arial" w:cs="Arial"/>
          <w:sz w:val="16"/>
          <w:szCs w:val="16"/>
        </w:rPr>
        <w:t xml:space="preserve">Zmiana ta polega na </w:t>
      </w:r>
      <w:r w:rsidR="000E2316">
        <w:rPr>
          <w:rFonts w:ascii="Arial" w:hAnsi="Arial" w:cs="Arial"/>
          <w:sz w:val="16"/>
          <w:szCs w:val="16"/>
        </w:rPr>
        <w:t>w</w:t>
      </w:r>
      <w:r w:rsidRPr="00AE2120">
        <w:rPr>
          <w:rFonts w:ascii="Arial" w:hAnsi="Arial" w:cs="Arial"/>
          <w:sz w:val="16"/>
          <w:szCs w:val="16"/>
        </w:rPr>
        <w:t xml:space="preserve">prowadzeniu </w:t>
      </w:r>
      <w:r w:rsidR="0081095C" w:rsidRPr="00AE2120">
        <w:rPr>
          <w:rFonts w:ascii="Arial" w:hAnsi="Arial" w:cs="Arial"/>
          <w:sz w:val="16"/>
          <w:szCs w:val="16"/>
        </w:rPr>
        <w:t>profilowania pomocy dla każdej osoby bezrobotnej bądź poszukującej pracy</w:t>
      </w:r>
      <w:r w:rsidR="005B4032" w:rsidRPr="00AE2120">
        <w:rPr>
          <w:rFonts w:ascii="Arial" w:hAnsi="Arial" w:cs="Arial"/>
          <w:sz w:val="16"/>
          <w:szCs w:val="16"/>
        </w:rPr>
        <w:t xml:space="preserve"> (</w:t>
      </w:r>
      <w:hyperlink r:id="rId19" w:history="1">
        <w:r w:rsidR="005B4032" w:rsidRPr="00AE2120">
          <w:rPr>
            <w:rFonts w:ascii="Arial" w:hAnsi="Arial" w:cs="Arial"/>
            <w:sz w:val="16"/>
            <w:szCs w:val="16"/>
          </w:rPr>
          <w:t xml:space="preserve">ustawa z dnia 20 kwietnia 2004 r. o promocji zatrudnienia </w:t>
        </w:r>
        <w:r w:rsidR="000E2316">
          <w:rPr>
            <w:rFonts w:ascii="Arial" w:hAnsi="Arial" w:cs="Arial"/>
            <w:sz w:val="16"/>
            <w:szCs w:val="16"/>
          </w:rPr>
          <w:br/>
        </w:r>
        <w:r w:rsidR="005B4032" w:rsidRPr="00AE2120">
          <w:rPr>
            <w:rFonts w:ascii="Arial" w:hAnsi="Arial" w:cs="Arial"/>
            <w:sz w:val="16"/>
            <w:szCs w:val="16"/>
          </w:rPr>
          <w:t>i instytu</w:t>
        </w:r>
        <w:r w:rsidR="00412236">
          <w:rPr>
            <w:rFonts w:ascii="Arial" w:hAnsi="Arial" w:cs="Arial"/>
            <w:sz w:val="16"/>
            <w:szCs w:val="16"/>
          </w:rPr>
          <w:t>cjach rynku pracy – Dz.U. z 2016 r. poz. 645,</w:t>
        </w:r>
        <w:r w:rsidR="005B4032" w:rsidRPr="00AE2120">
          <w:rPr>
            <w:rFonts w:ascii="Arial" w:hAnsi="Arial" w:cs="Arial"/>
            <w:sz w:val="16"/>
            <w:szCs w:val="16"/>
          </w:rPr>
          <w:t xml:space="preserve"> </w:t>
        </w:r>
        <w:r w:rsidR="00412236">
          <w:rPr>
            <w:rFonts w:ascii="Arial" w:hAnsi="Arial" w:cs="Arial"/>
            <w:sz w:val="16"/>
            <w:szCs w:val="16"/>
          </w:rPr>
          <w:t xml:space="preserve">– </w:t>
        </w:r>
        <w:r w:rsidR="005B4032" w:rsidRPr="00AE2120">
          <w:rPr>
            <w:rFonts w:ascii="Arial" w:hAnsi="Arial" w:cs="Arial"/>
            <w:sz w:val="16"/>
            <w:szCs w:val="16"/>
          </w:rPr>
          <w:t>art. 33 ust. 2b i 2c</w:t>
        </w:r>
      </w:hyperlink>
      <w:r w:rsidR="005B4032" w:rsidRPr="00AE2120">
        <w:rPr>
          <w:rFonts w:ascii="Arial" w:hAnsi="Arial" w:cs="Arial"/>
          <w:sz w:val="16"/>
          <w:szCs w:val="16"/>
        </w:rPr>
        <w:t>)</w:t>
      </w:r>
      <w:r w:rsidR="0081095C" w:rsidRPr="00AE2120">
        <w:rPr>
          <w:rFonts w:ascii="Arial" w:hAnsi="Arial" w:cs="Arial"/>
          <w:sz w:val="16"/>
          <w:szCs w:val="16"/>
        </w:rPr>
        <w:t>. Oznacza to, że pracownik urzędu pracy (doradca klienta) ustala właściwą wobec osoby bezrobotnej</w:t>
      </w:r>
      <w:r w:rsidR="0010107B" w:rsidRPr="00AE2120">
        <w:rPr>
          <w:rFonts w:ascii="Arial" w:hAnsi="Arial" w:cs="Arial"/>
          <w:sz w:val="16"/>
          <w:szCs w:val="16"/>
        </w:rPr>
        <w:t xml:space="preserve"> </w:t>
      </w:r>
      <w:r w:rsidR="00F0014E" w:rsidRPr="00AE2120">
        <w:rPr>
          <w:rFonts w:ascii="Arial" w:hAnsi="Arial" w:cs="Arial"/>
          <w:sz w:val="16"/>
          <w:szCs w:val="16"/>
        </w:rPr>
        <w:br/>
      </w:r>
      <w:r w:rsidR="0010107B" w:rsidRPr="00AE2120">
        <w:rPr>
          <w:rFonts w:ascii="Arial" w:hAnsi="Arial" w:cs="Arial"/>
          <w:sz w:val="16"/>
          <w:szCs w:val="16"/>
        </w:rPr>
        <w:t xml:space="preserve">i realizowaną w ramach </w:t>
      </w:r>
      <w:hyperlink r:id="rId20" w:history="1">
        <w:r w:rsidR="0010107B" w:rsidRPr="00AE2120">
          <w:rPr>
            <w:rFonts w:ascii="Arial" w:hAnsi="Arial" w:cs="Arial"/>
            <w:sz w:val="16"/>
            <w:szCs w:val="16"/>
          </w:rPr>
          <w:t>indywidualnego planu działania</w:t>
        </w:r>
      </w:hyperlink>
      <w:r w:rsidR="0010107B" w:rsidRPr="00AE2120">
        <w:rPr>
          <w:rFonts w:ascii="Arial" w:hAnsi="Arial" w:cs="Arial"/>
          <w:sz w:val="16"/>
          <w:szCs w:val="16"/>
        </w:rPr>
        <w:t>, taką pomoc, która naj</w:t>
      </w:r>
      <w:r w:rsidR="00E47782">
        <w:rPr>
          <w:rFonts w:ascii="Arial" w:hAnsi="Arial" w:cs="Arial"/>
          <w:sz w:val="16"/>
          <w:szCs w:val="16"/>
        </w:rPr>
        <w:t>bardziej odpowiada jej aktualnie</w:t>
      </w:r>
      <w:r w:rsidR="0010107B" w:rsidRPr="00AE2120">
        <w:rPr>
          <w:rFonts w:ascii="Arial" w:hAnsi="Arial" w:cs="Arial"/>
          <w:sz w:val="16"/>
          <w:szCs w:val="16"/>
        </w:rPr>
        <w:t xml:space="preserve"> </w:t>
      </w:r>
      <w:r w:rsidR="00E47782">
        <w:rPr>
          <w:rFonts w:ascii="Arial" w:hAnsi="Arial" w:cs="Arial"/>
          <w:sz w:val="16"/>
          <w:szCs w:val="16"/>
        </w:rPr>
        <w:t xml:space="preserve">zdiagnozowanej </w:t>
      </w:r>
      <w:r w:rsidR="0010107B" w:rsidRPr="00AE2120">
        <w:rPr>
          <w:rFonts w:ascii="Arial" w:hAnsi="Arial" w:cs="Arial"/>
          <w:sz w:val="16"/>
          <w:szCs w:val="16"/>
        </w:rPr>
        <w:t>sytuacji i potrzebom.</w:t>
      </w:r>
    </w:p>
    <w:p w:rsidR="0010107B" w:rsidRPr="00AE2120" w:rsidRDefault="0010107B" w:rsidP="0010107B">
      <w:pPr>
        <w:ind w:firstLine="709"/>
        <w:rPr>
          <w:rFonts w:ascii="Arial" w:hAnsi="Arial" w:cs="Arial"/>
          <w:sz w:val="16"/>
          <w:szCs w:val="16"/>
        </w:rPr>
      </w:pPr>
      <w:r w:rsidRPr="00AE2120">
        <w:rPr>
          <w:rFonts w:ascii="Arial" w:hAnsi="Arial" w:cs="Arial"/>
          <w:sz w:val="16"/>
          <w:szCs w:val="16"/>
        </w:rPr>
        <w:t>Ponadto powiatowe urzędy pracy w ramach realizacji ustawowych zadań świadczą dla zarejestrowanych osób usługi rynku pracy, a także wspierające te usługi instrumenty rynku pracy.</w:t>
      </w:r>
    </w:p>
    <w:p w:rsidR="00F029EF" w:rsidRPr="00AE2120" w:rsidRDefault="0010107B" w:rsidP="0010107B">
      <w:pPr>
        <w:ind w:firstLine="709"/>
        <w:rPr>
          <w:rFonts w:ascii="Arial" w:hAnsi="Arial" w:cs="Arial"/>
          <w:sz w:val="16"/>
          <w:szCs w:val="16"/>
        </w:rPr>
      </w:pPr>
      <w:r w:rsidRPr="00AE2120">
        <w:rPr>
          <w:rFonts w:ascii="Arial" w:hAnsi="Arial" w:cs="Arial"/>
          <w:sz w:val="16"/>
          <w:szCs w:val="16"/>
        </w:rPr>
        <w:t>Podstawowymi usługami rynku pracy są m.in.: pośrednictwo pracy, poradnictwo zawodowe i informacja zawodowa, a także organizacja szkoleń</w:t>
      </w:r>
      <w:r w:rsidR="00B568E2" w:rsidRPr="00AE2120">
        <w:rPr>
          <w:rStyle w:val="Odwoanieprzypisudolnego"/>
          <w:rFonts w:ascii="Arial" w:hAnsi="Arial" w:cs="Arial"/>
          <w:sz w:val="16"/>
          <w:szCs w:val="16"/>
        </w:rPr>
        <w:footnoteReference w:id="17"/>
      </w:r>
      <w:r w:rsidRPr="00AE2120">
        <w:rPr>
          <w:rFonts w:ascii="Arial" w:hAnsi="Arial" w:cs="Arial"/>
          <w:sz w:val="16"/>
          <w:szCs w:val="16"/>
        </w:rPr>
        <w:t xml:space="preserve">. Do instrumentów rynku pracy zaliczyć możemy m.in.: </w:t>
      </w:r>
      <w:r w:rsidR="00B568E2" w:rsidRPr="00AE2120">
        <w:rPr>
          <w:rFonts w:ascii="Arial" w:hAnsi="Arial" w:cs="Arial"/>
          <w:sz w:val="16"/>
          <w:szCs w:val="16"/>
        </w:rPr>
        <w:t>zatrudnienie subsydiowane</w:t>
      </w:r>
      <w:r w:rsidRPr="00AE2120">
        <w:rPr>
          <w:rFonts w:ascii="Arial" w:hAnsi="Arial" w:cs="Arial"/>
          <w:sz w:val="16"/>
          <w:szCs w:val="16"/>
        </w:rPr>
        <w:t>.</w:t>
      </w:r>
      <w:r w:rsidR="00F029EF" w:rsidRPr="00AE2120">
        <w:rPr>
          <w:rFonts w:ascii="Arial" w:hAnsi="Arial" w:cs="Arial"/>
          <w:sz w:val="16"/>
          <w:szCs w:val="16"/>
        </w:rPr>
        <w:t xml:space="preserve"> </w:t>
      </w:r>
    </w:p>
    <w:p w:rsidR="0010107B" w:rsidRPr="00AE2120" w:rsidRDefault="00AE2120" w:rsidP="0010107B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ramach nowelizacji</w:t>
      </w:r>
      <w:r w:rsidR="00F029EF" w:rsidRPr="00AE212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ustawy</w:t>
      </w:r>
      <w:r w:rsidR="00F029EF" w:rsidRPr="00AE212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wprowadzono również </w:t>
      </w:r>
      <w:r w:rsidR="00D50B4A" w:rsidRPr="00AE2120">
        <w:rPr>
          <w:rFonts w:ascii="Arial" w:hAnsi="Arial" w:cs="Arial"/>
          <w:sz w:val="16"/>
          <w:szCs w:val="16"/>
        </w:rPr>
        <w:t xml:space="preserve">dodatkowe subsydiowane </w:t>
      </w:r>
      <w:r w:rsidR="00F029EF" w:rsidRPr="00AE2120">
        <w:rPr>
          <w:rFonts w:ascii="Arial" w:hAnsi="Arial" w:cs="Arial"/>
          <w:sz w:val="16"/>
          <w:szCs w:val="16"/>
        </w:rPr>
        <w:t>formy aktywizacji bezrobotnych</w:t>
      </w:r>
      <w:r w:rsidR="00F0014E" w:rsidRPr="00AE2120">
        <w:rPr>
          <w:rFonts w:ascii="Arial" w:hAnsi="Arial" w:cs="Arial"/>
          <w:sz w:val="16"/>
          <w:szCs w:val="16"/>
        </w:rPr>
        <w:t>, takie jak</w:t>
      </w:r>
      <w:r w:rsidR="00F029EF" w:rsidRPr="00AE2120">
        <w:rPr>
          <w:rFonts w:ascii="Arial" w:hAnsi="Arial" w:cs="Arial"/>
          <w:sz w:val="16"/>
          <w:szCs w:val="16"/>
        </w:rPr>
        <w:t xml:space="preserve"> m.in.</w:t>
      </w:r>
      <w:r w:rsidR="00D50B4A" w:rsidRPr="00AE2120">
        <w:rPr>
          <w:rFonts w:ascii="Arial" w:hAnsi="Arial" w:cs="Arial"/>
          <w:sz w:val="16"/>
          <w:szCs w:val="16"/>
        </w:rPr>
        <w:t xml:space="preserve"> </w:t>
      </w:r>
      <w:r w:rsidR="006D6654" w:rsidRPr="00AE2120">
        <w:rPr>
          <w:rFonts w:ascii="Arial" w:hAnsi="Arial" w:cs="Arial"/>
          <w:sz w:val="16"/>
          <w:szCs w:val="16"/>
        </w:rPr>
        <w:t>bony</w:t>
      </w:r>
      <w:r w:rsidR="006D6654" w:rsidRPr="00AE2120">
        <w:rPr>
          <w:rStyle w:val="Odwoanieprzypisudolnego"/>
          <w:rFonts w:ascii="Arial" w:hAnsi="Arial" w:cs="Arial"/>
          <w:sz w:val="16"/>
          <w:szCs w:val="16"/>
        </w:rPr>
        <w:footnoteReference w:id="18"/>
      </w:r>
      <w:r w:rsidR="006D6654" w:rsidRPr="00AE2120">
        <w:rPr>
          <w:rFonts w:ascii="Arial" w:hAnsi="Arial" w:cs="Arial"/>
          <w:sz w:val="16"/>
          <w:szCs w:val="16"/>
        </w:rPr>
        <w:t>: szkoleniowy, stażowy, na zasiedlenie,</w:t>
      </w:r>
      <w:r w:rsidR="00D50B4A" w:rsidRPr="00AE2120">
        <w:rPr>
          <w:rFonts w:ascii="Arial" w:hAnsi="Arial" w:cs="Arial"/>
          <w:sz w:val="16"/>
          <w:szCs w:val="16"/>
        </w:rPr>
        <w:t xml:space="preserve"> zatrudnieniowy a także dofinansowanie wynagrodzenia za zatrudnienie skierowanego bezrobotnego powyżej 50 roku życia.</w:t>
      </w:r>
    </w:p>
    <w:p w:rsidR="00A16427" w:rsidRDefault="00A16427" w:rsidP="00E00091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</w:p>
    <w:p w:rsidR="00F06D57" w:rsidRPr="006C2F49" w:rsidRDefault="00F06D57" w:rsidP="00F06D57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89" w:name="_Toc475613015"/>
      <w:r w:rsidRPr="006C2F49">
        <w:rPr>
          <w:rFonts w:ascii="Arial" w:hAnsi="Arial" w:cs="Arial"/>
          <w:i w:val="0"/>
          <w:sz w:val="16"/>
          <w:szCs w:val="16"/>
        </w:rPr>
        <w:t>8.1. Profile pomocy</w:t>
      </w:r>
      <w:r w:rsidR="008B1748" w:rsidRPr="006C2F49">
        <w:rPr>
          <w:rFonts w:ascii="Arial" w:hAnsi="Arial" w:cs="Arial"/>
          <w:i w:val="0"/>
          <w:sz w:val="16"/>
          <w:szCs w:val="16"/>
        </w:rPr>
        <w:t xml:space="preserve"> i indywidualne plany działania</w:t>
      </w:r>
      <w:bookmarkEnd w:id="89"/>
    </w:p>
    <w:p w:rsidR="00F06D57" w:rsidRPr="006C2F49" w:rsidRDefault="00F06D57" w:rsidP="00E00091">
      <w:pPr>
        <w:ind w:firstLine="709"/>
        <w:rPr>
          <w:rFonts w:ascii="Arial" w:hAnsi="Arial" w:cs="Arial"/>
          <w:sz w:val="16"/>
          <w:szCs w:val="16"/>
        </w:rPr>
      </w:pPr>
    </w:p>
    <w:p w:rsidR="00F06D57" w:rsidRPr="006C2F49" w:rsidRDefault="008B1748" w:rsidP="008B1748">
      <w:pPr>
        <w:rPr>
          <w:rFonts w:ascii="Arial" w:hAnsi="Arial" w:cs="Arial"/>
          <w:sz w:val="16"/>
          <w:szCs w:val="16"/>
          <w:u w:val="single"/>
        </w:rPr>
      </w:pPr>
      <w:r w:rsidRPr="006C2F49">
        <w:rPr>
          <w:rFonts w:ascii="Arial" w:hAnsi="Arial" w:cs="Arial"/>
          <w:i/>
          <w:sz w:val="16"/>
          <w:szCs w:val="16"/>
          <w:u w:val="single"/>
        </w:rPr>
        <w:t>Profile pomocy</w:t>
      </w:r>
    </w:p>
    <w:p w:rsidR="005774F0" w:rsidRPr="004C0A14" w:rsidRDefault="005774F0" w:rsidP="005774F0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4C0A14">
        <w:rPr>
          <w:rFonts w:ascii="Arial" w:hAnsi="Arial" w:cs="Arial"/>
          <w:sz w:val="16"/>
          <w:szCs w:val="16"/>
        </w:rPr>
        <w:t xml:space="preserve">Powiatowy urząd pracy ustalając proﬁl pomocy dokonuje analizy sytuacji osoby bezrobotnej i jej szans na rynku pracy biorąc pod uwagę oddalenie od rynku pracy i gotowość </w:t>
      </w:r>
      <w:r w:rsidRPr="004C0A14">
        <w:rPr>
          <w:rFonts w:ascii="Arial" w:hAnsi="Arial" w:cs="Arial"/>
          <w:sz w:val="16"/>
          <w:szCs w:val="16"/>
        </w:rPr>
        <w:lastRenderedPageBreak/>
        <w:t>do wejścia lub powrotu na rynek pracy</w:t>
      </w:r>
      <w:r w:rsidR="005B4032" w:rsidRPr="004C0A14">
        <w:rPr>
          <w:rFonts w:ascii="Arial" w:hAnsi="Arial" w:cs="Arial"/>
          <w:sz w:val="16"/>
          <w:szCs w:val="16"/>
        </w:rPr>
        <w:t xml:space="preserve"> (rozporządzenie Ministra Pracy i Polityki Społecznej </w:t>
      </w:r>
      <w:r w:rsidR="00B408FE" w:rsidRPr="004C0A14">
        <w:rPr>
          <w:rFonts w:ascii="Arial" w:hAnsi="Arial" w:cs="Arial"/>
          <w:sz w:val="16"/>
          <w:szCs w:val="16"/>
        </w:rPr>
        <w:br/>
      </w:r>
      <w:r w:rsidR="005B4032" w:rsidRPr="004C0A14">
        <w:rPr>
          <w:rFonts w:ascii="Arial" w:hAnsi="Arial" w:cs="Arial"/>
          <w:sz w:val="16"/>
          <w:szCs w:val="16"/>
        </w:rPr>
        <w:t>z dnia 14 maja 2014 r. w sprawie profilowania pomocy dla bezrobotnego – Dz.U. z 2014 r. poz. 631)</w:t>
      </w:r>
      <w:r w:rsidRPr="004C0A14">
        <w:rPr>
          <w:rFonts w:ascii="Arial" w:hAnsi="Arial" w:cs="Arial"/>
          <w:sz w:val="16"/>
          <w:szCs w:val="16"/>
        </w:rPr>
        <w:t>.</w:t>
      </w:r>
    </w:p>
    <w:p w:rsidR="00A06E14" w:rsidRPr="004C0A14" w:rsidRDefault="005774F0" w:rsidP="00B408FE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4C0A14">
        <w:rPr>
          <w:rFonts w:ascii="Arial" w:hAnsi="Arial" w:cs="Arial"/>
          <w:sz w:val="16"/>
          <w:szCs w:val="16"/>
        </w:rPr>
        <w:t xml:space="preserve">Proﬁl pomocy ustala się dla każdej osoby bezrobotnej, która rejestruje się </w:t>
      </w:r>
      <w:r w:rsidR="00B408FE" w:rsidRPr="004C0A14">
        <w:rPr>
          <w:rFonts w:ascii="Arial" w:hAnsi="Arial" w:cs="Arial"/>
          <w:sz w:val="16"/>
          <w:szCs w:val="16"/>
        </w:rPr>
        <w:br/>
        <w:t xml:space="preserve">w powiatowym urzędzie pracy. </w:t>
      </w:r>
      <w:r w:rsidR="0010107B" w:rsidRPr="004C0A14">
        <w:rPr>
          <w:rFonts w:ascii="Arial" w:hAnsi="Arial" w:cs="Arial"/>
          <w:sz w:val="16"/>
          <w:szCs w:val="16"/>
        </w:rPr>
        <w:t>Proﬁl pomocy ustalany jest przez doradcę klienta podc</w:t>
      </w:r>
      <w:r w:rsidR="00A06E14" w:rsidRPr="004C0A14">
        <w:rPr>
          <w:rFonts w:ascii="Arial" w:hAnsi="Arial" w:cs="Arial"/>
          <w:sz w:val="16"/>
          <w:szCs w:val="16"/>
        </w:rPr>
        <w:t>zas wywiadu z osobą bezrobotną i</w:t>
      </w:r>
      <w:r w:rsidR="00CC55F5" w:rsidRPr="004C0A14">
        <w:rPr>
          <w:rFonts w:ascii="Arial" w:hAnsi="Arial" w:cs="Arial"/>
          <w:sz w:val="16"/>
          <w:szCs w:val="16"/>
        </w:rPr>
        <w:t xml:space="preserve"> stanowi </w:t>
      </w:r>
      <w:r w:rsidR="00A06E14" w:rsidRPr="004C0A14">
        <w:rPr>
          <w:rFonts w:ascii="Arial" w:hAnsi="Arial" w:cs="Arial"/>
          <w:sz w:val="16"/>
          <w:szCs w:val="16"/>
        </w:rPr>
        <w:t>on bazę do przygotowania</w:t>
      </w:r>
      <w:r w:rsidR="00CC55F5" w:rsidRPr="004C0A14">
        <w:rPr>
          <w:rFonts w:ascii="Arial" w:hAnsi="Arial" w:cs="Arial"/>
          <w:sz w:val="16"/>
          <w:szCs w:val="16"/>
        </w:rPr>
        <w:t xml:space="preserve"> indywidualnego planu działania</w:t>
      </w:r>
      <w:r w:rsidR="00B408FE" w:rsidRPr="004C0A14">
        <w:rPr>
          <w:rFonts w:ascii="Arial" w:hAnsi="Arial" w:cs="Arial"/>
          <w:sz w:val="16"/>
          <w:szCs w:val="16"/>
        </w:rPr>
        <w:t xml:space="preserve"> (IPD)</w:t>
      </w:r>
      <w:r w:rsidR="00CC55F5" w:rsidRPr="004C0A14">
        <w:rPr>
          <w:rFonts w:ascii="Arial" w:hAnsi="Arial" w:cs="Arial"/>
          <w:sz w:val="16"/>
          <w:szCs w:val="16"/>
        </w:rPr>
        <w:t>, którego realizacja przy wsparciu doradcy klienta powi</w:t>
      </w:r>
      <w:r w:rsidR="00E47782">
        <w:rPr>
          <w:rFonts w:ascii="Arial" w:hAnsi="Arial" w:cs="Arial"/>
          <w:sz w:val="16"/>
          <w:szCs w:val="16"/>
        </w:rPr>
        <w:t>nna</w:t>
      </w:r>
      <w:r w:rsidR="00CC55F5" w:rsidRPr="004C0A14">
        <w:rPr>
          <w:rFonts w:ascii="Arial" w:hAnsi="Arial" w:cs="Arial"/>
          <w:sz w:val="16"/>
          <w:szCs w:val="16"/>
        </w:rPr>
        <w:t xml:space="preserve"> </w:t>
      </w:r>
      <w:r w:rsidR="00A06E14" w:rsidRPr="004C0A14">
        <w:rPr>
          <w:rFonts w:ascii="Arial" w:hAnsi="Arial" w:cs="Arial"/>
          <w:sz w:val="16"/>
          <w:szCs w:val="16"/>
        </w:rPr>
        <w:t>skutkować podjęciem przez bezrobotnego zatrudnienia. Jeśli w wyniku realizacji IPD nie uda się doprowadzić osoby bezrobotnej do podjęcia pracy urząd pracy ustala nowy proﬁl pomocy.</w:t>
      </w:r>
    </w:p>
    <w:p w:rsidR="00617548" w:rsidRPr="004C0A14" w:rsidRDefault="00647250" w:rsidP="00617548">
      <w:pPr>
        <w:tabs>
          <w:tab w:val="num" w:pos="426"/>
        </w:tabs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4C0A14">
        <w:rPr>
          <w:rFonts w:ascii="Arial" w:hAnsi="Arial" w:cs="Arial"/>
          <w:sz w:val="16"/>
          <w:szCs w:val="16"/>
        </w:rPr>
        <w:t>Osobie bezrobotnej może zostać ustalo</w:t>
      </w:r>
      <w:r w:rsidR="00B408FE" w:rsidRPr="004C0A14">
        <w:rPr>
          <w:rFonts w:ascii="Arial" w:hAnsi="Arial" w:cs="Arial"/>
          <w:sz w:val="16"/>
          <w:szCs w:val="16"/>
        </w:rPr>
        <w:t>ny jeden z trzech proﬁli pomocy:</w:t>
      </w:r>
      <w:r w:rsidRPr="004C0A14">
        <w:rPr>
          <w:rFonts w:ascii="Arial" w:hAnsi="Arial" w:cs="Arial"/>
          <w:sz w:val="16"/>
          <w:szCs w:val="16"/>
        </w:rPr>
        <w:t xml:space="preserve"> </w:t>
      </w:r>
    </w:p>
    <w:p w:rsidR="00647250" w:rsidRPr="004C0A14" w:rsidRDefault="00617548" w:rsidP="001D5697">
      <w:pPr>
        <w:pStyle w:val="Akapitzlist"/>
        <w:numPr>
          <w:ilvl w:val="0"/>
          <w:numId w:val="3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4C0A14">
        <w:rPr>
          <w:rFonts w:ascii="Arial" w:hAnsi="Arial" w:cs="Arial"/>
          <w:b/>
          <w:sz w:val="16"/>
          <w:szCs w:val="16"/>
        </w:rPr>
        <w:t>proﬁl pomocy I</w:t>
      </w:r>
      <w:r w:rsidRPr="004C0A14">
        <w:rPr>
          <w:rFonts w:ascii="Arial" w:hAnsi="Arial" w:cs="Arial"/>
          <w:sz w:val="16"/>
          <w:szCs w:val="16"/>
        </w:rPr>
        <w:t xml:space="preserve"> – w tym proﬁlu urząd pracy może zastosować pośrednictwo pracy </w:t>
      </w:r>
      <w:r w:rsidR="00B408FE" w:rsidRPr="004C0A14">
        <w:rPr>
          <w:rFonts w:ascii="Arial" w:hAnsi="Arial" w:cs="Arial"/>
          <w:sz w:val="16"/>
          <w:szCs w:val="16"/>
        </w:rPr>
        <w:br/>
      </w:r>
      <w:r w:rsidRPr="004C0A14">
        <w:rPr>
          <w:rFonts w:ascii="Arial" w:hAnsi="Arial" w:cs="Arial"/>
          <w:sz w:val="16"/>
          <w:szCs w:val="16"/>
        </w:rPr>
        <w:t>i pomóc w uzyskaniu oferty pracy, a także w uzasadnionych przypadkach poradnictwo zawodowe lub szkolenia, sﬁnansowanie kosztów egzaminów, zwrot kosztów przejazdu, bezzwrotne środk</w:t>
      </w:r>
      <w:r w:rsidR="00B408FE" w:rsidRPr="004C0A14">
        <w:rPr>
          <w:rFonts w:ascii="Arial" w:hAnsi="Arial" w:cs="Arial"/>
          <w:sz w:val="16"/>
          <w:szCs w:val="16"/>
        </w:rPr>
        <w:t>i na podjęcie działalności gospodarczej</w:t>
      </w:r>
      <w:r w:rsidRPr="004C0A14">
        <w:rPr>
          <w:rFonts w:ascii="Arial" w:hAnsi="Arial" w:cs="Arial"/>
          <w:sz w:val="16"/>
          <w:szCs w:val="16"/>
        </w:rPr>
        <w:t>, świadczenie aktywizacyjne, pożyczkę na podjęcie działal</w:t>
      </w:r>
      <w:r w:rsidR="00B408FE" w:rsidRPr="004C0A14">
        <w:rPr>
          <w:rFonts w:ascii="Arial" w:hAnsi="Arial" w:cs="Arial"/>
          <w:sz w:val="16"/>
          <w:szCs w:val="16"/>
        </w:rPr>
        <w:t>ności gospodarczej, bon szkoleniowy, bon stażowy, bon zatrudnieniowy</w:t>
      </w:r>
      <w:r w:rsidRPr="004C0A14">
        <w:rPr>
          <w:rFonts w:ascii="Arial" w:hAnsi="Arial" w:cs="Arial"/>
          <w:sz w:val="16"/>
          <w:szCs w:val="16"/>
        </w:rPr>
        <w:t>, bon na zasied</w:t>
      </w:r>
      <w:r w:rsidR="00B408FE" w:rsidRPr="004C0A14">
        <w:rPr>
          <w:rFonts w:ascii="Arial" w:hAnsi="Arial" w:cs="Arial"/>
          <w:sz w:val="16"/>
          <w:szCs w:val="16"/>
        </w:rPr>
        <w:t>lenie</w:t>
      </w:r>
      <w:r w:rsidR="00550DFD">
        <w:rPr>
          <w:rFonts w:ascii="Arial" w:hAnsi="Arial" w:cs="Arial"/>
          <w:sz w:val="16"/>
          <w:szCs w:val="16"/>
        </w:rPr>
        <w:t>,</w:t>
      </w:r>
    </w:p>
    <w:p w:rsidR="00647250" w:rsidRPr="004C0A14" w:rsidRDefault="00647250" w:rsidP="001D5697">
      <w:pPr>
        <w:pStyle w:val="Akapitzlist"/>
        <w:numPr>
          <w:ilvl w:val="0"/>
          <w:numId w:val="3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4C0A14">
        <w:rPr>
          <w:rFonts w:ascii="Arial" w:hAnsi="Arial" w:cs="Arial"/>
          <w:b/>
          <w:bCs/>
          <w:sz w:val="16"/>
          <w:szCs w:val="16"/>
        </w:rPr>
        <w:t>proﬁl pomocy II</w:t>
      </w:r>
      <w:r w:rsidRPr="004C0A14">
        <w:rPr>
          <w:rFonts w:ascii="Arial" w:hAnsi="Arial" w:cs="Arial"/>
          <w:sz w:val="16"/>
          <w:szCs w:val="16"/>
        </w:rPr>
        <w:t xml:space="preserve"> – w tym proﬁlu urząd pracy może zastosować dowolne formy pomocy określone w ustawie, takie jak szkolenia, skierowanie do prac interwencyjnych lub robót publicznych itd., z wyłączeniem Pr</w:t>
      </w:r>
      <w:r w:rsidR="00550DFD">
        <w:rPr>
          <w:rFonts w:ascii="Arial" w:hAnsi="Arial" w:cs="Arial"/>
          <w:sz w:val="16"/>
          <w:szCs w:val="16"/>
        </w:rPr>
        <w:t>ogramu Aktywizacja i Integracja,</w:t>
      </w:r>
    </w:p>
    <w:p w:rsidR="00647250" w:rsidRPr="004C0A14" w:rsidRDefault="00647250" w:rsidP="001D5697">
      <w:pPr>
        <w:pStyle w:val="Akapitzlist"/>
        <w:numPr>
          <w:ilvl w:val="0"/>
          <w:numId w:val="3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4C0A14">
        <w:rPr>
          <w:rFonts w:ascii="Arial" w:hAnsi="Arial" w:cs="Arial"/>
          <w:b/>
          <w:bCs/>
          <w:sz w:val="16"/>
          <w:szCs w:val="16"/>
        </w:rPr>
        <w:t>proﬁl pomocy III</w:t>
      </w:r>
      <w:r w:rsidRPr="004C0A14">
        <w:rPr>
          <w:rFonts w:ascii="Arial" w:hAnsi="Arial" w:cs="Arial"/>
          <w:sz w:val="16"/>
          <w:szCs w:val="16"/>
        </w:rPr>
        <w:t xml:space="preserve"> – w tym proﬁlu urząd pracy może zastosować m.in. Program Aktywizacja i Integracja, działania aktywizacyjne zlecone przez urząd pracy, skierowanie do zatrudnienia wspieranego u pracodawcy, programy specjalne, które obejmują instrumenty wymienione w ustawie uzupełnione dodatkowymi usługami, które mogą pomagać w trwałym powrocie na rynek pracy.</w:t>
      </w:r>
    </w:p>
    <w:p w:rsidR="00244E45" w:rsidRPr="004C0A14" w:rsidRDefault="00244E45" w:rsidP="00244E45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4C0A14">
        <w:rPr>
          <w:rFonts w:ascii="Arial" w:hAnsi="Arial" w:cs="Arial"/>
          <w:sz w:val="16"/>
          <w:szCs w:val="16"/>
        </w:rPr>
        <w:t>Pomoc udzielana w ramach proﬁlu pomocy na podstawie IPD jest realizowana przez urząd pracy w okresie nie dłuższym niż:</w:t>
      </w:r>
    </w:p>
    <w:p w:rsidR="00244E45" w:rsidRPr="004C0A14" w:rsidRDefault="00550DFD" w:rsidP="001D5697">
      <w:pPr>
        <w:numPr>
          <w:ilvl w:val="0"/>
          <w:numId w:val="37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180 dni dla proﬁlu pomocy I,</w:t>
      </w:r>
    </w:p>
    <w:p w:rsidR="00244E45" w:rsidRPr="004C0A14" w:rsidRDefault="00550DFD" w:rsidP="001D5697">
      <w:pPr>
        <w:numPr>
          <w:ilvl w:val="0"/>
          <w:numId w:val="37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540 dni dla proﬁlu pomocy II,</w:t>
      </w:r>
    </w:p>
    <w:p w:rsidR="00244E45" w:rsidRPr="004C0A14" w:rsidRDefault="00244E45" w:rsidP="001D5697">
      <w:pPr>
        <w:numPr>
          <w:ilvl w:val="0"/>
          <w:numId w:val="37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4C0A14">
        <w:rPr>
          <w:rFonts w:ascii="Arial" w:hAnsi="Arial" w:cs="Arial"/>
          <w:sz w:val="16"/>
          <w:szCs w:val="16"/>
        </w:rPr>
        <w:t>720 dni dla proﬁlu pomocy III.</w:t>
      </w:r>
    </w:p>
    <w:p w:rsidR="00A06E14" w:rsidRPr="005927B2" w:rsidRDefault="004C0A14" w:rsidP="00A06E14">
      <w:pPr>
        <w:pStyle w:val="Akapitzlist"/>
        <w:autoSpaceDE/>
        <w:autoSpaceDN/>
        <w:ind w:left="0" w:firstLine="709"/>
        <w:rPr>
          <w:rFonts w:ascii="Arial" w:hAnsi="Arial" w:cs="Arial"/>
          <w:sz w:val="16"/>
          <w:szCs w:val="16"/>
        </w:rPr>
      </w:pPr>
      <w:r w:rsidRPr="005927B2">
        <w:rPr>
          <w:rFonts w:ascii="Arial" w:hAnsi="Arial" w:cs="Arial"/>
          <w:sz w:val="16"/>
          <w:szCs w:val="16"/>
        </w:rPr>
        <w:t>W okresie 12 miesięcy 2016</w:t>
      </w:r>
      <w:r w:rsidR="00A06E14" w:rsidRPr="005927B2">
        <w:rPr>
          <w:rFonts w:ascii="Arial" w:hAnsi="Arial" w:cs="Arial"/>
          <w:sz w:val="16"/>
          <w:szCs w:val="16"/>
        </w:rPr>
        <w:t xml:space="preserve"> r. w województwie lubuskim pracownicy powiatowych urzędów pracy </w:t>
      </w:r>
      <w:r w:rsidR="005927B2" w:rsidRPr="005927B2">
        <w:rPr>
          <w:rFonts w:ascii="Arial" w:hAnsi="Arial" w:cs="Arial"/>
          <w:sz w:val="16"/>
          <w:szCs w:val="16"/>
        </w:rPr>
        <w:t>przeprowadzili ogółem 65.057, w tym 32.793</w:t>
      </w:r>
      <w:r w:rsidR="00414F17" w:rsidRPr="005927B2">
        <w:rPr>
          <w:rFonts w:ascii="Arial" w:hAnsi="Arial" w:cs="Arial"/>
          <w:sz w:val="16"/>
          <w:szCs w:val="16"/>
        </w:rPr>
        <w:t xml:space="preserve"> z kobietami, wywiadów zakończonych usta</w:t>
      </w:r>
      <w:r w:rsidR="005927B2" w:rsidRPr="005927B2">
        <w:rPr>
          <w:rFonts w:ascii="Arial" w:hAnsi="Arial" w:cs="Arial"/>
          <w:sz w:val="16"/>
          <w:szCs w:val="16"/>
        </w:rPr>
        <w:t>leniem profilu pomocy dla 64.864 osób, w tym</w:t>
      </w:r>
      <w:r w:rsidR="00414F17" w:rsidRPr="005927B2">
        <w:rPr>
          <w:rFonts w:ascii="Arial" w:hAnsi="Arial" w:cs="Arial"/>
          <w:sz w:val="16"/>
          <w:szCs w:val="16"/>
        </w:rPr>
        <w:t xml:space="preserve"> połowa to kobiety.</w:t>
      </w:r>
    </w:p>
    <w:p w:rsidR="005B0C11" w:rsidRPr="005927B2" w:rsidRDefault="00447070" w:rsidP="00A06E14">
      <w:pPr>
        <w:pStyle w:val="Akapitzlist"/>
        <w:autoSpaceDE/>
        <w:autoSpaceDN/>
        <w:ind w:left="0" w:firstLine="709"/>
        <w:rPr>
          <w:rFonts w:ascii="Arial" w:hAnsi="Arial" w:cs="Arial"/>
          <w:sz w:val="16"/>
          <w:szCs w:val="16"/>
        </w:rPr>
      </w:pPr>
      <w:r w:rsidRPr="005927B2">
        <w:rPr>
          <w:rFonts w:ascii="Arial" w:hAnsi="Arial" w:cs="Arial"/>
          <w:sz w:val="16"/>
          <w:szCs w:val="16"/>
        </w:rPr>
        <w:t>W wynik</w:t>
      </w:r>
      <w:r w:rsidR="005927B2" w:rsidRPr="005927B2">
        <w:rPr>
          <w:rFonts w:ascii="Arial" w:hAnsi="Arial" w:cs="Arial"/>
          <w:sz w:val="16"/>
          <w:szCs w:val="16"/>
        </w:rPr>
        <w:t>u przeprowadzenia wywiadów 4.098</w:t>
      </w:r>
      <w:r w:rsidRPr="005927B2">
        <w:rPr>
          <w:rFonts w:ascii="Arial" w:hAnsi="Arial" w:cs="Arial"/>
          <w:sz w:val="16"/>
          <w:szCs w:val="16"/>
        </w:rPr>
        <w:t xml:space="preserve"> osób zalic</w:t>
      </w:r>
      <w:r w:rsidR="005927B2" w:rsidRPr="005927B2">
        <w:rPr>
          <w:rFonts w:ascii="Arial" w:hAnsi="Arial" w:cs="Arial"/>
          <w:sz w:val="16"/>
          <w:szCs w:val="16"/>
        </w:rPr>
        <w:t>zono do I profilu pomocy, 49.767</w:t>
      </w:r>
      <w:r w:rsidRPr="005927B2">
        <w:rPr>
          <w:rFonts w:ascii="Arial" w:hAnsi="Arial" w:cs="Arial"/>
          <w:sz w:val="16"/>
          <w:szCs w:val="16"/>
        </w:rPr>
        <w:t xml:space="preserve"> – odpow</w:t>
      </w:r>
      <w:r w:rsidR="005927B2" w:rsidRPr="005927B2">
        <w:rPr>
          <w:rFonts w:ascii="Arial" w:hAnsi="Arial" w:cs="Arial"/>
          <w:sz w:val="16"/>
          <w:szCs w:val="16"/>
        </w:rPr>
        <w:t>iednio do II profilu, zaś 11.192</w:t>
      </w:r>
      <w:r w:rsidRPr="005927B2">
        <w:rPr>
          <w:rFonts w:ascii="Arial" w:hAnsi="Arial" w:cs="Arial"/>
          <w:sz w:val="16"/>
          <w:szCs w:val="16"/>
        </w:rPr>
        <w:t xml:space="preserve"> </w:t>
      </w:r>
      <w:r w:rsidR="005927B2" w:rsidRPr="005927B2">
        <w:rPr>
          <w:rFonts w:ascii="Arial" w:hAnsi="Arial" w:cs="Arial"/>
          <w:sz w:val="16"/>
          <w:szCs w:val="16"/>
        </w:rPr>
        <w:t>– do III profilu. Na koniec 2016</w:t>
      </w:r>
      <w:r w:rsidRPr="005927B2">
        <w:rPr>
          <w:rFonts w:ascii="Arial" w:hAnsi="Arial" w:cs="Arial"/>
          <w:sz w:val="16"/>
          <w:szCs w:val="16"/>
        </w:rPr>
        <w:t xml:space="preserve"> r. największą grupę stanowiły osoby, zaliczające </w:t>
      </w:r>
      <w:r w:rsidR="005927B2" w:rsidRPr="005927B2">
        <w:rPr>
          <w:rFonts w:ascii="Arial" w:hAnsi="Arial" w:cs="Arial"/>
          <w:sz w:val="16"/>
          <w:szCs w:val="16"/>
        </w:rPr>
        <w:t>się do II profilu pomocy (19.578 osób, w tym 10.620</w:t>
      </w:r>
      <w:r w:rsidRPr="005927B2">
        <w:rPr>
          <w:rFonts w:ascii="Arial" w:hAnsi="Arial" w:cs="Arial"/>
          <w:sz w:val="16"/>
          <w:szCs w:val="16"/>
        </w:rPr>
        <w:t xml:space="preserve"> kobiet), </w:t>
      </w:r>
      <w:r w:rsidRPr="005927B2">
        <w:rPr>
          <w:rFonts w:ascii="Arial" w:hAnsi="Arial" w:cs="Arial"/>
          <w:sz w:val="16"/>
          <w:szCs w:val="16"/>
        </w:rPr>
        <w:lastRenderedPageBreak/>
        <w:t>zaś najmniej liczną – osoby po</w:t>
      </w:r>
      <w:r w:rsidR="005927B2" w:rsidRPr="005927B2">
        <w:rPr>
          <w:rFonts w:ascii="Arial" w:hAnsi="Arial" w:cs="Arial"/>
          <w:sz w:val="16"/>
          <w:szCs w:val="16"/>
        </w:rPr>
        <w:t>siadające I profil pomocy (985 osób, w tym 542</w:t>
      </w:r>
      <w:r w:rsidRPr="005927B2">
        <w:rPr>
          <w:rFonts w:ascii="Arial" w:hAnsi="Arial" w:cs="Arial"/>
          <w:sz w:val="16"/>
          <w:szCs w:val="16"/>
        </w:rPr>
        <w:t xml:space="preserve"> kobiety). Łącznie pro</w:t>
      </w:r>
      <w:r w:rsidR="005927B2" w:rsidRPr="005927B2">
        <w:rPr>
          <w:rFonts w:ascii="Arial" w:hAnsi="Arial" w:cs="Arial"/>
          <w:sz w:val="16"/>
          <w:szCs w:val="16"/>
        </w:rPr>
        <w:t>fil pomocy miało ustalony 31.088 osób, w tym 17.700 kobiet</w:t>
      </w:r>
      <w:r w:rsidR="00DA52A6" w:rsidRPr="005927B2">
        <w:rPr>
          <w:rFonts w:ascii="Arial" w:hAnsi="Arial" w:cs="Arial"/>
          <w:sz w:val="16"/>
          <w:szCs w:val="16"/>
        </w:rPr>
        <w:t>.</w:t>
      </w:r>
    </w:p>
    <w:p w:rsidR="00BE36B8" w:rsidRPr="005927B2" w:rsidRDefault="00BE36B8" w:rsidP="00A06E14">
      <w:pPr>
        <w:ind w:firstLine="709"/>
        <w:rPr>
          <w:rFonts w:ascii="Arial" w:hAnsi="Arial" w:cs="Arial"/>
          <w:sz w:val="16"/>
          <w:szCs w:val="16"/>
        </w:rPr>
      </w:pPr>
    </w:p>
    <w:p w:rsidR="008B1748" w:rsidRPr="005927B2" w:rsidRDefault="008B1748" w:rsidP="008B1748">
      <w:pPr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5927B2">
        <w:rPr>
          <w:rFonts w:ascii="Arial" w:hAnsi="Arial" w:cs="Arial"/>
          <w:bCs/>
          <w:i/>
          <w:iCs/>
          <w:sz w:val="16"/>
          <w:szCs w:val="16"/>
          <w:u w:val="single"/>
        </w:rPr>
        <w:t>Indywidualny plan działania</w:t>
      </w:r>
    </w:p>
    <w:p w:rsidR="008B1748" w:rsidRPr="005927B2" w:rsidRDefault="008B1748" w:rsidP="008B1748">
      <w:pPr>
        <w:ind w:firstLine="709"/>
        <w:rPr>
          <w:rFonts w:ascii="Arial" w:hAnsi="Arial" w:cs="Arial"/>
          <w:sz w:val="16"/>
          <w:szCs w:val="16"/>
        </w:rPr>
      </w:pPr>
      <w:r w:rsidRPr="005927B2">
        <w:rPr>
          <w:rFonts w:ascii="Arial" w:hAnsi="Arial" w:cs="Arial"/>
          <w:sz w:val="16"/>
          <w:szCs w:val="16"/>
        </w:rPr>
        <w:t>Indywidualny plan działania (IPD) – to plan działań obejmujący podstawowe usługi rynku pracy wspierane instrumentami rynku pracy w celu zatrudnienia bezrobotnego lub poszukującego pracy</w:t>
      </w:r>
      <w:r w:rsidR="005B4032" w:rsidRPr="005927B2">
        <w:rPr>
          <w:rFonts w:ascii="Arial" w:hAnsi="Arial" w:cs="Arial"/>
          <w:sz w:val="16"/>
          <w:szCs w:val="16"/>
        </w:rPr>
        <w:t xml:space="preserve"> (ustawa z dnia 20 kwietnia 2004 r. o promocji zatrudnienia i instytu</w:t>
      </w:r>
      <w:r w:rsidR="00E47782">
        <w:rPr>
          <w:rFonts w:ascii="Arial" w:hAnsi="Arial" w:cs="Arial"/>
          <w:sz w:val="16"/>
          <w:szCs w:val="16"/>
        </w:rPr>
        <w:t>cjach rynku pracy – Dz.U. z 2016 r. poz. 645</w:t>
      </w:r>
      <w:r w:rsidR="005B4032" w:rsidRPr="005927B2">
        <w:rPr>
          <w:rFonts w:ascii="Arial" w:hAnsi="Arial" w:cs="Arial"/>
          <w:sz w:val="16"/>
          <w:szCs w:val="16"/>
        </w:rPr>
        <w:t xml:space="preserve">, z </w:t>
      </w:r>
      <w:proofErr w:type="spellStart"/>
      <w:r w:rsidR="005B4032" w:rsidRPr="005927B2">
        <w:rPr>
          <w:rFonts w:ascii="Arial" w:hAnsi="Arial" w:cs="Arial"/>
          <w:sz w:val="16"/>
          <w:szCs w:val="16"/>
        </w:rPr>
        <w:t>późn</w:t>
      </w:r>
      <w:proofErr w:type="spellEnd"/>
      <w:r w:rsidR="005B4032" w:rsidRPr="005927B2">
        <w:rPr>
          <w:rFonts w:ascii="Arial" w:hAnsi="Arial" w:cs="Arial"/>
          <w:sz w:val="16"/>
          <w:szCs w:val="16"/>
        </w:rPr>
        <w:t xml:space="preserve">. zm. </w:t>
      </w:r>
      <w:r w:rsidR="00E47782">
        <w:rPr>
          <w:rFonts w:ascii="Arial" w:hAnsi="Arial" w:cs="Arial"/>
          <w:sz w:val="16"/>
          <w:szCs w:val="16"/>
        </w:rPr>
        <w:t>–</w:t>
      </w:r>
      <w:r w:rsidR="005B4032" w:rsidRPr="005927B2">
        <w:rPr>
          <w:rFonts w:ascii="Arial" w:hAnsi="Arial" w:cs="Arial"/>
          <w:sz w:val="16"/>
          <w:szCs w:val="16"/>
        </w:rPr>
        <w:t xml:space="preserve"> art. 2 ust. 1 pkt 10a, art. 34a, art. 91 ust. 3 pkt 1)</w:t>
      </w:r>
      <w:r w:rsidRPr="005927B2">
        <w:rPr>
          <w:rFonts w:ascii="Arial" w:hAnsi="Arial" w:cs="Arial"/>
          <w:sz w:val="16"/>
          <w:szCs w:val="16"/>
        </w:rPr>
        <w:t>. Przygotowywany jest przy udziale bezrobotnego lub poszukującego pracy i zawiera m. in.:</w:t>
      </w:r>
    </w:p>
    <w:p w:rsidR="00647250" w:rsidRPr="005927B2" w:rsidRDefault="00647250" w:rsidP="001D5697">
      <w:pPr>
        <w:pStyle w:val="Akapitzlist"/>
        <w:numPr>
          <w:ilvl w:val="0"/>
          <w:numId w:val="39"/>
        </w:numPr>
        <w:ind w:left="426" w:hanging="426"/>
        <w:rPr>
          <w:rFonts w:ascii="Arial" w:hAnsi="Arial" w:cs="Arial"/>
          <w:sz w:val="16"/>
          <w:szCs w:val="16"/>
        </w:rPr>
      </w:pPr>
      <w:r w:rsidRPr="005927B2">
        <w:rPr>
          <w:rFonts w:ascii="Arial" w:hAnsi="Arial" w:cs="Arial"/>
          <w:sz w:val="16"/>
          <w:szCs w:val="16"/>
        </w:rPr>
        <w:t>działania, które na rzecz osoby</w:t>
      </w:r>
      <w:r w:rsidR="00550DFD">
        <w:rPr>
          <w:rFonts w:ascii="Arial" w:hAnsi="Arial" w:cs="Arial"/>
          <w:sz w:val="16"/>
          <w:szCs w:val="16"/>
        </w:rPr>
        <w:t xml:space="preserve"> bezrobotnej wykona urząd pracy,</w:t>
      </w:r>
    </w:p>
    <w:p w:rsidR="00647250" w:rsidRPr="005927B2" w:rsidRDefault="00647250" w:rsidP="001D5697">
      <w:pPr>
        <w:pStyle w:val="Akapitzlist"/>
        <w:numPr>
          <w:ilvl w:val="0"/>
          <w:numId w:val="39"/>
        </w:numPr>
        <w:ind w:left="426" w:hanging="426"/>
        <w:rPr>
          <w:rFonts w:ascii="Arial" w:hAnsi="Arial" w:cs="Arial"/>
          <w:sz w:val="16"/>
          <w:szCs w:val="16"/>
        </w:rPr>
      </w:pPr>
      <w:r w:rsidRPr="005927B2">
        <w:rPr>
          <w:rFonts w:ascii="Arial" w:hAnsi="Arial" w:cs="Arial"/>
          <w:sz w:val="16"/>
          <w:szCs w:val="16"/>
        </w:rPr>
        <w:t>działania, które osoba bezrobotna</w:t>
      </w:r>
      <w:r w:rsidR="00550DFD">
        <w:rPr>
          <w:rFonts w:ascii="Arial" w:hAnsi="Arial" w:cs="Arial"/>
          <w:sz w:val="16"/>
          <w:szCs w:val="16"/>
        </w:rPr>
        <w:t xml:space="preserve"> będzie realizować samodzielnie,</w:t>
      </w:r>
    </w:p>
    <w:p w:rsidR="00647250" w:rsidRPr="005927B2" w:rsidRDefault="00647250" w:rsidP="001D5697">
      <w:pPr>
        <w:pStyle w:val="Akapitzlist"/>
        <w:numPr>
          <w:ilvl w:val="0"/>
          <w:numId w:val="39"/>
        </w:numPr>
        <w:ind w:left="426" w:hanging="426"/>
        <w:rPr>
          <w:rFonts w:ascii="Arial" w:hAnsi="Arial" w:cs="Arial"/>
          <w:sz w:val="16"/>
          <w:szCs w:val="16"/>
        </w:rPr>
      </w:pPr>
      <w:r w:rsidRPr="005927B2">
        <w:rPr>
          <w:rFonts w:ascii="Arial" w:hAnsi="Arial" w:cs="Arial"/>
          <w:sz w:val="16"/>
          <w:szCs w:val="16"/>
        </w:rPr>
        <w:t>terminy re</w:t>
      </w:r>
      <w:r w:rsidR="00550DFD">
        <w:rPr>
          <w:rFonts w:ascii="Arial" w:hAnsi="Arial" w:cs="Arial"/>
          <w:sz w:val="16"/>
          <w:szCs w:val="16"/>
        </w:rPr>
        <w:t>alizacji poszczególnych działań,</w:t>
      </w:r>
    </w:p>
    <w:p w:rsidR="00647250" w:rsidRPr="005927B2" w:rsidRDefault="00647250" w:rsidP="001D5697">
      <w:pPr>
        <w:pStyle w:val="Akapitzlist"/>
        <w:numPr>
          <w:ilvl w:val="0"/>
          <w:numId w:val="39"/>
        </w:numPr>
        <w:ind w:left="426" w:hanging="426"/>
        <w:rPr>
          <w:rFonts w:ascii="Arial" w:hAnsi="Arial" w:cs="Arial"/>
          <w:sz w:val="16"/>
          <w:szCs w:val="16"/>
        </w:rPr>
      </w:pPr>
      <w:r w:rsidRPr="005927B2">
        <w:rPr>
          <w:rFonts w:ascii="Arial" w:hAnsi="Arial" w:cs="Arial"/>
          <w:sz w:val="16"/>
          <w:szCs w:val="16"/>
        </w:rPr>
        <w:t xml:space="preserve">formę i terminy kontaktów z doradcą klienta lub </w:t>
      </w:r>
      <w:r w:rsidR="00550DFD">
        <w:rPr>
          <w:rFonts w:ascii="Arial" w:hAnsi="Arial" w:cs="Arial"/>
          <w:sz w:val="16"/>
          <w:szCs w:val="16"/>
        </w:rPr>
        <w:t>innym pracownikiem urzędu pracy,</w:t>
      </w:r>
    </w:p>
    <w:p w:rsidR="00647250" w:rsidRPr="005927B2" w:rsidRDefault="00647250" w:rsidP="001D5697">
      <w:pPr>
        <w:pStyle w:val="Akapitzlist"/>
        <w:numPr>
          <w:ilvl w:val="0"/>
          <w:numId w:val="39"/>
        </w:numPr>
        <w:ind w:left="426" w:hanging="426"/>
        <w:rPr>
          <w:rFonts w:ascii="Arial" w:hAnsi="Arial" w:cs="Arial"/>
          <w:sz w:val="16"/>
          <w:szCs w:val="16"/>
        </w:rPr>
      </w:pPr>
      <w:r w:rsidRPr="005927B2">
        <w:rPr>
          <w:rFonts w:ascii="Arial" w:hAnsi="Arial" w:cs="Arial"/>
          <w:sz w:val="16"/>
          <w:szCs w:val="16"/>
        </w:rPr>
        <w:t xml:space="preserve">termin i warunki zakończenia realizacji IPD. </w:t>
      </w:r>
    </w:p>
    <w:p w:rsidR="00647250" w:rsidRPr="005927B2" w:rsidRDefault="00647250" w:rsidP="00244E45">
      <w:pPr>
        <w:ind w:firstLine="709"/>
        <w:contextualSpacing/>
        <w:rPr>
          <w:rFonts w:ascii="Arial" w:hAnsi="Arial" w:cs="Arial"/>
          <w:sz w:val="16"/>
          <w:szCs w:val="16"/>
        </w:rPr>
      </w:pPr>
      <w:r w:rsidRPr="005927B2">
        <w:rPr>
          <w:rFonts w:ascii="Arial" w:hAnsi="Arial" w:cs="Arial"/>
          <w:sz w:val="16"/>
          <w:szCs w:val="16"/>
        </w:rPr>
        <w:t>IPD może być modyﬁkowany w trakcie realizacji jeśli nastąpi zmiana w sytuacji osoby bezrobotnej.</w:t>
      </w:r>
    </w:p>
    <w:p w:rsidR="008B1748" w:rsidRPr="009C3C9B" w:rsidRDefault="008B1748" w:rsidP="008B1748">
      <w:pPr>
        <w:ind w:firstLine="709"/>
        <w:rPr>
          <w:rFonts w:ascii="Arial" w:hAnsi="Arial" w:cs="Arial"/>
          <w:sz w:val="16"/>
          <w:szCs w:val="16"/>
        </w:rPr>
      </w:pPr>
      <w:r w:rsidRPr="009C3C9B">
        <w:rPr>
          <w:rFonts w:ascii="Arial" w:hAnsi="Arial" w:cs="Arial"/>
          <w:sz w:val="16"/>
          <w:szCs w:val="16"/>
        </w:rPr>
        <w:t>W okr</w:t>
      </w:r>
      <w:r w:rsidR="005927B2" w:rsidRPr="009C3C9B">
        <w:rPr>
          <w:rFonts w:ascii="Arial" w:hAnsi="Arial" w:cs="Arial"/>
          <w:sz w:val="16"/>
          <w:szCs w:val="16"/>
        </w:rPr>
        <w:t>esie od stycznia do grudnia 2016</w:t>
      </w:r>
      <w:r w:rsidRPr="009C3C9B">
        <w:rPr>
          <w:rFonts w:ascii="Arial" w:hAnsi="Arial" w:cs="Arial"/>
          <w:sz w:val="16"/>
          <w:szCs w:val="16"/>
        </w:rPr>
        <w:t xml:space="preserve"> r. urzędy pracy województwa lubuskiego przygotowały indywid</w:t>
      </w:r>
      <w:r w:rsidR="009C3C9B" w:rsidRPr="009C3C9B">
        <w:rPr>
          <w:rFonts w:ascii="Arial" w:hAnsi="Arial" w:cs="Arial"/>
          <w:sz w:val="16"/>
          <w:szCs w:val="16"/>
        </w:rPr>
        <w:t>ualne plany działania dla 56.412</w:t>
      </w:r>
      <w:r w:rsidRPr="009C3C9B">
        <w:rPr>
          <w:rFonts w:ascii="Arial" w:hAnsi="Arial" w:cs="Arial"/>
          <w:sz w:val="16"/>
          <w:szCs w:val="16"/>
        </w:rPr>
        <w:t xml:space="preserve"> </w:t>
      </w:r>
      <w:r w:rsidR="005927B2" w:rsidRPr="009C3C9B">
        <w:rPr>
          <w:rFonts w:ascii="Arial" w:hAnsi="Arial" w:cs="Arial"/>
          <w:sz w:val="16"/>
          <w:szCs w:val="16"/>
        </w:rPr>
        <w:t>bezrobotnych (w 2015 r. – 56.901</w:t>
      </w:r>
      <w:r w:rsidRPr="009C3C9B">
        <w:rPr>
          <w:rFonts w:ascii="Arial" w:hAnsi="Arial" w:cs="Arial"/>
          <w:sz w:val="16"/>
          <w:szCs w:val="16"/>
        </w:rPr>
        <w:t xml:space="preserve">), </w:t>
      </w:r>
      <w:r w:rsidR="00447070" w:rsidRPr="009C3C9B">
        <w:rPr>
          <w:rFonts w:ascii="Arial" w:hAnsi="Arial" w:cs="Arial"/>
          <w:sz w:val="16"/>
          <w:szCs w:val="16"/>
        </w:rPr>
        <w:br/>
      </w:r>
      <w:r w:rsidR="009C3C9B" w:rsidRPr="009C3C9B">
        <w:rPr>
          <w:rFonts w:ascii="Arial" w:hAnsi="Arial" w:cs="Arial"/>
          <w:sz w:val="16"/>
          <w:szCs w:val="16"/>
        </w:rPr>
        <w:t>z czego 50,8% (w 2015 r. – 49,8</w:t>
      </w:r>
      <w:r w:rsidRPr="009C3C9B">
        <w:rPr>
          <w:rFonts w:ascii="Arial" w:hAnsi="Arial" w:cs="Arial"/>
          <w:sz w:val="16"/>
          <w:szCs w:val="16"/>
        </w:rPr>
        <w:t>%) to bezrobotne kobiety. Przy</w:t>
      </w:r>
      <w:r w:rsidR="006A6F55" w:rsidRPr="009C3C9B">
        <w:rPr>
          <w:rFonts w:ascii="Arial" w:hAnsi="Arial" w:cs="Arial"/>
          <w:sz w:val="16"/>
          <w:szCs w:val="16"/>
        </w:rPr>
        <w:t>g</w:t>
      </w:r>
      <w:r w:rsidR="009C3C9B" w:rsidRPr="009C3C9B">
        <w:rPr>
          <w:rFonts w:ascii="Arial" w:hAnsi="Arial" w:cs="Arial"/>
          <w:sz w:val="16"/>
          <w:szCs w:val="16"/>
        </w:rPr>
        <w:t>otowaniem IPD objęto również 532 oso</w:t>
      </w:r>
      <w:r w:rsidRPr="009C3C9B">
        <w:rPr>
          <w:rFonts w:ascii="Arial" w:hAnsi="Arial" w:cs="Arial"/>
          <w:sz w:val="16"/>
          <w:szCs w:val="16"/>
        </w:rPr>
        <w:t>b</w:t>
      </w:r>
      <w:r w:rsidR="009C3C9B" w:rsidRPr="009C3C9B">
        <w:rPr>
          <w:rFonts w:ascii="Arial" w:hAnsi="Arial" w:cs="Arial"/>
          <w:sz w:val="16"/>
          <w:szCs w:val="16"/>
        </w:rPr>
        <w:t>y</w:t>
      </w:r>
      <w:r w:rsidRPr="009C3C9B">
        <w:rPr>
          <w:rFonts w:ascii="Arial" w:hAnsi="Arial" w:cs="Arial"/>
          <w:sz w:val="16"/>
          <w:szCs w:val="16"/>
        </w:rPr>
        <w:t xml:space="preserve"> pos</w:t>
      </w:r>
      <w:r w:rsidR="009C3C9B" w:rsidRPr="009C3C9B">
        <w:rPr>
          <w:rFonts w:ascii="Arial" w:hAnsi="Arial" w:cs="Arial"/>
          <w:sz w:val="16"/>
          <w:szCs w:val="16"/>
        </w:rPr>
        <w:t>zukujące pracy (w 2015 r. – 487</w:t>
      </w:r>
      <w:r w:rsidR="006A6F55" w:rsidRPr="009C3C9B">
        <w:rPr>
          <w:rFonts w:ascii="Arial" w:hAnsi="Arial" w:cs="Arial"/>
          <w:sz w:val="16"/>
          <w:szCs w:val="16"/>
        </w:rPr>
        <w:t>),</w:t>
      </w:r>
      <w:r w:rsidR="009C3C9B" w:rsidRPr="009C3C9B">
        <w:rPr>
          <w:rFonts w:ascii="Arial" w:hAnsi="Arial" w:cs="Arial"/>
          <w:sz w:val="16"/>
          <w:szCs w:val="16"/>
        </w:rPr>
        <w:t xml:space="preserve"> wśród których było 237</w:t>
      </w:r>
      <w:r w:rsidR="009C3BB9" w:rsidRPr="009C3C9B">
        <w:rPr>
          <w:rFonts w:ascii="Arial" w:hAnsi="Arial" w:cs="Arial"/>
          <w:sz w:val="16"/>
          <w:szCs w:val="16"/>
        </w:rPr>
        <w:t xml:space="preserve"> kobiet </w:t>
      </w:r>
      <w:r w:rsidR="009C3C9B" w:rsidRPr="009C3C9B">
        <w:rPr>
          <w:rFonts w:ascii="Arial" w:hAnsi="Arial" w:cs="Arial"/>
          <w:sz w:val="16"/>
          <w:szCs w:val="16"/>
        </w:rPr>
        <w:t xml:space="preserve">(w 2015 r. </w:t>
      </w:r>
      <w:r w:rsidR="00550DFD">
        <w:rPr>
          <w:rFonts w:ascii="Arial" w:hAnsi="Arial" w:cs="Arial"/>
          <w:sz w:val="16"/>
          <w:szCs w:val="16"/>
        </w:rPr>
        <w:br/>
      </w:r>
      <w:r w:rsidR="009C3C9B" w:rsidRPr="009C3C9B">
        <w:rPr>
          <w:rFonts w:ascii="Arial" w:hAnsi="Arial" w:cs="Arial"/>
          <w:sz w:val="16"/>
          <w:szCs w:val="16"/>
        </w:rPr>
        <w:t>– 200</w:t>
      </w:r>
      <w:r w:rsidRPr="009C3C9B">
        <w:rPr>
          <w:rFonts w:ascii="Arial" w:hAnsi="Arial" w:cs="Arial"/>
          <w:sz w:val="16"/>
          <w:szCs w:val="16"/>
        </w:rPr>
        <w:t>). W omawianym okre</w:t>
      </w:r>
      <w:r w:rsidR="005D14D9" w:rsidRPr="009C3C9B">
        <w:rPr>
          <w:rFonts w:ascii="Arial" w:hAnsi="Arial" w:cs="Arial"/>
          <w:sz w:val="16"/>
          <w:szCs w:val="16"/>
        </w:rPr>
        <w:t xml:space="preserve">sie </w:t>
      </w:r>
      <w:r w:rsidR="009C3C9B" w:rsidRPr="009C3C9B">
        <w:rPr>
          <w:rFonts w:ascii="Arial" w:hAnsi="Arial" w:cs="Arial"/>
          <w:sz w:val="16"/>
          <w:szCs w:val="16"/>
        </w:rPr>
        <w:t>realizację IPD zakończyło 17.944</w:t>
      </w:r>
      <w:r w:rsidR="009C3BB9" w:rsidRPr="009C3C9B">
        <w:rPr>
          <w:rFonts w:ascii="Arial" w:hAnsi="Arial" w:cs="Arial"/>
          <w:sz w:val="16"/>
          <w:szCs w:val="16"/>
        </w:rPr>
        <w:t xml:space="preserve"> bezrobotnych </w:t>
      </w:r>
      <w:r w:rsidRPr="009C3C9B">
        <w:rPr>
          <w:rFonts w:ascii="Arial" w:hAnsi="Arial" w:cs="Arial"/>
          <w:sz w:val="16"/>
          <w:szCs w:val="16"/>
        </w:rPr>
        <w:t xml:space="preserve">(w </w:t>
      </w:r>
      <w:r w:rsidR="009C3C9B" w:rsidRPr="009C3C9B">
        <w:rPr>
          <w:rFonts w:ascii="Arial" w:hAnsi="Arial" w:cs="Arial"/>
          <w:sz w:val="16"/>
          <w:szCs w:val="16"/>
        </w:rPr>
        <w:t xml:space="preserve">2015 r. </w:t>
      </w:r>
      <w:r w:rsidR="00550DFD">
        <w:rPr>
          <w:rFonts w:ascii="Arial" w:hAnsi="Arial" w:cs="Arial"/>
          <w:sz w:val="16"/>
          <w:szCs w:val="16"/>
        </w:rPr>
        <w:br/>
      </w:r>
      <w:r w:rsidR="009C3C9B" w:rsidRPr="009C3C9B">
        <w:rPr>
          <w:rFonts w:ascii="Arial" w:hAnsi="Arial" w:cs="Arial"/>
          <w:sz w:val="16"/>
          <w:szCs w:val="16"/>
        </w:rPr>
        <w:t>– 12.785</w:t>
      </w:r>
      <w:r w:rsidR="005D14D9" w:rsidRPr="009C3C9B">
        <w:rPr>
          <w:rFonts w:ascii="Arial" w:hAnsi="Arial" w:cs="Arial"/>
          <w:sz w:val="16"/>
          <w:szCs w:val="16"/>
        </w:rPr>
        <w:t xml:space="preserve">) </w:t>
      </w:r>
      <w:r w:rsidR="009C3C9B" w:rsidRPr="009C3C9B">
        <w:rPr>
          <w:rFonts w:ascii="Arial" w:hAnsi="Arial" w:cs="Arial"/>
          <w:sz w:val="16"/>
          <w:szCs w:val="16"/>
        </w:rPr>
        <w:t>i 317</w:t>
      </w:r>
      <w:r w:rsidRPr="009C3C9B">
        <w:rPr>
          <w:rFonts w:ascii="Arial" w:hAnsi="Arial" w:cs="Arial"/>
          <w:sz w:val="16"/>
          <w:szCs w:val="16"/>
        </w:rPr>
        <w:t xml:space="preserve"> poszukujących pracy. </w:t>
      </w:r>
    </w:p>
    <w:p w:rsidR="008B1748" w:rsidRPr="009C3C9B" w:rsidRDefault="008B1748" w:rsidP="008B1748">
      <w:pPr>
        <w:ind w:firstLine="709"/>
        <w:rPr>
          <w:rFonts w:ascii="Arial" w:hAnsi="Arial" w:cs="Arial"/>
          <w:sz w:val="16"/>
          <w:szCs w:val="16"/>
        </w:rPr>
      </w:pPr>
      <w:r w:rsidRPr="009C3C9B">
        <w:rPr>
          <w:rFonts w:ascii="Arial" w:hAnsi="Arial" w:cs="Arial"/>
          <w:sz w:val="16"/>
          <w:szCs w:val="16"/>
        </w:rPr>
        <w:t>Po</w:t>
      </w:r>
      <w:r w:rsidR="009C3C9B" w:rsidRPr="009C3C9B">
        <w:rPr>
          <w:rFonts w:ascii="Arial" w:hAnsi="Arial" w:cs="Arial"/>
          <w:sz w:val="16"/>
          <w:szCs w:val="16"/>
        </w:rPr>
        <w:t>nadto w omawianym okresie 47.363 oso</w:t>
      </w:r>
      <w:r w:rsidR="005D14D9" w:rsidRPr="009C3C9B">
        <w:rPr>
          <w:rFonts w:ascii="Arial" w:hAnsi="Arial" w:cs="Arial"/>
          <w:sz w:val="16"/>
          <w:szCs w:val="16"/>
        </w:rPr>
        <w:t>b</w:t>
      </w:r>
      <w:r w:rsidR="009C3C9B" w:rsidRPr="009C3C9B">
        <w:rPr>
          <w:rFonts w:ascii="Arial" w:hAnsi="Arial" w:cs="Arial"/>
          <w:sz w:val="16"/>
          <w:szCs w:val="16"/>
        </w:rPr>
        <w:t>y bezrobotne, a także 612</w:t>
      </w:r>
      <w:r w:rsidR="005D14D9" w:rsidRPr="009C3C9B">
        <w:rPr>
          <w:rFonts w:ascii="Arial" w:hAnsi="Arial" w:cs="Arial"/>
          <w:sz w:val="16"/>
          <w:szCs w:val="16"/>
        </w:rPr>
        <w:t xml:space="preserve"> osó</w:t>
      </w:r>
      <w:r w:rsidRPr="009C3C9B">
        <w:rPr>
          <w:rFonts w:ascii="Arial" w:hAnsi="Arial" w:cs="Arial"/>
          <w:sz w:val="16"/>
          <w:szCs w:val="16"/>
        </w:rPr>
        <w:t>b</w:t>
      </w:r>
      <w:r w:rsidR="005D14D9" w:rsidRPr="009C3C9B">
        <w:rPr>
          <w:rFonts w:ascii="Arial" w:hAnsi="Arial" w:cs="Arial"/>
          <w:sz w:val="16"/>
          <w:szCs w:val="16"/>
        </w:rPr>
        <w:t xml:space="preserve"> poszukujących</w:t>
      </w:r>
      <w:r w:rsidRPr="009C3C9B">
        <w:rPr>
          <w:rFonts w:ascii="Arial" w:hAnsi="Arial" w:cs="Arial"/>
          <w:sz w:val="16"/>
          <w:szCs w:val="16"/>
        </w:rPr>
        <w:t xml:space="preserve"> pracy przerwało real</w:t>
      </w:r>
      <w:r w:rsidR="00447070" w:rsidRPr="009C3C9B">
        <w:rPr>
          <w:rFonts w:ascii="Arial" w:hAnsi="Arial" w:cs="Arial"/>
          <w:sz w:val="16"/>
          <w:szCs w:val="16"/>
        </w:rPr>
        <w:t>izację</w:t>
      </w:r>
      <w:r w:rsidR="009C3C9B" w:rsidRPr="009C3C9B">
        <w:rPr>
          <w:rFonts w:ascii="Arial" w:hAnsi="Arial" w:cs="Arial"/>
          <w:sz w:val="16"/>
          <w:szCs w:val="16"/>
        </w:rPr>
        <w:t xml:space="preserve"> IPD. Spośród tych osób 21.988</w:t>
      </w:r>
      <w:r w:rsidR="005D14D9" w:rsidRPr="009C3C9B">
        <w:rPr>
          <w:rFonts w:ascii="Arial" w:hAnsi="Arial" w:cs="Arial"/>
          <w:sz w:val="16"/>
          <w:szCs w:val="16"/>
        </w:rPr>
        <w:t xml:space="preserve"> bezrobotnych </w:t>
      </w:r>
      <w:r w:rsidR="00447070" w:rsidRPr="009C3C9B">
        <w:rPr>
          <w:rFonts w:ascii="Arial" w:hAnsi="Arial" w:cs="Arial"/>
          <w:sz w:val="16"/>
          <w:szCs w:val="16"/>
        </w:rPr>
        <w:br/>
      </w:r>
      <w:r w:rsidR="009C3C9B" w:rsidRPr="009C3C9B">
        <w:rPr>
          <w:rFonts w:ascii="Arial" w:hAnsi="Arial" w:cs="Arial"/>
          <w:sz w:val="16"/>
          <w:szCs w:val="16"/>
        </w:rPr>
        <w:t>(w tym 11.444</w:t>
      </w:r>
      <w:r w:rsidR="005D14D9" w:rsidRPr="009C3C9B">
        <w:rPr>
          <w:rFonts w:ascii="Arial" w:hAnsi="Arial" w:cs="Arial"/>
          <w:sz w:val="16"/>
          <w:szCs w:val="16"/>
        </w:rPr>
        <w:t xml:space="preserve"> kobiet</w:t>
      </w:r>
      <w:r w:rsidR="009C3C9B" w:rsidRPr="009C3C9B">
        <w:rPr>
          <w:rFonts w:ascii="Arial" w:hAnsi="Arial" w:cs="Arial"/>
          <w:sz w:val="16"/>
          <w:szCs w:val="16"/>
        </w:rPr>
        <w:t>y) i 162</w:t>
      </w:r>
      <w:r w:rsidR="005D14D9" w:rsidRPr="009C3C9B">
        <w:rPr>
          <w:rFonts w:ascii="Arial" w:hAnsi="Arial" w:cs="Arial"/>
          <w:sz w:val="16"/>
          <w:szCs w:val="16"/>
        </w:rPr>
        <w:t xml:space="preserve"> poszukujących pracy przerwało</w:t>
      </w:r>
      <w:r w:rsidRPr="009C3C9B">
        <w:rPr>
          <w:rFonts w:ascii="Arial" w:hAnsi="Arial" w:cs="Arial"/>
          <w:sz w:val="16"/>
          <w:szCs w:val="16"/>
        </w:rPr>
        <w:t xml:space="preserve"> realizację IPD z powodu podjęcia pracy.</w:t>
      </w:r>
    </w:p>
    <w:p w:rsidR="008B1748" w:rsidRDefault="008B1748" w:rsidP="008B1748">
      <w:pPr>
        <w:ind w:firstLine="709"/>
        <w:rPr>
          <w:rFonts w:ascii="Arial" w:hAnsi="Arial" w:cs="Arial"/>
          <w:sz w:val="16"/>
          <w:szCs w:val="16"/>
        </w:rPr>
      </w:pPr>
      <w:r w:rsidRPr="00E76491">
        <w:rPr>
          <w:rFonts w:ascii="Arial" w:hAnsi="Arial" w:cs="Arial"/>
          <w:sz w:val="16"/>
          <w:szCs w:val="16"/>
        </w:rPr>
        <w:t>Wed</w:t>
      </w:r>
      <w:r w:rsidR="00E76491" w:rsidRPr="00E76491">
        <w:rPr>
          <w:rFonts w:ascii="Arial" w:hAnsi="Arial" w:cs="Arial"/>
          <w:sz w:val="16"/>
          <w:szCs w:val="16"/>
        </w:rPr>
        <w:t>ług stanu na koniec grudnia 2016</w:t>
      </w:r>
      <w:r w:rsidRPr="00E76491">
        <w:rPr>
          <w:rFonts w:ascii="Arial" w:hAnsi="Arial" w:cs="Arial"/>
          <w:sz w:val="16"/>
          <w:szCs w:val="16"/>
        </w:rPr>
        <w:t xml:space="preserve"> r. w statystykach powiatowych urzędów pracy wo</w:t>
      </w:r>
      <w:r w:rsidR="00E76491" w:rsidRPr="00E76491">
        <w:rPr>
          <w:rFonts w:ascii="Arial" w:hAnsi="Arial" w:cs="Arial"/>
          <w:sz w:val="16"/>
          <w:szCs w:val="16"/>
        </w:rPr>
        <w:t>jewództwa lubuskiego było 34.423</w:t>
      </w:r>
      <w:r w:rsidRPr="00E76491">
        <w:rPr>
          <w:rFonts w:ascii="Arial" w:hAnsi="Arial" w:cs="Arial"/>
          <w:sz w:val="16"/>
          <w:szCs w:val="16"/>
        </w:rPr>
        <w:t xml:space="preserve"> </w:t>
      </w:r>
      <w:r w:rsidR="00E76491" w:rsidRPr="00E76491">
        <w:rPr>
          <w:rFonts w:ascii="Arial" w:hAnsi="Arial" w:cs="Arial"/>
          <w:sz w:val="16"/>
          <w:szCs w:val="16"/>
        </w:rPr>
        <w:t>bezrobotnych (w 2015</w:t>
      </w:r>
      <w:r w:rsidR="005D14D9" w:rsidRPr="00E76491">
        <w:rPr>
          <w:rFonts w:ascii="Arial" w:hAnsi="Arial" w:cs="Arial"/>
          <w:sz w:val="16"/>
          <w:szCs w:val="16"/>
        </w:rPr>
        <w:t xml:space="preserve"> r. – </w:t>
      </w:r>
      <w:r w:rsidR="00E76491" w:rsidRPr="00E76491">
        <w:rPr>
          <w:rFonts w:ascii="Arial" w:hAnsi="Arial" w:cs="Arial"/>
          <w:sz w:val="16"/>
          <w:szCs w:val="16"/>
        </w:rPr>
        <w:t>47.206) i 752</w:t>
      </w:r>
      <w:r w:rsidRPr="00E76491">
        <w:rPr>
          <w:rFonts w:ascii="Arial" w:hAnsi="Arial" w:cs="Arial"/>
          <w:sz w:val="16"/>
          <w:szCs w:val="16"/>
        </w:rPr>
        <w:t xml:space="preserve"> posz</w:t>
      </w:r>
      <w:r w:rsidR="00E76491" w:rsidRPr="00E76491">
        <w:rPr>
          <w:rFonts w:ascii="Arial" w:hAnsi="Arial" w:cs="Arial"/>
          <w:sz w:val="16"/>
          <w:szCs w:val="16"/>
        </w:rPr>
        <w:t>ukujących pracy (w 2015 r. – 748</w:t>
      </w:r>
      <w:r w:rsidRPr="00E76491">
        <w:rPr>
          <w:rFonts w:ascii="Arial" w:hAnsi="Arial" w:cs="Arial"/>
          <w:sz w:val="16"/>
          <w:szCs w:val="16"/>
        </w:rPr>
        <w:t>), realizujących IPD.</w:t>
      </w:r>
    </w:p>
    <w:p w:rsidR="00484164" w:rsidRDefault="00484164" w:rsidP="008B1748">
      <w:pPr>
        <w:ind w:firstLine="709"/>
        <w:rPr>
          <w:rFonts w:ascii="Arial" w:hAnsi="Arial" w:cs="Arial"/>
          <w:sz w:val="16"/>
          <w:szCs w:val="16"/>
        </w:rPr>
      </w:pPr>
    </w:p>
    <w:p w:rsidR="00484164" w:rsidRDefault="00484164" w:rsidP="008B1748">
      <w:pPr>
        <w:ind w:firstLine="709"/>
        <w:rPr>
          <w:rFonts w:ascii="Arial" w:hAnsi="Arial" w:cs="Arial"/>
          <w:sz w:val="16"/>
          <w:szCs w:val="16"/>
        </w:rPr>
      </w:pPr>
    </w:p>
    <w:p w:rsidR="00484164" w:rsidRDefault="00484164" w:rsidP="008B1748">
      <w:pPr>
        <w:ind w:firstLine="709"/>
        <w:rPr>
          <w:rFonts w:ascii="Arial" w:hAnsi="Arial" w:cs="Arial"/>
          <w:sz w:val="16"/>
          <w:szCs w:val="16"/>
        </w:rPr>
      </w:pPr>
    </w:p>
    <w:p w:rsidR="00484164" w:rsidRDefault="00484164" w:rsidP="008B1748">
      <w:pPr>
        <w:ind w:firstLine="709"/>
        <w:rPr>
          <w:rFonts w:ascii="Arial" w:hAnsi="Arial" w:cs="Arial"/>
          <w:sz w:val="16"/>
          <w:szCs w:val="16"/>
        </w:rPr>
      </w:pPr>
    </w:p>
    <w:p w:rsidR="00484164" w:rsidRDefault="00484164" w:rsidP="008B1748">
      <w:pPr>
        <w:ind w:firstLine="709"/>
        <w:rPr>
          <w:rFonts w:ascii="Arial" w:hAnsi="Arial" w:cs="Arial"/>
          <w:sz w:val="16"/>
          <w:szCs w:val="16"/>
        </w:rPr>
      </w:pPr>
    </w:p>
    <w:p w:rsidR="00484164" w:rsidRDefault="00484164" w:rsidP="008B1748">
      <w:pPr>
        <w:ind w:firstLine="709"/>
        <w:rPr>
          <w:rFonts w:ascii="Arial" w:hAnsi="Arial" w:cs="Arial"/>
          <w:sz w:val="16"/>
          <w:szCs w:val="16"/>
        </w:rPr>
      </w:pPr>
    </w:p>
    <w:p w:rsidR="00031354" w:rsidRPr="00E76491" w:rsidRDefault="00F06D57" w:rsidP="0021514F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90" w:name="_Toc288463473"/>
      <w:bookmarkStart w:id="91" w:name="_Toc319580424"/>
      <w:bookmarkStart w:id="92" w:name="_Toc475613016"/>
      <w:r w:rsidRPr="00E76491">
        <w:rPr>
          <w:rFonts w:ascii="Arial" w:hAnsi="Arial" w:cs="Arial"/>
          <w:i w:val="0"/>
          <w:sz w:val="16"/>
          <w:szCs w:val="16"/>
        </w:rPr>
        <w:lastRenderedPageBreak/>
        <w:t>8.2</w:t>
      </w:r>
      <w:r w:rsidR="00031354" w:rsidRPr="00E76491">
        <w:rPr>
          <w:rFonts w:ascii="Arial" w:hAnsi="Arial" w:cs="Arial"/>
          <w:i w:val="0"/>
          <w:sz w:val="16"/>
          <w:szCs w:val="16"/>
        </w:rPr>
        <w:t>. Pośrednictwo pracy (w tym EURES)</w:t>
      </w:r>
      <w:bookmarkEnd w:id="90"/>
      <w:bookmarkEnd w:id="91"/>
      <w:bookmarkEnd w:id="92"/>
    </w:p>
    <w:p w:rsidR="005927B2" w:rsidRPr="00207B96" w:rsidRDefault="005927B2" w:rsidP="00207B96">
      <w:pPr>
        <w:ind w:firstLine="709"/>
        <w:rPr>
          <w:rFonts w:ascii="Arial" w:hAnsi="Arial" w:cs="Arial"/>
          <w:sz w:val="16"/>
          <w:szCs w:val="16"/>
        </w:rPr>
      </w:pPr>
    </w:p>
    <w:p w:rsidR="00031354" w:rsidRPr="00E76491" w:rsidRDefault="00031354" w:rsidP="00031354">
      <w:pPr>
        <w:rPr>
          <w:rFonts w:ascii="Arial" w:hAnsi="Arial" w:cs="Arial"/>
          <w:i/>
          <w:sz w:val="16"/>
          <w:szCs w:val="16"/>
          <w:u w:val="single"/>
        </w:rPr>
      </w:pPr>
      <w:r w:rsidRPr="00E76491">
        <w:rPr>
          <w:rFonts w:ascii="Arial" w:hAnsi="Arial" w:cs="Arial"/>
          <w:i/>
          <w:sz w:val="16"/>
          <w:szCs w:val="16"/>
          <w:u w:val="single"/>
        </w:rPr>
        <w:t>Pośrednictwo pracy</w:t>
      </w:r>
    </w:p>
    <w:p w:rsidR="00BD1893" w:rsidRPr="00E76491" w:rsidRDefault="00E76491" w:rsidP="00F56E83">
      <w:pPr>
        <w:ind w:firstLine="709"/>
        <w:rPr>
          <w:rFonts w:ascii="Arial" w:hAnsi="Arial" w:cs="Arial"/>
          <w:bCs/>
          <w:sz w:val="16"/>
          <w:szCs w:val="16"/>
        </w:rPr>
      </w:pPr>
      <w:r w:rsidRPr="00E76491">
        <w:rPr>
          <w:rFonts w:ascii="Arial" w:hAnsi="Arial" w:cs="Arial"/>
          <w:sz w:val="16"/>
          <w:szCs w:val="16"/>
        </w:rPr>
        <w:t>W 2016</w:t>
      </w:r>
      <w:r w:rsidR="00031354" w:rsidRPr="00E76491">
        <w:rPr>
          <w:rFonts w:ascii="Arial" w:hAnsi="Arial" w:cs="Arial"/>
          <w:sz w:val="16"/>
          <w:szCs w:val="16"/>
        </w:rPr>
        <w:t xml:space="preserve"> r. urzędy pracy, zgodnie z obowiązującą statyst</w:t>
      </w:r>
      <w:r w:rsidRPr="00E76491">
        <w:rPr>
          <w:rFonts w:ascii="Arial" w:hAnsi="Arial" w:cs="Arial"/>
          <w:sz w:val="16"/>
          <w:szCs w:val="16"/>
        </w:rPr>
        <w:t>yką MPiPS – 01, dysponowały 50.235</w:t>
      </w:r>
      <w:r w:rsidR="00031354" w:rsidRPr="00E76491">
        <w:rPr>
          <w:rFonts w:ascii="Arial" w:hAnsi="Arial" w:cs="Arial"/>
          <w:sz w:val="16"/>
          <w:szCs w:val="16"/>
        </w:rPr>
        <w:t xml:space="preserve"> propozycjami wolnych miejsc pracy i miejsc aktywizacji zawodowej</w:t>
      </w:r>
      <w:r w:rsidR="00031354" w:rsidRPr="00E76491">
        <w:rPr>
          <w:rFonts w:ascii="Arial" w:hAnsi="Arial" w:cs="Arial"/>
          <w:sz w:val="16"/>
          <w:szCs w:val="16"/>
          <w:vertAlign w:val="superscript"/>
        </w:rPr>
        <w:footnoteReference w:id="19"/>
      </w:r>
      <w:r w:rsidR="00031354" w:rsidRPr="00E76491">
        <w:rPr>
          <w:rFonts w:ascii="Arial" w:hAnsi="Arial" w:cs="Arial"/>
          <w:sz w:val="16"/>
          <w:szCs w:val="16"/>
        </w:rPr>
        <w:t xml:space="preserve"> dla bezrobotnych </w:t>
      </w:r>
      <w:r w:rsidR="00842FE3" w:rsidRPr="00E76491">
        <w:rPr>
          <w:rFonts w:ascii="Arial" w:hAnsi="Arial" w:cs="Arial"/>
          <w:sz w:val="16"/>
          <w:szCs w:val="16"/>
        </w:rPr>
        <w:br/>
      </w:r>
      <w:r w:rsidR="00031354" w:rsidRPr="00E76491">
        <w:rPr>
          <w:rFonts w:ascii="Arial" w:hAnsi="Arial" w:cs="Arial"/>
          <w:sz w:val="16"/>
          <w:szCs w:val="16"/>
        </w:rPr>
        <w:t>i poszukujących pracy</w:t>
      </w:r>
      <w:r w:rsidR="00031354" w:rsidRPr="00E76491">
        <w:rPr>
          <w:rFonts w:ascii="Arial" w:hAnsi="Arial" w:cs="Arial"/>
          <w:bCs/>
          <w:sz w:val="16"/>
          <w:szCs w:val="16"/>
        </w:rPr>
        <w:t>. W stosunku do roku poprzedniego sytuacja na lubuskim rynku pracy uległa poprawie, gdyż liczba ofert zatrudnienia pozostających w dyspozyc</w:t>
      </w:r>
      <w:r w:rsidR="00A724E6" w:rsidRPr="00E76491">
        <w:rPr>
          <w:rFonts w:ascii="Arial" w:hAnsi="Arial" w:cs="Arial"/>
          <w:bCs/>
          <w:sz w:val="16"/>
          <w:szCs w:val="16"/>
        </w:rPr>
        <w:t xml:space="preserve">ji urzędów </w:t>
      </w:r>
      <w:r w:rsidRPr="00E76491">
        <w:rPr>
          <w:rFonts w:ascii="Arial" w:hAnsi="Arial" w:cs="Arial"/>
          <w:bCs/>
          <w:sz w:val="16"/>
          <w:szCs w:val="16"/>
        </w:rPr>
        <w:t>pracy wzrosła o 9.763</w:t>
      </w:r>
      <w:r w:rsidR="00031354" w:rsidRPr="00E76491">
        <w:rPr>
          <w:rFonts w:ascii="Arial" w:hAnsi="Arial" w:cs="Arial"/>
          <w:bCs/>
          <w:sz w:val="16"/>
          <w:szCs w:val="16"/>
        </w:rPr>
        <w:t xml:space="preserve">. </w:t>
      </w:r>
    </w:p>
    <w:p w:rsidR="00031354" w:rsidRPr="00BA27FE" w:rsidRDefault="00BD1893" w:rsidP="00F56E83">
      <w:pPr>
        <w:ind w:firstLine="709"/>
        <w:rPr>
          <w:rFonts w:ascii="Arial" w:hAnsi="Arial" w:cs="Arial"/>
          <w:sz w:val="16"/>
          <w:szCs w:val="16"/>
        </w:rPr>
      </w:pPr>
      <w:r w:rsidRPr="00BA27FE">
        <w:rPr>
          <w:rFonts w:ascii="Arial" w:hAnsi="Arial" w:cs="Arial"/>
          <w:sz w:val="16"/>
          <w:szCs w:val="16"/>
        </w:rPr>
        <w:t>Opierając się na wprowadzonym w sprawozdawczości MPiPS – 01 podziale wolnych miejsc pracy i miejsc aktywizacji zawodowej stwierdzić należy, że w</w:t>
      </w:r>
      <w:r w:rsidR="00EB6FEF" w:rsidRPr="00BA27FE">
        <w:rPr>
          <w:rFonts w:ascii="Arial" w:hAnsi="Arial" w:cs="Arial"/>
          <w:sz w:val="16"/>
          <w:szCs w:val="16"/>
        </w:rPr>
        <w:t xml:space="preserve"> okresie 12 miesięcy </w:t>
      </w:r>
      <w:r w:rsidR="00842FE3" w:rsidRPr="00BA27FE">
        <w:rPr>
          <w:rFonts w:ascii="Arial" w:hAnsi="Arial" w:cs="Arial"/>
          <w:sz w:val="16"/>
          <w:szCs w:val="16"/>
        </w:rPr>
        <w:br/>
      </w:r>
      <w:r w:rsidR="00E76491" w:rsidRPr="00BA27FE">
        <w:rPr>
          <w:rFonts w:ascii="Arial" w:hAnsi="Arial" w:cs="Arial"/>
          <w:sz w:val="16"/>
          <w:szCs w:val="16"/>
        </w:rPr>
        <w:t>2016</w:t>
      </w:r>
      <w:r w:rsidRPr="00BA27FE">
        <w:rPr>
          <w:rFonts w:ascii="Arial" w:hAnsi="Arial" w:cs="Arial"/>
          <w:sz w:val="16"/>
          <w:szCs w:val="16"/>
        </w:rPr>
        <w:t xml:space="preserve"> r. urzędy pracy woj</w:t>
      </w:r>
      <w:r w:rsidR="00087FCF" w:rsidRPr="00BA27FE">
        <w:rPr>
          <w:rFonts w:ascii="Arial" w:hAnsi="Arial" w:cs="Arial"/>
          <w:sz w:val="16"/>
          <w:szCs w:val="16"/>
        </w:rPr>
        <w:t>ewód</w:t>
      </w:r>
      <w:r w:rsidR="00D93045" w:rsidRPr="00BA27FE">
        <w:rPr>
          <w:rFonts w:ascii="Arial" w:hAnsi="Arial" w:cs="Arial"/>
          <w:sz w:val="16"/>
          <w:szCs w:val="16"/>
        </w:rPr>
        <w:t>ztwa lubuskiego pozyskały 42.024 wolne</w:t>
      </w:r>
      <w:r w:rsidR="009B0109" w:rsidRPr="00BA27FE">
        <w:rPr>
          <w:rFonts w:ascii="Arial" w:hAnsi="Arial" w:cs="Arial"/>
          <w:sz w:val="16"/>
          <w:szCs w:val="16"/>
        </w:rPr>
        <w:t xml:space="preserve"> miejsc</w:t>
      </w:r>
      <w:r w:rsidR="00D93045" w:rsidRPr="00BA27FE">
        <w:rPr>
          <w:rFonts w:ascii="Arial" w:hAnsi="Arial" w:cs="Arial"/>
          <w:sz w:val="16"/>
          <w:szCs w:val="16"/>
        </w:rPr>
        <w:t>a zatrudnienia lub inną</w:t>
      </w:r>
      <w:r w:rsidRPr="00BA27FE">
        <w:rPr>
          <w:rFonts w:ascii="Arial" w:hAnsi="Arial" w:cs="Arial"/>
          <w:sz w:val="16"/>
          <w:szCs w:val="16"/>
        </w:rPr>
        <w:t xml:space="preserve"> pra</w:t>
      </w:r>
      <w:r w:rsidR="00D93045" w:rsidRPr="00BA27FE">
        <w:rPr>
          <w:rFonts w:ascii="Arial" w:hAnsi="Arial" w:cs="Arial"/>
          <w:sz w:val="16"/>
          <w:szCs w:val="16"/>
        </w:rPr>
        <w:t>cę zarobkową</w:t>
      </w:r>
      <w:r w:rsidR="00BA27FE" w:rsidRPr="00BA27FE">
        <w:rPr>
          <w:rFonts w:ascii="Arial" w:hAnsi="Arial" w:cs="Arial"/>
          <w:sz w:val="16"/>
          <w:szCs w:val="16"/>
        </w:rPr>
        <w:t>, co stanowiło 83,7</w:t>
      </w:r>
      <w:r w:rsidRPr="00BA27FE">
        <w:rPr>
          <w:rFonts w:ascii="Arial" w:hAnsi="Arial" w:cs="Arial"/>
          <w:sz w:val="16"/>
          <w:szCs w:val="16"/>
        </w:rPr>
        <w:t>% ogółu propozycji zatr</w:t>
      </w:r>
      <w:r w:rsidR="00087FCF" w:rsidRPr="00BA27FE">
        <w:rPr>
          <w:rFonts w:ascii="Arial" w:hAnsi="Arial" w:cs="Arial"/>
          <w:sz w:val="16"/>
          <w:szCs w:val="16"/>
        </w:rPr>
        <w:t xml:space="preserve">udnienia lub aktywizacji </w:t>
      </w:r>
      <w:r w:rsidR="00842FE3" w:rsidRPr="00BA27FE">
        <w:rPr>
          <w:rFonts w:ascii="Arial" w:hAnsi="Arial" w:cs="Arial"/>
          <w:sz w:val="16"/>
          <w:szCs w:val="16"/>
        </w:rPr>
        <w:br/>
      </w:r>
      <w:r w:rsidR="00087FCF" w:rsidRPr="00BA27FE">
        <w:rPr>
          <w:rFonts w:ascii="Arial" w:hAnsi="Arial" w:cs="Arial"/>
          <w:sz w:val="16"/>
          <w:szCs w:val="16"/>
        </w:rPr>
        <w:t>(w</w:t>
      </w:r>
      <w:r w:rsidR="00E76491" w:rsidRPr="00BA27FE">
        <w:rPr>
          <w:rFonts w:ascii="Arial" w:hAnsi="Arial" w:cs="Arial"/>
          <w:sz w:val="16"/>
          <w:szCs w:val="16"/>
        </w:rPr>
        <w:t xml:space="preserve"> 2015 r. – 31.639</w:t>
      </w:r>
      <w:r w:rsidR="00D93045" w:rsidRPr="00BA27FE">
        <w:rPr>
          <w:rFonts w:ascii="Arial" w:hAnsi="Arial" w:cs="Arial"/>
          <w:sz w:val="16"/>
          <w:szCs w:val="16"/>
        </w:rPr>
        <w:t>, tj. 78,2</w:t>
      </w:r>
      <w:r w:rsidRPr="00BA27FE">
        <w:rPr>
          <w:rFonts w:ascii="Arial" w:hAnsi="Arial" w:cs="Arial"/>
          <w:sz w:val="16"/>
          <w:szCs w:val="16"/>
        </w:rPr>
        <w:t>%). Natomiast oferta urzędów pracy dotycząca wolnych miejsc akty</w:t>
      </w:r>
      <w:r w:rsidR="00BA27FE" w:rsidRPr="00BA27FE">
        <w:rPr>
          <w:rFonts w:ascii="Arial" w:hAnsi="Arial" w:cs="Arial"/>
          <w:sz w:val="16"/>
          <w:szCs w:val="16"/>
        </w:rPr>
        <w:t>wizacji zawodowej liczyła 8.211</w:t>
      </w:r>
      <w:r w:rsidRPr="00BA27FE">
        <w:rPr>
          <w:rFonts w:ascii="Arial" w:hAnsi="Arial" w:cs="Arial"/>
          <w:sz w:val="16"/>
          <w:szCs w:val="16"/>
        </w:rPr>
        <w:t xml:space="preserve"> propozycji, </w:t>
      </w:r>
      <w:r w:rsidR="00BA27FE" w:rsidRPr="00BA27FE">
        <w:rPr>
          <w:rFonts w:ascii="Arial" w:hAnsi="Arial" w:cs="Arial"/>
          <w:sz w:val="16"/>
          <w:szCs w:val="16"/>
        </w:rPr>
        <w:t xml:space="preserve">co stanowiło 16,3% ogółu (w 2015 r. – 8.833, </w:t>
      </w:r>
      <w:r w:rsidR="00550DFD">
        <w:rPr>
          <w:rFonts w:ascii="Arial" w:hAnsi="Arial" w:cs="Arial"/>
          <w:sz w:val="16"/>
          <w:szCs w:val="16"/>
        </w:rPr>
        <w:br/>
      </w:r>
      <w:r w:rsidR="00BA27FE" w:rsidRPr="00BA27FE">
        <w:rPr>
          <w:rFonts w:ascii="Arial" w:hAnsi="Arial" w:cs="Arial"/>
          <w:sz w:val="16"/>
          <w:szCs w:val="16"/>
        </w:rPr>
        <w:t>tj. 21,8</w:t>
      </w:r>
      <w:r w:rsidRPr="00BA27FE">
        <w:rPr>
          <w:rFonts w:ascii="Arial" w:hAnsi="Arial" w:cs="Arial"/>
          <w:sz w:val="16"/>
          <w:szCs w:val="16"/>
        </w:rPr>
        <w:t>%).</w:t>
      </w:r>
    </w:p>
    <w:p w:rsidR="00031354" w:rsidRPr="00BA27FE" w:rsidRDefault="00031354" w:rsidP="00F56E83">
      <w:pPr>
        <w:ind w:firstLine="709"/>
        <w:rPr>
          <w:rFonts w:ascii="Arial" w:hAnsi="Arial" w:cs="Arial"/>
          <w:bCs/>
          <w:sz w:val="16"/>
          <w:szCs w:val="16"/>
        </w:rPr>
      </w:pPr>
      <w:r w:rsidRPr="00BA27FE">
        <w:rPr>
          <w:rFonts w:ascii="Arial" w:hAnsi="Arial" w:cs="Arial"/>
          <w:bCs/>
          <w:sz w:val="16"/>
          <w:szCs w:val="16"/>
        </w:rPr>
        <w:t xml:space="preserve">Zestawienie liczby wolnych miejsc pracy i miejsc aktywizacji zawodowej </w:t>
      </w:r>
      <w:r w:rsidR="00BD1893" w:rsidRPr="00BA27FE">
        <w:rPr>
          <w:rFonts w:ascii="Arial" w:hAnsi="Arial" w:cs="Arial"/>
          <w:bCs/>
          <w:sz w:val="16"/>
          <w:szCs w:val="16"/>
        </w:rPr>
        <w:br/>
      </w:r>
      <w:r w:rsidR="00035E98" w:rsidRPr="00BA27FE">
        <w:rPr>
          <w:rFonts w:ascii="Arial" w:hAnsi="Arial" w:cs="Arial"/>
          <w:bCs/>
          <w:sz w:val="16"/>
          <w:szCs w:val="16"/>
        </w:rPr>
        <w:t>w poszczególnych miesiącach 20</w:t>
      </w:r>
      <w:r w:rsidR="00BA27FE" w:rsidRPr="00BA27FE">
        <w:rPr>
          <w:rFonts w:ascii="Arial" w:hAnsi="Arial" w:cs="Arial"/>
          <w:bCs/>
          <w:sz w:val="16"/>
          <w:szCs w:val="16"/>
        </w:rPr>
        <w:t>15 r. i 2016</w:t>
      </w:r>
      <w:r w:rsidRPr="00BA27FE">
        <w:rPr>
          <w:rFonts w:ascii="Arial" w:hAnsi="Arial" w:cs="Arial"/>
          <w:bCs/>
          <w:sz w:val="16"/>
          <w:szCs w:val="16"/>
        </w:rPr>
        <w:t xml:space="preserve"> r. obrazuje poniższy wykres:</w:t>
      </w:r>
    </w:p>
    <w:p w:rsidR="00031354" w:rsidRPr="0040123E" w:rsidRDefault="0040123E" w:rsidP="00031354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</w:rPr>
        <w:drawing>
          <wp:inline distT="0" distB="0" distL="0" distR="0" wp14:anchorId="182A8ADE" wp14:editId="43E7432A">
            <wp:extent cx="4293870" cy="2557463"/>
            <wp:effectExtent l="0" t="0" r="11430" b="1460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D1893" w:rsidRPr="0040123E" w:rsidRDefault="00BD1893" w:rsidP="00F56E83">
      <w:pPr>
        <w:ind w:firstLine="709"/>
        <w:rPr>
          <w:rFonts w:ascii="Arial" w:hAnsi="Arial" w:cs="Arial"/>
          <w:bCs/>
          <w:sz w:val="16"/>
          <w:szCs w:val="16"/>
        </w:rPr>
      </w:pPr>
      <w:r w:rsidRPr="0040123E">
        <w:rPr>
          <w:rFonts w:ascii="Arial" w:hAnsi="Arial" w:cs="Arial"/>
          <w:bCs/>
          <w:sz w:val="16"/>
          <w:szCs w:val="16"/>
        </w:rPr>
        <w:lastRenderedPageBreak/>
        <w:t xml:space="preserve">W omawianym okresie, podobnie jak w latach poprzednich najwięcej propozycji zatrudnienia lub aktywizacji, powiatowe urzędy pracy pozyskały w okresie wiosennym </w:t>
      </w:r>
      <w:r w:rsidRPr="0040123E">
        <w:rPr>
          <w:rFonts w:ascii="Arial" w:hAnsi="Arial" w:cs="Arial"/>
          <w:bCs/>
          <w:sz w:val="16"/>
          <w:szCs w:val="16"/>
        </w:rPr>
        <w:br/>
        <w:t>i jesiennym.</w:t>
      </w:r>
    </w:p>
    <w:p w:rsidR="00031354" w:rsidRDefault="00031354" w:rsidP="00F56E83">
      <w:pPr>
        <w:ind w:firstLine="709"/>
        <w:rPr>
          <w:rFonts w:ascii="Arial" w:hAnsi="Arial" w:cs="Arial"/>
          <w:sz w:val="16"/>
          <w:szCs w:val="16"/>
        </w:rPr>
      </w:pPr>
      <w:r w:rsidRPr="0040123E">
        <w:rPr>
          <w:rFonts w:ascii="Arial" w:hAnsi="Arial" w:cs="Arial"/>
          <w:sz w:val="16"/>
          <w:szCs w:val="16"/>
        </w:rPr>
        <w:t>W omawianym okresie powiatowe urzędy pracy województwa lubuskiego dysponowały następującą liczbą ofert pracy:</w:t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843"/>
      </w:tblGrid>
      <w:tr w:rsidR="00641AA9" w:rsidRPr="00847A9E" w:rsidTr="0059320A">
        <w:trPr>
          <w:trHeight w:hRule="exact" w:val="560"/>
        </w:trPr>
        <w:tc>
          <w:tcPr>
            <w:tcW w:w="2835" w:type="dxa"/>
            <w:vAlign w:val="center"/>
          </w:tcPr>
          <w:p w:rsidR="00031354" w:rsidRPr="00847A9E" w:rsidRDefault="00031354" w:rsidP="0064228B">
            <w:pPr>
              <w:spacing w:line="240" w:lineRule="auto"/>
              <w:ind w:firstLine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Powiat</w:t>
            </w:r>
          </w:p>
        </w:tc>
        <w:tc>
          <w:tcPr>
            <w:tcW w:w="1985" w:type="dxa"/>
            <w:vAlign w:val="center"/>
          </w:tcPr>
          <w:p w:rsidR="00031354" w:rsidRPr="00847A9E" w:rsidRDefault="00031354" w:rsidP="0064228B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Liczba wolnych miejsc zatrudnienia lub innej pracy zarobkowej</w:t>
            </w:r>
          </w:p>
        </w:tc>
        <w:tc>
          <w:tcPr>
            <w:tcW w:w="1843" w:type="dxa"/>
            <w:vAlign w:val="center"/>
          </w:tcPr>
          <w:p w:rsidR="00031354" w:rsidRPr="00847A9E" w:rsidRDefault="00031354" w:rsidP="0064228B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Liczba wolnych miejsc aktywizacji zawodowej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C718C" w:rsidP="00031354">
            <w:pPr>
              <w:spacing w:line="240" w:lineRule="auto"/>
              <w:ind w:firstLine="1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Gorzów Wlkp. – powiat ziemski</w:t>
            </w:r>
          </w:p>
        </w:tc>
        <w:tc>
          <w:tcPr>
            <w:tcW w:w="1985" w:type="dxa"/>
            <w:vAlign w:val="center"/>
          </w:tcPr>
          <w:p w:rsidR="00031354" w:rsidRPr="00847A9E" w:rsidRDefault="0040123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2.929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237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C718C" w:rsidP="00031354">
            <w:pPr>
              <w:spacing w:line="240" w:lineRule="auto"/>
              <w:ind w:firstLine="1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Gorzów Wlkp. – powiat grodzki</w:t>
            </w:r>
          </w:p>
        </w:tc>
        <w:tc>
          <w:tcPr>
            <w:tcW w:w="1985" w:type="dxa"/>
            <w:vAlign w:val="center"/>
          </w:tcPr>
          <w:p w:rsidR="00031354" w:rsidRPr="00847A9E" w:rsidRDefault="0040123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5.786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561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Krosno Odrzańskie</w:t>
            </w:r>
          </w:p>
        </w:tc>
        <w:tc>
          <w:tcPr>
            <w:tcW w:w="1985" w:type="dxa"/>
            <w:vAlign w:val="center"/>
          </w:tcPr>
          <w:p w:rsidR="00031354" w:rsidRPr="00847A9E" w:rsidRDefault="0040123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2.301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432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tabs>
                <w:tab w:val="num" w:pos="0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Międzyrzecz</w:t>
            </w:r>
          </w:p>
        </w:tc>
        <w:tc>
          <w:tcPr>
            <w:tcW w:w="1985" w:type="dxa"/>
            <w:vAlign w:val="center"/>
          </w:tcPr>
          <w:p w:rsidR="00031354" w:rsidRPr="00847A9E" w:rsidRDefault="0040123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1.765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488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Nowa Sól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2.669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897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Słubice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2.157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266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Strzelce Krajeńskie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2.236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681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tabs>
                <w:tab w:val="num" w:pos="0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Sulęcin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1.726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tabs>
                <w:tab w:val="num" w:pos="0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Świebodzin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1.902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421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Wschowa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2.342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232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tabs>
                <w:tab w:val="num" w:pos="0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Zielona Góra – powiat ziemski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2.047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371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spacing w:line="240" w:lineRule="auto"/>
              <w:ind w:firstLine="1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 xml:space="preserve">Zielona Góra – powiat grodzki 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7.672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1.008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tabs>
                <w:tab w:val="num" w:pos="0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Żagań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2.749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596</w:t>
            </w:r>
          </w:p>
        </w:tc>
      </w:tr>
      <w:tr w:rsidR="00641AA9" w:rsidRPr="00847A9E" w:rsidTr="0059320A">
        <w:trPr>
          <w:trHeight w:hRule="exact" w:val="227"/>
        </w:trPr>
        <w:tc>
          <w:tcPr>
            <w:tcW w:w="2835" w:type="dxa"/>
            <w:vAlign w:val="center"/>
          </w:tcPr>
          <w:p w:rsidR="00031354" w:rsidRPr="00847A9E" w:rsidRDefault="00031354" w:rsidP="00031354">
            <w:pPr>
              <w:spacing w:line="240" w:lineRule="auto"/>
              <w:ind w:firstLine="1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Żary</w:t>
            </w:r>
          </w:p>
        </w:tc>
        <w:tc>
          <w:tcPr>
            <w:tcW w:w="1985" w:type="dxa"/>
            <w:vAlign w:val="center"/>
          </w:tcPr>
          <w:p w:rsidR="00031354" w:rsidRPr="00847A9E" w:rsidRDefault="00847A9E" w:rsidP="00E47782">
            <w:pPr>
              <w:spacing w:line="240" w:lineRule="auto"/>
              <w:ind w:hanging="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3.743</w:t>
            </w:r>
          </w:p>
        </w:tc>
        <w:tc>
          <w:tcPr>
            <w:tcW w:w="1843" w:type="dxa"/>
            <w:vAlign w:val="center"/>
          </w:tcPr>
          <w:p w:rsidR="00031354" w:rsidRPr="00847A9E" w:rsidRDefault="0040123E" w:rsidP="00E47782">
            <w:pPr>
              <w:spacing w:line="240" w:lineRule="auto"/>
              <w:ind w:firstLine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7A9E">
              <w:rPr>
                <w:rFonts w:ascii="Arial" w:hAnsi="Arial" w:cs="Arial"/>
                <w:bCs/>
                <w:sz w:val="16"/>
                <w:szCs w:val="16"/>
              </w:rPr>
              <w:t>1.750</w:t>
            </w:r>
          </w:p>
        </w:tc>
      </w:tr>
    </w:tbl>
    <w:p w:rsidR="00FC1673" w:rsidRPr="002B167F" w:rsidRDefault="00FC1673" w:rsidP="009C3BB9">
      <w:pPr>
        <w:spacing w:before="240"/>
        <w:ind w:firstLine="709"/>
        <w:rPr>
          <w:rFonts w:ascii="Arial" w:hAnsi="Arial" w:cs="Arial"/>
          <w:bCs/>
          <w:sz w:val="16"/>
          <w:szCs w:val="16"/>
        </w:rPr>
      </w:pPr>
      <w:r w:rsidRPr="002B167F">
        <w:rPr>
          <w:rFonts w:ascii="Arial" w:hAnsi="Arial" w:cs="Arial"/>
          <w:bCs/>
          <w:sz w:val="16"/>
          <w:szCs w:val="16"/>
        </w:rPr>
        <w:t>Propozycje pracy, to przede wszystkim propozycje niesubsy</w:t>
      </w:r>
      <w:r w:rsidR="002B167F" w:rsidRPr="002B167F">
        <w:rPr>
          <w:rFonts w:ascii="Arial" w:hAnsi="Arial" w:cs="Arial"/>
          <w:bCs/>
          <w:sz w:val="16"/>
          <w:szCs w:val="16"/>
        </w:rPr>
        <w:t>diowane (88,8% ogółu, tj. 37.304</w:t>
      </w:r>
      <w:r w:rsidRPr="002B167F">
        <w:rPr>
          <w:rFonts w:ascii="Arial" w:hAnsi="Arial" w:cs="Arial"/>
          <w:bCs/>
          <w:sz w:val="16"/>
          <w:szCs w:val="16"/>
        </w:rPr>
        <w:t xml:space="preserve"> ofert</w:t>
      </w:r>
      <w:r w:rsidR="002B167F" w:rsidRPr="002B167F">
        <w:rPr>
          <w:rFonts w:ascii="Arial" w:hAnsi="Arial" w:cs="Arial"/>
          <w:bCs/>
          <w:sz w:val="16"/>
          <w:szCs w:val="16"/>
        </w:rPr>
        <w:t>y</w:t>
      </w:r>
      <w:r w:rsidRPr="002B167F">
        <w:rPr>
          <w:rFonts w:ascii="Arial" w:hAnsi="Arial" w:cs="Arial"/>
          <w:bCs/>
          <w:sz w:val="16"/>
          <w:szCs w:val="16"/>
        </w:rPr>
        <w:t xml:space="preserve">), pochodzące z sektora </w:t>
      </w:r>
      <w:r w:rsidR="002B167F" w:rsidRPr="002B167F">
        <w:rPr>
          <w:rFonts w:ascii="Arial" w:hAnsi="Arial" w:cs="Arial"/>
          <w:bCs/>
          <w:sz w:val="16"/>
          <w:szCs w:val="16"/>
        </w:rPr>
        <w:t>prywatnego (94,5% ogółu – 39.725</w:t>
      </w:r>
      <w:r w:rsidRPr="002B167F">
        <w:rPr>
          <w:rFonts w:ascii="Arial" w:hAnsi="Arial" w:cs="Arial"/>
          <w:bCs/>
          <w:sz w:val="16"/>
          <w:szCs w:val="16"/>
        </w:rPr>
        <w:t xml:space="preserve"> ofert) i ni</w:t>
      </w:r>
      <w:r w:rsidR="002B167F" w:rsidRPr="002B167F">
        <w:rPr>
          <w:rFonts w:ascii="Arial" w:hAnsi="Arial" w:cs="Arial"/>
          <w:bCs/>
          <w:sz w:val="16"/>
          <w:szCs w:val="16"/>
        </w:rPr>
        <w:t>e sezonowe (86,0% ogółu – 36.121</w:t>
      </w:r>
      <w:r w:rsidRPr="002B167F">
        <w:rPr>
          <w:rFonts w:ascii="Arial" w:hAnsi="Arial" w:cs="Arial"/>
          <w:bCs/>
          <w:sz w:val="16"/>
          <w:szCs w:val="16"/>
        </w:rPr>
        <w:t xml:space="preserve"> ofert).</w:t>
      </w:r>
    </w:p>
    <w:p w:rsidR="00FC1673" w:rsidRPr="00684E3D" w:rsidRDefault="00684E3D" w:rsidP="00FC1673">
      <w:pPr>
        <w:ind w:firstLine="709"/>
        <w:rPr>
          <w:rFonts w:ascii="Arial" w:hAnsi="Arial" w:cs="Arial"/>
          <w:bCs/>
          <w:sz w:val="16"/>
          <w:szCs w:val="16"/>
        </w:rPr>
      </w:pPr>
      <w:r w:rsidRPr="00684E3D">
        <w:rPr>
          <w:rFonts w:ascii="Arial" w:hAnsi="Arial" w:cs="Arial"/>
          <w:bCs/>
          <w:sz w:val="16"/>
          <w:szCs w:val="16"/>
        </w:rPr>
        <w:t>W 2016</w:t>
      </w:r>
      <w:r w:rsidR="00FC1673" w:rsidRPr="00684E3D">
        <w:rPr>
          <w:rFonts w:ascii="Arial" w:hAnsi="Arial" w:cs="Arial"/>
          <w:bCs/>
          <w:sz w:val="16"/>
          <w:szCs w:val="16"/>
        </w:rPr>
        <w:t xml:space="preserve"> r. w grupie wolnych miejsc akt</w:t>
      </w:r>
      <w:r w:rsidR="009C3BB9" w:rsidRPr="00684E3D">
        <w:rPr>
          <w:rFonts w:ascii="Arial" w:hAnsi="Arial" w:cs="Arial"/>
          <w:bCs/>
          <w:sz w:val="16"/>
          <w:szCs w:val="16"/>
        </w:rPr>
        <w:t xml:space="preserve">ywizacji zawodowej odnotowano, </w:t>
      </w:r>
      <w:r w:rsidR="00FC1673" w:rsidRPr="00684E3D">
        <w:rPr>
          <w:rFonts w:ascii="Arial" w:hAnsi="Arial" w:cs="Arial"/>
          <w:bCs/>
          <w:sz w:val="16"/>
          <w:szCs w:val="16"/>
        </w:rPr>
        <w:t>w porównaniu do roku poprzedniego, spadek ich liczby.</w:t>
      </w:r>
      <w:r w:rsidRPr="00684E3D">
        <w:rPr>
          <w:rFonts w:ascii="Arial" w:hAnsi="Arial" w:cs="Arial"/>
          <w:bCs/>
          <w:sz w:val="16"/>
          <w:szCs w:val="16"/>
        </w:rPr>
        <w:t xml:space="preserve"> W okresie tym odnotowano 8.211 propozycji</w:t>
      </w:r>
      <w:r w:rsidR="00FC1673" w:rsidRPr="00684E3D">
        <w:rPr>
          <w:rFonts w:ascii="Arial" w:hAnsi="Arial" w:cs="Arial"/>
          <w:bCs/>
          <w:sz w:val="16"/>
          <w:szCs w:val="16"/>
        </w:rPr>
        <w:t xml:space="preserve"> akt</w:t>
      </w:r>
      <w:r w:rsidRPr="00684E3D">
        <w:rPr>
          <w:rFonts w:ascii="Arial" w:hAnsi="Arial" w:cs="Arial"/>
          <w:bCs/>
          <w:sz w:val="16"/>
          <w:szCs w:val="16"/>
        </w:rPr>
        <w:t>ywizacyjnych (w 2015 r. – 8.833</w:t>
      </w:r>
      <w:r w:rsidR="00E47782">
        <w:rPr>
          <w:rFonts w:ascii="Arial" w:hAnsi="Arial" w:cs="Arial"/>
          <w:bCs/>
          <w:sz w:val="16"/>
          <w:szCs w:val="16"/>
        </w:rPr>
        <w:t>),w tym</w:t>
      </w:r>
      <w:r w:rsidRPr="00684E3D">
        <w:rPr>
          <w:rFonts w:ascii="Arial" w:hAnsi="Arial" w:cs="Arial"/>
          <w:bCs/>
          <w:sz w:val="16"/>
          <w:szCs w:val="16"/>
        </w:rPr>
        <w:t xml:space="preserve"> 45,3</w:t>
      </w:r>
      <w:r w:rsidR="00FC1673" w:rsidRPr="00684E3D">
        <w:rPr>
          <w:rFonts w:ascii="Arial" w:hAnsi="Arial" w:cs="Arial"/>
          <w:bCs/>
          <w:sz w:val="16"/>
          <w:szCs w:val="16"/>
        </w:rPr>
        <w:t>% propozycji pochodziło z sektora publicznego.</w:t>
      </w:r>
    </w:p>
    <w:p w:rsidR="00FC1673" w:rsidRPr="00684E3D" w:rsidRDefault="00FC1673" w:rsidP="00FC1673">
      <w:pPr>
        <w:ind w:firstLine="709"/>
        <w:rPr>
          <w:rFonts w:ascii="Arial" w:hAnsi="Arial" w:cs="Arial"/>
          <w:sz w:val="16"/>
          <w:szCs w:val="16"/>
        </w:rPr>
      </w:pPr>
      <w:r w:rsidRPr="00684E3D">
        <w:rPr>
          <w:rFonts w:ascii="Arial" w:hAnsi="Arial" w:cs="Arial"/>
          <w:sz w:val="16"/>
          <w:szCs w:val="16"/>
        </w:rPr>
        <w:t>W strukturze of</w:t>
      </w:r>
      <w:r w:rsidR="00684E3D" w:rsidRPr="00684E3D">
        <w:rPr>
          <w:rFonts w:ascii="Arial" w:hAnsi="Arial" w:cs="Arial"/>
          <w:sz w:val="16"/>
          <w:szCs w:val="16"/>
        </w:rPr>
        <w:t>ert aktywizacji zawodowej w 2016</w:t>
      </w:r>
      <w:r w:rsidR="00156CCE" w:rsidRPr="00684E3D">
        <w:rPr>
          <w:rFonts w:ascii="Arial" w:hAnsi="Arial" w:cs="Arial"/>
          <w:sz w:val="16"/>
          <w:szCs w:val="16"/>
        </w:rPr>
        <w:t xml:space="preserve"> r. pr</w:t>
      </w:r>
      <w:r w:rsidR="00A86270" w:rsidRPr="00684E3D">
        <w:rPr>
          <w:rFonts w:ascii="Arial" w:hAnsi="Arial" w:cs="Arial"/>
          <w:sz w:val="16"/>
          <w:szCs w:val="16"/>
        </w:rPr>
        <w:t>opozycje dotyczyły</w:t>
      </w:r>
      <w:r w:rsidR="00684E3D" w:rsidRPr="00684E3D">
        <w:rPr>
          <w:rFonts w:ascii="Arial" w:hAnsi="Arial" w:cs="Arial"/>
          <w:sz w:val="16"/>
          <w:szCs w:val="16"/>
        </w:rPr>
        <w:t xml:space="preserve">: stażu </w:t>
      </w:r>
      <w:r w:rsidR="00550DFD">
        <w:rPr>
          <w:rFonts w:ascii="Arial" w:hAnsi="Arial" w:cs="Arial"/>
          <w:sz w:val="16"/>
          <w:szCs w:val="16"/>
        </w:rPr>
        <w:br/>
      </w:r>
      <w:r w:rsidR="00684E3D" w:rsidRPr="00684E3D">
        <w:rPr>
          <w:rFonts w:ascii="Arial" w:hAnsi="Arial" w:cs="Arial"/>
          <w:sz w:val="16"/>
          <w:szCs w:val="16"/>
        </w:rPr>
        <w:t>– 5.827 propozycji, co stanowiło 71,0</w:t>
      </w:r>
      <w:r w:rsidRPr="00684E3D">
        <w:rPr>
          <w:rFonts w:ascii="Arial" w:hAnsi="Arial" w:cs="Arial"/>
          <w:sz w:val="16"/>
          <w:szCs w:val="16"/>
        </w:rPr>
        <w:t>% ogółu wolnych miejsc aktywiza</w:t>
      </w:r>
      <w:r w:rsidR="00A86270" w:rsidRPr="00684E3D">
        <w:rPr>
          <w:rFonts w:ascii="Arial" w:hAnsi="Arial" w:cs="Arial"/>
          <w:sz w:val="16"/>
          <w:szCs w:val="16"/>
        </w:rPr>
        <w:t>cji zawodowej;</w:t>
      </w:r>
      <w:r w:rsidR="00156CCE" w:rsidRPr="00684E3D">
        <w:rPr>
          <w:rFonts w:ascii="Arial" w:hAnsi="Arial" w:cs="Arial"/>
          <w:sz w:val="16"/>
          <w:szCs w:val="16"/>
        </w:rPr>
        <w:t xml:space="preserve"> pr</w:t>
      </w:r>
      <w:r w:rsidR="00684E3D" w:rsidRPr="00684E3D">
        <w:rPr>
          <w:rFonts w:ascii="Arial" w:hAnsi="Arial" w:cs="Arial"/>
          <w:sz w:val="16"/>
          <w:szCs w:val="16"/>
        </w:rPr>
        <w:t>ac społecznie użytecznych – 2.383</w:t>
      </w:r>
      <w:r w:rsidR="00156CCE" w:rsidRPr="00684E3D">
        <w:rPr>
          <w:rFonts w:ascii="Arial" w:hAnsi="Arial" w:cs="Arial"/>
          <w:sz w:val="16"/>
          <w:szCs w:val="16"/>
        </w:rPr>
        <w:t>, tj</w:t>
      </w:r>
      <w:r w:rsidR="00684E3D" w:rsidRPr="00684E3D">
        <w:rPr>
          <w:rFonts w:ascii="Arial" w:hAnsi="Arial" w:cs="Arial"/>
          <w:sz w:val="16"/>
          <w:szCs w:val="16"/>
        </w:rPr>
        <w:t>. 29,0</w:t>
      </w:r>
      <w:r w:rsidRPr="00684E3D">
        <w:rPr>
          <w:rFonts w:ascii="Arial" w:hAnsi="Arial" w:cs="Arial"/>
          <w:sz w:val="16"/>
          <w:szCs w:val="16"/>
        </w:rPr>
        <w:t>% ogółu ofert aktywizacyjnych</w:t>
      </w:r>
      <w:r w:rsidR="00156CCE" w:rsidRPr="00684E3D">
        <w:rPr>
          <w:rFonts w:ascii="Arial" w:hAnsi="Arial" w:cs="Arial"/>
          <w:sz w:val="16"/>
          <w:szCs w:val="16"/>
        </w:rPr>
        <w:t xml:space="preserve"> oraz</w:t>
      </w:r>
      <w:r w:rsidR="008A43E8" w:rsidRPr="00684E3D">
        <w:rPr>
          <w:rFonts w:ascii="Arial" w:hAnsi="Arial" w:cs="Arial"/>
          <w:sz w:val="16"/>
          <w:szCs w:val="16"/>
        </w:rPr>
        <w:t xml:space="preserve"> przygotowania zawodowego dorosłych</w:t>
      </w:r>
      <w:r w:rsidR="00684E3D" w:rsidRPr="00684E3D">
        <w:rPr>
          <w:rFonts w:ascii="Arial" w:hAnsi="Arial" w:cs="Arial"/>
          <w:sz w:val="16"/>
          <w:szCs w:val="16"/>
        </w:rPr>
        <w:t xml:space="preserve"> - 1 propozycja</w:t>
      </w:r>
      <w:r w:rsidR="00A86270" w:rsidRPr="00684E3D">
        <w:rPr>
          <w:rFonts w:ascii="Arial" w:hAnsi="Arial" w:cs="Arial"/>
          <w:sz w:val="16"/>
          <w:szCs w:val="16"/>
        </w:rPr>
        <w:t>, tj. 0,</w:t>
      </w:r>
      <w:r w:rsidR="00684E3D" w:rsidRPr="00684E3D">
        <w:rPr>
          <w:rFonts w:ascii="Arial" w:hAnsi="Arial" w:cs="Arial"/>
          <w:sz w:val="16"/>
          <w:szCs w:val="16"/>
        </w:rPr>
        <w:t>0</w:t>
      </w:r>
      <w:r w:rsidR="00A86270" w:rsidRPr="00684E3D">
        <w:rPr>
          <w:rFonts w:ascii="Arial" w:hAnsi="Arial" w:cs="Arial"/>
          <w:sz w:val="16"/>
          <w:szCs w:val="16"/>
        </w:rPr>
        <w:t>1%</w:t>
      </w:r>
      <w:r w:rsidR="008A43E8" w:rsidRPr="00684E3D">
        <w:rPr>
          <w:rFonts w:ascii="Arial" w:hAnsi="Arial" w:cs="Arial"/>
          <w:sz w:val="16"/>
          <w:szCs w:val="16"/>
        </w:rPr>
        <w:t>.</w:t>
      </w:r>
    </w:p>
    <w:p w:rsidR="00FC1673" w:rsidRPr="002249E5" w:rsidRDefault="00FC1673" w:rsidP="00FC1673">
      <w:pPr>
        <w:ind w:firstLine="709"/>
        <w:rPr>
          <w:rFonts w:ascii="Arial" w:hAnsi="Arial" w:cs="Arial"/>
          <w:sz w:val="16"/>
          <w:szCs w:val="16"/>
        </w:rPr>
      </w:pPr>
      <w:r w:rsidRPr="002249E5">
        <w:rPr>
          <w:rFonts w:ascii="Arial" w:hAnsi="Arial" w:cs="Arial"/>
          <w:sz w:val="16"/>
          <w:szCs w:val="16"/>
        </w:rPr>
        <w:t xml:space="preserve">Najwyższy udział subsydiowanych wolnych miejsc pracy i miejsc aktywizacji zawodowej w ogólnej liczbie ofert zatrudnienia i aktywizacji odnotowano w powiatach: </w:t>
      </w:r>
      <w:r w:rsidR="002249E5" w:rsidRPr="002249E5">
        <w:rPr>
          <w:rFonts w:ascii="Arial" w:hAnsi="Arial" w:cs="Arial"/>
          <w:sz w:val="16"/>
          <w:szCs w:val="16"/>
        </w:rPr>
        <w:t>żarskim – 43,7%</w:t>
      </w:r>
      <w:r w:rsidR="00412236">
        <w:rPr>
          <w:rFonts w:ascii="Arial" w:hAnsi="Arial" w:cs="Arial"/>
          <w:sz w:val="16"/>
          <w:szCs w:val="16"/>
        </w:rPr>
        <w:t>,</w:t>
      </w:r>
      <w:r w:rsidR="002249E5" w:rsidRPr="002249E5">
        <w:rPr>
          <w:rFonts w:ascii="Arial" w:hAnsi="Arial" w:cs="Arial"/>
          <w:sz w:val="16"/>
          <w:szCs w:val="16"/>
        </w:rPr>
        <w:t xml:space="preserve"> nowosolskim – 40,8%, żagańskim – 40</w:t>
      </w:r>
      <w:r w:rsidR="00412236">
        <w:rPr>
          <w:rFonts w:ascii="Arial" w:hAnsi="Arial" w:cs="Arial"/>
          <w:sz w:val="16"/>
          <w:szCs w:val="16"/>
        </w:rPr>
        <w:t>,6%</w:t>
      </w:r>
      <w:r w:rsidR="00573C18" w:rsidRPr="002249E5">
        <w:rPr>
          <w:rFonts w:ascii="Arial" w:hAnsi="Arial" w:cs="Arial"/>
          <w:sz w:val="16"/>
          <w:szCs w:val="16"/>
        </w:rPr>
        <w:t xml:space="preserve"> i </w:t>
      </w:r>
      <w:r w:rsidR="002249E5" w:rsidRPr="002249E5">
        <w:rPr>
          <w:rFonts w:ascii="Arial" w:hAnsi="Arial" w:cs="Arial"/>
          <w:sz w:val="16"/>
          <w:szCs w:val="16"/>
        </w:rPr>
        <w:t>strzelecko-drezdeneckim – 36,5</w:t>
      </w:r>
      <w:r w:rsidR="00A86270" w:rsidRPr="002249E5">
        <w:rPr>
          <w:rFonts w:ascii="Arial" w:hAnsi="Arial" w:cs="Arial"/>
          <w:sz w:val="16"/>
          <w:szCs w:val="16"/>
        </w:rPr>
        <w:t>%</w:t>
      </w:r>
      <w:r w:rsidRPr="002249E5">
        <w:rPr>
          <w:rFonts w:ascii="Arial" w:hAnsi="Arial" w:cs="Arial"/>
          <w:sz w:val="16"/>
          <w:szCs w:val="16"/>
        </w:rPr>
        <w:t>.</w:t>
      </w:r>
    </w:p>
    <w:p w:rsidR="00FC1673" w:rsidRPr="002249E5" w:rsidRDefault="00FC1673" w:rsidP="00FC1673">
      <w:pPr>
        <w:ind w:firstLine="709"/>
        <w:rPr>
          <w:rFonts w:ascii="Arial" w:hAnsi="Arial" w:cs="Arial"/>
          <w:sz w:val="16"/>
          <w:szCs w:val="16"/>
        </w:rPr>
      </w:pPr>
      <w:r w:rsidRPr="002249E5">
        <w:rPr>
          <w:rFonts w:ascii="Arial" w:hAnsi="Arial" w:cs="Arial"/>
          <w:sz w:val="16"/>
          <w:szCs w:val="16"/>
        </w:rPr>
        <w:t xml:space="preserve">Powiaty o najniższym udziale subsydiowanych propozycji to: </w:t>
      </w:r>
      <w:r w:rsidR="002249E5" w:rsidRPr="002249E5">
        <w:rPr>
          <w:rFonts w:ascii="Arial" w:hAnsi="Arial" w:cs="Arial"/>
          <w:sz w:val="16"/>
          <w:szCs w:val="16"/>
        </w:rPr>
        <w:t>powiat gorzowski ziemski – 13,5%</w:t>
      </w:r>
      <w:r w:rsidR="00412236">
        <w:rPr>
          <w:rFonts w:ascii="Arial" w:hAnsi="Arial" w:cs="Arial"/>
          <w:sz w:val="16"/>
          <w:szCs w:val="16"/>
        </w:rPr>
        <w:t>,</w:t>
      </w:r>
      <w:r w:rsidR="002249E5" w:rsidRPr="002249E5">
        <w:rPr>
          <w:rFonts w:ascii="Arial" w:hAnsi="Arial" w:cs="Arial"/>
          <w:sz w:val="16"/>
          <w:szCs w:val="16"/>
        </w:rPr>
        <w:t xml:space="preserve"> powiat gorzowski grodzki</w:t>
      </w:r>
      <w:r w:rsidR="00573C18" w:rsidRPr="002249E5">
        <w:rPr>
          <w:rFonts w:ascii="Arial" w:hAnsi="Arial" w:cs="Arial"/>
          <w:sz w:val="16"/>
          <w:szCs w:val="16"/>
        </w:rPr>
        <w:t xml:space="preserve"> </w:t>
      </w:r>
      <w:r w:rsidR="00E47782">
        <w:rPr>
          <w:rFonts w:ascii="Arial" w:hAnsi="Arial" w:cs="Arial"/>
          <w:sz w:val="16"/>
          <w:szCs w:val="16"/>
        </w:rPr>
        <w:t>i</w:t>
      </w:r>
      <w:r w:rsidR="00573C18" w:rsidRPr="002249E5">
        <w:rPr>
          <w:rFonts w:ascii="Arial" w:hAnsi="Arial" w:cs="Arial"/>
          <w:sz w:val="16"/>
          <w:szCs w:val="16"/>
        </w:rPr>
        <w:t xml:space="preserve"> zielonogórski grodzki – </w:t>
      </w:r>
      <w:r w:rsidR="002249E5" w:rsidRPr="002249E5">
        <w:rPr>
          <w:rFonts w:ascii="Arial" w:hAnsi="Arial" w:cs="Arial"/>
          <w:sz w:val="16"/>
          <w:szCs w:val="16"/>
        </w:rPr>
        <w:t>po 13,9</w:t>
      </w:r>
      <w:r w:rsidR="00573C18" w:rsidRPr="002249E5">
        <w:rPr>
          <w:rFonts w:ascii="Arial" w:hAnsi="Arial" w:cs="Arial"/>
          <w:sz w:val="16"/>
          <w:szCs w:val="16"/>
        </w:rPr>
        <w:t>%</w:t>
      </w:r>
      <w:r w:rsidR="002249E5" w:rsidRPr="002249E5">
        <w:rPr>
          <w:rFonts w:ascii="Arial" w:hAnsi="Arial" w:cs="Arial"/>
          <w:sz w:val="16"/>
          <w:szCs w:val="16"/>
        </w:rPr>
        <w:t xml:space="preserve"> oraz powiat wschowski – 15,9%</w:t>
      </w:r>
      <w:r w:rsidRPr="002249E5">
        <w:rPr>
          <w:rFonts w:ascii="Arial" w:hAnsi="Arial" w:cs="Arial"/>
          <w:sz w:val="16"/>
          <w:szCs w:val="16"/>
        </w:rPr>
        <w:t>.</w:t>
      </w:r>
    </w:p>
    <w:p w:rsidR="00031354" w:rsidRPr="00CC40B5" w:rsidRDefault="00573C18" w:rsidP="00031354">
      <w:pPr>
        <w:ind w:firstLine="709"/>
        <w:rPr>
          <w:rFonts w:ascii="Arial" w:hAnsi="Arial" w:cs="Arial"/>
          <w:sz w:val="16"/>
          <w:szCs w:val="16"/>
        </w:rPr>
      </w:pPr>
      <w:r w:rsidRPr="00CC40B5">
        <w:rPr>
          <w:rFonts w:ascii="Arial" w:hAnsi="Arial" w:cs="Arial"/>
          <w:sz w:val="16"/>
          <w:szCs w:val="16"/>
        </w:rPr>
        <w:lastRenderedPageBreak/>
        <w:t>W ci</w:t>
      </w:r>
      <w:r w:rsidR="002249E5" w:rsidRPr="00CC40B5">
        <w:rPr>
          <w:rFonts w:ascii="Arial" w:hAnsi="Arial" w:cs="Arial"/>
          <w:sz w:val="16"/>
          <w:szCs w:val="16"/>
        </w:rPr>
        <w:t>ągu całego 2016</w:t>
      </w:r>
      <w:r w:rsidR="00031354" w:rsidRPr="00CC40B5">
        <w:rPr>
          <w:rFonts w:ascii="Arial" w:hAnsi="Arial" w:cs="Arial"/>
          <w:sz w:val="16"/>
          <w:szCs w:val="16"/>
        </w:rPr>
        <w:t xml:space="preserve"> r. celem zatrudnienia osób niepełnosprawnych pracod</w:t>
      </w:r>
      <w:r w:rsidR="002249E5" w:rsidRPr="00CC40B5">
        <w:rPr>
          <w:rFonts w:ascii="Arial" w:hAnsi="Arial" w:cs="Arial"/>
          <w:sz w:val="16"/>
          <w:szCs w:val="16"/>
        </w:rPr>
        <w:t>awcy zgłosili 2.158</w:t>
      </w:r>
      <w:r w:rsidRPr="00CC40B5">
        <w:rPr>
          <w:rFonts w:ascii="Arial" w:hAnsi="Arial" w:cs="Arial"/>
          <w:sz w:val="16"/>
          <w:szCs w:val="16"/>
        </w:rPr>
        <w:t xml:space="preserve"> </w:t>
      </w:r>
      <w:r w:rsidR="003A5AB4" w:rsidRPr="00CC40B5">
        <w:rPr>
          <w:rFonts w:ascii="Arial" w:hAnsi="Arial" w:cs="Arial"/>
          <w:sz w:val="16"/>
          <w:szCs w:val="16"/>
        </w:rPr>
        <w:t>ofert (w 201</w:t>
      </w:r>
      <w:r w:rsidR="002249E5" w:rsidRPr="00CC40B5">
        <w:rPr>
          <w:rFonts w:ascii="Arial" w:hAnsi="Arial" w:cs="Arial"/>
          <w:sz w:val="16"/>
          <w:szCs w:val="16"/>
        </w:rPr>
        <w:t>5 r. – 1.862), co stanowiło 4,3</w:t>
      </w:r>
      <w:r w:rsidR="009C3BB9" w:rsidRPr="00CC40B5">
        <w:rPr>
          <w:rFonts w:ascii="Arial" w:hAnsi="Arial" w:cs="Arial"/>
          <w:sz w:val="16"/>
          <w:szCs w:val="16"/>
        </w:rPr>
        <w:t xml:space="preserve">% wszystkich propozycji pracy </w:t>
      </w:r>
      <w:r w:rsidR="00842FE3" w:rsidRPr="00CC40B5">
        <w:rPr>
          <w:rFonts w:ascii="Arial" w:hAnsi="Arial" w:cs="Arial"/>
          <w:sz w:val="16"/>
          <w:szCs w:val="16"/>
        </w:rPr>
        <w:br/>
      </w:r>
      <w:r w:rsidR="00031354" w:rsidRPr="00CC40B5">
        <w:rPr>
          <w:rFonts w:ascii="Arial" w:hAnsi="Arial" w:cs="Arial"/>
          <w:sz w:val="16"/>
          <w:szCs w:val="16"/>
        </w:rPr>
        <w:t xml:space="preserve">i aktywizacji, które wpłynęły do urzędów pracy. </w:t>
      </w:r>
      <w:r w:rsidR="00CC40B5" w:rsidRPr="00CC40B5">
        <w:rPr>
          <w:rFonts w:ascii="Arial" w:hAnsi="Arial" w:cs="Arial"/>
          <w:sz w:val="16"/>
          <w:szCs w:val="16"/>
        </w:rPr>
        <w:t>W zdecydowanej większości (92,8</w:t>
      </w:r>
      <w:r w:rsidR="00031354" w:rsidRPr="00CC40B5">
        <w:rPr>
          <w:rFonts w:ascii="Arial" w:hAnsi="Arial" w:cs="Arial"/>
          <w:sz w:val="16"/>
          <w:szCs w:val="16"/>
        </w:rPr>
        <w:t>%) były to propozycje niesubsydiowane i pocho</w:t>
      </w:r>
      <w:r w:rsidR="00CC40B5" w:rsidRPr="00CC40B5">
        <w:rPr>
          <w:rFonts w:ascii="Arial" w:hAnsi="Arial" w:cs="Arial"/>
          <w:sz w:val="16"/>
          <w:szCs w:val="16"/>
        </w:rPr>
        <w:t>dzące z sektora prywatnego (96,3</w:t>
      </w:r>
      <w:r w:rsidR="00031354" w:rsidRPr="00CC40B5">
        <w:rPr>
          <w:rFonts w:ascii="Arial" w:hAnsi="Arial" w:cs="Arial"/>
          <w:sz w:val="16"/>
          <w:szCs w:val="16"/>
        </w:rPr>
        <w:t xml:space="preserve">%). </w:t>
      </w:r>
    </w:p>
    <w:p w:rsidR="00031354" w:rsidRPr="009C3AA0" w:rsidRDefault="00031354" w:rsidP="00CC67C1">
      <w:pPr>
        <w:ind w:firstLine="709"/>
        <w:rPr>
          <w:rFonts w:ascii="Arial" w:hAnsi="Arial" w:cs="Arial"/>
          <w:sz w:val="16"/>
          <w:szCs w:val="16"/>
        </w:rPr>
      </w:pPr>
      <w:r w:rsidRPr="009C3AA0">
        <w:rPr>
          <w:rFonts w:ascii="Arial" w:hAnsi="Arial" w:cs="Arial"/>
          <w:sz w:val="16"/>
          <w:szCs w:val="16"/>
        </w:rPr>
        <w:t>Jednocześnie nadmienić należ</w:t>
      </w:r>
      <w:r w:rsidR="00CC40B5" w:rsidRPr="009C3AA0">
        <w:rPr>
          <w:rFonts w:ascii="Arial" w:hAnsi="Arial" w:cs="Arial"/>
          <w:sz w:val="16"/>
          <w:szCs w:val="16"/>
        </w:rPr>
        <w:t>y, iż w okresie 12 miesięcy 2016</w:t>
      </w:r>
      <w:r w:rsidR="00BD1893" w:rsidRPr="009C3AA0">
        <w:rPr>
          <w:rFonts w:ascii="Arial" w:hAnsi="Arial" w:cs="Arial"/>
          <w:sz w:val="16"/>
          <w:szCs w:val="16"/>
        </w:rPr>
        <w:t xml:space="preserve"> </w:t>
      </w:r>
      <w:r w:rsidRPr="009C3AA0">
        <w:rPr>
          <w:rFonts w:ascii="Arial" w:hAnsi="Arial" w:cs="Arial"/>
          <w:sz w:val="16"/>
          <w:szCs w:val="16"/>
        </w:rPr>
        <w:t>r. prac</w:t>
      </w:r>
      <w:r w:rsidR="00361080" w:rsidRPr="009C3AA0">
        <w:rPr>
          <w:rFonts w:ascii="Arial" w:hAnsi="Arial" w:cs="Arial"/>
          <w:sz w:val="16"/>
          <w:szCs w:val="16"/>
        </w:rPr>
        <w:t xml:space="preserve">ę niesubsydiowaną </w:t>
      </w:r>
      <w:r w:rsidR="00CC40B5" w:rsidRPr="009C3AA0">
        <w:rPr>
          <w:rFonts w:ascii="Arial" w:hAnsi="Arial" w:cs="Arial"/>
          <w:sz w:val="16"/>
          <w:szCs w:val="16"/>
        </w:rPr>
        <w:t>podjęło 28.975 osó</w:t>
      </w:r>
      <w:r w:rsidR="00274A27" w:rsidRPr="009C3AA0">
        <w:rPr>
          <w:rFonts w:ascii="Arial" w:hAnsi="Arial" w:cs="Arial"/>
          <w:sz w:val="16"/>
          <w:szCs w:val="16"/>
        </w:rPr>
        <w:t>b</w:t>
      </w:r>
      <w:r w:rsidR="009C3AA0" w:rsidRPr="009C3AA0">
        <w:rPr>
          <w:rFonts w:ascii="Arial" w:hAnsi="Arial" w:cs="Arial"/>
          <w:sz w:val="16"/>
          <w:szCs w:val="16"/>
        </w:rPr>
        <w:t xml:space="preserve"> bezrobotnych, tj. 80,7</w:t>
      </w:r>
      <w:r w:rsidRPr="009C3AA0">
        <w:rPr>
          <w:rFonts w:ascii="Arial" w:hAnsi="Arial" w:cs="Arial"/>
          <w:sz w:val="16"/>
          <w:szCs w:val="16"/>
        </w:rPr>
        <w:t>% całej populacji bezrobotnych wyrejestrowanych z ewidencji z tytułu podjęcia zatrudnienia (rok w</w:t>
      </w:r>
      <w:r w:rsidR="00651DF8" w:rsidRPr="009C3AA0">
        <w:rPr>
          <w:rFonts w:ascii="Arial" w:hAnsi="Arial" w:cs="Arial"/>
          <w:sz w:val="16"/>
          <w:szCs w:val="16"/>
        </w:rPr>
        <w:t xml:space="preserve">cześniej </w:t>
      </w:r>
      <w:r w:rsidR="00CC40B5" w:rsidRPr="009C3AA0">
        <w:rPr>
          <w:rFonts w:ascii="Arial" w:hAnsi="Arial" w:cs="Arial"/>
          <w:sz w:val="16"/>
          <w:szCs w:val="16"/>
        </w:rPr>
        <w:t>– 86</w:t>
      </w:r>
      <w:r w:rsidR="00573C18" w:rsidRPr="009C3AA0">
        <w:rPr>
          <w:rFonts w:ascii="Arial" w:hAnsi="Arial" w:cs="Arial"/>
          <w:sz w:val="16"/>
          <w:szCs w:val="16"/>
        </w:rPr>
        <w:t>,1</w:t>
      </w:r>
      <w:r w:rsidRPr="009C3AA0">
        <w:rPr>
          <w:rFonts w:ascii="Arial" w:hAnsi="Arial" w:cs="Arial"/>
          <w:sz w:val="16"/>
          <w:szCs w:val="16"/>
        </w:rPr>
        <w:t xml:space="preserve">%). </w:t>
      </w:r>
    </w:p>
    <w:p w:rsidR="00031354" w:rsidRPr="009C3AA0" w:rsidRDefault="00031354" w:rsidP="00CC67C1">
      <w:pPr>
        <w:ind w:firstLine="709"/>
        <w:rPr>
          <w:rFonts w:ascii="Arial" w:hAnsi="Arial" w:cs="Arial"/>
          <w:sz w:val="16"/>
          <w:szCs w:val="16"/>
        </w:rPr>
      </w:pPr>
      <w:r w:rsidRPr="009C3AA0">
        <w:rPr>
          <w:rFonts w:ascii="Arial" w:hAnsi="Arial" w:cs="Arial"/>
          <w:bCs/>
          <w:i/>
          <w:iCs/>
          <w:sz w:val="16"/>
          <w:szCs w:val="16"/>
        </w:rPr>
        <w:t xml:space="preserve">Wskaźnik płynności rynku pracy </w:t>
      </w:r>
      <w:r w:rsidRPr="009C3AA0">
        <w:rPr>
          <w:rFonts w:ascii="Arial" w:hAnsi="Arial" w:cs="Arial"/>
          <w:sz w:val="16"/>
          <w:szCs w:val="16"/>
        </w:rPr>
        <w:t xml:space="preserve">liczony jako stosunek liczby bezrobotnych, którzy podjęli pracę w danym okresie sprawozdawczym do liczby osób nowo zarejestrowanych, </w:t>
      </w:r>
      <w:r w:rsidRPr="009C3AA0">
        <w:rPr>
          <w:rFonts w:ascii="Arial" w:hAnsi="Arial" w:cs="Arial"/>
          <w:bCs/>
          <w:sz w:val="16"/>
          <w:szCs w:val="16"/>
        </w:rPr>
        <w:t xml:space="preserve">wyniósł </w:t>
      </w:r>
      <w:r w:rsidR="009C3AA0" w:rsidRPr="009C3AA0">
        <w:rPr>
          <w:rFonts w:ascii="Arial" w:hAnsi="Arial" w:cs="Arial"/>
          <w:bCs/>
          <w:sz w:val="16"/>
          <w:szCs w:val="16"/>
        </w:rPr>
        <w:t>53</w:t>
      </w:r>
      <w:r w:rsidR="00274A27" w:rsidRPr="009C3AA0">
        <w:rPr>
          <w:rFonts w:ascii="Arial" w:hAnsi="Arial" w:cs="Arial"/>
          <w:bCs/>
          <w:sz w:val="16"/>
          <w:szCs w:val="16"/>
        </w:rPr>
        <w:t>,4</w:t>
      </w:r>
      <w:r w:rsidRPr="009C3AA0">
        <w:rPr>
          <w:rFonts w:ascii="Arial" w:hAnsi="Arial" w:cs="Arial"/>
          <w:bCs/>
          <w:sz w:val="16"/>
          <w:szCs w:val="16"/>
        </w:rPr>
        <w:t>%.</w:t>
      </w:r>
    </w:p>
    <w:p w:rsidR="00031354" w:rsidRPr="009C3AA0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9C3AA0">
        <w:rPr>
          <w:rFonts w:ascii="Arial" w:hAnsi="Arial" w:cs="Arial"/>
          <w:sz w:val="16"/>
          <w:szCs w:val="16"/>
        </w:rPr>
        <w:t>W populacji wyłączonych na skutek podjęcia pracy niesubsydiowanej urzędy pracy odnotowały:</w:t>
      </w:r>
    </w:p>
    <w:p w:rsidR="00031354" w:rsidRPr="00EF7E8D" w:rsidRDefault="00274A27" w:rsidP="009615CB">
      <w:pPr>
        <w:numPr>
          <w:ilvl w:val="0"/>
          <w:numId w:val="2"/>
        </w:numPr>
        <w:ind w:left="426" w:hanging="426"/>
        <w:rPr>
          <w:rFonts w:ascii="Arial" w:hAnsi="Arial" w:cs="Arial"/>
          <w:sz w:val="16"/>
          <w:szCs w:val="16"/>
        </w:rPr>
      </w:pPr>
      <w:r w:rsidRPr="00EF7E8D">
        <w:rPr>
          <w:rFonts w:ascii="Arial" w:hAnsi="Arial" w:cs="Arial"/>
          <w:sz w:val="16"/>
          <w:szCs w:val="16"/>
        </w:rPr>
        <w:t>52,3</w:t>
      </w:r>
      <w:r w:rsidR="00031354" w:rsidRPr="00EF7E8D">
        <w:rPr>
          <w:rFonts w:ascii="Arial" w:hAnsi="Arial" w:cs="Arial"/>
          <w:sz w:val="16"/>
          <w:szCs w:val="16"/>
        </w:rPr>
        <w:t>% bezro</w:t>
      </w:r>
      <w:r w:rsidR="00550DFD">
        <w:rPr>
          <w:rFonts w:ascii="Arial" w:hAnsi="Arial" w:cs="Arial"/>
          <w:sz w:val="16"/>
          <w:szCs w:val="16"/>
        </w:rPr>
        <w:t>botnych kobiet,</w:t>
      </w:r>
    </w:p>
    <w:p w:rsidR="00031354" w:rsidRPr="00EF7E8D" w:rsidRDefault="00EF7E8D" w:rsidP="009615CB">
      <w:pPr>
        <w:numPr>
          <w:ilvl w:val="0"/>
          <w:numId w:val="2"/>
        </w:numPr>
        <w:ind w:left="426" w:hanging="426"/>
        <w:rPr>
          <w:rFonts w:ascii="Arial" w:hAnsi="Arial" w:cs="Arial"/>
          <w:sz w:val="16"/>
          <w:szCs w:val="16"/>
        </w:rPr>
      </w:pPr>
      <w:r w:rsidRPr="00EF7E8D">
        <w:rPr>
          <w:rFonts w:ascii="Arial" w:hAnsi="Arial" w:cs="Arial"/>
          <w:sz w:val="16"/>
          <w:szCs w:val="16"/>
        </w:rPr>
        <w:t>38,9</w:t>
      </w:r>
      <w:r w:rsidR="00550DFD">
        <w:rPr>
          <w:rFonts w:ascii="Arial" w:hAnsi="Arial" w:cs="Arial"/>
          <w:sz w:val="16"/>
          <w:szCs w:val="16"/>
        </w:rPr>
        <w:t>% bezrobotnych mieszkańców wsi,</w:t>
      </w:r>
    </w:p>
    <w:p w:rsidR="00031354" w:rsidRPr="00EF7E8D" w:rsidRDefault="00EF7E8D" w:rsidP="009615CB">
      <w:pPr>
        <w:numPr>
          <w:ilvl w:val="0"/>
          <w:numId w:val="2"/>
        </w:numPr>
        <w:ind w:left="426" w:hanging="426"/>
        <w:rPr>
          <w:rFonts w:ascii="Arial" w:hAnsi="Arial" w:cs="Arial"/>
          <w:sz w:val="16"/>
          <w:szCs w:val="16"/>
        </w:rPr>
      </w:pPr>
      <w:r w:rsidRPr="00EF7E8D">
        <w:rPr>
          <w:rFonts w:ascii="Arial" w:hAnsi="Arial" w:cs="Arial"/>
          <w:sz w:val="16"/>
          <w:szCs w:val="16"/>
        </w:rPr>
        <w:t>37,0</w:t>
      </w:r>
      <w:r w:rsidR="00274A27" w:rsidRPr="00EF7E8D">
        <w:rPr>
          <w:rFonts w:ascii="Arial" w:hAnsi="Arial" w:cs="Arial"/>
          <w:sz w:val="16"/>
          <w:szCs w:val="16"/>
        </w:rPr>
        <w:t>% bezrobotnych do 30</w:t>
      </w:r>
      <w:r w:rsidR="00550DFD">
        <w:rPr>
          <w:rFonts w:ascii="Arial" w:hAnsi="Arial" w:cs="Arial"/>
          <w:sz w:val="16"/>
          <w:szCs w:val="16"/>
        </w:rPr>
        <w:t xml:space="preserve"> roku życia,</w:t>
      </w:r>
    </w:p>
    <w:p w:rsidR="00274A27" w:rsidRPr="00EF7E8D" w:rsidRDefault="00EF7E8D" w:rsidP="00274A27">
      <w:pPr>
        <w:numPr>
          <w:ilvl w:val="0"/>
          <w:numId w:val="2"/>
        </w:numPr>
        <w:ind w:left="426" w:hanging="426"/>
        <w:rPr>
          <w:rFonts w:ascii="Arial" w:hAnsi="Arial" w:cs="Arial"/>
          <w:sz w:val="16"/>
          <w:szCs w:val="16"/>
        </w:rPr>
      </w:pPr>
      <w:r w:rsidRPr="00EF7E8D">
        <w:rPr>
          <w:rFonts w:ascii="Arial" w:hAnsi="Arial" w:cs="Arial"/>
          <w:sz w:val="16"/>
          <w:szCs w:val="16"/>
        </w:rPr>
        <w:t>20,1</w:t>
      </w:r>
      <w:r w:rsidR="00550DFD">
        <w:rPr>
          <w:rFonts w:ascii="Arial" w:hAnsi="Arial" w:cs="Arial"/>
          <w:sz w:val="16"/>
          <w:szCs w:val="16"/>
        </w:rPr>
        <w:t>% bezrobotnych do 25 roku życia,</w:t>
      </w:r>
    </w:p>
    <w:p w:rsidR="00031354" w:rsidRPr="00EF7E8D" w:rsidRDefault="00EF7E8D" w:rsidP="009615CB">
      <w:pPr>
        <w:numPr>
          <w:ilvl w:val="0"/>
          <w:numId w:val="2"/>
        </w:numPr>
        <w:ind w:left="426" w:hanging="426"/>
        <w:rPr>
          <w:rFonts w:ascii="Arial" w:hAnsi="Arial" w:cs="Arial"/>
          <w:sz w:val="16"/>
          <w:szCs w:val="16"/>
        </w:rPr>
      </w:pPr>
      <w:r w:rsidRPr="00EF7E8D">
        <w:rPr>
          <w:rFonts w:ascii="Arial" w:hAnsi="Arial" w:cs="Arial"/>
          <w:sz w:val="16"/>
          <w:szCs w:val="16"/>
        </w:rPr>
        <w:t>19,0</w:t>
      </w:r>
      <w:r w:rsidR="00031354" w:rsidRPr="00EF7E8D">
        <w:rPr>
          <w:rFonts w:ascii="Arial" w:hAnsi="Arial" w:cs="Arial"/>
          <w:sz w:val="16"/>
          <w:szCs w:val="16"/>
        </w:rPr>
        <w:t>% bez</w:t>
      </w:r>
      <w:r w:rsidR="00550DFD">
        <w:rPr>
          <w:rFonts w:ascii="Arial" w:hAnsi="Arial" w:cs="Arial"/>
          <w:sz w:val="16"/>
          <w:szCs w:val="16"/>
        </w:rPr>
        <w:t>robotnych powyżej 50 roku życia,</w:t>
      </w:r>
    </w:p>
    <w:p w:rsidR="00031354" w:rsidRPr="00EF7E8D" w:rsidRDefault="00EF7E8D" w:rsidP="009615CB">
      <w:pPr>
        <w:numPr>
          <w:ilvl w:val="0"/>
          <w:numId w:val="2"/>
        </w:numPr>
        <w:ind w:left="426" w:hanging="426"/>
        <w:rPr>
          <w:rFonts w:ascii="Arial" w:hAnsi="Arial" w:cs="Arial"/>
          <w:sz w:val="16"/>
          <w:szCs w:val="16"/>
        </w:rPr>
      </w:pPr>
      <w:r w:rsidRPr="00EF7E8D">
        <w:rPr>
          <w:rFonts w:ascii="Arial" w:hAnsi="Arial" w:cs="Arial"/>
          <w:sz w:val="16"/>
          <w:szCs w:val="16"/>
        </w:rPr>
        <w:t>26,6</w:t>
      </w:r>
      <w:r w:rsidR="00031354" w:rsidRPr="00EF7E8D">
        <w:rPr>
          <w:rFonts w:ascii="Arial" w:hAnsi="Arial" w:cs="Arial"/>
          <w:sz w:val="16"/>
          <w:szCs w:val="16"/>
        </w:rPr>
        <w:t>% długotrwale bezrobotnych.</w:t>
      </w:r>
    </w:p>
    <w:p w:rsidR="00031354" w:rsidRPr="00D518BB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W</w:t>
      </w:r>
      <w:r w:rsidR="00EF7E8D" w:rsidRPr="00D518BB">
        <w:rPr>
          <w:rFonts w:ascii="Arial" w:hAnsi="Arial" w:cs="Arial"/>
          <w:sz w:val="16"/>
          <w:szCs w:val="16"/>
        </w:rPr>
        <w:t xml:space="preserve"> okresie 2016</w:t>
      </w:r>
      <w:r w:rsidRPr="00D518BB">
        <w:rPr>
          <w:rFonts w:ascii="Arial" w:hAnsi="Arial" w:cs="Arial"/>
          <w:sz w:val="16"/>
          <w:szCs w:val="16"/>
        </w:rPr>
        <w:t xml:space="preserve"> r. w poszczególnych pow</w:t>
      </w:r>
      <w:r w:rsidR="009C3BB9" w:rsidRPr="00D518BB">
        <w:rPr>
          <w:rFonts w:ascii="Arial" w:hAnsi="Arial" w:cs="Arial"/>
          <w:sz w:val="16"/>
          <w:szCs w:val="16"/>
        </w:rPr>
        <w:t xml:space="preserve">iatach województwa lubuskiego, </w:t>
      </w:r>
      <w:r w:rsidR="001579BF" w:rsidRPr="00D518BB">
        <w:rPr>
          <w:rFonts w:ascii="Arial" w:hAnsi="Arial" w:cs="Arial"/>
          <w:sz w:val="16"/>
          <w:szCs w:val="16"/>
        </w:rPr>
        <w:br/>
      </w:r>
      <w:r w:rsidRPr="00D518BB">
        <w:rPr>
          <w:rFonts w:ascii="Arial" w:hAnsi="Arial" w:cs="Arial"/>
          <w:sz w:val="16"/>
          <w:szCs w:val="16"/>
        </w:rPr>
        <w:t>z ewidencji bezrobotnych w wyniku podjęcia pracy niesubsydiowanej wyłączono następującą liczbę osób:</w:t>
      </w:r>
    </w:p>
    <w:p w:rsidR="00031354" w:rsidRPr="00D518BB" w:rsidRDefault="00774E38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 xml:space="preserve">Gorzów Wlkp. </w:t>
      </w:r>
      <w:r w:rsidR="00171120" w:rsidRPr="00D518BB">
        <w:rPr>
          <w:rFonts w:ascii="Arial" w:hAnsi="Arial" w:cs="Arial"/>
          <w:sz w:val="16"/>
          <w:szCs w:val="16"/>
        </w:rPr>
        <w:t xml:space="preserve">(grodzki) </w:t>
      </w:r>
      <w:r w:rsidR="00010A18" w:rsidRPr="00D518BB">
        <w:rPr>
          <w:rFonts w:ascii="Arial" w:hAnsi="Arial" w:cs="Arial"/>
          <w:sz w:val="16"/>
          <w:szCs w:val="16"/>
        </w:rPr>
        <w:t>– 2.742 oso</w:t>
      </w:r>
      <w:r w:rsidR="00171120" w:rsidRPr="00D518BB">
        <w:rPr>
          <w:rFonts w:ascii="Arial" w:hAnsi="Arial" w:cs="Arial"/>
          <w:sz w:val="16"/>
          <w:szCs w:val="16"/>
        </w:rPr>
        <w:t>b</w:t>
      </w:r>
      <w:r w:rsidR="00010A18" w:rsidRPr="00D518BB">
        <w:rPr>
          <w:rFonts w:ascii="Arial" w:hAnsi="Arial" w:cs="Arial"/>
          <w:sz w:val="16"/>
          <w:szCs w:val="16"/>
        </w:rPr>
        <w:t>y, tj. 83,3</w:t>
      </w:r>
      <w:r w:rsidR="00031354" w:rsidRPr="00D518BB">
        <w:rPr>
          <w:rFonts w:ascii="Arial" w:hAnsi="Arial" w:cs="Arial"/>
          <w:sz w:val="16"/>
          <w:szCs w:val="16"/>
        </w:rPr>
        <w:t>%</w:t>
      </w:r>
      <w:r w:rsidR="00EF7E8D" w:rsidRPr="00D518BB">
        <w:rPr>
          <w:rFonts w:ascii="Arial" w:hAnsi="Arial" w:cs="Arial"/>
          <w:sz w:val="16"/>
          <w:szCs w:val="16"/>
        </w:rPr>
        <w:t xml:space="preserve"> ogółu podjęć (w 2015 r. – 3.011</w:t>
      </w:r>
      <w:r w:rsidR="00031354" w:rsidRPr="00D518BB">
        <w:rPr>
          <w:rFonts w:ascii="Arial" w:hAnsi="Arial" w:cs="Arial"/>
          <w:sz w:val="16"/>
          <w:szCs w:val="16"/>
        </w:rPr>
        <w:t xml:space="preserve">, </w:t>
      </w:r>
      <w:r w:rsidR="00EF7E8D" w:rsidRPr="00D518BB">
        <w:rPr>
          <w:rFonts w:ascii="Arial" w:hAnsi="Arial" w:cs="Arial"/>
          <w:sz w:val="16"/>
          <w:szCs w:val="16"/>
        </w:rPr>
        <w:t>tj. 87,4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10A18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Gorzów Wlkp. (ziemski) – 1.668</w:t>
      </w:r>
      <w:r w:rsidR="00031354" w:rsidRPr="00D518BB">
        <w:rPr>
          <w:rFonts w:ascii="Arial" w:hAnsi="Arial" w:cs="Arial"/>
          <w:sz w:val="16"/>
          <w:szCs w:val="16"/>
        </w:rPr>
        <w:t xml:space="preserve"> osób, tj.</w:t>
      </w:r>
      <w:r w:rsidR="00BD1893" w:rsidRPr="00D518BB">
        <w:rPr>
          <w:rFonts w:ascii="Arial" w:hAnsi="Arial" w:cs="Arial"/>
          <w:sz w:val="16"/>
          <w:szCs w:val="16"/>
        </w:rPr>
        <w:t xml:space="preserve"> </w:t>
      </w:r>
      <w:r w:rsidRPr="00D518BB">
        <w:rPr>
          <w:rFonts w:ascii="Arial" w:hAnsi="Arial" w:cs="Arial"/>
          <w:sz w:val="16"/>
          <w:szCs w:val="16"/>
        </w:rPr>
        <w:t>83,7</w:t>
      </w:r>
      <w:r w:rsidR="00EF7E8D" w:rsidRPr="00D518BB">
        <w:rPr>
          <w:rFonts w:ascii="Arial" w:hAnsi="Arial" w:cs="Arial"/>
          <w:sz w:val="16"/>
          <w:szCs w:val="16"/>
        </w:rPr>
        <w:t>% ogółu (w 2015 r. – 1.814</w:t>
      </w:r>
      <w:r w:rsidR="007F3E78" w:rsidRPr="00D518BB">
        <w:rPr>
          <w:rFonts w:ascii="Arial" w:hAnsi="Arial" w:cs="Arial"/>
          <w:sz w:val="16"/>
          <w:szCs w:val="16"/>
        </w:rPr>
        <w:t>, tj. 8</w:t>
      </w:r>
      <w:r w:rsidR="00EF7E8D" w:rsidRPr="00D518BB">
        <w:rPr>
          <w:rFonts w:ascii="Arial" w:hAnsi="Arial" w:cs="Arial"/>
          <w:sz w:val="16"/>
          <w:szCs w:val="16"/>
        </w:rPr>
        <w:t>4,8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31354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Krosno Od</w:t>
      </w:r>
      <w:r w:rsidR="00010A18" w:rsidRPr="00D518BB">
        <w:rPr>
          <w:rFonts w:ascii="Arial" w:hAnsi="Arial" w:cs="Arial"/>
          <w:sz w:val="16"/>
          <w:szCs w:val="16"/>
        </w:rPr>
        <w:t>rzańskie – 2.311 osób, tj. 85,1</w:t>
      </w:r>
      <w:r w:rsidRPr="00D518BB">
        <w:rPr>
          <w:rFonts w:ascii="Arial" w:hAnsi="Arial" w:cs="Arial"/>
          <w:sz w:val="16"/>
          <w:szCs w:val="16"/>
        </w:rPr>
        <w:t>%</w:t>
      </w:r>
      <w:r w:rsidR="00BD1893" w:rsidRPr="00D518BB">
        <w:rPr>
          <w:rFonts w:ascii="Arial" w:hAnsi="Arial" w:cs="Arial"/>
          <w:sz w:val="16"/>
          <w:szCs w:val="16"/>
        </w:rPr>
        <w:t xml:space="preserve"> </w:t>
      </w:r>
      <w:r w:rsidRPr="00D518BB">
        <w:rPr>
          <w:rFonts w:ascii="Arial" w:hAnsi="Arial" w:cs="Arial"/>
          <w:sz w:val="16"/>
          <w:szCs w:val="16"/>
        </w:rPr>
        <w:t>ogółu (w 201</w:t>
      </w:r>
      <w:r w:rsidR="00EF7E8D" w:rsidRPr="00D518BB">
        <w:rPr>
          <w:rFonts w:ascii="Arial" w:hAnsi="Arial" w:cs="Arial"/>
          <w:sz w:val="16"/>
          <w:szCs w:val="16"/>
        </w:rPr>
        <w:t>5 r. – 2.</w:t>
      </w:r>
      <w:r w:rsidR="00E7350E" w:rsidRPr="00D518BB">
        <w:rPr>
          <w:rFonts w:ascii="Arial" w:hAnsi="Arial" w:cs="Arial"/>
          <w:sz w:val="16"/>
          <w:szCs w:val="16"/>
        </w:rPr>
        <w:t>7</w:t>
      </w:r>
      <w:r w:rsidR="00EF7E8D" w:rsidRPr="00D518BB">
        <w:rPr>
          <w:rFonts w:ascii="Arial" w:hAnsi="Arial" w:cs="Arial"/>
          <w:sz w:val="16"/>
          <w:szCs w:val="16"/>
        </w:rPr>
        <w:t>09, tj. 89,8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31354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Mi</w:t>
      </w:r>
      <w:r w:rsidR="00774E38" w:rsidRPr="00D518BB">
        <w:rPr>
          <w:rFonts w:ascii="Arial" w:hAnsi="Arial" w:cs="Arial"/>
          <w:sz w:val="16"/>
          <w:szCs w:val="16"/>
        </w:rPr>
        <w:t>ędzyrzecz</w:t>
      </w:r>
      <w:r w:rsidR="00010A18" w:rsidRPr="00D518BB">
        <w:rPr>
          <w:rFonts w:ascii="Arial" w:hAnsi="Arial" w:cs="Arial"/>
          <w:sz w:val="16"/>
          <w:szCs w:val="16"/>
        </w:rPr>
        <w:t xml:space="preserve"> – 2.516</w:t>
      </w:r>
      <w:r w:rsidR="00171120" w:rsidRPr="00D518BB">
        <w:rPr>
          <w:rFonts w:ascii="Arial" w:hAnsi="Arial" w:cs="Arial"/>
          <w:sz w:val="16"/>
          <w:szCs w:val="16"/>
        </w:rPr>
        <w:t xml:space="preserve"> osó</w:t>
      </w:r>
      <w:r w:rsidR="00774E38" w:rsidRPr="00D518BB">
        <w:rPr>
          <w:rFonts w:ascii="Arial" w:hAnsi="Arial" w:cs="Arial"/>
          <w:sz w:val="16"/>
          <w:szCs w:val="16"/>
        </w:rPr>
        <w:t>b</w:t>
      </w:r>
      <w:r w:rsidR="00010A18" w:rsidRPr="00D518BB">
        <w:rPr>
          <w:rFonts w:ascii="Arial" w:hAnsi="Arial" w:cs="Arial"/>
          <w:sz w:val="16"/>
          <w:szCs w:val="16"/>
        </w:rPr>
        <w:t>, tj. 83,0</w:t>
      </w:r>
      <w:r w:rsidRPr="00D518BB">
        <w:rPr>
          <w:rFonts w:ascii="Arial" w:hAnsi="Arial" w:cs="Arial"/>
          <w:sz w:val="16"/>
          <w:szCs w:val="16"/>
        </w:rPr>
        <w:t>%</w:t>
      </w:r>
      <w:r w:rsidR="00BD1893" w:rsidRPr="00D518BB">
        <w:rPr>
          <w:rFonts w:ascii="Arial" w:hAnsi="Arial" w:cs="Arial"/>
          <w:sz w:val="16"/>
          <w:szCs w:val="16"/>
        </w:rPr>
        <w:t xml:space="preserve"> </w:t>
      </w:r>
      <w:r w:rsidRPr="00D518BB">
        <w:rPr>
          <w:rFonts w:ascii="Arial" w:hAnsi="Arial" w:cs="Arial"/>
          <w:sz w:val="16"/>
          <w:szCs w:val="16"/>
        </w:rPr>
        <w:t>ogółu (w 201</w:t>
      </w:r>
      <w:r w:rsidR="00EF7E8D" w:rsidRPr="00D518BB">
        <w:rPr>
          <w:rFonts w:ascii="Arial" w:hAnsi="Arial" w:cs="Arial"/>
          <w:sz w:val="16"/>
          <w:szCs w:val="16"/>
        </w:rPr>
        <w:t>5 r. – 2.947, tj. 89,4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10A18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Nowa Sól – 3.290 osób, tj. 83,1</w:t>
      </w:r>
      <w:r w:rsidR="00031354" w:rsidRPr="00D518BB">
        <w:rPr>
          <w:rFonts w:ascii="Arial" w:hAnsi="Arial" w:cs="Arial"/>
          <w:sz w:val="16"/>
          <w:szCs w:val="16"/>
        </w:rPr>
        <w:t>%</w:t>
      </w:r>
      <w:r w:rsidR="00BD1893" w:rsidRPr="00D518BB">
        <w:rPr>
          <w:rFonts w:ascii="Arial" w:hAnsi="Arial" w:cs="Arial"/>
          <w:sz w:val="16"/>
          <w:szCs w:val="16"/>
        </w:rPr>
        <w:t xml:space="preserve"> </w:t>
      </w:r>
      <w:r w:rsidR="00031354" w:rsidRPr="00D518BB">
        <w:rPr>
          <w:rFonts w:ascii="Arial" w:hAnsi="Arial" w:cs="Arial"/>
          <w:sz w:val="16"/>
          <w:szCs w:val="16"/>
        </w:rPr>
        <w:t>ogółu (w 201</w:t>
      </w:r>
      <w:r w:rsidR="00CE603F" w:rsidRPr="00D518BB">
        <w:rPr>
          <w:rFonts w:ascii="Arial" w:hAnsi="Arial" w:cs="Arial"/>
          <w:sz w:val="16"/>
          <w:szCs w:val="16"/>
        </w:rPr>
        <w:t>5 r. – 3.615, tj. 86,2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10A18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Słubice – 698</w:t>
      </w:r>
      <w:r w:rsidR="00774E38" w:rsidRPr="00D518BB">
        <w:rPr>
          <w:rFonts w:ascii="Arial" w:hAnsi="Arial" w:cs="Arial"/>
          <w:sz w:val="16"/>
          <w:szCs w:val="16"/>
        </w:rPr>
        <w:t xml:space="preserve"> os</w:t>
      </w:r>
      <w:r w:rsidRPr="00D518BB">
        <w:rPr>
          <w:rFonts w:ascii="Arial" w:hAnsi="Arial" w:cs="Arial"/>
          <w:sz w:val="16"/>
          <w:szCs w:val="16"/>
        </w:rPr>
        <w:t>ó</w:t>
      </w:r>
      <w:r w:rsidR="00774E38" w:rsidRPr="00D518BB">
        <w:rPr>
          <w:rFonts w:ascii="Arial" w:hAnsi="Arial" w:cs="Arial"/>
          <w:sz w:val="16"/>
          <w:szCs w:val="16"/>
        </w:rPr>
        <w:t>b</w:t>
      </w:r>
      <w:r w:rsidRPr="00D518BB">
        <w:rPr>
          <w:rFonts w:ascii="Arial" w:hAnsi="Arial" w:cs="Arial"/>
          <w:sz w:val="16"/>
          <w:szCs w:val="16"/>
        </w:rPr>
        <w:t>, tj. 70,5</w:t>
      </w:r>
      <w:r w:rsidR="00031354" w:rsidRPr="00D518BB">
        <w:rPr>
          <w:rFonts w:ascii="Arial" w:hAnsi="Arial" w:cs="Arial"/>
          <w:sz w:val="16"/>
          <w:szCs w:val="16"/>
        </w:rPr>
        <w:t>%</w:t>
      </w:r>
      <w:r w:rsidR="00BD1893" w:rsidRPr="00D518BB">
        <w:rPr>
          <w:rFonts w:ascii="Arial" w:hAnsi="Arial" w:cs="Arial"/>
          <w:sz w:val="16"/>
          <w:szCs w:val="16"/>
        </w:rPr>
        <w:t xml:space="preserve"> </w:t>
      </w:r>
      <w:r w:rsidR="00031354" w:rsidRPr="00D518BB">
        <w:rPr>
          <w:rFonts w:ascii="Arial" w:hAnsi="Arial" w:cs="Arial"/>
          <w:sz w:val="16"/>
          <w:szCs w:val="16"/>
        </w:rPr>
        <w:t>ogółu (w 201</w:t>
      </w:r>
      <w:r w:rsidR="00CE603F" w:rsidRPr="00D518BB">
        <w:rPr>
          <w:rFonts w:ascii="Arial" w:hAnsi="Arial" w:cs="Arial"/>
          <w:sz w:val="16"/>
          <w:szCs w:val="16"/>
        </w:rPr>
        <w:t>5 r. – 1.023, tj. 79,6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31354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Strzelce K</w:t>
      </w:r>
      <w:r w:rsidR="00010A18" w:rsidRPr="00D518BB">
        <w:rPr>
          <w:rFonts w:ascii="Arial" w:hAnsi="Arial" w:cs="Arial"/>
          <w:sz w:val="16"/>
          <w:szCs w:val="16"/>
        </w:rPr>
        <w:t>rajeńskie – 2.429 osób, tj. 79,9</w:t>
      </w:r>
      <w:r w:rsidRPr="00D518BB">
        <w:rPr>
          <w:rFonts w:ascii="Arial" w:hAnsi="Arial" w:cs="Arial"/>
          <w:sz w:val="16"/>
          <w:szCs w:val="16"/>
        </w:rPr>
        <w:t>%</w:t>
      </w:r>
      <w:r w:rsidR="00BD1893" w:rsidRPr="00D518BB">
        <w:rPr>
          <w:rFonts w:ascii="Arial" w:hAnsi="Arial" w:cs="Arial"/>
          <w:sz w:val="16"/>
          <w:szCs w:val="16"/>
        </w:rPr>
        <w:t xml:space="preserve"> </w:t>
      </w:r>
      <w:r w:rsidRPr="00D518BB">
        <w:rPr>
          <w:rFonts w:ascii="Arial" w:hAnsi="Arial" w:cs="Arial"/>
          <w:sz w:val="16"/>
          <w:szCs w:val="16"/>
        </w:rPr>
        <w:t>ogółu (w 201</w:t>
      </w:r>
      <w:r w:rsidR="00CE603F" w:rsidRPr="00D518BB">
        <w:rPr>
          <w:rFonts w:ascii="Arial" w:hAnsi="Arial" w:cs="Arial"/>
          <w:sz w:val="16"/>
          <w:szCs w:val="16"/>
        </w:rPr>
        <w:t>5</w:t>
      </w:r>
      <w:r w:rsidR="00E7350E" w:rsidRPr="00D518BB">
        <w:rPr>
          <w:rFonts w:ascii="Arial" w:hAnsi="Arial" w:cs="Arial"/>
          <w:sz w:val="16"/>
          <w:szCs w:val="16"/>
        </w:rPr>
        <w:t xml:space="preserve"> r. –</w:t>
      </w:r>
      <w:r w:rsidR="00CE603F" w:rsidRPr="00D518BB">
        <w:rPr>
          <w:rFonts w:ascii="Arial" w:hAnsi="Arial" w:cs="Arial"/>
          <w:sz w:val="16"/>
          <w:szCs w:val="16"/>
        </w:rPr>
        <w:t xml:space="preserve"> 2.5</w:t>
      </w:r>
      <w:r w:rsidR="00E7350E" w:rsidRPr="00D518BB">
        <w:rPr>
          <w:rFonts w:ascii="Arial" w:hAnsi="Arial" w:cs="Arial"/>
          <w:sz w:val="16"/>
          <w:szCs w:val="16"/>
        </w:rPr>
        <w:t>6</w:t>
      </w:r>
      <w:r w:rsidR="00CE603F" w:rsidRPr="00D518BB">
        <w:rPr>
          <w:rFonts w:ascii="Arial" w:hAnsi="Arial" w:cs="Arial"/>
          <w:sz w:val="16"/>
          <w:szCs w:val="16"/>
        </w:rPr>
        <w:t>0, tj. 86,8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10A18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Sulęcin – 944 oso</w:t>
      </w:r>
      <w:r w:rsidR="00171120" w:rsidRPr="00D518BB">
        <w:rPr>
          <w:rFonts w:ascii="Arial" w:hAnsi="Arial" w:cs="Arial"/>
          <w:sz w:val="16"/>
          <w:szCs w:val="16"/>
        </w:rPr>
        <w:t>b</w:t>
      </w:r>
      <w:r w:rsidRPr="00D518BB">
        <w:rPr>
          <w:rFonts w:ascii="Arial" w:hAnsi="Arial" w:cs="Arial"/>
          <w:sz w:val="16"/>
          <w:szCs w:val="16"/>
        </w:rPr>
        <w:t>y, tj. 73,8</w:t>
      </w:r>
      <w:r w:rsidR="00031354" w:rsidRPr="00D518BB">
        <w:rPr>
          <w:rFonts w:ascii="Arial" w:hAnsi="Arial" w:cs="Arial"/>
          <w:sz w:val="16"/>
          <w:szCs w:val="16"/>
        </w:rPr>
        <w:t>%</w:t>
      </w:r>
      <w:r w:rsidR="00BD1893" w:rsidRPr="00D518BB">
        <w:rPr>
          <w:rFonts w:ascii="Arial" w:hAnsi="Arial" w:cs="Arial"/>
          <w:sz w:val="16"/>
          <w:szCs w:val="16"/>
        </w:rPr>
        <w:t xml:space="preserve"> </w:t>
      </w:r>
      <w:r w:rsidR="00031354" w:rsidRPr="00D518BB">
        <w:rPr>
          <w:rFonts w:ascii="Arial" w:hAnsi="Arial" w:cs="Arial"/>
          <w:sz w:val="16"/>
          <w:szCs w:val="16"/>
        </w:rPr>
        <w:t>ogółu (w 201</w:t>
      </w:r>
      <w:r w:rsidR="00CE603F" w:rsidRPr="00D518BB">
        <w:rPr>
          <w:rFonts w:ascii="Arial" w:hAnsi="Arial" w:cs="Arial"/>
          <w:sz w:val="16"/>
          <w:szCs w:val="16"/>
        </w:rPr>
        <w:t>5 r. – 1.218, tj. 78,9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31354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Ś</w:t>
      </w:r>
      <w:r w:rsidR="00010A18" w:rsidRPr="00D518BB">
        <w:rPr>
          <w:rFonts w:ascii="Arial" w:hAnsi="Arial" w:cs="Arial"/>
          <w:sz w:val="16"/>
          <w:szCs w:val="16"/>
        </w:rPr>
        <w:t>wiebodzin – 1.708</w:t>
      </w:r>
      <w:r w:rsidR="00171120" w:rsidRPr="00D518BB">
        <w:rPr>
          <w:rFonts w:ascii="Arial" w:hAnsi="Arial" w:cs="Arial"/>
          <w:sz w:val="16"/>
          <w:szCs w:val="16"/>
        </w:rPr>
        <w:t xml:space="preserve"> osó</w:t>
      </w:r>
      <w:r w:rsidR="00774E38" w:rsidRPr="00D518BB">
        <w:rPr>
          <w:rFonts w:ascii="Arial" w:hAnsi="Arial" w:cs="Arial"/>
          <w:sz w:val="16"/>
          <w:szCs w:val="16"/>
        </w:rPr>
        <w:t>b</w:t>
      </w:r>
      <w:r w:rsidR="00010A18" w:rsidRPr="00D518BB">
        <w:rPr>
          <w:rFonts w:ascii="Arial" w:hAnsi="Arial" w:cs="Arial"/>
          <w:sz w:val="16"/>
          <w:szCs w:val="16"/>
        </w:rPr>
        <w:t>, tj. 85,7</w:t>
      </w:r>
      <w:r w:rsidRPr="00D518BB">
        <w:rPr>
          <w:rFonts w:ascii="Arial" w:hAnsi="Arial" w:cs="Arial"/>
          <w:sz w:val="16"/>
          <w:szCs w:val="16"/>
        </w:rPr>
        <w:t>%</w:t>
      </w:r>
      <w:r w:rsidR="00BD1893" w:rsidRPr="00D518BB">
        <w:rPr>
          <w:rFonts w:ascii="Arial" w:hAnsi="Arial" w:cs="Arial"/>
          <w:sz w:val="16"/>
          <w:szCs w:val="16"/>
        </w:rPr>
        <w:t xml:space="preserve"> </w:t>
      </w:r>
      <w:r w:rsidRPr="00D518BB">
        <w:rPr>
          <w:rFonts w:ascii="Arial" w:hAnsi="Arial" w:cs="Arial"/>
          <w:sz w:val="16"/>
          <w:szCs w:val="16"/>
        </w:rPr>
        <w:t>ogółu (w 201</w:t>
      </w:r>
      <w:r w:rsidR="00CE603F" w:rsidRPr="00D518BB">
        <w:rPr>
          <w:rFonts w:ascii="Arial" w:hAnsi="Arial" w:cs="Arial"/>
          <w:sz w:val="16"/>
          <w:szCs w:val="16"/>
        </w:rPr>
        <w:t>5</w:t>
      </w:r>
      <w:r w:rsidR="00C96816" w:rsidRPr="00D518BB">
        <w:rPr>
          <w:rFonts w:ascii="Arial" w:hAnsi="Arial" w:cs="Arial"/>
          <w:sz w:val="16"/>
          <w:szCs w:val="16"/>
        </w:rPr>
        <w:t xml:space="preserve"> r. – 1.</w:t>
      </w:r>
      <w:r w:rsidR="00CE603F" w:rsidRPr="00D518BB">
        <w:rPr>
          <w:rFonts w:ascii="Arial" w:hAnsi="Arial" w:cs="Arial"/>
          <w:sz w:val="16"/>
          <w:szCs w:val="16"/>
        </w:rPr>
        <w:t>688, tj. 86,4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10A18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Wschowa – 1.020 osób, tj. 79,1</w:t>
      </w:r>
      <w:r w:rsidR="00031354" w:rsidRPr="00D518BB">
        <w:rPr>
          <w:rFonts w:ascii="Arial" w:hAnsi="Arial" w:cs="Arial"/>
          <w:sz w:val="16"/>
          <w:szCs w:val="16"/>
        </w:rPr>
        <w:t>% ogółu (w 201</w:t>
      </w:r>
      <w:r w:rsidR="00CE603F" w:rsidRPr="00D518BB">
        <w:rPr>
          <w:rFonts w:ascii="Arial" w:hAnsi="Arial" w:cs="Arial"/>
          <w:sz w:val="16"/>
          <w:szCs w:val="16"/>
        </w:rPr>
        <w:t>5 r. – 1.111, tj. 86,5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31354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 xml:space="preserve">Zielona Góra </w:t>
      </w:r>
      <w:r w:rsidR="00171120" w:rsidRPr="00D518BB">
        <w:rPr>
          <w:rFonts w:ascii="Arial" w:hAnsi="Arial" w:cs="Arial"/>
          <w:sz w:val="16"/>
          <w:szCs w:val="16"/>
        </w:rPr>
        <w:t xml:space="preserve">(grodzki) </w:t>
      </w:r>
      <w:r w:rsidR="00010A18" w:rsidRPr="00D518BB">
        <w:rPr>
          <w:rFonts w:ascii="Arial" w:hAnsi="Arial" w:cs="Arial"/>
          <w:sz w:val="16"/>
          <w:szCs w:val="16"/>
        </w:rPr>
        <w:t>– 2.951</w:t>
      </w:r>
      <w:r w:rsidR="00D518BB" w:rsidRPr="00D518BB">
        <w:rPr>
          <w:rFonts w:ascii="Arial" w:hAnsi="Arial" w:cs="Arial"/>
          <w:sz w:val="16"/>
          <w:szCs w:val="16"/>
        </w:rPr>
        <w:t xml:space="preserve"> osób, tj. 82,6</w:t>
      </w:r>
      <w:r w:rsidRPr="00D518BB">
        <w:rPr>
          <w:rFonts w:ascii="Arial" w:hAnsi="Arial" w:cs="Arial"/>
          <w:sz w:val="16"/>
          <w:szCs w:val="16"/>
        </w:rPr>
        <w:t>% ogółu (w 201</w:t>
      </w:r>
      <w:r w:rsidR="00CE603F" w:rsidRPr="00D518BB">
        <w:rPr>
          <w:rFonts w:ascii="Arial" w:hAnsi="Arial" w:cs="Arial"/>
          <w:sz w:val="16"/>
          <w:szCs w:val="16"/>
        </w:rPr>
        <w:t>5 r. – 3.388, tj. 91,0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031354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 xml:space="preserve">Zielona Góra </w:t>
      </w:r>
      <w:r w:rsidR="00D518BB" w:rsidRPr="00D518BB">
        <w:rPr>
          <w:rFonts w:ascii="Arial" w:hAnsi="Arial" w:cs="Arial"/>
          <w:sz w:val="16"/>
          <w:szCs w:val="16"/>
        </w:rPr>
        <w:t>(ziemski) – 1.951 osó</w:t>
      </w:r>
      <w:r w:rsidR="00774E38" w:rsidRPr="00D518BB">
        <w:rPr>
          <w:rFonts w:ascii="Arial" w:hAnsi="Arial" w:cs="Arial"/>
          <w:sz w:val="16"/>
          <w:szCs w:val="16"/>
        </w:rPr>
        <w:t>b</w:t>
      </w:r>
      <w:r w:rsidR="00D518BB" w:rsidRPr="00D518BB">
        <w:rPr>
          <w:rFonts w:ascii="Arial" w:hAnsi="Arial" w:cs="Arial"/>
          <w:sz w:val="16"/>
          <w:szCs w:val="16"/>
        </w:rPr>
        <w:t>, tj. 84,5</w:t>
      </w:r>
      <w:r w:rsidRPr="00D518BB">
        <w:rPr>
          <w:rFonts w:ascii="Arial" w:hAnsi="Arial" w:cs="Arial"/>
          <w:sz w:val="16"/>
          <w:szCs w:val="16"/>
        </w:rPr>
        <w:t>% ogółu (w 201</w:t>
      </w:r>
      <w:r w:rsidR="00102024" w:rsidRPr="00D518BB">
        <w:rPr>
          <w:rFonts w:ascii="Arial" w:hAnsi="Arial" w:cs="Arial"/>
          <w:sz w:val="16"/>
          <w:szCs w:val="16"/>
        </w:rPr>
        <w:t>5 r. – 2.353, tj. 91,4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D518BB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Żagań – 2.702 oso</w:t>
      </w:r>
      <w:r w:rsidR="00171120" w:rsidRPr="00D518BB">
        <w:rPr>
          <w:rFonts w:ascii="Arial" w:hAnsi="Arial" w:cs="Arial"/>
          <w:sz w:val="16"/>
          <w:szCs w:val="16"/>
        </w:rPr>
        <w:t>b</w:t>
      </w:r>
      <w:r w:rsidRPr="00D518BB">
        <w:rPr>
          <w:rFonts w:ascii="Arial" w:hAnsi="Arial" w:cs="Arial"/>
          <w:sz w:val="16"/>
          <w:szCs w:val="16"/>
        </w:rPr>
        <w:t>y, tj. 72,8</w:t>
      </w:r>
      <w:r w:rsidR="00031354" w:rsidRPr="00D518BB">
        <w:rPr>
          <w:rFonts w:ascii="Arial" w:hAnsi="Arial" w:cs="Arial"/>
          <w:sz w:val="16"/>
          <w:szCs w:val="16"/>
        </w:rPr>
        <w:t>% ogółu (w 201</w:t>
      </w:r>
      <w:r w:rsidR="00102024" w:rsidRPr="00D518BB">
        <w:rPr>
          <w:rFonts w:ascii="Arial" w:hAnsi="Arial" w:cs="Arial"/>
          <w:sz w:val="16"/>
          <w:szCs w:val="16"/>
        </w:rPr>
        <w:t>5 r. – 3.155, tj. 79,6</w:t>
      </w:r>
      <w:r w:rsidR="00550DFD">
        <w:rPr>
          <w:rFonts w:ascii="Arial" w:hAnsi="Arial" w:cs="Arial"/>
          <w:sz w:val="16"/>
          <w:szCs w:val="16"/>
        </w:rPr>
        <w:t>%),</w:t>
      </w:r>
    </w:p>
    <w:p w:rsidR="00031354" w:rsidRPr="00D518BB" w:rsidRDefault="00171120" w:rsidP="009615CB">
      <w:pPr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D518BB">
        <w:rPr>
          <w:rFonts w:ascii="Arial" w:hAnsi="Arial" w:cs="Arial"/>
          <w:sz w:val="16"/>
          <w:szCs w:val="16"/>
        </w:rPr>
        <w:t>Żary – 2.</w:t>
      </w:r>
      <w:r w:rsidR="00D518BB" w:rsidRPr="00D518BB">
        <w:rPr>
          <w:rFonts w:ascii="Arial" w:hAnsi="Arial" w:cs="Arial"/>
          <w:sz w:val="16"/>
          <w:szCs w:val="16"/>
        </w:rPr>
        <w:t>045</w:t>
      </w:r>
      <w:r w:rsidR="00BD1893" w:rsidRPr="00D518BB">
        <w:rPr>
          <w:rFonts w:ascii="Arial" w:hAnsi="Arial" w:cs="Arial"/>
          <w:sz w:val="16"/>
          <w:szCs w:val="16"/>
        </w:rPr>
        <w:t xml:space="preserve"> </w:t>
      </w:r>
      <w:r w:rsidRPr="00D518BB">
        <w:rPr>
          <w:rFonts w:ascii="Arial" w:hAnsi="Arial" w:cs="Arial"/>
          <w:sz w:val="16"/>
          <w:szCs w:val="16"/>
        </w:rPr>
        <w:t>osó</w:t>
      </w:r>
      <w:r w:rsidR="00774E38" w:rsidRPr="00D518BB">
        <w:rPr>
          <w:rFonts w:ascii="Arial" w:hAnsi="Arial" w:cs="Arial"/>
          <w:sz w:val="16"/>
          <w:szCs w:val="16"/>
        </w:rPr>
        <w:t>b</w:t>
      </w:r>
      <w:r w:rsidR="00D518BB" w:rsidRPr="00D518BB">
        <w:rPr>
          <w:rFonts w:ascii="Arial" w:hAnsi="Arial" w:cs="Arial"/>
          <w:sz w:val="16"/>
          <w:szCs w:val="16"/>
        </w:rPr>
        <w:t>, tj. 74,3</w:t>
      </w:r>
      <w:r w:rsidR="00031354" w:rsidRPr="00D518BB">
        <w:rPr>
          <w:rFonts w:ascii="Arial" w:hAnsi="Arial" w:cs="Arial"/>
          <w:sz w:val="16"/>
          <w:szCs w:val="16"/>
        </w:rPr>
        <w:t>% ogółu (w 201</w:t>
      </w:r>
      <w:r w:rsidR="00102024" w:rsidRPr="00D518BB">
        <w:rPr>
          <w:rFonts w:ascii="Arial" w:hAnsi="Arial" w:cs="Arial"/>
          <w:sz w:val="16"/>
          <w:szCs w:val="16"/>
        </w:rPr>
        <w:t>5 r. – 2.</w:t>
      </w:r>
      <w:r w:rsidR="00F93F03" w:rsidRPr="00D518BB">
        <w:rPr>
          <w:rFonts w:ascii="Arial" w:hAnsi="Arial" w:cs="Arial"/>
          <w:sz w:val="16"/>
          <w:szCs w:val="16"/>
        </w:rPr>
        <w:t>64</w:t>
      </w:r>
      <w:r w:rsidR="00102024" w:rsidRPr="00D518BB">
        <w:rPr>
          <w:rFonts w:ascii="Arial" w:hAnsi="Arial" w:cs="Arial"/>
          <w:sz w:val="16"/>
          <w:szCs w:val="16"/>
        </w:rPr>
        <w:t>0, tj. 81,5</w:t>
      </w:r>
      <w:r w:rsidR="00031354" w:rsidRPr="00D518BB">
        <w:rPr>
          <w:rFonts w:ascii="Arial" w:hAnsi="Arial" w:cs="Arial"/>
          <w:sz w:val="16"/>
          <w:szCs w:val="16"/>
        </w:rPr>
        <w:t>%).</w:t>
      </w:r>
    </w:p>
    <w:p w:rsidR="00031354" w:rsidRPr="00CC4DAE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CC4DAE">
        <w:rPr>
          <w:rFonts w:ascii="Arial" w:hAnsi="Arial" w:cs="Arial"/>
          <w:sz w:val="16"/>
          <w:szCs w:val="16"/>
        </w:rPr>
        <w:lastRenderedPageBreak/>
        <w:t>Wzrost liczby bezrobotnych podejmujących pracę niesubsydiowaną, w porównaniu do roku pop</w:t>
      </w:r>
      <w:r w:rsidR="00E61FCD" w:rsidRPr="00CC4DAE">
        <w:rPr>
          <w:rFonts w:ascii="Arial" w:hAnsi="Arial" w:cs="Arial"/>
          <w:sz w:val="16"/>
          <w:szCs w:val="16"/>
        </w:rPr>
        <w:t xml:space="preserve">rzedniego </w:t>
      </w:r>
      <w:r w:rsidR="001579BF" w:rsidRPr="00CC4DAE">
        <w:rPr>
          <w:rFonts w:ascii="Arial" w:hAnsi="Arial" w:cs="Arial"/>
          <w:sz w:val="16"/>
          <w:szCs w:val="16"/>
        </w:rPr>
        <w:t xml:space="preserve">wystąpił w powiecie </w:t>
      </w:r>
      <w:r w:rsidR="00D518BB" w:rsidRPr="00CC4DAE">
        <w:rPr>
          <w:rFonts w:ascii="Arial" w:hAnsi="Arial" w:cs="Arial"/>
          <w:sz w:val="16"/>
          <w:szCs w:val="16"/>
        </w:rPr>
        <w:t>świebodzińskim – wzrost o 20 osó</w:t>
      </w:r>
      <w:r w:rsidR="00E61FCD" w:rsidRPr="00CC4DAE">
        <w:rPr>
          <w:rFonts w:ascii="Arial" w:hAnsi="Arial" w:cs="Arial"/>
          <w:sz w:val="16"/>
          <w:szCs w:val="16"/>
        </w:rPr>
        <w:t>b. W pozostałych powiatach województwa lubuskiego</w:t>
      </w:r>
      <w:r w:rsidRPr="00CC4DAE">
        <w:rPr>
          <w:rFonts w:ascii="Arial" w:hAnsi="Arial" w:cs="Arial"/>
          <w:sz w:val="16"/>
          <w:szCs w:val="16"/>
        </w:rPr>
        <w:t>,</w:t>
      </w:r>
      <w:r w:rsidR="00D518BB" w:rsidRPr="00CC4DAE">
        <w:rPr>
          <w:rFonts w:ascii="Arial" w:hAnsi="Arial" w:cs="Arial"/>
          <w:sz w:val="16"/>
          <w:szCs w:val="16"/>
        </w:rPr>
        <w:t xml:space="preserve"> w 2016</w:t>
      </w:r>
      <w:r w:rsidR="00E61FCD" w:rsidRPr="00CC4DAE">
        <w:rPr>
          <w:rFonts w:ascii="Arial" w:hAnsi="Arial" w:cs="Arial"/>
          <w:sz w:val="16"/>
          <w:szCs w:val="16"/>
        </w:rPr>
        <w:t xml:space="preserve"> roku odnotowano s</w:t>
      </w:r>
      <w:r w:rsidR="008A7093" w:rsidRPr="00CC4DAE">
        <w:rPr>
          <w:rFonts w:ascii="Arial" w:hAnsi="Arial" w:cs="Arial"/>
          <w:sz w:val="16"/>
          <w:szCs w:val="16"/>
        </w:rPr>
        <w:t xml:space="preserve">padek </w:t>
      </w:r>
      <w:r w:rsidR="00E61FCD" w:rsidRPr="00CC4DAE">
        <w:rPr>
          <w:rFonts w:ascii="Arial" w:hAnsi="Arial" w:cs="Arial"/>
          <w:sz w:val="16"/>
          <w:szCs w:val="16"/>
        </w:rPr>
        <w:t>liczby tej populacji bezrobotnych</w:t>
      </w:r>
      <w:r w:rsidR="008A7093" w:rsidRPr="00CC4DAE">
        <w:rPr>
          <w:rFonts w:ascii="Arial" w:hAnsi="Arial" w:cs="Arial"/>
          <w:sz w:val="16"/>
          <w:szCs w:val="16"/>
        </w:rPr>
        <w:t xml:space="preserve">, a największy w powiatach: </w:t>
      </w:r>
      <w:r w:rsidR="001C59F1" w:rsidRPr="00CC4DAE">
        <w:rPr>
          <w:rFonts w:ascii="Arial" w:hAnsi="Arial" w:cs="Arial"/>
          <w:sz w:val="16"/>
          <w:szCs w:val="16"/>
        </w:rPr>
        <w:t xml:space="preserve">żarskim – spadek o 595 osób, żagańskim – spadek </w:t>
      </w:r>
      <w:r w:rsidR="00CC4DAE" w:rsidRPr="00CC4DAE">
        <w:rPr>
          <w:rFonts w:ascii="Arial" w:hAnsi="Arial" w:cs="Arial"/>
          <w:sz w:val="16"/>
          <w:szCs w:val="16"/>
        </w:rPr>
        <w:br/>
      </w:r>
      <w:r w:rsidR="00E47782">
        <w:rPr>
          <w:rFonts w:ascii="Arial" w:hAnsi="Arial" w:cs="Arial"/>
          <w:sz w:val="16"/>
          <w:szCs w:val="16"/>
        </w:rPr>
        <w:t>o 453 osoby, zielonogórskim grodzkim</w:t>
      </w:r>
      <w:r w:rsidR="001C59F1" w:rsidRPr="00CC4DAE">
        <w:rPr>
          <w:rFonts w:ascii="Arial" w:hAnsi="Arial" w:cs="Arial"/>
          <w:sz w:val="16"/>
          <w:szCs w:val="16"/>
        </w:rPr>
        <w:t xml:space="preserve"> – spadek o 437 osób, międzyrzeckim – spadek o 431 osób i</w:t>
      </w:r>
      <w:r w:rsidR="00E47782">
        <w:rPr>
          <w:rFonts w:ascii="Arial" w:hAnsi="Arial" w:cs="Arial"/>
          <w:sz w:val="16"/>
          <w:szCs w:val="16"/>
        </w:rPr>
        <w:t xml:space="preserve"> zielonogórskim ziemskim</w:t>
      </w:r>
      <w:r w:rsidR="009E51FD" w:rsidRPr="00CC4DAE">
        <w:rPr>
          <w:rFonts w:ascii="Arial" w:hAnsi="Arial" w:cs="Arial"/>
          <w:sz w:val="16"/>
          <w:szCs w:val="16"/>
        </w:rPr>
        <w:t xml:space="preserve"> –</w:t>
      </w:r>
      <w:r w:rsidR="001C59F1" w:rsidRPr="00CC4DAE">
        <w:rPr>
          <w:rFonts w:ascii="Arial" w:hAnsi="Arial" w:cs="Arial"/>
          <w:sz w:val="16"/>
          <w:szCs w:val="16"/>
        </w:rPr>
        <w:t xml:space="preserve"> spadek o 402 oso</w:t>
      </w:r>
      <w:r w:rsidR="001579BF" w:rsidRPr="00CC4DAE">
        <w:rPr>
          <w:rFonts w:ascii="Arial" w:hAnsi="Arial" w:cs="Arial"/>
          <w:sz w:val="16"/>
          <w:szCs w:val="16"/>
        </w:rPr>
        <w:t>b</w:t>
      </w:r>
      <w:r w:rsidR="00CC4DAE" w:rsidRPr="00CC4DAE">
        <w:rPr>
          <w:rFonts w:ascii="Arial" w:hAnsi="Arial" w:cs="Arial"/>
          <w:sz w:val="16"/>
          <w:szCs w:val="16"/>
        </w:rPr>
        <w:t>y</w:t>
      </w:r>
      <w:r w:rsidRPr="00CC4DAE">
        <w:rPr>
          <w:rFonts w:ascii="Arial" w:hAnsi="Arial" w:cs="Arial"/>
          <w:sz w:val="16"/>
          <w:szCs w:val="16"/>
        </w:rPr>
        <w:t>.</w:t>
      </w:r>
    </w:p>
    <w:p w:rsidR="003C3634" w:rsidRPr="00CC4DAE" w:rsidRDefault="003C3634" w:rsidP="00031354">
      <w:pPr>
        <w:ind w:firstLine="709"/>
        <w:rPr>
          <w:rFonts w:ascii="Arial" w:hAnsi="Arial" w:cs="Arial"/>
          <w:sz w:val="16"/>
          <w:szCs w:val="16"/>
        </w:rPr>
      </w:pPr>
    </w:p>
    <w:p w:rsidR="00031354" w:rsidRPr="00CC4DAE" w:rsidRDefault="00031354" w:rsidP="00031354">
      <w:pPr>
        <w:rPr>
          <w:rFonts w:ascii="Arial" w:hAnsi="Arial" w:cs="Arial"/>
          <w:i/>
          <w:sz w:val="16"/>
          <w:szCs w:val="16"/>
          <w:u w:val="single"/>
        </w:rPr>
      </w:pPr>
      <w:r w:rsidRPr="00CC4DAE">
        <w:rPr>
          <w:rFonts w:ascii="Arial" w:hAnsi="Arial" w:cs="Arial"/>
          <w:i/>
          <w:sz w:val="16"/>
          <w:szCs w:val="16"/>
          <w:u w:val="single"/>
        </w:rPr>
        <w:t>Miejsca pracy i aktywizacji zawodowej według sekcji działalności gospodarczej (PKD)</w:t>
      </w:r>
    </w:p>
    <w:p w:rsidR="00031354" w:rsidRPr="00CC4DAE" w:rsidRDefault="00031354" w:rsidP="00031354">
      <w:pPr>
        <w:ind w:firstLine="709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CC4DAE">
        <w:rPr>
          <w:rFonts w:ascii="Arial" w:hAnsi="Arial" w:cs="Arial"/>
          <w:sz w:val="16"/>
          <w:szCs w:val="16"/>
        </w:rPr>
        <w:t xml:space="preserve">Dane dotyczące propozycji pracy i aktywizacji według </w:t>
      </w:r>
      <w:r w:rsidR="00F00793" w:rsidRPr="00CC4DAE">
        <w:rPr>
          <w:rFonts w:ascii="Arial" w:hAnsi="Arial" w:cs="Arial"/>
          <w:sz w:val="16"/>
          <w:szCs w:val="16"/>
        </w:rPr>
        <w:t xml:space="preserve">Polskiej Klasyfikacji Działalności (PKD) sporządzane są </w:t>
      </w:r>
      <w:r w:rsidRPr="00CC4DAE">
        <w:rPr>
          <w:rFonts w:ascii="Arial" w:hAnsi="Arial" w:cs="Arial"/>
          <w:sz w:val="16"/>
          <w:szCs w:val="16"/>
        </w:rPr>
        <w:t>w okresach półrocznych i umieszczane w załączniku 2</w:t>
      </w:r>
      <w:r w:rsidRPr="00CC4DAE">
        <w:rPr>
          <w:rFonts w:ascii="Arial" w:hAnsi="Arial" w:cs="Arial"/>
          <w:sz w:val="16"/>
          <w:szCs w:val="16"/>
          <w:vertAlign w:val="superscript"/>
        </w:rPr>
        <w:footnoteReference w:id="20"/>
      </w:r>
      <w:r w:rsidRPr="00CC4DAE">
        <w:rPr>
          <w:rFonts w:ascii="Arial" w:hAnsi="Arial" w:cs="Arial"/>
          <w:sz w:val="16"/>
          <w:szCs w:val="16"/>
        </w:rPr>
        <w:t xml:space="preserve"> do sprawozdania MPiPS–01.</w:t>
      </w:r>
    </w:p>
    <w:p w:rsidR="00031354" w:rsidRDefault="00031354" w:rsidP="00417991">
      <w:pPr>
        <w:ind w:firstLine="709"/>
        <w:rPr>
          <w:rFonts w:ascii="Arial" w:hAnsi="Arial" w:cs="Arial"/>
          <w:sz w:val="16"/>
          <w:szCs w:val="16"/>
        </w:rPr>
      </w:pPr>
      <w:r w:rsidRPr="00CC4DAE">
        <w:rPr>
          <w:rFonts w:ascii="Arial" w:hAnsi="Arial" w:cs="Arial"/>
          <w:sz w:val="16"/>
          <w:szCs w:val="16"/>
        </w:rPr>
        <w:t>Liczbę wolnych miejsc pracy i miejsc aktywiza</w:t>
      </w:r>
      <w:r w:rsidR="00CC4DAE" w:rsidRPr="00CC4DAE">
        <w:rPr>
          <w:rFonts w:ascii="Arial" w:hAnsi="Arial" w:cs="Arial"/>
          <w:sz w:val="16"/>
          <w:szCs w:val="16"/>
        </w:rPr>
        <w:t>cji zawodowej zgłoszonych w 2016</w:t>
      </w:r>
      <w:r w:rsidRPr="00CC4DAE">
        <w:rPr>
          <w:rFonts w:ascii="Arial" w:hAnsi="Arial" w:cs="Arial"/>
          <w:sz w:val="16"/>
          <w:szCs w:val="16"/>
        </w:rPr>
        <w:t xml:space="preserve"> r. do powiatowych urzędów pracy według sekcji PKD prezentuje poniższa tabela:</w:t>
      </w:r>
    </w:p>
    <w:tbl>
      <w:tblPr>
        <w:tblW w:w="6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2"/>
        <w:gridCol w:w="850"/>
        <w:gridCol w:w="1027"/>
        <w:gridCol w:w="1373"/>
      </w:tblGrid>
      <w:tr w:rsidR="00641AA9" w:rsidRPr="00641AA9" w:rsidTr="009C3BB9">
        <w:trPr>
          <w:trHeight w:val="227"/>
          <w:jc w:val="center"/>
        </w:trPr>
        <w:tc>
          <w:tcPr>
            <w:tcW w:w="3452" w:type="dxa"/>
            <w:vMerge w:val="restart"/>
            <w:vAlign w:val="center"/>
          </w:tcPr>
          <w:p w:rsidR="00A31AD3" w:rsidRPr="00CC4DAE" w:rsidRDefault="00A31AD3" w:rsidP="009C3BB9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4DAE">
              <w:rPr>
                <w:rFonts w:ascii="Arial" w:hAnsi="Arial" w:cs="Arial"/>
                <w:bCs/>
                <w:sz w:val="16"/>
                <w:szCs w:val="16"/>
              </w:rPr>
              <w:t>Sekcja PKD</w:t>
            </w:r>
          </w:p>
        </w:tc>
        <w:tc>
          <w:tcPr>
            <w:tcW w:w="3250" w:type="dxa"/>
            <w:gridSpan w:val="3"/>
            <w:vAlign w:val="center"/>
          </w:tcPr>
          <w:p w:rsidR="00A31AD3" w:rsidRPr="00CC4DAE" w:rsidRDefault="00A31AD3" w:rsidP="009C3BB9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4DAE">
              <w:rPr>
                <w:rFonts w:ascii="Arial" w:hAnsi="Arial" w:cs="Arial"/>
                <w:bCs/>
                <w:sz w:val="16"/>
                <w:szCs w:val="16"/>
              </w:rPr>
              <w:t>Wolne miejsca pracy i miejsca aktywizacji zawodowej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Merge/>
            <w:vAlign w:val="center"/>
          </w:tcPr>
          <w:p w:rsidR="00A31AD3" w:rsidRPr="00CC4DAE" w:rsidRDefault="00A31AD3" w:rsidP="009C3BB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Liczba</w:t>
            </w:r>
            <w:r w:rsidR="007E4DAE" w:rsidRPr="00CC4DAE">
              <w:rPr>
                <w:rFonts w:ascii="Arial" w:hAnsi="Arial" w:cs="Arial"/>
                <w:sz w:val="16"/>
                <w:szCs w:val="16"/>
              </w:rPr>
              <w:t xml:space="preserve"> ofert ogółem</w:t>
            </w:r>
          </w:p>
        </w:tc>
        <w:tc>
          <w:tcPr>
            <w:tcW w:w="1027" w:type="dxa"/>
            <w:vAlign w:val="center"/>
          </w:tcPr>
          <w:p w:rsidR="00A31AD3" w:rsidRPr="00CC4DAE" w:rsidRDefault="00A31AD3" w:rsidP="009C3BB9">
            <w:pPr>
              <w:spacing w:line="240" w:lineRule="auto"/>
              <w:ind w:right="-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% ogólnej liczby</w:t>
            </w:r>
            <w:r w:rsidR="009D1E8B" w:rsidRPr="00CC4DAE">
              <w:rPr>
                <w:rFonts w:ascii="Arial" w:hAnsi="Arial" w:cs="Arial"/>
                <w:sz w:val="16"/>
                <w:szCs w:val="16"/>
              </w:rPr>
              <w:t xml:space="preserve"> ofert</w:t>
            </w:r>
          </w:p>
        </w:tc>
        <w:tc>
          <w:tcPr>
            <w:tcW w:w="1373" w:type="dxa"/>
            <w:vAlign w:val="center"/>
          </w:tcPr>
          <w:p w:rsidR="00A31AD3" w:rsidRPr="00CC4DAE" w:rsidRDefault="009D1E8B" w:rsidP="009C3BB9">
            <w:pPr>
              <w:spacing w:line="240" w:lineRule="auto"/>
              <w:ind w:left="-35" w:right="-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 w:rsidR="007E4DAE" w:rsidRPr="00CC4DAE">
              <w:rPr>
                <w:rFonts w:ascii="Arial" w:hAnsi="Arial" w:cs="Arial"/>
                <w:sz w:val="16"/>
                <w:szCs w:val="16"/>
              </w:rPr>
              <w:t xml:space="preserve">ofert </w:t>
            </w:r>
            <w:r w:rsidRPr="00CC4DAE">
              <w:rPr>
                <w:rFonts w:ascii="Arial" w:hAnsi="Arial" w:cs="Arial"/>
                <w:sz w:val="16"/>
                <w:szCs w:val="16"/>
              </w:rPr>
              <w:t>su</w:t>
            </w:r>
            <w:r w:rsidR="007E4DAE" w:rsidRPr="00CC4DAE">
              <w:rPr>
                <w:rFonts w:ascii="Arial" w:hAnsi="Arial" w:cs="Arial"/>
                <w:sz w:val="16"/>
                <w:szCs w:val="16"/>
              </w:rPr>
              <w:t>b</w:t>
            </w:r>
            <w:r w:rsidRPr="00CC4DAE">
              <w:rPr>
                <w:rFonts w:ascii="Arial" w:hAnsi="Arial" w:cs="Arial"/>
                <w:sz w:val="16"/>
                <w:szCs w:val="16"/>
              </w:rPr>
              <w:t>sydiowanych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Rolnictwo, leśnictwo, łowiectwo i rybactwo</w:t>
            </w:r>
          </w:p>
        </w:tc>
        <w:tc>
          <w:tcPr>
            <w:tcW w:w="850" w:type="dxa"/>
            <w:vAlign w:val="center"/>
          </w:tcPr>
          <w:p w:rsidR="00A31AD3" w:rsidRPr="00CC4DAE" w:rsidRDefault="00CC4DAE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1.763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3,57</w:t>
            </w:r>
            <w:r w:rsidR="00CC4DAE">
              <w:rPr>
                <w:rFonts w:ascii="Arial" w:hAnsi="Arial" w:cs="Arial"/>
                <w:iCs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279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Górnictwo i wydobywanie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0,08%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Przetwórstwo przemysłowe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9.858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19,95%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1.405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Wytwarzanie i zaopatrywanie w energię elektryczną, gaz, parę wodną, gorącą wodę i powietrze do układów klimatyzacyjnych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Dostawa wody; gospodarowanie ściekami i odpadami oraz działalność związana z rekultywacją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1,30</w:t>
            </w:r>
            <w:r w:rsidR="00B3607B">
              <w:rPr>
                <w:rFonts w:ascii="Arial" w:hAnsi="Arial" w:cs="Arial"/>
                <w:iCs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192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Budownictwo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4.161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8,42</w:t>
            </w:r>
            <w:r w:rsidR="00B3607B">
              <w:rPr>
                <w:rFonts w:ascii="Arial" w:hAnsi="Arial" w:cs="Arial"/>
                <w:iCs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782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Handel hurtowy i detaliczny; naprawa pojazdów samochodowych, włączając motocykle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6.801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13,76</w:t>
            </w:r>
            <w:r w:rsidR="00B3607B">
              <w:rPr>
                <w:rFonts w:ascii="Arial" w:hAnsi="Arial" w:cs="Arial"/>
                <w:iCs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2.311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1.785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3,61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Transport i gospodarka magazynowa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4.706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9,52</w:t>
            </w:r>
            <w:r w:rsidR="00B3607B">
              <w:rPr>
                <w:rFonts w:ascii="Arial" w:hAnsi="Arial" w:cs="Arial"/>
                <w:iCs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305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Informacja i komunikacja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4778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Działalność finansowa i ubezpieczeniowa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1,17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0,70</w:t>
            </w:r>
            <w:r w:rsidR="00B3607B">
              <w:rPr>
                <w:rFonts w:ascii="Arial" w:hAnsi="Arial" w:cs="Arial"/>
                <w:iCs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207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1.233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2,50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lastRenderedPageBreak/>
              <w:t>Działalność w zakresie usług administrowania i działalność wspierająca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9.066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18,35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4.255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8,61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3.760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Edukacja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1.312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2,65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Opieka zdrowotna i pomoc społeczna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1.386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2,80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692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Działalność związana z kulturą, rozrywką i rekreacją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0,55</w:t>
            </w:r>
            <w:r w:rsidR="00B3607B">
              <w:rPr>
                <w:rFonts w:ascii="Arial" w:hAnsi="Arial" w:cs="Arial"/>
                <w:iCs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181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Pozostała działalność usługowa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1,84</w:t>
            </w:r>
            <w:r w:rsidR="00B3607B">
              <w:rPr>
                <w:rFonts w:ascii="Arial" w:hAnsi="Arial" w:cs="Arial"/>
                <w:iCs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490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Gospodarstwa domowe zatrudniające pracowników; gospodarstwa domowe produkujące wyroby i świadczące usługi na własne potrzeby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41AA9" w:rsidRPr="00641AA9" w:rsidTr="009C3BB9">
        <w:trPr>
          <w:trHeight w:val="227"/>
          <w:jc w:val="center"/>
        </w:trPr>
        <w:tc>
          <w:tcPr>
            <w:tcW w:w="3452" w:type="dxa"/>
            <w:vAlign w:val="center"/>
          </w:tcPr>
          <w:p w:rsidR="00A31AD3" w:rsidRPr="00CC4DAE" w:rsidRDefault="00A31AD3" w:rsidP="009C3BB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4DAE">
              <w:rPr>
                <w:rFonts w:ascii="Arial" w:hAnsi="Arial" w:cs="Arial"/>
                <w:sz w:val="16"/>
                <w:szCs w:val="16"/>
              </w:rPr>
              <w:t>Organizacje i zespoły eksterytorialne</w:t>
            </w:r>
          </w:p>
        </w:tc>
        <w:tc>
          <w:tcPr>
            <w:tcW w:w="850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7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  <w:r w:rsidR="00B3607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CC4DAE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41AA9" w:rsidRPr="00641AA9" w:rsidTr="0095795E">
        <w:trPr>
          <w:trHeight w:val="253"/>
          <w:jc w:val="center"/>
        </w:trPr>
        <w:tc>
          <w:tcPr>
            <w:tcW w:w="3452" w:type="dxa"/>
            <w:vAlign w:val="center"/>
          </w:tcPr>
          <w:p w:rsidR="00A31AD3" w:rsidRPr="00E47782" w:rsidRDefault="00A31AD3" w:rsidP="009C3BB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E47782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850" w:type="dxa"/>
            <w:vAlign w:val="center"/>
          </w:tcPr>
          <w:p w:rsidR="00A31AD3" w:rsidRPr="00E47782" w:rsidRDefault="00325CB2" w:rsidP="00E47782">
            <w:pPr>
              <w:spacing w:line="240" w:lineRule="auto"/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782">
              <w:rPr>
                <w:rFonts w:ascii="Arial" w:hAnsi="Arial" w:cs="Arial"/>
                <w:sz w:val="16"/>
                <w:szCs w:val="16"/>
              </w:rPr>
              <w:t>49.418</w:t>
            </w:r>
          </w:p>
        </w:tc>
        <w:tc>
          <w:tcPr>
            <w:tcW w:w="1027" w:type="dxa"/>
            <w:vAlign w:val="center"/>
          </w:tcPr>
          <w:p w:rsidR="00A31AD3" w:rsidRPr="00E47782" w:rsidRDefault="00325CB2" w:rsidP="00E47782">
            <w:pPr>
              <w:spacing w:line="240" w:lineRule="auto"/>
              <w:ind w:right="-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782">
              <w:rPr>
                <w:rFonts w:ascii="Arial" w:hAnsi="Arial" w:cs="Arial"/>
                <w:sz w:val="16"/>
                <w:szCs w:val="16"/>
              </w:rPr>
              <w:t>100,00</w:t>
            </w:r>
            <w:r w:rsidR="00B3607B" w:rsidRPr="00E4778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73" w:type="dxa"/>
            <w:vAlign w:val="center"/>
          </w:tcPr>
          <w:p w:rsidR="00A31AD3" w:rsidRPr="00E47782" w:rsidRDefault="00325CB2" w:rsidP="00E47782">
            <w:pPr>
              <w:spacing w:line="240" w:lineRule="auto"/>
              <w:ind w:right="-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782">
              <w:rPr>
                <w:rFonts w:ascii="Arial" w:hAnsi="Arial" w:cs="Arial"/>
                <w:sz w:val="16"/>
                <w:szCs w:val="16"/>
              </w:rPr>
              <w:t>12.844</w:t>
            </w:r>
          </w:p>
        </w:tc>
      </w:tr>
    </w:tbl>
    <w:p w:rsidR="00031354" w:rsidRPr="00B3607B" w:rsidRDefault="00031354" w:rsidP="009C3BB9">
      <w:pPr>
        <w:spacing w:before="240"/>
        <w:ind w:firstLine="709"/>
        <w:rPr>
          <w:rFonts w:ascii="Arial" w:hAnsi="Arial" w:cs="Arial"/>
          <w:sz w:val="16"/>
          <w:szCs w:val="16"/>
        </w:rPr>
      </w:pPr>
      <w:r w:rsidRPr="00B3607B">
        <w:rPr>
          <w:rFonts w:ascii="Arial" w:hAnsi="Arial" w:cs="Arial"/>
          <w:sz w:val="16"/>
          <w:szCs w:val="16"/>
        </w:rPr>
        <w:t>Z powyższe</w:t>
      </w:r>
      <w:r w:rsidR="00B3607B">
        <w:rPr>
          <w:rFonts w:ascii="Arial" w:hAnsi="Arial" w:cs="Arial"/>
          <w:sz w:val="16"/>
          <w:szCs w:val="16"/>
        </w:rPr>
        <w:t>go zestawienia wynika, że w 2016</w:t>
      </w:r>
      <w:r w:rsidRPr="00B3607B">
        <w:rPr>
          <w:rFonts w:ascii="Arial" w:hAnsi="Arial" w:cs="Arial"/>
          <w:sz w:val="16"/>
          <w:szCs w:val="16"/>
        </w:rPr>
        <w:t xml:space="preserve"> r. </w:t>
      </w:r>
      <w:r w:rsidR="009C3BB9" w:rsidRPr="00B3607B">
        <w:rPr>
          <w:rFonts w:ascii="Arial" w:hAnsi="Arial" w:cs="Arial"/>
          <w:sz w:val="16"/>
          <w:szCs w:val="16"/>
        </w:rPr>
        <w:t xml:space="preserve">najwięcej wolnych miejsc pracy </w:t>
      </w:r>
      <w:r w:rsidR="001579BF" w:rsidRPr="00B3607B">
        <w:rPr>
          <w:rFonts w:ascii="Arial" w:hAnsi="Arial" w:cs="Arial"/>
          <w:sz w:val="16"/>
          <w:szCs w:val="16"/>
        </w:rPr>
        <w:br/>
      </w:r>
      <w:r w:rsidRPr="00B3607B">
        <w:rPr>
          <w:rFonts w:ascii="Arial" w:hAnsi="Arial" w:cs="Arial"/>
          <w:sz w:val="16"/>
          <w:szCs w:val="16"/>
        </w:rPr>
        <w:t>i miejsc aktywizacji zawodowej wygenerowali pracodawcy sklasyfikowani w sekcjach:</w:t>
      </w:r>
      <w:r w:rsidR="009D1E8B" w:rsidRPr="00B3607B">
        <w:rPr>
          <w:rFonts w:ascii="Arial" w:hAnsi="Arial" w:cs="Arial"/>
          <w:sz w:val="16"/>
          <w:szCs w:val="16"/>
        </w:rPr>
        <w:t xml:space="preserve"> </w:t>
      </w:r>
      <w:r w:rsidR="00A33414" w:rsidRPr="00B3607B">
        <w:rPr>
          <w:rFonts w:ascii="Arial" w:hAnsi="Arial" w:cs="Arial"/>
          <w:sz w:val="16"/>
          <w:szCs w:val="16"/>
        </w:rPr>
        <w:t xml:space="preserve">„przetwórstwo przemysłowe”; </w:t>
      </w:r>
      <w:r w:rsidR="009D1E8B" w:rsidRPr="00B3607B">
        <w:rPr>
          <w:rFonts w:ascii="Arial" w:hAnsi="Arial" w:cs="Arial"/>
          <w:sz w:val="16"/>
          <w:szCs w:val="16"/>
        </w:rPr>
        <w:t>„działalność w zakresie usług administrowania…”,</w:t>
      </w:r>
      <w:r w:rsidRPr="00B3607B">
        <w:rPr>
          <w:rFonts w:ascii="Arial" w:hAnsi="Arial" w:cs="Arial"/>
          <w:sz w:val="16"/>
          <w:szCs w:val="16"/>
        </w:rPr>
        <w:t xml:space="preserve"> </w:t>
      </w:r>
      <w:r w:rsidR="00F00793" w:rsidRPr="00B3607B">
        <w:rPr>
          <w:rFonts w:ascii="Arial" w:hAnsi="Arial" w:cs="Arial"/>
          <w:sz w:val="16"/>
          <w:szCs w:val="16"/>
        </w:rPr>
        <w:t>„</w:t>
      </w:r>
      <w:r w:rsidRPr="00B3607B">
        <w:rPr>
          <w:rFonts w:ascii="Arial" w:hAnsi="Arial" w:cs="Arial"/>
          <w:sz w:val="16"/>
          <w:szCs w:val="16"/>
        </w:rPr>
        <w:t>handel hurtowy i detaliczny…</w:t>
      </w:r>
      <w:r w:rsidR="00F00793" w:rsidRPr="00B3607B">
        <w:rPr>
          <w:rFonts w:ascii="Arial" w:hAnsi="Arial" w:cs="Arial"/>
          <w:sz w:val="16"/>
          <w:szCs w:val="16"/>
        </w:rPr>
        <w:t>”</w:t>
      </w:r>
      <w:r w:rsidRPr="00B3607B">
        <w:rPr>
          <w:rFonts w:ascii="Arial" w:hAnsi="Arial" w:cs="Arial"/>
          <w:sz w:val="16"/>
          <w:szCs w:val="16"/>
        </w:rPr>
        <w:t xml:space="preserve">; </w:t>
      </w:r>
      <w:r w:rsidR="00B3607B">
        <w:rPr>
          <w:rFonts w:ascii="Arial" w:hAnsi="Arial" w:cs="Arial"/>
          <w:sz w:val="16"/>
          <w:szCs w:val="16"/>
        </w:rPr>
        <w:t xml:space="preserve">„transport i gospodarka magazynowa”, </w:t>
      </w:r>
      <w:r w:rsidR="00F00793" w:rsidRPr="00B3607B">
        <w:rPr>
          <w:rFonts w:ascii="Arial" w:hAnsi="Arial" w:cs="Arial"/>
          <w:sz w:val="16"/>
          <w:szCs w:val="16"/>
        </w:rPr>
        <w:t>„</w:t>
      </w:r>
      <w:r w:rsidRPr="00B3607B">
        <w:rPr>
          <w:rFonts w:ascii="Arial" w:hAnsi="Arial" w:cs="Arial"/>
          <w:sz w:val="16"/>
          <w:szCs w:val="16"/>
        </w:rPr>
        <w:t xml:space="preserve">administracja publiczna </w:t>
      </w:r>
      <w:r w:rsidR="004C269B">
        <w:rPr>
          <w:rFonts w:ascii="Arial" w:hAnsi="Arial" w:cs="Arial"/>
          <w:sz w:val="16"/>
          <w:szCs w:val="16"/>
        </w:rPr>
        <w:br/>
      </w:r>
      <w:r w:rsidRPr="00B3607B">
        <w:rPr>
          <w:rFonts w:ascii="Arial" w:hAnsi="Arial" w:cs="Arial"/>
          <w:sz w:val="16"/>
          <w:szCs w:val="16"/>
        </w:rPr>
        <w:t>i obrona narodowa…</w:t>
      </w:r>
      <w:r w:rsidR="00F00793" w:rsidRPr="00B3607B">
        <w:rPr>
          <w:rFonts w:ascii="Arial" w:hAnsi="Arial" w:cs="Arial"/>
          <w:sz w:val="16"/>
          <w:szCs w:val="16"/>
        </w:rPr>
        <w:t>”</w:t>
      </w:r>
      <w:r w:rsidRPr="00B3607B">
        <w:rPr>
          <w:rFonts w:ascii="Arial" w:hAnsi="Arial" w:cs="Arial"/>
          <w:sz w:val="16"/>
          <w:szCs w:val="16"/>
        </w:rPr>
        <w:t xml:space="preserve">; oraz </w:t>
      </w:r>
      <w:r w:rsidR="00F00793" w:rsidRPr="00B3607B">
        <w:rPr>
          <w:rFonts w:ascii="Arial" w:hAnsi="Arial" w:cs="Arial"/>
          <w:sz w:val="16"/>
          <w:szCs w:val="16"/>
        </w:rPr>
        <w:t>„</w:t>
      </w:r>
      <w:r w:rsidRPr="00B3607B">
        <w:rPr>
          <w:rFonts w:ascii="Arial" w:hAnsi="Arial" w:cs="Arial"/>
          <w:sz w:val="16"/>
          <w:szCs w:val="16"/>
        </w:rPr>
        <w:t>budownictwo</w:t>
      </w:r>
      <w:r w:rsidR="00F00793" w:rsidRPr="00B3607B">
        <w:rPr>
          <w:rFonts w:ascii="Arial" w:hAnsi="Arial" w:cs="Arial"/>
          <w:sz w:val="16"/>
          <w:szCs w:val="16"/>
        </w:rPr>
        <w:t>”</w:t>
      </w:r>
      <w:r w:rsidRPr="00B3607B">
        <w:rPr>
          <w:rFonts w:ascii="Arial" w:hAnsi="Arial" w:cs="Arial"/>
          <w:sz w:val="16"/>
          <w:szCs w:val="16"/>
        </w:rPr>
        <w:t>.</w:t>
      </w:r>
    </w:p>
    <w:p w:rsidR="00031354" w:rsidRPr="00B3607B" w:rsidRDefault="00A33414" w:rsidP="00031354">
      <w:pPr>
        <w:ind w:firstLine="709"/>
        <w:rPr>
          <w:rFonts w:ascii="Arial" w:hAnsi="Arial" w:cs="Arial"/>
          <w:sz w:val="16"/>
          <w:szCs w:val="16"/>
        </w:rPr>
      </w:pPr>
      <w:r w:rsidRPr="00B3607B">
        <w:rPr>
          <w:rFonts w:ascii="Arial" w:hAnsi="Arial" w:cs="Arial"/>
          <w:sz w:val="16"/>
          <w:szCs w:val="16"/>
        </w:rPr>
        <w:t>W 7</w:t>
      </w:r>
      <w:r w:rsidR="00031354" w:rsidRPr="00B3607B">
        <w:rPr>
          <w:rFonts w:ascii="Arial" w:hAnsi="Arial" w:cs="Arial"/>
          <w:sz w:val="16"/>
          <w:szCs w:val="16"/>
        </w:rPr>
        <w:t xml:space="preserve"> spośród 21 sekcji PKD, udział propozycji pracy i aktywizacji w ogólnej liczbie wyniósł poniżej 1 punktu procentowego. </w:t>
      </w:r>
    </w:p>
    <w:p w:rsidR="00031354" w:rsidRPr="00B3607B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B3607B">
        <w:rPr>
          <w:rFonts w:ascii="Arial" w:hAnsi="Arial" w:cs="Arial"/>
          <w:sz w:val="16"/>
          <w:szCs w:val="16"/>
        </w:rPr>
        <w:t xml:space="preserve">Nadmienić należy, iż zwiększona liczba ofert pracy w sekcji administracja publiczna </w:t>
      </w:r>
      <w:r w:rsidR="00842FE3" w:rsidRPr="00B3607B">
        <w:rPr>
          <w:rFonts w:ascii="Arial" w:hAnsi="Arial" w:cs="Arial"/>
          <w:sz w:val="16"/>
          <w:szCs w:val="16"/>
        </w:rPr>
        <w:br/>
      </w:r>
      <w:r w:rsidRPr="00B3607B">
        <w:rPr>
          <w:rFonts w:ascii="Arial" w:hAnsi="Arial" w:cs="Arial"/>
          <w:sz w:val="16"/>
          <w:szCs w:val="16"/>
        </w:rPr>
        <w:t xml:space="preserve">i obrona narodowa…, w porównaniu do innych usługowo-produkcyjnych sekcji PKD wiąże się, podobnie jak w latach ubiegłych, z szerszym stosowaniem przez powiatowe urzędy pracy </w:t>
      </w:r>
      <w:r w:rsidR="001579BF" w:rsidRPr="00B3607B">
        <w:rPr>
          <w:rFonts w:ascii="Arial" w:hAnsi="Arial" w:cs="Arial"/>
          <w:sz w:val="16"/>
          <w:szCs w:val="16"/>
        </w:rPr>
        <w:br/>
      </w:r>
      <w:r w:rsidRPr="00B3607B">
        <w:rPr>
          <w:rFonts w:ascii="Arial" w:hAnsi="Arial" w:cs="Arial"/>
          <w:sz w:val="16"/>
          <w:szCs w:val="16"/>
        </w:rPr>
        <w:t>w ramach tej sekcji różnych form aktywizacji bezrobotnych. Udział tych subsydiowanych form</w:t>
      </w:r>
      <w:r w:rsidR="00B3607B" w:rsidRPr="00B3607B">
        <w:rPr>
          <w:rFonts w:ascii="Arial" w:hAnsi="Arial" w:cs="Arial"/>
          <w:sz w:val="16"/>
          <w:szCs w:val="16"/>
        </w:rPr>
        <w:t xml:space="preserve"> w ogólnej liczbie ofert, w 2016</w:t>
      </w:r>
      <w:r w:rsidRPr="00B3607B">
        <w:rPr>
          <w:rFonts w:ascii="Arial" w:hAnsi="Arial" w:cs="Arial"/>
          <w:sz w:val="16"/>
          <w:szCs w:val="16"/>
        </w:rPr>
        <w:t xml:space="preserve"> r. wyniósł </w:t>
      </w:r>
      <w:r w:rsidR="00B3607B" w:rsidRPr="00B3607B">
        <w:rPr>
          <w:rFonts w:ascii="Arial" w:hAnsi="Arial" w:cs="Arial"/>
          <w:sz w:val="16"/>
          <w:szCs w:val="16"/>
        </w:rPr>
        <w:t>88,4</w:t>
      </w:r>
      <w:r w:rsidR="00A33414" w:rsidRPr="00B3607B">
        <w:rPr>
          <w:rFonts w:ascii="Arial" w:hAnsi="Arial" w:cs="Arial"/>
          <w:sz w:val="16"/>
          <w:szCs w:val="16"/>
        </w:rPr>
        <w:t>% (w 201</w:t>
      </w:r>
      <w:r w:rsidR="00B3607B" w:rsidRPr="00B3607B">
        <w:rPr>
          <w:rFonts w:ascii="Arial" w:hAnsi="Arial" w:cs="Arial"/>
          <w:sz w:val="16"/>
          <w:szCs w:val="16"/>
        </w:rPr>
        <w:t>5</w:t>
      </w:r>
      <w:r w:rsidR="00432FF6" w:rsidRPr="00B3607B">
        <w:rPr>
          <w:rFonts w:ascii="Arial" w:hAnsi="Arial" w:cs="Arial"/>
          <w:sz w:val="16"/>
          <w:szCs w:val="16"/>
        </w:rPr>
        <w:t xml:space="preserve"> r. – </w:t>
      </w:r>
      <w:r w:rsidR="00B3607B" w:rsidRPr="00B3607B">
        <w:rPr>
          <w:rFonts w:ascii="Arial" w:hAnsi="Arial" w:cs="Arial"/>
          <w:sz w:val="16"/>
          <w:szCs w:val="16"/>
        </w:rPr>
        <w:t>93,0</w:t>
      </w:r>
      <w:r w:rsidRPr="00B3607B">
        <w:rPr>
          <w:rFonts w:ascii="Arial" w:hAnsi="Arial" w:cs="Arial"/>
          <w:sz w:val="16"/>
          <w:szCs w:val="16"/>
        </w:rPr>
        <w:t>%</w:t>
      </w:r>
      <w:r w:rsidR="00432FF6" w:rsidRPr="00B3607B">
        <w:rPr>
          <w:rFonts w:ascii="Arial" w:hAnsi="Arial" w:cs="Arial"/>
          <w:sz w:val="16"/>
          <w:szCs w:val="16"/>
        </w:rPr>
        <w:t>)</w:t>
      </w:r>
      <w:r w:rsidRPr="00B3607B">
        <w:rPr>
          <w:rFonts w:ascii="Arial" w:hAnsi="Arial" w:cs="Arial"/>
          <w:sz w:val="16"/>
          <w:szCs w:val="16"/>
        </w:rPr>
        <w:t>.</w:t>
      </w:r>
    </w:p>
    <w:p w:rsidR="00031354" w:rsidRPr="00B3607B" w:rsidRDefault="00031354" w:rsidP="00031354">
      <w:pPr>
        <w:rPr>
          <w:rFonts w:ascii="Arial" w:hAnsi="Arial" w:cs="Arial"/>
          <w:sz w:val="16"/>
          <w:szCs w:val="16"/>
        </w:rPr>
      </w:pPr>
    </w:p>
    <w:p w:rsidR="00031354" w:rsidRPr="00B3607B" w:rsidRDefault="00031354" w:rsidP="00031354">
      <w:pPr>
        <w:rPr>
          <w:rFonts w:ascii="Arial" w:hAnsi="Arial" w:cs="Arial"/>
          <w:i/>
          <w:sz w:val="16"/>
          <w:szCs w:val="16"/>
          <w:u w:val="single"/>
        </w:rPr>
      </w:pPr>
      <w:r w:rsidRPr="00B3607B">
        <w:rPr>
          <w:rFonts w:ascii="Arial" w:hAnsi="Arial" w:cs="Arial"/>
          <w:i/>
          <w:sz w:val="16"/>
          <w:szCs w:val="16"/>
          <w:u w:val="single"/>
        </w:rPr>
        <w:t>Miejsca pracy i aktywizacji zawodowej według grup zawodów i specjalności</w:t>
      </w:r>
      <w:r w:rsidRPr="00B3607B">
        <w:rPr>
          <w:rFonts w:ascii="Arial" w:hAnsi="Arial" w:cs="Arial"/>
          <w:bCs/>
          <w:i/>
          <w:iCs/>
          <w:sz w:val="16"/>
          <w:szCs w:val="16"/>
          <w:u w:val="single"/>
          <w:vertAlign w:val="superscript"/>
        </w:rPr>
        <w:footnoteReference w:id="21"/>
      </w:r>
    </w:p>
    <w:p w:rsidR="00031354" w:rsidRPr="00FF7EF4" w:rsidRDefault="00031354" w:rsidP="00D109A6">
      <w:pPr>
        <w:ind w:firstLine="709"/>
        <w:rPr>
          <w:rFonts w:ascii="Arial" w:hAnsi="Arial" w:cs="Arial"/>
          <w:sz w:val="16"/>
          <w:szCs w:val="16"/>
        </w:rPr>
      </w:pPr>
      <w:r w:rsidRPr="00FF7EF4">
        <w:rPr>
          <w:rFonts w:ascii="Arial" w:hAnsi="Arial" w:cs="Arial"/>
          <w:sz w:val="16"/>
          <w:szCs w:val="16"/>
        </w:rPr>
        <w:t xml:space="preserve">Analizę ofert pracy przeprowadzić można także wg </w:t>
      </w:r>
      <w:r w:rsidR="00D109A6" w:rsidRPr="00FF7EF4">
        <w:rPr>
          <w:rFonts w:ascii="Arial" w:hAnsi="Arial" w:cs="Arial"/>
          <w:sz w:val="16"/>
          <w:szCs w:val="16"/>
        </w:rPr>
        <w:t xml:space="preserve">klasyfikacji </w:t>
      </w:r>
      <w:r w:rsidRPr="00FF7EF4">
        <w:rPr>
          <w:rFonts w:ascii="Arial" w:hAnsi="Arial" w:cs="Arial"/>
          <w:sz w:val="16"/>
          <w:szCs w:val="16"/>
        </w:rPr>
        <w:t xml:space="preserve">zawodów </w:t>
      </w:r>
      <w:r w:rsidR="00842FE3" w:rsidRPr="00FF7EF4">
        <w:rPr>
          <w:rFonts w:ascii="Arial" w:hAnsi="Arial" w:cs="Arial"/>
          <w:sz w:val="16"/>
          <w:szCs w:val="16"/>
        </w:rPr>
        <w:br/>
      </w:r>
      <w:r w:rsidR="004E53D5" w:rsidRPr="00FF7EF4">
        <w:rPr>
          <w:rFonts w:ascii="Arial" w:hAnsi="Arial" w:cs="Arial"/>
          <w:sz w:val="16"/>
          <w:szCs w:val="16"/>
        </w:rPr>
        <w:t>i specjalności, która została określona</w:t>
      </w:r>
      <w:r w:rsidRPr="00FF7EF4">
        <w:rPr>
          <w:rFonts w:ascii="Arial" w:hAnsi="Arial" w:cs="Arial"/>
          <w:sz w:val="16"/>
          <w:szCs w:val="16"/>
        </w:rPr>
        <w:t xml:space="preserve"> w rozporządzeniu Ministra Pracy i Polityki Socjalnej </w:t>
      </w:r>
      <w:r w:rsidR="00842FE3" w:rsidRPr="00FF7EF4">
        <w:rPr>
          <w:rFonts w:ascii="Arial" w:hAnsi="Arial" w:cs="Arial"/>
          <w:sz w:val="16"/>
          <w:szCs w:val="16"/>
        </w:rPr>
        <w:br/>
      </w:r>
      <w:r w:rsidR="00A33414" w:rsidRPr="00FF7EF4">
        <w:rPr>
          <w:rFonts w:ascii="Arial" w:hAnsi="Arial" w:cs="Arial"/>
          <w:sz w:val="16"/>
          <w:szCs w:val="16"/>
        </w:rPr>
        <w:t>z dnia 07 sierpnia</w:t>
      </w:r>
      <w:r w:rsidRPr="00FF7EF4">
        <w:rPr>
          <w:rFonts w:ascii="Arial" w:hAnsi="Arial" w:cs="Arial"/>
          <w:sz w:val="16"/>
          <w:szCs w:val="16"/>
        </w:rPr>
        <w:t xml:space="preserve"> </w:t>
      </w:r>
      <w:r w:rsidR="00A33414" w:rsidRPr="00FF7EF4">
        <w:rPr>
          <w:rFonts w:ascii="Arial" w:hAnsi="Arial" w:cs="Arial"/>
          <w:sz w:val="16"/>
          <w:szCs w:val="16"/>
        </w:rPr>
        <w:t>2014</w:t>
      </w:r>
      <w:r w:rsidR="00D109A6" w:rsidRPr="00FF7EF4">
        <w:rPr>
          <w:rFonts w:ascii="Arial" w:hAnsi="Arial" w:cs="Arial"/>
          <w:sz w:val="16"/>
          <w:szCs w:val="16"/>
        </w:rPr>
        <w:t xml:space="preserve"> r.</w:t>
      </w:r>
      <w:r w:rsidR="0036443C" w:rsidRPr="00FF7EF4">
        <w:rPr>
          <w:rFonts w:ascii="Arial" w:hAnsi="Arial" w:cs="Arial"/>
          <w:sz w:val="16"/>
          <w:szCs w:val="16"/>
        </w:rPr>
        <w:t xml:space="preserve"> (Dz. U. 2014, poz.1145</w:t>
      </w:r>
      <w:r w:rsidR="00FF7EF4" w:rsidRPr="00FF7EF4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FF7EF4" w:rsidRPr="00FF7EF4">
        <w:rPr>
          <w:rFonts w:ascii="Arial" w:hAnsi="Arial" w:cs="Arial"/>
          <w:sz w:val="16"/>
          <w:szCs w:val="16"/>
        </w:rPr>
        <w:t>późn</w:t>
      </w:r>
      <w:proofErr w:type="spellEnd"/>
      <w:r w:rsidR="00FF7EF4" w:rsidRPr="00FF7EF4">
        <w:rPr>
          <w:rFonts w:ascii="Arial" w:hAnsi="Arial" w:cs="Arial"/>
          <w:sz w:val="16"/>
          <w:szCs w:val="16"/>
        </w:rPr>
        <w:t>. zm.</w:t>
      </w:r>
      <w:r w:rsidR="0036443C" w:rsidRPr="00FF7EF4">
        <w:rPr>
          <w:rFonts w:ascii="Arial" w:hAnsi="Arial" w:cs="Arial"/>
          <w:sz w:val="16"/>
          <w:szCs w:val="16"/>
        </w:rPr>
        <w:t>).</w:t>
      </w:r>
    </w:p>
    <w:p w:rsidR="00031354" w:rsidRPr="00FF7EF4" w:rsidRDefault="00031354" w:rsidP="00D109A6">
      <w:pPr>
        <w:ind w:firstLine="709"/>
        <w:rPr>
          <w:rFonts w:ascii="Arial" w:hAnsi="Arial" w:cs="Arial"/>
          <w:sz w:val="16"/>
          <w:szCs w:val="16"/>
        </w:rPr>
      </w:pPr>
      <w:r w:rsidRPr="00FF7EF4">
        <w:rPr>
          <w:rFonts w:ascii="Arial" w:hAnsi="Arial" w:cs="Arial"/>
          <w:sz w:val="16"/>
          <w:szCs w:val="16"/>
        </w:rPr>
        <w:t xml:space="preserve">Statystyka rynku pracy obejmująca oferty pracy wg zawodów i specjalności zamieszczana jest w załączniku 3 do sprawozdania </w:t>
      </w:r>
      <w:r w:rsidR="009C3BB9" w:rsidRPr="00FF7EF4">
        <w:rPr>
          <w:rFonts w:ascii="Arial" w:hAnsi="Arial" w:cs="Arial"/>
          <w:sz w:val="16"/>
          <w:szCs w:val="16"/>
        </w:rPr>
        <w:t xml:space="preserve">MPiPS – 01, a sporządzana jest </w:t>
      </w:r>
      <w:r w:rsidR="001579BF" w:rsidRPr="00FF7EF4">
        <w:rPr>
          <w:rFonts w:ascii="Arial" w:hAnsi="Arial" w:cs="Arial"/>
          <w:sz w:val="16"/>
          <w:szCs w:val="16"/>
        </w:rPr>
        <w:br/>
      </w:r>
      <w:r w:rsidRPr="00FF7EF4">
        <w:rPr>
          <w:rFonts w:ascii="Arial" w:hAnsi="Arial" w:cs="Arial"/>
          <w:sz w:val="16"/>
          <w:szCs w:val="16"/>
        </w:rPr>
        <w:t>w okresach półrocznych.</w:t>
      </w:r>
    </w:p>
    <w:p w:rsidR="00031354" w:rsidRPr="0070191C" w:rsidRDefault="00031354" w:rsidP="00D109A6">
      <w:pPr>
        <w:ind w:firstLine="709"/>
        <w:rPr>
          <w:rFonts w:ascii="Arial" w:hAnsi="Arial" w:cs="Arial"/>
          <w:sz w:val="16"/>
          <w:szCs w:val="16"/>
        </w:rPr>
      </w:pPr>
      <w:r w:rsidRPr="0070191C">
        <w:rPr>
          <w:rFonts w:ascii="Arial" w:hAnsi="Arial" w:cs="Arial"/>
          <w:sz w:val="16"/>
          <w:szCs w:val="16"/>
        </w:rPr>
        <w:lastRenderedPageBreak/>
        <w:t>Sp</w:t>
      </w:r>
      <w:r w:rsidR="0070191C" w:rsidRPr="0070191C">
        <w:rPr>
          <w:rFonts w:ascii="Arial" w:hAnsi="Arial" w:cs="Arial"/>
          <w:sz w:val="16"/>
          <w:szCs w:val="16"/>
        </w:rPr>
        <w:t>ośród 49.418</w:t>
      </w:r>
      <w:r w:rsidRPr="0070191C">
        <w:rPr>
          <w:rFonts w:ascii="Arial" w:hAnsi="Arial" w:cs="Arial"/>
          <w:sz w:val="16"/>
          <w:szCs w:val="16"/>
        </w:rPr>
        <w:t xml:space="preserve"> ofert pracy przekazanych przez pracodawców do urzędów pracy (wz</w:t>
      </w:r>
      <w:r w:rsidR="0070191C" w:rsidRPr="0070191C">
        <w:rPr>
          <w:rFonts w:ascii="Arial" w:hAnsi="Arial" w:cs="Arial"/>
          <w:sz w:val="16"/>
          <w:szCs w:val="16"/>
        </w:rPr>
        <w:t>rost liczby w porównaniu do 2015 r. o 9.985</w:t>
      </w:r>
      <w:r w:rsidRPr="0070191C">
        <w:rPr>
          <w:rFonts w:ascii="Arial" w:hAnsi="Arial" w:cs="Arial"/>
          <w:sz w:val="16"/>
          <w:szCs w:val="16"/>
        </w:rPr>
        <w:t>), n</w:t>
      </w:r>
      <w:r w:rsidR="00F00793" w:rsidRPr="0070191C">
        <w:rPr>
          <w:rFonts w:ascii="Arial" w:hAnsi="Arial" w:cs="Arial"/>
          <w:sz w:val="16"/>
          <w:szCs w:val="16"/>
        </w:rPr>
        <w:t>ajwięcej propozycji zatrudnienia</w:t>
      </w:r>
      <w:r w:rsidRPr="0070191C">
        <w:rPr>
          <w:rFonts w:ascii="Arial" w:hAnsi="Arial" w:cs="Arial"/>
          <w:sz w:val="16"/>
          <w:szCs w:val="16"/>
        </w:rPr>
        <w:t xml:space="preserve"> lub akt</w:t>
      </w:r>
      <w:r w:rsidR="00F00793" w:rsidRPr="0070191C">
        <w:rPr>
          <w:rFonts w:ascii="Arial" w:hAnsi="Arial" w:cs="Arial"/>
          <w:sz w:val="16"/>
          <w:szCs w:val="16"/>
        </w:rPr>
        <w:t>ywizacji według wielkich grup</w:t>
      </w:r>
      <w:r w:rsidRPr="0070191C">
        <w:rPr>
          <w:rFonts w:ascii="Arial" w:hAnsi="Arial" w:cs="Arial"/>
          <w:sz w:val="16"/>
          <w:szCs w:val="16"/>
        </w:rPr>
        <w:t xml:space="preserve"> zawodowych (kod jednocyfrowy) odnotowano w grupach:</w:t>
      </w:r>
    </w:p>
    <w:p w:rsidR="0070191C" w:rsidRPr="008E26F4" w:rsidRDefault="0070191C" w:rsidP="008E26F4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E26F4">
        <w:rPr>
          <w:rFonts w:ascii="Arial" w:hAnsi="Arial" w:cs="Arial"/>
          <w:sz w:val="16"/>
          <w:szCs w:val="16"/>
        </w:rPr>
        <w:t xml:space="preserve">grupa IX – „pracownicy wykonujący prace proste” – 10.449 ofert – 21,1% ogółu </w:t>
      </w:r>
      <w:r w:rsidR="008E26F4" w:rsidRPr="008E26F4">
        <w:rPr>
          <w:rFonts w:ascii="Arial" w:hAnsi="Arial" w:cs="Arial"/>
          <w:sz w:val="16"/>
          <w:szCs w:val="16"/>
        </w:rPr>
        <w:t xml:space="preserve">ofert będących w dyspozycji urzędów pracy </w:t>
      </w:r>
      <w:r w:rsidRPr="008E26F4">
        <w:rPr>
          <w:rFonts w:ascii="Arial" w:hAnsi="Arial" w:cs="Arial"/>
          <w:sz w:val="16"/>
          <w:szCs w:val="16"/>
        </w:rPr>
        <w:t>(w 20</w:t>
      </w:r>
      <w:r w:rsidR="00776508">
        <w:rPr>
          <w:rFonts w:ascii="Arial" w:hAnsi="Arial" w:cs="Arial"/>
          <w:sz w:val="16"/>
          <w:szCs w:val="16"/>
        </w:rPr>
        <w:t>15 r. – 6.598 ofert, tj. 16,7%),</w:t>
      </w:r>
    </w:p>
    <w:p w:rsidR="00031354" w:rsidRPr="008E26F4" w:rsidRDefault="00031354" w:rsidP="001D5697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E26F4">
        <w:rPr>
          <w:rFonts w:ascii="Arial" w:hAnsi="Arial" w:cs="Arial"/>
          <w:sz w:val="16"/>
          <w:szCs w:val="16"/>
        </w:rPr>
        <w:t>grupa V</w:t>
      </w:r>
      <w:r w:rsidR="00F00793" w:rsidRPr="008E26F4">
        <w:rPr>
          <w:rFonts w:ascii="Arial" w:hAnsi="Arial" w:cs="Arial"/>
          <w:sz w:val="16"/>
          <w:szCs w:val="16"/>
        </w:rPr>
        <w:t xml:space="preserve"> </w:t>
      </w:r>
      <w:r w:rsidRPr="008E26F4">
        <w:rPr>
          <w:rFonts w:ascii="Arial" w:hAnsi="Arial" w:cs="Arial"/>
          <w:sz w:val="16"/>
          <w:szCs w:val="16"/>
        </w:rPr>
        <w:t xml:space="preserve">– </w:t>
      </w:r>
      <w:r w:rsidR="00D109A6" w:rsidRPr="008E26F4">
        <w:rPr>
          <w:rFonts w:ascii="Arial" w:hAnsi="Arial" w:cs="Arial"/>
          <w:sz w:val="16"/>
          <w:szCs w:val="16"/>
        </w:rPr>
        <w:t>„</w:t>
      </w:r>
      <w:r w:rsidRPr="008E26F4">
        <w:rPr>
          <w:rFonts w:ascii="Arial" w:hAnsi="Arial" w:cs="Arial"/>
          <w:sz w:val="16"/>
          <w:szCs w:val="16"/>
        </w:rPr>
        <w:t>pracownicy usług</w:t>
      </w:r>
      <w:r w:rsidR="0050487B" w:rsidRPr="008E26F4">
        <w:rPr>
          <w:rFonts w:ascii="Arial" w:hAnsi="Arial" w:cs="Arial"/>
          <w:sz w:val="16"/>
          <w:szCs w:val="16"/>
        </w:rPr>
        <w:t xml:space="preserve"> i sprzedawcy</w:t>
      </w:r>
      <w:r w:rsidR="00D109A6" w:rsidRPr="008E26F4">
        <w:rPr>
          <w:rFonts w:ascii="Arial" w:hAnsi="Arial" w:cs="Arial"/>
          <w:sz w:val="16"/>
          <w:szCs w:val="16"/>
        </w:rPr>
        <w:t>”</w:t>
      </w:r>
      <w:r w:rsidR="008E26F4" w:rsidRPr="008E26F4">
        <w:rPr>
          <w:rFonts w:ascii="Arial" w:hAnsi="Arial" w:cs="Arial"/>
          <w:sz w:val="16"/>
          <w:szCs w:val="16"/>
        </w:rPr>
        <w:t xml:space="preserve"> – 9.787 ofert</w:t>
      </w:r>
      <w:r w:rsidR="00D343C1">
        <w:rPr>
          <w:rFonts w:ascii="Arial" w:hAnsi="Arial" w:cs="Arial"/>
          <w:sz w:val="16"/>
          <w:szCs w:val="16"/>
        </w:rPr>
        <w:t>,</w:t>
      </w:r>
      <w:r w:rsidR="008E26F4" w:rsidRPr="008E26F4">
        <w:rPr>
          <w:rFonts w:ascii="Arial" w:hAnsi="Arial" w:cs="Arial"/>
          <w:sz w:val="16"/>
          <w:szCs w:val="16"/>
        </w:rPr>
        <w:t xml:space="preserve"> co stanowiło 19,8</w:t>
      </w:r>
      <w:r w:rsidRPr="008E26F4">
        <w:rPr>
          <w:rFonts w:ascii="Arial" w:hAnsi="Arial" w:cs="Arial"/>
          <w:sz w:val="16"/>
          <w:szCs w:val="16"/>
        </w:rPr>
        <w:t xml:space="preserve">% ogółu </w:t>
      </w:r>
      <w:r w:rsidR="004C269B">
        <w:rPr>
          <w:rFonts w:ascii="Arial" w:hAnsi="Arial" w:cs="Arial"/>
          <w:sz w:val="16"/>
          <w:szCs w:val="16"/>
        </w:rPr>
        <w:br/>
      </w:r>
      <w:r w:rsidR="00F00793" w:rsidRPr="008E26F4">
        <w:rPr>
          <w:rFonts w:ascii="Arial" w:hAnsi="Arial" w:cs="Arial"/>
          <w:sz w:val="16"/>
          <w:szCs w:val="16"/>
        </w:rPr>
        <w:t>(w 201</w:t>
      </w:r>
      <w:r w:rsidR="0070191C" w:rsidRPr="008E26F4">
        <w:rPr>
          <w:rFonts w:ascii="Arial" w:hAnsi="Arial" w:cs="Arial"/>
          <w:sz w:val="16"/>
          <w:szCs w:val="16"/>
        </w:rPr>
        <w:t>5 r. – 9.805 ofert, tj. 24,9</w:t>
      </w:r>
      <w:r w:rsidR="00776508">
        <w:rPr>
          <w:rFonts w:ascii="Arial" w:hAnsi="Arial" w:cs="Arial"/>
          <w:sz w:val="16"/>
          <w:szCs w:val="16"/>
        </w:rPr>
        <w:t>%),</w:t>
      </w:r>
    </w:p>
    <w:p w:rsidR="0050487B" w:rsidRPr="008E26F4" w:rsidRDefault="0050487B" w:rsidP="001D5697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E26F4">
        <w:rPr>
          <w:rFonts w:ascii="Arial" w:hAnsi="Arial" w:cs="Arial"/>
          <w:sz w:val="16"/>
          <w:szCs w:val="16"/>
        </w:rPr>
        <w:t xml:space="preserve">grupa VII – </w:t>
      </w:r>
      <w:r w:rsidR="00D109A6" w:rsidRPr="008E26F4">
        <w:rPr>
          <w:rFonts w:ascii="Arial" w:hAnsi="Arial" w:cs="Arial"/>
          <w:sz w:val="16"/>
          <w:szCs w:val="16"/>
        </w:rPr>
        <w:t>„</w:t>
      </w:r>
      <w:r w:rsidRPr="008E26F4">
        <w:rPr>
          <w:rFonts w:ascii="Arial" w:hAnsi="Arial" w:cs="Arial"/>
          <w:sz w:val="16"/>
          <w:szCs w:val="16"/>
        </w:rPr>
        <w:t>robotnicy przemysłowi i rzemieślnicy</w:t>
      </w:r>
      <w:r w:rsidR="00D109A6" w:rsidRPr="008E26F4">
        <w:rPr>
          <w:rFonts w:ascii="Arial" w:hAnsi="Arial" w:cs="Arial"/>
          <w:sz w:val="16"/>
          <w:szCs w:val="16"/>
        </w:rPr>
        <w:t>”</w:t>
      </w:r>
      <w:r w:rsidR="008E26F4" w:rsidRPr="008E26F4">
        <w:rPr>
          <w:rFonts w:ascii="Arial" w:hAnsi="Arial" w:cs="Arial"/>
          <w:sz w:val="16"/>
          <w:szCs w:val="16"/>
        </w:rPr>
        <w:t xml:space="preserve"> – 9.607</w:t>
      </w:r>
      <w:r w:rsidRPr="008E26F4">
        <w:rPr>
          <w:rFonts w:ascii="Arial" w:hAnsi="Arial" w:cs="Arial"/>
          <w:sz w:val="16"/>
          <w:szCs w:val="16"/>
        </w:rPr>
        <w:t xml:space="preserve"> of</w:t>
      </w:r>
      <w:r w:rsidR="00E50413" w:rsidRPr="008E26F4">
        <w:rPr>
          <w:rFonts w:ascii="Arial" w:hAnsi="Arial" w:cs="Arial"/>
          <w:sz w:val="16"/>
          <w:szCs w:val="16"/>
        </w:rPr>
        <w:t>ert</w:t>
      </w:r>
      <w:r w:rsidR="008E26F4" w:rsidRPr="008E26F4">
        <w:rPr>
          <w:rFonts w:ascii="Arial" w:hAnsi="Arial" w:cs="Arial"/>
          <w:sz w:val="16"/>
          <w:szCs w:val="16"/>
        </w:rPr>
        <w:t>, czyli 19,4</w:t>
      </w:r>
      <w:r w:rsidR="009C3BB9" w:rsidRPr="008E26F4">
        <w:rPr>
          <w:rFonts w:ascii="Arial" w:hAnsi="Arial" w:cs="Arial"/>
          <w:sz w:val="16"/>
          <w:szCs w:val="16"/>
        </w:rPr>
        <w:t xml:space="preserve">% ogółu </w:t>
      </w:r>
      <w:r w:rsidR="001579BF" w:rsidRPr="008E26F4">
        <w:rPr>
          <w:rFonts w:ascii="Arial" w:hAnsi="Arial" w:cs="Arial"/>
          <w:sz w:val="16"/>
          <w:szCs w:val="16"/>
        </w:rPr>
        <w:br/>
      </w:r>
      <w:r w:rsidR="0070191C" w:rsidRPr="008E26F4">
        <w:rPr>
          <w:rFonts w:ascii="Arial" w:hAnsi="Arial" w:cs="Arial"/>
          <w:sz w:val="16"/>
          <w:szCs w:val="16"/>
        </w:rPr>
        <w:t>(w 2015 r. – 7.341 ofert, tj. 18,6</w:t>
      </w:r>
      <w:r w:rsidR="00776508">
        <w:rPr>
          <w:rFonts w:ascii="Arial" w:hAnsi="Arial" w:cs="Arial"/>
          <w:sz w:val="16"/>
          <w:szCs w:val="16"/>
        </w:rPr>
        <w:t>%),</w:t>
      </w:r>
    </w:p>
    <w:p w:rsidR="0050487B" w:rsidRPr="008E26F4" w:rsidRDefault="0050487B" w:rsidP="001D5697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E26F4">
        <w:rPr>
          <w:rFonts w:ascii="Arial" w:hAnsi="Arial" w:cs="Arial"/>
          <w:sz w:val="16"/>
          <w:szCs w:val="16"/>
        </w:rPr>
        <w:t xml:space="preserve">grupa VIII – </w:t>
      </w:r>
      <w:r w:rsidR="00D109A6" w:rsidRPr="008E26F4">
        <w:rPr>
          <w:rFonts w:ascii="Arial" w:hAnsi="Arial" w:cs="Arial"/>
          <w:sz w:val="16"/>
          <w:szCs w:val="16"/>
        </w:rPr>
        <w:t>„</w:t>
      </w:r>
      <w:r w:rsidRPr="008E26F4">
        <w:rPr>
          <w:rFonts w:ascii="Arial" w:hAnsi="Arial" w:cs="Arial"/>
          <w:sz w:val="16"/>
          <w:szCs w:val="16"/>
        </w:rPr>
        <w:t>operatorzy i monterzy maszyn i urządzeń</w:t>
      </w:r>
      <w:r w:rsidR="00D109A6" w:rsidRPr="008E26F4">
        <w:rPr>
          <w:rFonts w:ascii="Arial" w:hAnsi="Arial" w:cs="Arial"/>
          <w:sz w:val="16"/>
          <w:szCs w:val="16"/>
        </w:rPr>
        <w:t>”</w:t>
      </w:r>
      <w:r w:rsidR="008E26F4" w:rsidRPr="008E26F4">
        <w:rPr>
          <w:rFonts w:ascii="Arial" w:hAnsi="Arial" w:cs="Arial"/>
          <w:sz w:val="16"/>
          <w:szCs w:val="16"/>
        </w:rPr>
        <w:t xml:space="preserve"> – 8.971</w:t>
      </w:r>
      <w:r w:rsidR="00987EDA" w:rsidRPr="008E26F4">
        <w:rPr>
          <w:rFonts w:ascii="Arial" w:hAnsi="Arial" w:cs="Arial"/>
          <w:sz w:val="16"/>
          <w:szCs w:val="16"/>
        </w:rPr>
        <w:t xml:space="preserve"> ofert</w:t>
      </w:r>
      <w:r w:rsidR="008E26F4" w:rsidRPr="008E26F4">
        <w:rPr>
          <w:rFonts w:ascii="Arial" w:hAnsi="Arial" w:cs="Arial"/>
          <w:sz w:val="16"/>
          <w:szCs w:val="16"/>
        </w:rPr>
        <w:t xml:space="preserve"> – 18,2</w:t>
      </w:r>
      <w:r w:rsidR="009C3BB9" w:rsidRPr="008E26F4">
        <w:rPr>
          <w:rFonts w:ascii="Arial" w:hAnsi="Arial" w:cs="Arial"/>
          <w:sz w:val="16"/>
          <w:szCs w:val="16"/>
        </w:rPr>
        <w:t xml:space="preserve">% ogółu </w:t>
      </w:r>
      <w:r w:rsidR="001579BF" w:rsidRPr="008E26F4">
        <w:rPr>
          <w:rFonts w:ascii="Arial" w:hAnsi="Arial" w:cs="Arial"/>
          <w:sz w:val="16"/>
          <w:szCs w:val="16"/>
        </w:rPr>
        <w:br/>
      </w:r>
      <w:r w:rsidR="0070191C" w:rsidRPr="008E26F4">
        <w:rPr>
          <w:rFonts w:ascii="Arial" w:hAnsi="Arial" w:cs="Arial"/>
          <w:sz w:val="16"/>
          <w:szCs w:val="16"/>
        </w:rPr>
        <w:t>(w 2015 r. – 6.023 oferty – 15,3</w:t>
      </w:r>
      <w:r w:rsidR="00776508">
        <w:rPr>
          <w:rFonts w:ascii="Arial" w:hAnsi="Arial" w:cs="Arial"/>
          <w:sz w:val="16"/>
          <w:szCs w:val="16"/>
        </w:rPr>
        <w:t>%),</w:t>
      </w:r>
    </w:p>
    <w:p w:rsidR="00031354" w:rsidRPr="008E26F4" w:rsidRDefault="00031354" w:rsidP="001D5697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E26F4">
        <w:rPr>
          <w:rFonts w:ascii="Arial" w:hAnsi="Arial" w:cs="Arial"/>
          <w:sz w:val="16"/>
          <w:szCs w:val="16"/>
        </w:rPr>
        <w:t xml:space="preserve">grupa IV – </w:t>
      </w:r>
      <w:r w:rsidR="00D109A6" w:rsidRPr="008E26F4">
        <w:rPr>
          <w:rFonts w:ascii="Arial" w:hAnsi="Arial" w:cs="Arial"/>
          <w:sz w:val="16"/>
          <w:szCs w:val="16"/>
        </w:rPr>
        <w:t>„</w:t>
      </w:r>
      <w:r w:rsidRPr="008E26F4">
        <w:rPr>
          <w:rFonts w:ascii="Arial" w:hAnsi="Arial" w:cs="Arial"/>
          <w:sz w:val="16"/>
          <w:szCs w:val="16"/>
        </w:rPr>
        <w:t>pracownicy biurowi</w:t>
      </w:r>
      <w:r w:rsidR="00D109A6" w:rsidRPr="008E26F4">
        <w:rPr>
          <w:rFonts w:ascii="Arial" w:hAnsi="Arial" w:cs="Arial"/>
          <w:sz w:val="16"/>
          <w:szCs w:val="16"/>
        </w:rPr>
        <w:t>”</w:t>
      </w:r>
      <w:r w:rsidR="008E26F4" w:rsidRPr="008E26F4">
        <w:rPr>
          <w:rFonts w:ascii="Arial" w:hAnsi="Arial" w:cs="Arial"/>
          <w:sz w:val="16"/>
          <w:szCs w:val="16"/>
        </w:rPr>
        <w:t xml:space="preserve"> – 4.306 ofert – 8,7</w:t>
      </w:r>
      <w:r w:rsidR="0070191C" w:rsidRPr="008E26F4">
        <w:rPr>
          <w:rFonts w:ascii="Arial" w:hAnsi="Arial" w:cs="Arial"/>
          <w:sz w:val="16"/>
          <w:szCs w:val="16"/>
        </w:rPr>
        <w:t xml:space="preserve">% ogółu (w 2015 r. – 4.127 ofert </w:t>
      </w:r>
      <w:r w:rsidR="00776508">
        <w:rPr>
          <w:rFonts w:ascii="Arial" w:hAnsi="Arial" w:cs="Arial"/>
          <w:sz w:val="16"/>
          <w:szCs w:val="16"/>
        </w:rPr>
        <w:br/>
      </w:r>
      <w:r w:rsidR="0070191C" w:rsidRPr="008E26F4">
        <w:rPr>
          <w:rFonts w:ascii="Arial" w:hAnsi="Arial" w:cs="Arial"/>
          <w:sz w:val="16"/>
          <w:szCs w:val="16"/>
        </w:rPr>
        <w:t>– 10,5</w:t>
      </w:r>
      <w:r w:rsidR="00776508">
        <w:rPr>
          <w:rFonts w:ascii="Arial" w:hAnsi="Arial" w:cs="Arial"/>
          <w:sz w:val="16"/>
          <w:szCs w:val="16"/>
        </w:rPr>
        <w:t>%),</w:t>
      </w:r>
    </w:p>
    <w:p w:rsidR="00031354" w:rsidRPr="008E26F4" w:rsidRDefault="00031354" w:rsidP="001D5697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E26F4">
        <w:rPr>
          <w:rFonts w:ascii="Arial" w:hAnsi="Arial" w:cs="Arial"/>
          <w:sz w:val="16"/>
          <w:szCs w:val="16"/>
        </w:rPr>
        <w:t xml:space="preserve">grupa III – </w:t>
      </w:r>
      <w:r w:rsidR="00D109A6" w:rsidRPr="008E26F4">
        <w:rPr>
          <w:rFonts w:ascii="Arial" w:hAnsi="Arial" w:cs="Arial"/>
          <w:sz w:val="16"/>
          <w:szCs w:val="16"/>
        </w:rPr>
        <w:t>„</w:t>
      </w:r>
      <w:r w:rsidRPr="008E26F4">
        <w:rPr>
          <w:rFonts w:ascii="Arial" w:hAnsi="Arial" w:cs="Arial"/>
          <w:sz w:val="16"/>
          <w:szCs w:val="16"/>
        </w:rPr>
        <w:t>technicy i inny średni personel</w:t>
      </w:r>
      <w:r w:rsidR="00D109A6" w:rsidRPr="008E26F4">
        <w:rPr>
          <w:rFonts w:ascii="Arial" w:hAnsi="Arial" w:cs="Arial"/>
          <w:sz w:val="16"/>
          <w:szCs w:val="16"/>
        </w:rPr>
        <w:t>”</w:t>
      </w:r>
      <w:r w:rsidR="008E26F4" w:rsidRPr="008E26F4">
        <w:rPr>
          <w:rFonts w:ascii="Arial" w:hAnsi="Arial" w:cs="Arial"/>
          <w:sz w:val="16"/>
          <w:szCs w:val="16"/>
        </w:rPr>
        <w:t xml:space="preserve"> – 3.227 ofert – 6,5</w:t>
      </w:r>
      <w:r w:rsidR="0050487B" w:rsidRPr="008E26F4">
        <w:rPr>
          <w:rFonts w:ascii="Arial" w:hAnsi="Arial" w:cs="Arial"/>
          <w:sz w:val="16"/>
          <w:szCs w:val="16"/>
        </w:rPr>
        <w:t>% ogółu (</w:t>
      </w:r>
      <w:r w:rsidR="0070191C" w:rsidRPr="008E26F4">
        <w:rPr>
          <w:rFonts w:ascii="Arial" w:hAnsi="Arial" w:cs="Arial"/>
          <w:sz w:val="16"/>
          <w:szCs w:val="16"/>
        </w:rPr>
        <w:t>w 2015 r. – 2.901</w:t>
      </w:r>
      <w:r w:rsidRPr="008E26F4">
        <w:rPr>
          <w:rFonts w:ascii="Arial" w:hAnsi="Arial" w:cs="Arial"/>
          <w:sz w:val="16"/>
          <w:szCs w:val="16"/>
        </w:rPr>
        <w:t xml:space="preserve"> ofert</w:t>
      </w:r>
      <w:r w:rsidR="0070191C" w:rsidRPr="008E26F4">
        <w:rPr>
          <w:rFonts w:ascii="Arial" w:hAnsi="Arial" w:cs="Arial"/>
          <w:sz w:val="16"/>
          <w:szCs w:val="16"/>
        </w:rPr>
        <w:t xml:space="preserve"> – 7,4</w:t>
      </w:r>
      <w:r w:rsidR="00776508">
        <w:rPr>
          <w:rFonts w:ascii="Arial" w:hAnsi="Arial" w:cs="Arial"/>
          <w:sz w:val="16"/>
          <w:szCs w:val="16"/>
        </w:rPr>
        <w:t>%),</w:t>
      </w:r>
    </w:p>
    <w:p w:rsidR="00031354" w:rsidRPr="008E26F4" w:rsidRDefault="003B0457" w:rsidP="001D5697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E26F4">
        <w:rPr>
          <w:rFonts w:ascii="Arial" w:hAnsi="Arial" w:cs="Arial"/>
          <w:sz w:val="16"/>
          <w:szCs w:val="16"/>
        </w:rPr>
        <w:t xml:space="preserve">grupa II – </w:t>
      </w:r>
      <w:r w:rsidR="00D109A6" w:rsidRPr="008E26F4">
        <w:rPr>
          <w:rFonts w:ascii="Arial" w:hAnsi="Arial" w:cs="Arial"/>
          <w:sz w:val="16"/>
          <w:szCs w:val="16"/>
        </w:rPr>
        <w:t>„</w:t>
      </w:r>
      <w:r w:rsidRPr="008E26F4">
        <w:rPr>
          <w:rFonts w:ascii="Arial" w:hAnsi="Arial" w:cs="Arial"/>
          <w:sz w:val="16"/>
          <w:szCs w:val="16"/>
        </w:rPr>
        <w:t>specjaliści</w:t>
      </w:r>
      <w:r w:rsidR="00D109A6" w:rsidRPr="008E26F4">
        <w:rPr>
          <w:rFonts w:ascii="Arial" w:hAnsi="Arial" w:cs="Arial"/>
          <w:sz w:val="16"/>
          <w:szCs w:val="16"/>
        </w:rPr>
        <w:t>”</w:t>
      </w:r>
      <w:r w:rsidR="008E26F4" w:rsidRPr="008E26F4">
        <w:rPr>
          <w:rFonts w:ascii="Arial" w:hAnsi="Arial" w:cs="Arial"/>
          <w:sz w:val="16"/>
          <w:szCs w:val="16"/>
        </w:rPr>
        <w:t xml:space="preserve"> – 2.035</w:t>
      </w:r>
      <w:r w:rsidRPr="008E26F4">
        <w:rPr>
          <w:rFonts w:ascii="Arial" w:hAnsi="Arial" w:cs="Arial"/>
          <w:sz w:val="16"/>
          <w:szCs w:val="16"/>
        </w:rPr>
        <w:t xml:space="preserve"> ofert</w:t>
      </w:r>
      <w:r w:rsidR="008E26F4" w:rsidRPr="008E26F4">
        <w:rPr>
          <w:rFonts w:ascii="Arial" w:hAnsi="Arial" w:cs="Arial"/>
          <w:sz w:val="16"/>
          <w:szCs w:val="16"/>
        </w:rPr>
        <w:t xml:space="preserve"> – 4,1</w:t>
      </w:r>
      <w:r w:rsidR="00031354" w:rsidRPr="008E26F4">
        <w:rPr>
          <w:rFonts w:ascii="Arial" w:hAnsi="Arial" w:cs="Arial"/>
          <w:sz w:val="16"/>
          <w:szCs w:val="16"/>
        </w:rPr>
        <w:t>% ogół</w:t>
      </w:r>
      <w:r w:rsidR="0070191C" w:rsidRPr="008E26F4">
        <w:rPr>
          <w:rFonts w:ascii="Arial" w:hAnsi="Arial" w:cs="Arial"/>
          <w:sz w:val="16"/>
          <w:szCs w:val="16"/>
        </w:rPr>
        <w:t>u (w 2015</w:t>
      </w:r>
      <w:r w:rsidR="0050487B" w:rsidRPr="008E26F4">
        <w:rPr>
          <w:rFonts w:ascii="Arial" w:hAnsi="Arial" w:cs="Arial"/>
          <w:sz w:val="16"/>
          <w:szCs w:val="16"/>
        </w:rPr>
        <w:t xml:space="preserve"> r. </w:t>
      </w:r>
      <w:r w:rsidR="0070191C" w:rsidRPr="008E26F4">
        <w:rPr>
          <w:rFonts w:ascii="Arial" w:hAnsi="Arial" w:cs="Arial"/>
          <w:sz w:val="16"/>
          <w:szCs w:val="16"/>
        </w:rPr>
        <w:t>– 1.772</w:t>
      </w:r>
      <w:r w:rsidR="0050487B" w:rsidRPr="008E26F4">
        <w:rPr>
          <w:rFonts w:ascii="Arial" w:hAnsi="Arial" w:cs="Arial"/>
          <w:sz w:val="16"/>
          <w:szCs w:val="16"/>
        </w:rPr>
        <w:t xml:space="preserve"> ofert</w:t>
      </w:r>
      <w:r w:rsidR="0070191C" w:rsidRPr="008E26F4">
        <w:rPr>
          <w:rFonts w:ascii="Arial" w:hAnsi="Arial" w:cs="Arial"/>
          <w:sz w:val="16"/>
          <w:szCs w:val="16"/>
        </w:rPr>
        <w:t>y – 4,5</w:t>
      </w:r>
      <w:r w:rsidR="00031354" w:rsidRPr="008E26F4">
        <w:rPr>
          <w:rFonts w:ascii="Arial" w:hAnsi="Arial" w:cs="Arial"/>
          <w:sz w:val="16"/>
          <w:szCs w:val="16"/>
        </w:rPr>
        <w:t>%).</w:t>
      </w:r>
    </w:p>
    <w:p w:rsidR="00031354" w:rsidRPr="00620691" w:rsidRDefault="00031354" w:rsidP="00D109A6">
      <w:pPr>
        <w:ind w:firstLine="709"/>
        <w:rPr>
          <w:rFonts w:ascii="Arial" w:hAnsi="Arial" w:cs="Arial"/>
          <w:sz w:val="16"/>
          <w:szCs w:val="16"/>
        </w:rPr>
      </w:pPr>
      <w:r w:rsidRPr="008E26F4">
        <w:rPr>
          <w:rFonts w:ascii="Arial" w:hAnsi="Arial" w:cs="Arial"/>
          <w:sz w:val="16"/>
          <w:szCs w:val="16"/>
        </w:rPr>
        <w:t>Najmniej natomiast ofert pracy skierowanych było do bezrobotnych z grup:</w:t>
      </w:r>
      <w:r w:rsidR="00A81E21" w:rsidRPr="008E26F4">
        <w:rPr>
          <w:rFonts w:ascii="Arial" w:hAnsi="Arial" w:cs="Arial"/>
          <w:sz w:val="16"/>
          <w:szCs w:val="16"/>
        </w:rPr>
        <w:t xml:space="preserve"> </w:t>
      </w:r>
      <w:r w:rsidR="00776508">
        <w:rPr>
          <w:rFonts w:ascii="Arial" w:hAnsi="Arial" w:cs="Arial"/>
          <w:sz w:val="16"/>
          <w:szCs w:val="16"/>
        </w:rPr>
        <w:br/>
      </w:r>
      <w:r w:rsidRPr="008E26F4">
        <w:rPr>
          <w:rFonts w:ascii="Arial" w:hAnsi="Arial" w:cs="Arial"/>
          <w:sz w:val="16"/>
          <w:szCs w:val="16"/>
        </w:rPr>
        <w:t xml:space="preserve">I – </w:t>
      </w:r>
      <w:r w:rsidR="00D109A6" w:rsidRPr="008E26F4">
        <w:rPr>
          <w:rFonts w:ascii="Arial" w:hAnsi="Arial" w:cs="Arial"/>
          <w:sz w:val="16"/>
          <w:szCs w:val="16"/>
        </w:rPr>
        <w:t>„</w:t>
      </w:r>
      <w:r w:rsidRPr="008E26F4">
        <w:rPr>
          <w:rFonts w:ascii="Arial" w:hAnsi="Arial" w:cs="Arial"/>
          <w:sz w:val="16"/>
          <w:szCs w:val="16"/>
        </w:rPr>
        <w:t>przedstawiciele władz publicznych, wy</w:t>
      </w:r>
      <w:r w:rsidR="003B0457" w:rsidRPr="008E26F4">
        <w:rPr>
          <w:rFonts w:ascii="Arial" w:hAnsi="Arial" w:cs="Arial"/>
          <w:sz w:val="16"/>
          <w:szCs w:val="16"/>
        </w:rPr>
        <w:t>żsi urzędnicy i kierownicy</w:t>
      </w:r>
      <w:r w:rsidR="00D109A6" w:rsidRPr="008E26F4">
        <w:rPr>
          <w:rFonts w:ascii="Arial" w:hAnsi="Arial" w:cs="Arial"/>
          <w:sz w:val="16"/>
          <w:szCs w:val="16"/>
        </w:rPr>
        <w:t>”</w:t>
      </w:r>
      <w:r w:rsidR="008E26F4" w:rsidRPr="008E26F4">
        <w:rPr>
          <w:rFonts w:ascii="Arial" w:hAnsi="Arial" w:cs="Arial"/>
          <w:sz w:val="16"/>
          <w:szCs w:val="16"/>
        </w:rPr>
        <w:t xml:space="preserve"> – 332</w:t>
      </w:r>
      <w:r w:rsidRPr="008E26F4">
        <w:rPr>
          <w:rFonts w:ascii="Arial" w:hAnsi="Arial" w:cs="Arial"/>
          <w:sz w:val="16"/>
          <w:szCs w:val="16"/>
        </w:rPr>
        <w:t xml:space="preserve"> ofert</w:t>
      </w:r>
      <w:r w:rsidR="0036443C" w:rsidRPr="008E26F4">
        <w:rPr>
          <w:rFonts w:ascii="Arial" w:hAnsi="Arial" w:cs="Arial"/>
          <w:sz w:val="16"/>
          <w:szCs w:val="16"/>
        </w:rPr>
        <w:t>y</w:t>
      </w:r>
      <w:r w:rsidRPr="008E26F4">
        <w:rPr>
          <w:rFonts w:ascii="Arial" w:hAnsi="Arial" w:cs="Arial"/>
          <w:sz w:val="16"/>
          <w:szCs w:val="16"/>
        </w:rPr>
        <w:t xml:space="preserve"> i VI – </w:t>
      </w:r>
      <w:r w:rsidR="00D109A6" w:rsidRPr="008E26F4">
        <w:rPr>
          <w:rFonts w:ascii="Arial" w:hAnsi="Arial" w:cs="Arial"/>
          <w:sz w:val="16"/>
          <w:szCs w:val="16"/>
        </w:rPr>
        <w:t>„</w:t>
      </w:r>
      <w:r w:rsidRPr="008E26F4">
        <w:rPr>
          <w:rFonts w:ascii="Arial" w:hAnsi="Arial" w:cs="Arial"/>
          <w:sz w:val="16"/>
          <w:szCs w:val="16"/>
        </w:rPr>
        <w:t>rolnicy, o</w:t>
      </w:r>
      <w:r w:rsidR="003B0457" w:rsidRPr="008E26F4">
        <w:rPr>
          <w:rFonts w:ascii="Arial" w:hAnsi="Arial" w:cs="Arial"/>
          <w:sz w:val="16"/>
          <w:szCs w:val="16"/>
        </w:rPr>
        <w:t>grodnicy, leśnicy i rybacy</w:t>
      </w:r>
      <w:r w:rsidR="00D109A6" w:rsidRPr="008E26F4">
        <w:rPr>
          <w:rFonts w:ascii="Arial" w:hAnsi="Arial" w:cs="Arial"/>
          <w:sz w:val="16"/>
          <w:szCs w:val="16"/>
        </w:rPr>
        <w:t>”</w:t>
      </w:r>
      <w:r w:rsidR="008E26F4" w:rsidRPr="008E26F4">
        <w:rPr>
          <w:rFonts w:ascii="Arial" w:hAnsi="Arial" w:cs="Arial"/>
          <w:sz w:val="16"/>
          <w:szCs w:val="16"/>
        </w:rPr>
        <w:t xml:space="preserve"> – 704</w:t>
      </w:r>
      <w:r w:rsidRPr="008E26F4">
        <w:rPr>
          <w:rFonts w:ascii="Arial" w:hAnsi="Arial" w:cs="Arial"/>
          <w:sz w:val="16"/>
          <w:szCs w:val="16"/>
        </w:rPr>
        <w:t xml:space="preserve"> o</w:t>
      </w:r>
      <w:r w:rsidR="003B0457" w:rsidRPr="008E26F4">
        <w:rPr>
          <w:rFonts w:ascii="Arial" w:hAnsi="Arial" w:cs="Arial"/>
          <w:sz w:val="16"/>
          <w:szCs w:val="16"/>
        </w:rPr>
        <w:t>fert</w:t>
      </w:r>
      <w:r w:rsidR="0036443C" w:rsidRPr="008E26F4">
        <w:rPr>
          <w:rFonts w:ascii="Arial" w:hAnsi="Arial" w:cs="Arial"/>
          <w:sz w:val="16"/>
          <w:szCs w:val="16"/>
        </w:rPr>
        <w:t>y</w:t>
      </w:r>
      <w:r w:rsidRPr="008E26F4">
        <w:rPr>
          <w:rFonts w:ascii="Arial" w:hAnsi="Arial" w:cs="Arial"/>
          <w:sz w:val="16"/>
          <w:szCs w:val="16"/>
        </w:rPr>
        <w:t>.</w:t>
      </w:r>
      <w:r w:rsidR="003B0457" w:rsidRPr="008E26F4">
        <w:rPr>
          <w:rFonts w:ascii="Arial" w:hAnsi="Arial" w:cs="Arial"/>
          <w:sz w:val="16"/>
          <w:szCs w:val="16"/>
        </w:rPr>
        <w:t xml:space="preserve"> W grupie X – </w:t>
      </w:r>
      <w:r w:rsidR="00D109A6" w:rsidRPr="008E26F4">
        <w:rPr>
          <w:rFonts w:ascii="Arial" w:hAnsi="Arial" w:cs="Arial"/>
          <w:sz w:val="16"/>
          <w:szCs w:val="16"/>
        </w:rPr>
        <w:t>„</w:t>
      </w:r>
      <w:r w:rsidR="003B0457" w:rsidRPr="008E26F4">
        <w:rPr>
          <w:rFonts w:ascii="Arial" w:hAnsi="Arial" w:cs="Arial"/>
          <w:sz w:val="16"/>
          <w:szCs w:val="16"/>
        </w:rPr>
        <w:t>siły zbrojne</w:t>
      </w:r>
      <w:r w:rsidR="00D109A6" w:rsidRPr="008E26F4">
        <w:rPr>
          <w:rFonts w:ascii="Arial" w:hAnsi="Arial" w:cs="Arial"/>
          <w:sz w:val="16"/>
          <w:szCs w:val="16"/>
        </w:rPr>
        <w:t>”</w:t>
      </w:r>
      <w:r w:rsidR="003B0457" w:rsidRPr="008E26F4">
        <w:rPr>
          <w:rFonts w:ascii="Arial" w:hAnsi="Arial" w:cs="Arial"/>
          <w:sz w:val="16"/>
          <w:szCs w:val="16"/>
        </w:rPr>
        <w:t xml:space="preserve"> </w:t>
      </w:r>
      <w:r w:rsidR="0036443C" w:rsidRPr="008E26F4">
        <w:rPr>
          <w:rFonts w:ascii="Arial" w:hAnsi="Arial" w:cs="Arial"/>
          <w:sz w:val="16"/>
          <w:szCs w:val="16"/>
        </w:rPr>
        <w:t xml:space="preserve">oraz w grupie osób </w:t>
      </w:r>
      <w:r w:rsidR="0036443C" w:rsidRPr="00620691">
        <w:rPr>
          <w:rFonts w:ascii="Arial" w:hAnsi="Arial" w:cs="Arial"/>
          <w:sz w:val="16"/>
          <w:szCs w:val="16"/>
        </w:rPr>
        <w:t xml:space="preserve">bezrobotnych nie posiadających zawodu </w:t>
      </w:r>
      <w:r w:rsidR="003B0457" w:rsidRPr="00620691">
        <w:rPr>
          <w:rFonts w:ascii="Arial" w:hAnsi="Arial" w:cs="Arial"/>
          <w:sz w:val="16"/>
          <w:szCs w:val="16"/>
        </w:rPr>
        <w:t>w omawianym okresie nie odnotowano żadnej oferty.</w:t>
      </w:r>
    </w:p>
    <w:p w:rsidR="00031354" w:rsidRPr="00620691" w:rsidRDefault="00031354" w:rsidP="00D109A6">
      <w:pPr>
        <w:ind w:firstLine="709"/>
        <w:rPr>
          <w:rFonts w:ascii="Arial" w:hAnsi="Arial" w:cs="Arial"/>
          <w:sz w:val="16"/>
          <w:szCs w:val="16"/>
        </w:rPr>
      </w:pPr>
      <w:r w:rsidRPr="00620691">
        <w:rPr>
          <w:rFonts w:ascii="Arial" w:hAnsi="Arial" w:cs="Arial"/>
          <w:sz w:val="16"/>
          <w:szCs w:val="16"/>
        </w:rPr>
        <w:t xml:space="preserve">Analizując przedstawioną strukturę stwierdzić można, że spadek liczby ofert pracy lub </w:t>
      </w:r>
      <w:r w:rsidR="006946A0" w:rsidRPr="00620691">
        <w:rPr>
          <w:rFonts w:ascii="Arial" w:hAnsi="Arial" w:cs="Arial"/>
          <w:sz w:val="16"/>
          <w:szCs w:val="16"/>
        </w:rPr>
        <w:t>aktywizacji w porównaniu do 2015 r. wystąpił w jednej grupie zawodów</w:t>
      </w:r>
      <w:r w:rsidR="003B0457" w:rsidRPr="00620691">
        <w:rPr>
          <w:rFonts w:ascii="Arial" w:hAnsi="Arial" w:cs="Arial"/>
          <w:sz w:val="16"/>
          <w:szCs w:val="16"/>
        </w:rPr>
        <w:t xml:space="preserve"> tj. w </w:t>
      </w:r>
      <w:r w:rsidR="00026428" w:rsidRPr="00620691">
        <w:rPr>
          <w:rFonts w:ascii="Arial" w:hAnsi="Arial" w:cs="Arial"/>
          <w:sz w:val="16"/>
          <w:szCs w:val="16"/>
        </w:rPr>
        <w:t xml:space="preserve">grupie </w:t>
      </w:r>
      <w:r w:rsidR="00776508">
        <w:rPr>
          <w:rFonts w:ascii="Arial" w:hAnsi="Arial" w:cs="Arial"/>
          <w:sz w:val="16"/>
          <w:szCs w:val="16"/>
        </w:rPr>
        <w:br/>
      </w:r>
      <w:r w:rsidR="00026428" w:rsidRPr="00620691">
        <w:rPr>
          <w:rFonts w:ascii="Arial" w:hAnsi="Arial" w:cs="Arial"/>
          <w:sz w:val="16"/>
          <w:szCs w:val="16"/>
        </w:rPr>
        <w:t xml:space="preserve">V – „pracownicy </w:t>
      </w:r>
      <w:r w:rsidR="006946A0" w:rsidRPr="00620691">
        <w:rPr>
          <w:rFonts w:ascii="Arial" w:hAnsi="Arial" w:cs="Arial"/>
          <w:sz w:val="16"/>
          <w:szCs w:val="16"/>
        </w:rPr>
        <w:t>usług i sprzedawcy”</w:t>
      </w:r>
      <w:r w:rsidR="003B0457" w:rsidRPr="00620691">
        <w:rPr>
          <w:rFonts w:ascii="Arial" w:hAnsi="Arial" w:cs="Arial"/>
          <w:sz w:val="16"/>
          <w:szCs w:val="16"/>
        </w:rPr>
        <w:t>.</w:t>
      </w:r>
      <w:r w:rsidRPr="00620691">
        <w:rPr>
          <w:rFonts w:ascii="Arial" w:hAnsi="Arial" w:cs="Arial"/>
          <w:sz w:val="16"/>
          <w:szCs w:val="16"/>
        </w:rPr>
        <w:t xml:space="preserve"> W</w:t>
      </w:r>
      <w:r w:rsidR="003B0457" w:rsidRPr="00620691">
        <w:rPr>
          <w:rFonts w:ascii="Arial" w:hAnsi="Arial" w:cs="Arial"/>
          <w:sz w:val="16"/>
          <w:szCs w:val="16"/>
        </w:rPr>
        <w:t xml:space="preserve"> pozostałych grupach nastąpił wzrost liczby ofert</w:t>
      </w:r>
      <w:r w:rsidRPr="00620691">
        <w:rPr>
          <w:rFonts w:ascii="Arial" w:hAnsi="Arial" w:cs="Arial"/>
          <w:sz w:val="16"/>
          <w:szCs w:val="16"/>
        </w:rPr>
        <w:t>,</w:t>
      </w:r>
      <w:r w:rsidR="003B0457" w:rsidRPr="00620691">
        <w:rPr>
          <w:rFonts w:ascii="Arial" w:hAnsi="Arial" w:cs="Arial"/>
          <w:sz w:val="16"/>
          <w:szCs w:val="16"/>
        </w:rPr>
        <w:t xml:space="preserve"> przy czym</w:t>
      </w:r>
      <w:r w:rsidRPr="00620691">
        <w:rPr>
          <w:rFonts w:ascii="Arial" w:hAnsi="Arial" w:cs="Arial"/>
          <w:sz w:val="16"/>
          <w:szCs w:val="16"/>
        </w:rPr>
        <w:t xml:space="preserve"> największy </w:t>
      </w:r>
      <w:r w:rsidR="006946A0" w:rsidRPr="00620691">
        <w:rPr>
          <w:rFonts w:ascii="Arial" w:hAnsi="Arial" w:cs="Arial"/>
          <w:sz w:val="16"/>
          <w:szCs w:val="16"/>
        </w:rPr>
        <w:t xml:space="preserve">w grupie IX </w:t>
      </w:r>
      <w:r w:rsidR="005114D2" w:rsidRPr="00620691">
        <w:rPr>
          <w:rFonts w:ascii="Arial" w:hAnsi="Arial" w:cs="Arial"/>
          <w:sz w:val="16"/>
          <w:szCs w:val="16"/>
        </w:rPr>
        <w:t>(o 3.851 propozycji</w:t>
      </w:r>
      <w:r w:rsidR="006946A0" w:rsidRPr="00620691">
        <w:rPr>
          <w:rFonts w:ascii="Arial" w:hAnsi="Arial" w:cs="Arial"/>
          <w:sz w:val="16"/>
          <w:szCs w:val="16"/>
        </w:rPr>
        <w:t>)</w:t>
      </w:r>
      <w:r w:rsidR="005114D2" w:rsidRPr="00620691">
        <w:rPr>
          <w:rFonts w:ascii="Arial" w:hAnsi="Arial" w:cs="Arial"/>
          <w:sz w:val="16"/>
          <w:szCs w:val="16"/>
        </w:rPr>
        <w:t xml:space="preserve">, </w:t>
      </w:r>
      <w:r w:rsidRPr="00620691">
        <w:rPr>
          <w:rFonts w:ascii="Arial" w:hAnsi="Arial" w:cs="Arial"/>
          <w:sz w:val="16"/>
          <w:szCs w:val="16"/>
        </w:rPr>
        <w:t xml:space="preserve">w grupie </w:t>
      </w:r>
      <w:r w:rsidR="005114D2" w:rsidRPr="00620691">
        <w:rPr>
          <w:rFonts w:ascii="Arial" w:hAnsi="Arial" w:cs="Arial"/>
          <w:sz w:val="16"/>
          <w:szCs w:val="16"/>
        </w:rPr>
        <w:t>VIII (o 2.948</w:t>
      </w:r>
      <w:r w:rsidR="009C7CFC" w:rsidRPr="00620691">
        <w:rPr>
          <w:rFonts w:ascii="Arial" w:hAnsi="Arial" w:cs="Arial"/>
          <w:sz w:val="16"/>
          <w:szCs w:val="16"/>
        </w:rPr>
        <w:t xml:space="preserve"> propozycji), </w:t>
      </w:r>
      <w:r w:rsidR="005114D2" w:rsidRPr="00620691">
        <w:rPr>
          <w:rFonts w:ascii="Arial" w:hAnsi="Arial" w:cs="Arial"/>
          <w:sz w:val="16"/>
          <w:szCs w:val="16"/>
        </w:rPr>
        <w:t>w grupie VII (o 2.266</w:t>
      </w:r>
      <w:r w:rsidR="00026428" w:rsidRPr="00620691">
        <w:rPr>
          <w:rFonts w:ascii="Arial" w:hAnsi="Arial" w:cs="Arial"/>
          <w:sz w:val="16"/>
          <w:szCs w:val="16"/>
        </w:rPr>
        <w:t xml:space="preserve"> propozycji), </w:t>
      </w:r>
      <w:r w:rsidR="00620691" w:rsidRPr="00620691">
        <w:rPr>
          <w:rFonts w:ascii="Arial" w:hAnsi="Arial" w:cs="Arial"/>
          <w:sz w:val="16"/>
          <w:szCs w:val="16"/>
        </w:rPr>
        <w:t xml:space="preserve">w grupie III (o 326 propozycji), w grupie II (o 263 propozycje) i </w:t>
      </w:r>
      <w:r w:rsidR="00A81E21" w:rsidRPr="00620691">
        <w:rPr>
          <w:rFonts w:ascii="Arial" w:hAnsi="Arial" w:cs="Arial"/>
          <w:sz w:val="16"/>
          <w:szCs w:val="16"/>
        </w:rPr>
        <w:t>w gr</w:t>
      </w:r>
      <w:r w:rsidR="009C7CFC" w:rsidRPr="00620691">
        <w:rPr>
          <w:rFonts w:ascii="Arial" w:hAnsi="Arial" w:cs="Arial"/>
          <w:sz w:val="16"/>
          <w:szCs w:val="16"/>
        </w:rPr>
        <w:t xml:space="preserve">upie </w:t>
      </w:r>
      <w:r w:rsidR="00026428" w:rsidRPr="00620691">
        <w:rPr>
          <w:rFonts w:ascii="Arial" w:hAnsi="Arial" w:cs="Arial"/>
          <w:sz w:val="16"/>
          <w:szCs w:val="16"/>
        </w:rPr>
        <w:t>IV</w:t>
      </w:r>
      <w:r w:rsidR="00A81E21" w:rsidRPr="00620691">
        <w:rPr>
          <w:rFonts w:ascii="Arial" w:hAnsi="Arial" w:cs="Arial"/>
          <w:sz w:val="16"/>
          <w:szCs w:val="16"/>
        </w:rPr>
        <w:t xml:space="preserve"> (</w:t>
      </w:r>
      <w:r w:rsidR="00620691" w:rsidRPr="00620691">
        <w:rPr>
          <w:rFonts w:ascii="Arial" w:hAnsi="Arial" w:cs="Arial"/>
          <w:sz w:val="16"/>
          <w:szCs w:val="16"/>
        </w:rPr>
        <w:t>o 179</w:t>
      </w:r>
      <w:r w:rsidR="00026428" w:rsidRPr="00620691">
        <w:rPr>
          <w:rFonts w:ascii="Arial" w:hAnsi="Arial" w:cs="Arial"/>
          <w:sz w:val="16"/>
          <w:szCs w:val="16"/>
        </w:rPr>
        <w:t xml:space="preserve"> propozycji</w:t>
      </w:r>
      <w:r w:rsidR="00A81E21" w:rsidRPr="00620691">
        <w:rPr>
          <w:rFonts w:ascii="Arial" w:hAnsi="Arial" w:cs="Arial"/>
          <w:sz w:val="16"/>
          <w:szCs w:val="16"/>
        </w:rPr>
        <w:t>)</w:t>
      </w:r>
      <w:r w:rsidRPr="00620691">
        <w:rPr>
          <w:rFonts w:ascii="Arial" w:hAnsi="Arial" w:cs="Arial"/>
          <w:sz w:val="16"/>
          <w:szCs w:val="16"/>
        </w:rPr>
        <w:t>.</w:t>
      </w:r>
    </w:p>
    <w:p w:rsidR="00031354" w:rsidRPr="00620691" w:rsidRDefault="00031354" w:rsidP="009E3CCF">
      <w:pPr>
        <w:ind w:firstLine="709"/>
        <w:rPr>
          <w:rFonts w:ascii="Arial" w:hAnsi="Arial" w:cs="Arial"/>
          <w:sz w:val="16"/>
          <w:szCs w:val="16"/>
        </w:rPr>
      </w:pPr>
      <w:r w:rsidRPr="00620691">
        <w:rPr>
          <w:rFonts w:ascii="Arial" w:hAnsi="Arial" w:cs="Arial"/>
          <w:sz w:val="16"/>
          <w:szCs w:val="16"/>
        </w:rPr>
        <w:t>Zestawienie</w:t>
      </w:r>
      <w:r w:rsidR="00620691" w:rsidRPr="00620691">
        <w:rPr>
          <w:rFonts w:ascii="Arial" w:hAnsi="Arial" w:cs="Arial"/>
          <w:sz w:val="16"/>
          <w:szCs w:val="16"/>
        </w:rPr>
        <w:t xml:space="preserve"> zawodów, w których </w:t>
      </w:r>
      <w:r w:rsidR="00FB5486">
        <w:rPr>
          <w:rFonts w:ascii="Arial" w:hAnsi="Arial" w:cs="Arial"/>
          <w:sz w:val="16"/>
          <w:szCs w:val="16"/>
        </w:rPr>
        <w:t xml:space="preserve">w </w:t>
      </w:r>
      <w:r w:rsidR="00620691" w:rsidRPr="00620691">
        <w:rPr>
          <w:rFonts w:ascii="Arial" w:hAnsi="Arial" w:cs="Arial"/>
          <w:sz w:val="16"/>
          <w:szCs w:val="16"/>
        </w:rPr>
        <w:t>2016</w:t>
      </w:r>
      <w:r w:rsidRPr="00620691">
        <w:rPr>
          <w:rFonts w:ascii="Arial" w:hAnsi="Arial" w:cs="Arial"/>
          <w:sz w:val="16"/>
          <w:szCs w:val="16"/>
        </w:rPr>
        <w:t xml:space="preserve"> r. pozyskano najwięcej ofert przy</w:t>
      </w:r>
      <w:r w:rsidR="006E133C" w:rsidRPr="00620691">
        <w:rPr>
          <w:rFonts w:ascii="Arial" w:hAnsi="Arial" w:cs="Arial"/>
          <w:sz w:val="16"/>
          <w:szCs w:val="16"/>
        </w:rPr>
        <w:t xml:space="preserve"> jednoczesnym porównaniu do 2</w:t>
      </w:r>
      <w:r w:rsidR="00620691" w:rsidRPr="00620691">
        <w:rPr>
          <w:rFonts w:ascii="Arial" w:hAnsi="Arial" w:cs="Arial"/>
          <w:sz w:val="16"/>
          <w:szCs w:val="16"/>
        </w:rPr>
        <w:t>015</w:t>
      </w:r>
      <w:r w:rsidRPr="00620691">
        <w:rPr>
          <w:rFonts w:ascii="Arial" w:hAnsi="Arial" w:cs="Arial"/>
          <w:sz w:val="16"/>
          <w:szCs w:val="16"/>
        </w:rPr>
        <w:t xml:space="preserve"> r. prezentuje poniższa tabela:</w:t>
      </w:r>
    </w:p>
    <w:tbl>
      <w:tblPr>
        <w:tblW w:w="6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72"/>
        <w:gridCol w:w="2446"/>
        <w:gridCol w:w="875"/>
        <w:gridCol w:w="929"/>
        <w:gridCol w:w="879"/>
        <w:gridCol w:w="820"/>
      </w:tblGrid>
      <w:tr w:rsidR="00620691" w:rsidRPr="00620691" w:rsidTr="006B506F">
        <w:trPr>
          <w:trHeight w:val="227"/>
          <w:jc w:val="center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031354" w:rsidRPr="00620691" w:rsidRDefault="00031354" w:rsidP="009C3BB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Kod zawodu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:rsidR="00031354" w:rsidRPr="00620691" w:rsidRDefault="00031354" w:rsidP="009C3BB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Nazwa zawodu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31354" w:rsidRPr="00620691" w:rsidRDefault="00620691" w:rsidP="009C3BB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2015</w:t>
            </w:r>
            <w:r w:rsidR="006E133C" w:rsidRPr="00620691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699" w:type="dxa"/>
            <w:gridSpan w:val="2"/>
            <w:vAlign w:val="center"/>
          </w:tcPr>
          <w:p w:rsidR="00031354" w:rsidRPr="00620691" w:rsidRDefault="00620691" w:rsidP="009C3BB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2016</w:t>
            </w:r>
            <w:r w:rsidR="00031354" w:rsidRPr="00620691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620691" w:rsidRPr="00620691" w:rsidTr="006B506F">
        <w:trPr>
          <w:trHeight w:val="227"/>
          <w:jc w:val="center"/>
        </w:trPr>
        <w:tc>
          <w:tcPr>
            <w:tcW w:w="772" w:type="dxa"/>
            <w:vMerge/>
            <w:shd w:val="clear" w:color="auto" w:fill="auto"/>
            <w:vAlign w:val="center"/>
          </w:tcPr>
          <w:p w:rsidR="00031354" w:rsidRPr="00620691" w:rsidRDefault="00031354" w:rsidP="009C3BB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:rsidR="00031354" w:rsidRPr="00620691" w:rsidRDefault="00031354" w:rsidP="009C3BB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31354" w:rsidRPr="00620691" w:rsidRDefault="00031354" w:rsidP="009C3BB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Zgłoszone oferty pracy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31354" w:rsidRPr="00620691" w:rsidRDefault="00031354" w:rsidP="009C3BB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Udział w ogólnej liczbie ofert</w:t>
            </w:r>
          </w:p>
        </w:tc>
        <w:tc>
          <w:tcPr>
            <w:tcW w:w="879" w:type="dxa"/>
            <w:vAlign w:val="center"/>
          </w:tcPr>
          <w:p w:rsidR="00031354" w:rsidRPr="00620691" w:rsidRDefault="00031354" w:rsidP="009C3BB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Zgłoszone oferty pracy</w:t>
            </w:r>
          </w:p>
        </w:tc>
        <w:tc>
          <w:tcPr>
            <w:tcW w:w="820" w:type="dxa"/>
            <w:vAlign w:val="center"/>
          </w:tcPr>
          <w:p w:rsidR="00031354" w:rsidRPr="00620691" w:rsidRDefault="00031354" w:rsidP="009C3BB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Udział w ogólnej liczbie ofert</w:t>
            </w:r>
          </w:p>
        </w:tc>
      </w:tr>
      <w:tr w:rsidR="006206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620691" w:rsidRPr="00620691" w:rsidRDefault="00620691" w:rsidP="006206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515303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20691" w:rsidRPr="00620691" w:rsidRDefault="00620691" w:rsidP="006206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Robotnik gospodarczy</w:t>
            </w:r>
          </w:p>
        </w:tc>
        <w:tc>
          <w:tcPr>
            <w:tcW w:w="875" w:type="dxa"/>
            <w:noWrap/>
            <w:vAlign w:val="center"/>
          </w:tcPr>
          <w:p w:rsidR="00620691" w:rsidRPr="00620691" w:rsidRDefault="006206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6.819</w:t>
            </w:r>
          </w:p>
        </w:tc>
        <w:tc>
          <w:tcPr>
            <w:tcW w:w="929" w:type="dxa"/>
            <w:noWrap/>
            <w:vAlign w:val="center"/>
          </w:tcPr>
          <w:p w:rsidR="00620691" w:rsidRPr="00620691" w:rsidRDefault="006206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9,68%</w:t>
            </w:r>
          </w:p>
        </w:tc>
        <w:tc>
          <w:tcPr>
            <w:tcW w:w="879" w:type="dxa"/>
            <w:vAlign w:val="center"/>
          </w:tcPr>
          <w:p w:rsidR="00620691" w:rsidRPr="00620691" w:rsidRDefault="009D3D5F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3.513</w:t>
            </w:r>
          </w:p>
        </w:tc>
        <w:tc>
          <w:tcPr>
            <w:tcW w:w="820" w:type="dxa"/>
            <w:vAlign w:val="center"/>
          </w:tcPr>
          <w:p w:rsidR="00620691" w:rsidRPr="00620691" w:rsidRDefault="009D3D5F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7,11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D3D5F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9D3D5F" w:rsidRPr="00620691" w:rsidRDefault="009D3D5F" w:rsidP="009D3D5F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833203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9D3D5F" w:rsidRPr="00620691" w:rsidRDefault="009D3D5F" w:rsidP="009D3D5F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Kierowca samochodu ciężarowego</w:t>
            </w:r>
          </w:p>
        </w:tc>
        <w:tc>
          <w:tcPr>
            <w:tcW w:w="875" w:type="dxa"/>
            <w:noWrap/>
            <w:vAlign w:val="center"/>
          </w:tcPr>
          <w:p w:rsidR="009D3D5F" w:rsidRPr="00620691" w:rsidRDefault="009D3D5F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1.801</w:t>
            </w:r>
          </w:p>
        </w:tc>
        <w:tc>
          <w:tcPr>
            <w:tcW w:w="929" w:type="dxa"/>
            <w:noWrap/>
            <w:vAlign w:val="center"/>
          </w:tcPr>
          <w:p w:rsidR="009D3D5F" w:rsidRPr="00620691" w:rsidRDefault="009D3D5F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4,57%</w:t>
            </w:r>
          </w:p>
        </w:tc>
        <w:tc>
          <w:tcPr>
            <w:tcW w:w="879" w:type="dxa"/>
            <w:vAlign w:val="center"/>
          </w:tcPr>
          <w:p w:rsidR="009D3D5F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2.573</w:t>
            </w:r>
          </w:p>
        </w:tc>
        <w:tc>
          <w:tcPr>
            <w:tcW w:w="820" w:type="dxa"/>
            <w:vAlign w:val="center"/>
          </w:tcPr>
          <w:p w:rsidR="009D3D5F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5,21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94725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932990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 xml:space="preserve">Pozostali robotnicy </w:t>
            </w:r>
            <w:r>
              <w:rPr>
                <w:rFonts w:ascii="Arial" w:hAnsi="Arial" w:cs="Arial"/>
                <w:sz w:val="16"/>
                <w:szCs w:val="16"/>
              </w:rPr>
              <w:t>wykonujący prace proste</w:t>
            </w:r>
            <w:r w:rsidRPr="00620691">
              <w:rPr>
                <w:rFonts w:ascii="Arial" w:hAnsi="Arial" w:cs="Arial"/>
                <w:sz w:val="16"/>
                <w:szCs w:val="16"/>
              </w:rPr>
              <w:t xml:space="preserve"> w przemyśle</w:t>
            </w:r>
          </w:p>
        </w:tc>
        <w:tc>
          <w:tcPr>
            <w:tcW w:w="875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929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1,33%</w:t>
            </w:r>
          </w:p>
        </w:tc>
        <w:tc>
          <w:tcPr>
            <w:tcW w:w="879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2.184</w:t>
            </w:r>
          </w:p>
        </w:tc>
        <w:tc>
          <w:tcPr>
            <w:tcW w:w="820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4,42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206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620691" w:rsidRPr="00620691" w:rsidRDefault="00620691" w:rsidP="006206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20691" w:rsidRPr="00620691" w:rsidRDefault="00620691" w:rsidP="006206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Sprzedawca</w:t>
            </w:r>
          </w:p>
        </w:tc>
        <w:tc>
          <w:tcPr>
            <w:tcW w:w="875" w:type="dxa"/>
            <w:noWrap/>
            <w:vAlign w:val="center"/>
          </w:tcPr>
          <w:p w:rsidR="00620691" w:rsidRPr="00620691" w:rsidRDefault="006206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2.123</w:t>
            </w:r>
          </w:p>
        </w:tc>
        <w:tc>
          <w:tcPr>
            <w:tcW w:w="929" w:type="dxa"/>
            <w:noWrap/>
            <w:vAlign w:val="center"/>
          </w:tcPr>
          <w:p w:rsidR="00620691" w:rsidRPr="00620691" w:rsidRDefault="006206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5,38%</w:t>
            </w:r>
          </w:p>
        </w:tc>
        <w:tc>
          <w:tcPr>
            <w:tcW w:w="879" w:type="dxa"/>
            <w:vAlign w:val="center"/>
          </w:tcPr>
          <w:p w:rsidR="00620691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2.022</w:t>
            </w:r>
          </w:p>
        </w:tc>
        <w:tc>
          <w:tcPr>
            <w:tcW w:w="820" w:type="dxa"/>
            <w:vAlign w:val="center"/>
          </w:tcPr>
          <w:p w:rsidR="00620691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4,09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94725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lastRenderedPageBreak/>
              <w:t>962990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Pozostali pracownicy wykonujący prace proste</w:t>
            </w:r>
            <w:r w:rsidRPr="00620691">
              <w:rPr>
                <w:rFonts w:ascii="Arial" w:hAnsi="Arial" w:cs="Arial"/>
                <w:sz w:val="16"/>
                <w:szCs w:val="16"/>
              </w:rPr>
              <w:t xml:space="preserve"> gdzie indziej niesklasyfikowani</w:t>
            </w:r>
          </w:p>
        </w:tc>
        <w:tc>
          <w:tcPr>
            <w:tcW w:w="875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1.114</w:t>
            </w:r>
          </w:p>
        </w:tc>
        <w:tc>
          <w:tcPr>
            <w:tcW w:w="929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2,83%</w:t>
            </w:r>
          </w:p>
        </w:tc>
        <w:tc>
          <w:tcPr>
            <w:tcW w:w="879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1.346</w:t>
            </w:r>
          </w:p>
        </w:tc>
        <w:tc>
          <w:tcPr>
            <w:tcW w:w="820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2,72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94725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932101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Pakowacz ręczny</w:t>
            </w:r>
          </w:p>
        </w:tc>
        <w:tc>
          <w:tcPr>
            <w:tcW w:w="875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929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1,13%</w:t>
            </w:r>
          </w:p>
        </w:tc>
        <w:tc>
          <w:tcPr>
            <w:tcW w:w="879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1.046</w:t>
            </w:r>
          </w:p>
        </w:tc>
        <w:tc>
          <w:tcPr>
            <w:tcW w:w="820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2,12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94725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411004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Technik prac biurowych</w:t>
            </w:r>
          </w:p>
        </w:tc>
        <w:tc>
          <w:tcPr>
            <w:tcW w:w="875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1.062</w:t>
            </w:r>
          </w:p>
        </w:tc>
        <w:tc>
          <w:tcPr>
            <w:tcW w:w="929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2,69%</w:t>
            </w:r>
          </w:p>
        </w:tc>
        <w:tc>
          <w:tcPr>
            <w:tcW w:w="879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1.024</w:t>
            </w:r>
          </w:p>
        </w:tc>
        <w:tc>
          <w:tcPr>
            <w:tcW w:w="820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2,07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94725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432103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Magazynier</w:t>
            </w:r>
          </w:p>
        </w:tc>
        <w:tc>
          <w:tcPr>
            <w:tcW w:w="875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929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1,84%</w:t>
            </w:r>
          </w:p>
        </w:tc>
        <w:tc>
          <w:tcPr>
            <w:tcW w:w="879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1.003</w:t>
            </w:r>
          </w:p>
        </w:tc>
        <w:tc>
          <w:tcPr>
            <w:tcW w:w="820" w:type="dxa"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2,03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94725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931301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94725" w:rsidRPr="00620691" w:rsidRDefault="00394725" w:rsidP="00394725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Pomocniczy robotnik budowlany</w:t>
            </w:r>
          </w:p>
        </w:tc>
        <w:tc>
          <w:tcPr>
            <w:tcW w:w="875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929" w:type="dxa"/>
            <w:noWrap/>
            <w:vAlign w:val="center"/>
          </w:tcPr>
          <w:p w:rsidR="00394725" w:rsidRPr="00620691" w:rsidRDefault="00394725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1,98%</w:t>
            </w:r>
          </w:p>
        </w:tc>
        <w:tc>
          <w:tcPr>
            <w:tcW w:w="879" w:type="dxa"/>
            <w:vAlign w:val="center"/>
          </w:tcPr>
          <w:p w:rsidR="00394725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915</w:t>
            </w:r>
          </w:p>
        </w:tc>
        <w:tc>
          <w:tcPr>
            <w:tcW w:w="820" w:type="dxa"/>
            <w:vAlign w:val="center"/>
          </w:tcPr>
          <w:p w:rsidR="00394725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1,85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815301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Szwaczka maszynowa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1,12%</w:t>
            </w:r>
          </w:p>
        </w:tc>
        <w:tc>
          <w:tcPr>
            <w:tcW w:w="879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820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721204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Spawacz*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1,47%</w:t>
            </w:r>
          </w:p>
        </w:tc>
        <w:tc>
          <w:tcPr>
            <w:tcW w:w="879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820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911207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Sprzątaczka biurowa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1,35%</w:t>
            </w:r>
          </w:p>
        </w:tc>
        <w:tc>
          <w:tcPr>
            <w:tcW w:w="879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820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1,42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411090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Pozostali pracownicy obsługi biurowej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1,22%</w:t>
            </w:r>
          </w:p>
        </w:tc>
        <w:tc>
          <w:tcPr>
            <w:tcW w:w="879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820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1,31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Ślusarz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1,07%</w:t>
            </w:r>
          </w:p>
        </w:tc>
        <w:tc>
          <w:tcPr>
            <w:tcW w:w="879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820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1,31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Kucharz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1,24%</w:t>
            </w:r>
          </w:p>
        </w:tc>
        <w:tc>
          <w:tcPr>
            <w:tcW w:w="879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820" w:type="dxa"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1,16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816028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Operator urządzeń do przetwórstwa mięsa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DF37B3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DF37B3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0,40%</w:t>
            </w:r>
          </w:p>
        </w:tc>
        <w:tc>
          <w:tcPr>
            <w:tcW w:w="879" w:type="dxa"/>
            <w:vAlign w:val="center"/>
          </w:tcPr>
          <w:p w:rsidR="00E569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820" w:type="dxa"/>
            <w:vAlign w:val="center"/>
          </w:tcPr>
          <w:p w:rsidR="00E569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1,11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834401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E5699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Kierowca operator wózków jezdniowych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E5699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691">
              <w:rPr>
                <w:rFonts w:ascii="Arial" w:hAnsi="Arial" w:cs="Arial"/>
                <w:sz w:val="16"/>
                <w:szCs w:val="16"/>
              </w:rPr>
              <w:t>1,13%</w:t>
            </w:r>
          </w:p>
        </w:tc>
        <w:tc>
          <w:tcPr>
            <w:tcW w:w="879" w:type="dxa"/>
            <w:vAlign w:val="center"/>
          </w:tcPr>
          <w:p w:rsidR="00E56991" w:rsidRPr="00620691" w:rsidRDefault="0004738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820" w:type="dxa"/>
            <w:vAlign w:val="center"/>
          </w:tcPr>
          <w:p w:rsidR="00E56991" w:rsidRPr="00620691" w:rsidRDefault="0004738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1,09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04738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524902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04738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Doradca klienta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DF37B3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DF37B3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0,71%</w:t>
            </w:r>
          </w:p>
        </w:tc>
        <w:tc>
          <w:tcPr>
            <w:tcW w:w="879" w:type="dxa"/>
            <w:vAlign w:val="center"/>
          </w:tcPr>
          <w:p w:rsidR="00E56991" w:rsidRDefault="0004738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820" w:type="dxa"/>
            <w:vAlign w:val="center"/>
          </w:tcPr>
          <w:p w:rsidR="00E56991" w:rsidRDefault="0004738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1,04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04738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833202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04738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Kierowca ciągnika siodłowego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DF37B3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DF37B3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0,46%</w:t>
            </w:r>
          </w:p>
        </w:tc>
        <w:tc>
          <w:tcPr>
            <w:tcW w:w="879" w:type="dxa"/>
            <w:vAlign w:val="center"/>
          </w:tcPr>
          <w:p w:rsidR="00E56991" w:rsidRDefault="0004738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820" w:type="dxa"/>
            <w:vAlign w:val="center"/>
          </w:tcPr>
          <w:p w:rsidR="00E56991" w:rsidRDefault="0004738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1,02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6991" w:rsidRPr="00620691" w:rsidTr="006B506F">
        <w:trPr>
          <w:trHeight w:val="227"/>
          <w:jc w:val="center"/>
        </w:trPr>
        <w:tc>
          <w:tcPr>
            <w:tcW w:w="772" w:type="dxa"/>
            <w:shd w:val="clear" w:color="auto" w:fill="auto"/>
            <w:noWrap/>
            <w:vAlign w:val="center"/>
          </w:tcPr>
          <w:p w:rsidR="00E56991" w:rsidRPr="00620691" w:rsidRDefault="00047381" w:rsidP="00E5699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941201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56991" w:rsidRPr="00620691" w:rsidRDefault="00047381" w:rsidP="00E5699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Pomoc kuchenna</w:t>
            </w:r>
          </w:p>
        </w:tc>
        <w:tc>
          <w:tcPr>
            <w:tcW w:w="875" w:type="dxa"/>
            <w:noWrap/>
            <w:vAlign w:val="center"/>
          </w:tcPr>
          <w:p w:rsidR="00E56991" w:rsidRPr="00620691" w:rsidRDefault="00DF37B3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929" w:type="dxa"/>
            <w:noWrap/>
            <w:vAlign w:val="center"/>
          </w:tcPr>
          <w:p w:rsidR="00E56991" w:rsidRPr="00620691" w:rsidRDefault="00DF37B3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0,88%</w:t>
            </w:r>
          </w:p>
        </w:tc>
        <w:tc>
          <w:tcPr>
            <w:tcW w:w="879" w:type="dxa"/>
            <w:vAlign w:val="center"/>
          </w:tcPr>
          <w:p w:rsidR="00E56991" w:rsidRDefault="0004738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820" w:type="dxa"/>
            <w:vAlign w:val="center"/>
          </w:tcPr>
          <w:p w:rsidR="00E56991" w:rsidRDefault="00047381" w:rsidP="00E4778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0,98</w:t>
            </w:r>
            <w:r w:rsidR="00DF37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A81E21" w:rsidRPr="00DF37B3" w:rsidRDefault="0018668F" w:rsidP="00FF2BCC">
      <w:pPr>
        <w:spacing w:before="240"/>
        <w:ind w:firstLine="709"/>
        <w:rPr>
          <w:rFonts w:ascii="Arial" w:hAnsi="Arial" w:cs="Arial"/>
          <w:sz w:val="16"/>
          <w:szCs w:val="16"/>
        </w:rPr>
      </w:pPr>
      <w:r w:rsidRPr="00DF37B3">
        <w:rPr>
          <w:rFonts w:ascii="Arial" w:hAnsi="Arial" w:cs="Arial"/>
          <w:sz w:val="16"/>
          <w:szCs w:val="16"/>
        </w:rPr>
        <w:t>W 201</w:t>
      </w:r>
      <w:r w:rsidR="00DF37B3" w:rsidRPr="00DF37B3">
        <w:rPr>
          <w:rFonts w:ascii="Arial" w:hAnsi="Arial" w:cs="Arial"/>
          <w:sz w:val="16"/>
          <w:szCs w:val="16"/>
        </w:rPr>
        <w:t>6</w:t>
      </w:r>
      <w:r w:rsidR="00A81E21" w:rsidRPr="00DF37B3">
        <w:rPr>
          <w:rFonts w:ascii="Arial" w:hAnsi="Arial" w:cs="Arial"/>
          <w:sz w:val="16"/>
          <w:szCs w:val="16"/>
        </w:rPr>
        <w:t xml:space="preserve"> r. w województwie lubuskim zawodem, w którym najczęściej proponowano pracę, podobnie jak w latach poprzednich, był zawód robotnika gospodarczego. </w:t>
      </w:r>
      <w:r w:rsidR="00F27518" w:rsidRPr="00DF37B3">
        <w:rPr>
          <w:rFonts w:ascii="Arial" w:hAnsi="Arial" w:cs="Arial"/>
          <w:sz w:val="16"/>
          <w:szCs w:val="16"/>
        </w:rPr>
        <w:t>Należy zaznaczyć, iż u</w:t>
      </w:r>
      <w:r w:rsidR="00A81E21" w:rsidRPr="00DF37B3">
        <w:rPr>
          <w:rFonts w:ascii="Arial" w:hAnsi="Arial" w:cs="Arial"/>
          <w:sz w:val="16"/>
          <w:szCs w:val="16"/>
        </w:rPr>
        <w:t xml:space="preserve">dział tego typu ofert pracy w ogólnej liczbie wszystkich propozycji pracy </w:t>
      </w:r>
      <w:r w:rsidR="001579BF" w:rsidRPr="00DF37B3">
        <w:rPr>
          <w:rFonts w:ascii="Arial" w:hAnsi="Arial" w:cs="Arial"/>
          <w:sz w:val="16"/>
          <w:szCs w:val="16"/>
        </w:rPr>
        <w:br/>
      </w:r>
      <w:r w:rsidR="00A81E21" w:rsidRPr="00DF37B3">
        <w:rPr>
          <w:rFonts w:ascii="Arial" w:hAnsi="Arial" w:cs="Arial"/>
          <w:sz w:val="16"/>
          <w:szCs w:val="16"/>
        </w:rPr>
        <w:t>i aktywizacji, będących w dyspozycji urzę</w:t>
      </w:r>
      <w:r w:rsidR="00DF37B3" w:rsidRPr="00DF37B3">
        <w:rPr>
          <w:rFonts w:ascii="Arial" w:hAnsi="Arial" w:cs="Arial"/>
          <w:sz w:val="16"/>
          <w:szCs w:val="16"/>
        </w:rPr>
        <w:t>dów pracy wynosił 7,11% (w 2015 r. – 9,68</w:t>
      </w:r>
      <w:r w:rsidR="00A81E21" w:rsidRPr="00DF37B3">
        <w:rPr>
          <w:rFonts w:ascii="Arial" w:hAnsi="Arial" w:cs="Arial"/>
          <w:sz w:val="16"/>
          <w:szCs w:val="16"/>
        </w:rPr>
        <w:t xml:space="preserve">%). </w:t>
      </w:r>
    </w:p>
    <w:p w:rsidR="00A81E21" w:rsidRPr="00DF37B3" w:rsidRDefault="00031354" w:rsidP="009E3CCF">
      <w:pPr>
        <w:ind w:firstLine="709"/>
        <w:rPr>
          <w:rFonts w:ascii="Arial" w:hAnsi="Arial" w:cs="Arial"/>
          <w:sz w:val="16"/>
          <w:szCs w:val="16"/>
        </w:rPr>
      </w:pPr>
      <w:r w:rsidRPr="00DF37B3">
        <w:rPr>
          <w:rFonts w:ascii="Arial" w:hAnsi="Arial" w:cs="Arial"/>
          <w:sz w:val="16"/>
          <w:szCs w:val="16"/>
        </w:rPr>
        <w:t>Zaprezentowane wyżej zestawienie 20 zawodów o największej</w:t>
      </w:r>
      <w:r w:rsidR="009E3CCF" w:rsidRPr="00DF37B3">
        <w:rPr>
          <w:rFonts w:ascii="Arial" w:hAnsi="Arial" w:cs="Arial"/>
          <w:sz w:val="16"/>
          <w:szCs w:val="16"/>
        </w:rPr>
        <w:t xml:space="preserve"> liczbie propozycji zatrudnienia</w:t>
      </w:r>
      <w:r w:rsidR="00807540" w:rsidRPr="00DF37B3">
        <w:rPr>
          <w:rFonts w:ascii="Arial" w:hAnsi="Arial" w:cs="Arial"/>
          <w:sz w:val="16"/>
          <w:szCs w:val="16"/>
        </w:rPr>
        <w:t xml:space="preserve"> lub aktywiza</w:t>
      </w:r>
      <w:r w:rsidR="00DF37B3" w:rsidRPr="00DF37B3">
        <w:rPr>
          <w:rFonts w:ascii="Arial" w:hAnsi="Arial" w:cs="Arial"/>
          <w:sz w:val="16"/>
          <w:szCs w:val="16"/>
        </w:rPr>
        <w:t>cji w 2016</w:t>
      </w:r>
      <w:r w:rsidRPr="00DF37B3">
        <w:rPr>
          <w:rFonts w:ascii="Arial" w:hAnsi="Arial" w:cs="Arial"/>
          <w:sz w:val="16"/>
          <w:szCs w:val="16"/>
        </w:rPr>
        <w:t xml:space="preserve"> r w w</w:t>
      </w:r>
      <w:r w:rsidR="00DF37B3" w:rsidRPr="00DF37B3">
        <w:rPr>
          <w:rFonts w:ascii="Arial" w:hAnsi="Arial" w:cs="Arial"/>
          <w:sz w:val="16"/>
          <w:szCs w:val="16"/>
        </w:rPr>
        <w:t>ojewództwie lubuskim to ponad</w:t>
      </w:r>
      <w:r w:rsidR="00807540" w:rsidRPr="00DF37B3">
        <w:rPr>
          <w:rFonts w:ascii="Arial" w:hAnsi="Arial" w:cs="Arial"/>
          <w:sz w:val="16"/>
          <w:szCs w:val="16"/>
        </w:rPr>
        <w:t xml:space="preserve"> 45</w:t>
      </w:r>
      <w:r w:rsidRPr="00DF37B3">
        <w:rPr>
          <w:rFonts w:ascii="Arial" w:hAnsi="Arial" w:cs="Arial"/>
          <w:sz w:val="16"/>
          <w:szCs w:val="16"/>
        </w:rPr>
        <w:t>% ogólnej liczby ofert pozyskanych przez urz</w:t>
      </w:r>
      <w:r w:rsidR="008F1405" w:rsidRPr="00DF37B3">
        <w:rPr>
          <w:rFonts w:ascii="Arial" w:hAnsi="Arial" w:cs="Arial"/>
          <w:sz w:val="16"/>
          <w:szCs w:val="16"/>
        </w:rPr>
        <w:t>ędy pracy (w 201</w:t>
      </w:r>
      <w:r w:rsidR="00DF37B3" w:rsidRPr="00DF37B3">
        <w:rPr>
          <w:rFonts w:ascii="Arial" w:hAnsi="Arial" w:cs="Arial"/>
          <w:sz w:val="16"/>
          <w:szCs w:val="16"/>
        </w:rPr>
        <w:t>5 r. to blisko 45</w:t>
      </w:r>
      <w:r w:rsidRPr="00DF37B3">
        <w:rPr>
          <w:rFonts w:ascii="Arial" w:hAnsi="Arial" w:cs="Arial"/>
          <w:sz w:val="16"/>
          <w:szCs w:val="16"/>
        </w:rPr>
        <w:t xml:space="preserve">%). </w:t>
      </w:r>
    </w:p>
    <w:p w:rsidR="00A81E21" w:rsidRPr="0044351E" w:rsidRDefault="00A81E21" w:rsidP="009E3CCF">
      <w:pPr>
        <w:ind w:firstLine="709"/>
        <w:rPr>
          <w:rFonts w:ascii="Arial" w:hAnsi="Arial" w:cs="Arial"/>
          <w:bCs/>
          <w:sz w:val="16"/>
          <w:szCs w:val="16"/>
        </w:rPr>
      </w:pPr>
      <w:r w:rsidRPr="00DF37B3">
        <w:rPr>
          <w:rFonts w:ascii="Arial" w:hAnsi="Arial" w:cs="Arial"/>
          <w:sz w:val="16"/>
          <w:szCs w:val="16"/>
        </w:rPr>
        <w:t xml:space="preserve">Dokonując porównania ofert pracy zgłoszonych do urzędów pracy w województwie lubuskim stwierdzić można, że nadal ich liczba nie pokrywa zapotrzebowania wynikającego </w:t>
      </w:r>
      <w:r w:rsidR="001579BF" w:rsidRPr="00DF37B3">
        <w:rPr>
          <w:rFonts w:ascii="Arial" w:hAnsi="Arial" w:cs="Arial"/>
          <w:sz w:val="16"/>
          <w:szCs w:val="16"/>
        </w:rPr>
        <w:br/>
      </w:r>
      <w:r w:rsidRPr="00DF37B3">
        <w:rPr>
          <w:rFonts w:ascii="Arial" w:hAnsi="Arial" w:cs="Arial"/>
          <w:sz w:val="16"/>
          <w:szCs w:val="16"/>
        </w:rPr>
        <w:t>z napływu do bezrobocia. Stwierdzić jednak należy, że l</w:t>
      </w:r>
      <w:r w:rsidRPr="00DF37B3">
        <w:rPr>
          <w:rFonts w:ascii="Arial" w:hAnsi="Arial" w:cs="Arial"/>
          <w:bCs/>
          <w:sz w:val="16"/>
          <w:szCs w:val="16"/>
        </w:rPr>
        <w:t>ic</w:t>
      </w:r>
      <w:r w:rsidR="00DF37B3">
        <w:rPr>
          <w:rFonts w:ascii="Arial" w:hAnsi="Arial" w:cs="Arial"/>
          <w:bCs/>
          <w:sz w:val="16"/>
          <w:szCs w:val="16"/>
        </w:rPr>
        <w:t>zba nowo zarejestrowanych w 2016</w:t>
      </w:r>
      <w:r w:rsidR="00B63BE9" w:rsidRPr="00DF37B3">
        <w:rPr>
          <w:rFonts w:ascii="Arial" w:hAnsi="Arial" w:cs="Arial"/>
          <w:bCs/>
          <w:sz w:val="16"/>
          <w:szCs w:val="16"/>
        </w:rPr>
        <w:t xml:space="preserve"> r.</w:t>
      </w:r>
      <w:r w:rsidRPr="00DF37B3">
        <w:rPr>
          <w:rFonts w:ascii="Arial" w:hAnsi="Arial" w:cs="Arial"/>
          <w:bCs/>
          <w:sz w:val="16"/>
          <w:szCs w:val="16"/>
        </w:rPr>
        <w:t xml:space="preserve"> </w:t>
      </w:r>
      <w:r w:rsidRPr="0044351E">
        <w:rPr>
          <w:rFonts w:ascii="Arial" w:hAnsi="Arial" w:cs="Arial"/>
          <w:bCs/>
          <w:sz w:val="16"/>
          <w:szCs w:val="16"/>
        </w:rPr>
        <w:t xml:space="preserve">zmniejszyła się i była </w:t>
      </w:r>
      <w:r w:rsidR="0044351E" w:rsidRPr="0044351E">
        <w:rPr>
          <w:rFonts w:ascii="Arial" w:hAnsi="Arial" w:cs="Arial"/>
          <w:bCs/>
          <w:sz w:val="16"/>
          <w:szCs w:val="16"/>
        </w:rPr>
        <w:t>blisko 1,4</w:t>
      </w:r>
      <w:r w:rsidRPr="0044351E">
        <w:rPr>
          <w:rFonts w:ascii="Arial" w:hAnsi="Arial" w:cs="Arial"/>
          <w:bCs/>
          <w:sz w:val="16"/>
          <w:szCs w:val="16"/>
        </w:rPr>
        <w:t>-krotnie wyższa w porównaniu do zgłasza</w:t>
      </w:r>
      <w:r w:rsidR="00DF37B3" w:rsidRPr="0044351E">
        <w:rPr>
          <w:rFonts w:ascii="Arial" w:hAnsi="Arial" w:cs="Arial"/>
          <w:bCs/>
          <w:sz w:val="16"/>
          <w:szCs w:val="16"/>
        </w:rPr>
        <w:t>nych potrzeb pracodawców (w 2015</w:t>
      </w:r>
      <w:r w:rsidRPr="0044351E">
        <w:rPr>
          <w:rFonts w:ascii="Arial" w:hAnsi="Arial" w:cs="Arial"/>
          <w:bCs/>
          <w:sz w:val="16"/>
          <w:szCs w:val="16"/>
        </w:rPr>
        <w:t xml:space="preserve"> r. stosunek ten wynosił </w:t>
      </w:r>
      <w:r w:rsidR="00DF37B3" w:rsidRPr="0044351E">
        <w:rPr>
          <w:rFonts w:ascii="Arial" w:hAnsi="Arial" w:cs="Arial"/>
          <w:bCs/>
          <w:sz w:val="16"/>
          <w:szCs w:val="16"/>
        </w:rPr>
        <w:t>1,9</w:t>
      </w:r>
      <w:r w:rsidRPr="0044351E">
        <w:rPr>
          <w:rFonts w:ascii="Arial" w:hAnsi="Arial" w:cs="Arial"/>
          <w:bCs/>
          <w:sz w:val="16"/>
          <w:szCs w:val="16"/>
        </w:rPr>
        <w:t>).</w:t>
      </w:r>
    </w:p>
    <w:p w:rsidR="00031354" w:rsidRPr="0044351E" w:rsidRDefault="00031354" w:rsidP="00A81E21">
      <w:pPr>
        <w:ind w:firstLine="709"/>
        <w:rPr>
          <w:rFonts w:ascii="Arial" w:hAnsi="Arial" w:cs="Arial"/>
          <w:sz w:val="16"/>
          <w:szCs w:val="16"/>
        </w:rPr>
      </w:pPr>
    </w:p>
    <w:p w:rsidR="00031354" w:rsidRPr="00FF7EF4" w:rsidRDefault="00031354" w:rsidP="00031354">
      <w:pPr>
        <w:rPr>
          <w:rFonts w:ascii="Arial" w:hAnsi="Arial" w:cs="Arial"/>
          <w:i/>
          <w:sz w:val="16"/>
          <w:szCs w:val="16"/>
          <w:u w:val="single"/>
        </w:rPr>
      </w:pPr>
      <w:r w:rsidRPr="00FF7EF4">
        <w:rPr>
          <w:rFonts w:ascii="Arial" w:hAnsi="Arial" w:cs="Arial"/>
          <w:i/>
          <w:sz w:val="16"/>
          <w:szCs w:val="16"/>
          <w:u w:val="single"/>
        </w:rPr>
        <w:t>EURES – Europejskie Służby Zatrudnienia</w:t>
      </w:r>
    </w:p>
    <w:p w:rsidR="00031354" w:rsidRPr="00FF7EF4" w:rsidRDefault="00031354" w:rsidP="00031354">
      <w:pPr>
        <w:adjustRightInd w:val="0"/>
        <w:ind w:firstLine="709"/>
        <w:rPr>
          <w:rFonts w:ascii="Arial" w:hAnsi="Arial" w:cs="Arial"/>
          <w:sz w:val="16"/>
          <w:szCs w:val="16"/>
        </w:rPr>
      </w:pPr>
      <w:r w:rsidRPr="00FF7EF4">
        <w:rPr>
          <w:rFonts w:ascii="Arial" w:hAnsi="Arial" w:cs="Arial"/>
          <w:sz w:val="16"/>
          <w:szCs w:val="16"/>
        </w:rPr>
        <w:t xml:space="preserve">W systemie EURES umieszczane są oferty pracy oraz aktualizowane informacje na temat warunków życia i pracy w każdym z krajów członkowskich Europejskiego Obszaru Gospodarczego (EOG). </w:t>
      </w:r>
    </w:p>
    <w:p w:rsidR="00031354" w:rsidRPr="00FF7EF4" w:rsidRDefault="00031354" w:rsidP="00031354">
      <w:pPr>
        <w:adjustRightInd w:val="0"/>
        <w:ind w:firstLine="709"/>
        <w:rPr>
          <w:rFonts w:ascii="Arial" w:hAnsi="Arial" w:cs="Arial"/>
          <w:sz w:val="16"/>
          <w:szCs w:val="16"/>
        </w:rPr>
      </w:pPr>
      <w:r w:rsidRPr="00FF7EF4">
        <w:rPr>
          <w:rFonts w:ascii="Arial" w:hAnsi="Arial" w:cs="Arial"/>
          <w:sz w:val="16"/>
          <w:szCs w:val="16"/>
        </w:rPr>
        <w:t>W</w:t>
      </w:r>
      <w:r w:rsidR="002372CE" w:rsidRPr="00FF7EF4">
        <w:rPr>
          <w:rFonts w:ascii="Arial" w:hAnsi="Arial" w:cs="Arial"/>
          <w:sz w:val="16"/>
          <w:szCs w:val="16"/>
        </w:rPr>
        <w:t xml:space="preserve"> krajach EOG pracuje około </w:t>
      </w:r>
      <w:r w:rsidR="00FF7EF4" w:rsidRPr="00FF7EF4">
        <w:rPr>
          <w:rFonts w:ascii="Arial" w:hAnsi="Arial" w:cs="Arial"/>
          <w:sz w:val="16"/>
          <w:szCs w:val="16"/>
        </w:rPr>
        <w:t>1.33</w:t>
      </w:r>
      <w:r w:rsidR="006E133C" w:rsidRPr="00FF7EF4">
        <w:rPr>
          <w:rFonts w:ascii="Arial" w:hAnsi="Arial" w:cs="Arial"/>
          <w:sz w:val="16"/>
          <w:szCs w:val="16"/>
        </w:rPr>
        <w:t>5</w:t>
      </w:r>
      <w:r w:rsidRPr="00FF7EF4">
        <w:rPr>
          <w:rFonts w:ascii="Arial" w:hAnsi="Arial" w:cs="Arial"/>
          <w:sz w:val="16"/>
          <w:szCs w:val="16"/>
        </w:rPr>
        <w:t xml:space="preserve"> </w:t>
      </w:r>
      <w:r w:rsidR="00FF7EF4" w:rsidRPr="00FF7EF4">
        <w:rPr>
          <w:rFonts w:ascii="Arial" w:hAnsi="Arial" w:cs="Arial"/>
          <w:sz w:val="16"/>
          <w:szCs w:val="16"/>
        </w:rPr>
        <w:t xml:space="preserve">(stan na styczeń 2017) </w:t>
      </w:r>
      <w:r w:rsidRPr="00FF7EF4">
        <w:rPr>
          <w:rFonts w:ascii="Arial" w:hAnsi="Arial" w:cs="Arial"/>
          <w:sz w:val="16"/>
          <w:szCs w:val="16"/>
        </w:rPr>
        <w:t>specjalnie wyszkolonych doradców EURES,</w:t>
      </w:r>
      <w:r w:rsidR="006B506F" w:rsidRPr="00FF7EF4">
        <w:rPr>
          <w:rFonts w:ascii="Arial" w:hAnsi="Arial" w:cs="Arial"/>
          <w:sz w:val="16"/>
          <w:szCs w:val="16"/>
        </w:rPr>
        <w:t xml:space="preserve"> </w:t>
      </w:r>
      <w:r w:rsidR="002372CE" w:rsidRPr="00FF7EF4">
        <w:rPr>
          <w:rFonts w:ascii="Arial" w:hAnsi="Arial" w:cs="Arial"/>
          <w:sz w:val="16"/>
          <w:szCs w:val="16"/>
        </w:rPr>
        <w:t xml:space="preserve">w tym </w:t>
      </w:r>
      <w:r w:rsidR="00FF7EF4" w:rsidRPr="00FF7EF4">
        <w:rPr>
          <w:rFonts w:ascii="Arial" w:hAnsi="Arial" w:cs="Arial"/>
          <w:sz w:val="16"/>
          <w:szCs w:val="16"/>
        </w:rPr>
        <w:t>56</w:t>
      </w:r>
      <w:r w:rsidRPr="00FF7EF4">
        <w:rPr>
          <w:rFonts w:ascii="Arial" w:hAnsi="Arial" w:cs="Arial"/>
          <w:sz w:val="16"/>
          <w:szCs w:val="16"/>
        </w:rPr>
        <w:t xml:space="preserve"> w Polsce. Osoby te są wyspecjalizow</w:t>
      </w:r>
      <w:r w:rsidR="006B506F" w:rsidRPr="00FF7EF4">
        <w:rPr>
          <w:rFonts w:ascii="Arial" w:hAnsi="Arial" w:cs="Arial"/>
          <w:sz w:val="16"/>
          <w:szCs w:val="16"/>
        </w:rPr>
        <w:t xml:space="preserve">ane w zagadnieniach </w:t>
      </w:r>
      <w:r w:rsidR="006B506F" w:rsidRPr="00FF7EF4">
        <w:rPr>
          <w:rFonts w:ascii="Arial" w:hAnsi="Arial" w:cs="Arial"/>
          <w:sz w:val="16"/>
          <w:szCs w:val="16"/>
        </w:rPr>
        <w:lastRenderedPageBreak/>
        <w:t xml:space="preserve">związanych </w:t>
      </w:r>
      <w:r w:rsidRPr="00FF7EF4">
        <w:rPr>
          <w:rFonts w:ascii="Arial" w:hAnsi="Arial" w:cs="Arial"/>
          <w:sz w:val="16"/>
          <w:szCs w:val="16"/>
        </w:rPr>
        <w:t>z zatrudnieniem w krajach EOG. Rolą doradców EURES jest promowanie mobil</w:t>
      </w:r>
      <w:r w:rsidR="002372CE" w:rsidRPr="00FF7EF4">
        <w:rPr>
          <w:rFonts w:ascii="Arial" w:hAnsi="Arial" w:cs="Arial"/>
          <w:sz w:val="16"/>
          <w:szCs w:val="16"/>
        </w:rPr>
        <w:t>ności zawodowej w obrębie UE i państw EOG</w:t>
      </w:r>
      <w:r w:rsidRPr="00FF7EF4">
        <w:rPr>
          <w:rFonts w:ascii="Arial" w:hAnsi="Arial" w:cs="Arial"/>
          <w:sz w:val="16"/>
          <w:szCs w:val="16"/>
        </w:rPr>
        <w:t xml:space="preserve">. Z doradcami EURES można skontaktować się poprzez Wojewódzki Urząd Pracy lub strony internetowe EURES: </w:t>
      </w:r>
      <w:hyperlink r:id="rId22" w:history="1">
        <w:r w:rsidRPr="00FF7EF4">
          <w:rPr>
            <w:rFonts w:ascii="Arial" w:hAnsi="Arial" w:cs="Arial"/>
            <w:sz w:val="16"/>
            <w:szCs w:val="16"/>
            <w:u w:val="single"/>
          </w:rPr>
          <w:t>www.eures.europa.eu</w:t>
        </w:r>
      </w:hyperlink>
      <w:r w:rsidRPr="00FF7EF4">
        <w:rPr>
          <w:rFonts w:ascii="Arial" w:hAnsi="Arial" w:cs="Arial"/>
          <w:sz w:val="16"/>
          <w:szCs w:val="16"/>
        </w:rPr>
        <w:t xml:space="preserve"> lub </w:t>
      </w:r>
      <w:hyperlink r:id="rId23" w:history="1">
        <w:r w:rsidRPr="00FF7EF4">
          <w:rPr>
            <w:rFonts w:ascii="Arial" w:hAnsi="Arial" w:cs="Arial"/>
            <w:sz w:val="16"/>
            <w:szCs w:val="16"/>
            <w:u w:val="single"/>
          </w:rPr>
          <w:t>www.eures.praca.gov.pl</w:t>
        </w:r>
      </w:hyperlink>
      <w:r w:rsidR="006E133C" w:rsidRPr="00FF7EF4">
        <w:rPr>
          <w:rFonts w:ascii="Arial" w:hAnsi="Arial" w:cs="Arial"/>
          <w:sz w:val="16"/>
          <w:szCs w:val="16"/>
        </w:rPr>
        <w:t xml:space="preserve"> (menu: “Kadra</w:t>
      </w:r>
      <w:r w:rsidRPr="00FF7EF4">
        <w:rPr>
          <w:rFonts w:ascii="Arial" w:hAnsi="Arial" w:cs="Arial"/>
          <w:sz w:val="16"/>
          <w:szCs w:val="16"/>
        </w:rPr>
        <w:t xml:space="preserve"> EURES”).</w:t>
      </w:r>
    </w:p>
    <w:p w:rsidR="00031354" w:rsidRPr="00FF7EF4" w:rsidRDefault="00031354" w:rsidP="00031354">
      <w:pPr>
        <w:adjustRightInd w:val="0"/>
        <w:ind w:firstLine="709"/>
        <w:rPr>
          <w:rFonts w:ascii="Arial" w:hAnsi="Arial" w:cs="Arial"/>
          <w:sz w:val="16"/>
          <w:szCs w:val="16"/>
        </w:rPr>
      </w:pPr>
      <w:r w:rsidRPr="00FF7EF4">
        <w:rPr>
          <w:rFonts w:ascii="Arial" w:hAnsi="Arial" w:cs="Arial"/>
          <w:sz w:val="16"/>
          <w:szCs w:val="16"/>
        </w:rPr>
        <w:t>Wojewódzki Urz</w:t>
      </w:r>
      <w:r w:rsidR="00FF7EF4" w:rsidRPr="00FF7EF4">
        <w:rPr>
          <w:rFonts w:ascii="Arial" w:hAnsi="Arial" w:cs="Arial"/>
          <w:sz w:val="16"/>
          <w:szCs w:val="16"/>
        </w:rPr>
        <w:t>ąd Pracy w Zielonej Górze w 2016</w:t>
      </w:r>
      <w:r w:rsidRPr="00FF7EF4">
        <w:rPr>
          <w:rFonts w:ascii="Arial" w:hAnsi="Arial" w:cs="Arial"/>
          <w:sz w:val="16"/>
          <w:szCs w:val="16"/>
        </w:rPr>
        <w:t xml:space="preserve"> roku, poprzez </w:t>
      </w:r>
      <w:r w:rsidR="002372CE" w:rsidRPr="00FF7EF4">
        <w:rPr>
          <w:rFonts w:ascii="Arial" w:hAnsi="Arial" w:cs="Arial"/>
          <w:sz w:val="16"/>
          <w:szCs w:val="16"/>
        </w:rPr>
        <w:t xml:space="preserve">usługi EURES rozpowszechnił </w:t>
      </w:r>
      <w:r w:rsidR="00FF7EF4" w:rsidRPr="00FF7EF4">
        <w:rPr>
          <w:rFonts w:ascii="Arial" w:hAnsi="Arial" w:cs="Arial"/>
          <w:sz w:val="16"/>
          <w:szCs w:val="16"/>
        </w:rPr>
        <w:t>1.063</w:t>
      </w:r>
      <w:r w:rsidRPr="00FF7EF4">
        <w:rPr>
          <w:rFonts w:ascii="Arial" w:hAnsi="Arial" w:cs="Arial"/>
          <w:sz w:val="16"/>
          <w:szCs w:val="16"/>
        </w:rPr>
        <w:t xml:space="preserve"> ofert</w:t>
      </w:r>
      <w:r w:rsidR="00FF7EF4" w:rsidRPr="00FF7EF4">
        <w:rPr>
          <w:rFonts w:ascii="Arial" w:hAnsi="Arial" w:cs="Arial"/>
          <w:sz w:val="16"/>
          <w:szCs w:val="16"/>
        </w:rPr>
        <w:t>y</w:t>
      </w:r>
      <w:r w:rsidRPr="00FF7EF4">
        <w:rPr>
          <w:rFonts w:ascii="Arial" w:hAnsi="Arial" w:cs="Arial"/>
          <w:sz w:val="16"/>
          <w:szCs w:val="16"/>
        </w:rPr>
        <w:t xml:space="preserve"> pracy, gdzie łąc</w:t>
      </w:r>
      <w:r w:rsidR="002372CE" w:rsidRPr="00FF7EF4">
        <w:rPr>
          <w:rFonts w:ascii="Arial" w:hAnsi="Arial" w:cs="Arial"/>
          <w:sz w:val="16"/>
          <w:szCs w:val="16"/>
        </w:rPr>
        <w:t xml:space="preserve">zna ilość wakatów wyniosła </w:t>
      </w:r>
      <w:r w:rsidR="00FF7EF4" w:rsidRPr="00FF7EF4">
        <w:rPr>
          <w:rFonts w:ascii="Arial" w:hAnsi="Arial" w:cs="Arial"/>
          <w:sz w:val="16"/>
          <w:szCs w:val="16"/>
        </w:rPr>
        <w:t>5.859</w:t>
      </w:r>
      <w:r w:rsidR="006E133C" w:rsidRPr="00FF7EF4">
        <w:rPr>
          <w:rFonts w:ascii="Arial" w:hAnsi="Arial" w:cs="Arial"/>
          <w:sz w:val="16"/>
          <w:szCs w:val="16"/>
        </w:rPr>
        <w:t xml:space="preserve"> miejsc</w:t>
      </w:r>
      <w:r w:rsidRPr="00FF7EF4">
        <w:rPr>
          <w:rFonts w:ascii="Arial" w:hAnsi="Arial" w:cs="Arial"/>
          <w:sz w:val="16"/>
          <w:szCs w:val="16"/>
        </w:rPr>
        <w:t xml:space="preserve"> pracy (część ofert pracy nie posiadało określonej ilości wakatów). Znaczna część ofert dotyczyła zatrudnienia na stałe i skierowana była do osób z doświadczeniem w danym zawodzie i ze znajomością języka obcego – najczęściej niemieckiego i angielskiego. Nabory dotyczyły wielu krajów EOG w bardzo zróżnicowanych</w:t>
      </w:r>
      <w:r w:rsidR="00FF7EF4" w:rsidRPr="00FF7EF4">
        <w:rPr>
          <w:rFonts w:ascii="Arial" w:hAnsi="Arial" w:cs="Arial"/>
          <w:sz w:val="16"/>
          <w:szCs w:val="16"/>
        </w:rPr>
        <w:t xml:space="preserve"> branżach. W okresie całego 2016</w:t>
      </w:r>
      <w:r w:rsidRPr="00FF7EF4">
        <w:rPr>
          <w:rFonts w:ascii="Arial" w:hAnsi="Arial" w:cs="Arial"/>
          <w:sz w:val="16"/>
          <w:szCs w:val="16"/>
        </w:rPr>
        <w:t xml:space="preserve"> roku doradcy EURES zarówno udzielali wszelkiej informacji osobom bezrobotnym i poszukującym pracy, jak też przeprowadzili szereg spotkań informacyjno-promocyjny</w:t>
      </w:r>
      <w:r w:rsidR="00FF7EF4" w:rsidRPr="00FF7EF4">
        <w:rPr>
          <w:rFonts w:ascii="Arial" w:hAnsi="Arial" w:cs="Arial"/>
          <w:sz w:val="16"/>
          <w:szCs w:val="16"/>
        </w:rPr>
        <w:t>ch i rekrutacyjnych</w:t>
      </w:r>
      <w:r w:rsidRPr="00FF7EF4">
        <w:rPr>
          <w:rFonts w:ascii="Arial" w:hAnsi="Arial" w:cs="Arial"/>
          <w:sz w:val="16"/>
          <w:szCs w:val="16"/>
        </w:rPr>
        <w:t xml:space="preserve">. Łącznie z </w:t>
      </w:r>
      <w:r w:rsidR="00B63BE9" w:rsidRPr="00FF7EF4">
        <w:rPr>
          <w:rFonts w:ascii="Arial" w:hAnsi="Arial" w:cs="Arial"/>
          <w:sz w:val="16"/>
          <w:szCs w:val="16"/>
        </w:rPr>
        <w:t xml:space="preserve">tych </w:t>
      </w:r>
      <w:r w:rsidRPr="00FF7EF4">
        <w:rPr>
          <w:rFonts w:ascii="Arial" w:hAnsi="Arial" w:cs="Arial"/>
          <w:sz w:val="16"/>
          <w:szCs w:val="16"/>
        </w:rPr>
        <w:t>usług, w ramach różnego rod</w:t>
      </w:r>
      <w:r w:rsidR="00B63BE9" w:rsidRPr="00FF7EF4">
        <w:rPr>
          <w:rFonts w:ascii="Arial" w:hAnsi="Arial" w:cs="Arial"/>
          <w:sz w:val="16"/>
          <w:szCs w:val="16"/>
        </w:rPr>
        <w:t>zaju wsparcia, skorzystało</w:t>
      </w:r>
      <w:r w:rsidR="002372CE" w:rsidRPr="00FF7EF4">
        <w:rPr>
          <w:rFonts w:ascii="Arial" w:hAnsi="Arial" w:cs="Arial"/>
          <w:sz w:val="16"/>
          <w:szCs w:val="16"/>
        </w:rPr>
        <w:t xml:space="preserve"> ok. </w:t>
      </w:r>
      <w:r w:rsidR="00FF7EF4" w:rsidRPr="00FF7EF4">
        <w:rPr>
          <w:rFonts w:ascii="Arial" w:hAnsi="Arial" w:cs="Arial"/>
          <w:sz w:val="16"/>
          <w:szCs w:val="16"/>
        </w:rPr>
        <w:t>4.5</w:t>
      </w:r>
      <w:r w:rsidR="006E133C" w:rsidRPr="00FF7EF4">
        <w:rPr>
          <w:rFonts w:ascii="Arial" w:hAnsi="Arial" w:cs="Arial"/>
          <w:sz w:val="16"/>
          <w:szCs w:val="16"/>
        </w:rPr>
        <w:t>00</w:t>
      </w:r>
      <w:r w:rsidRPr="00FF7EF4">
        <w:rPr>
          <w:rFonts w:ascii="Arial" w:hAnsi="Arial" w:cs="Arial"/>
          <w:sz w:val="16"/>
          <w:szCs w:val="16"/>
        </w:rPr>
        <w:t xml:space="preserve"> osób.</w:t>
      </w:r>
    </w:p>
    <w:p w:rsidR="00031354" w:rsidRPr="00FF7EF4" w:rsidRDefault="00031354" w:rsidP="00031354">
      <w:pPr>
        <w:adjustRightInd w:val="0"/>
        <w:ind w:firstLine="709"/>
        <w:rPr>
          <w:rFonts w:ascii="Arial" w:hAnsi="Arial" w:cs="Arial"/>
          <w:sz w:val="16"/>
          <w:szCs w:val="16"/>
        </w:rPr>
      </w:pPr>
    </w:p>
    <w:p w:rsidR="00031354" w:rsidRPr="00655008" w:rsidRDefault="00031354" w:rsidP="0021514F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93" w:name="_Toc288463475"/>
      <w:bookmarkStart w:id="94" w:name="_Toc319580426"/>
      <w:bookmarkStart w:id="95" w:name="_Toc475613017"/>
      <w:r w:rsidRPr="00655008">
        <w:rPr>
          <w:rFonts w:ascii="Arial" w:hAnsi="Arial" w:cs="Arial"/>
          <w:i w:val="0"/>
          <w:sz w:val="16"/>
          <w:szCs w:val="16"/>
        </w:rPr>
        <w:t>8.3. Szkolenia bezrobotnych i poszukujących pracy</w:t>
      </w:r>
      <w:bookmarkEnd w:id="93"/>
      <w:bookmarkEnd w:id="94"/>
      <w:r w:rsidR="00655854" w:rsidRPr="00655008">
        <w:rPr>
          <w:rStyle w:val="Odwoanieprzypisudolnego"/>
          <w:rFonts w:ascii="Arial" w:hAnsi="Arial" w:cs="Arial"/>
          <w:b w:val="0"/>
          <w:i w:val="0"/>
          <w:sz w:val="16"/>
          <w:szCs w:val="16"/>
        </w:rPr>
        <w:footnoteReference w:id="22"/>
      </w:r>
      <w:bookmarkEnd w:id="95"/>
    </w:p>
    <w:p w:rsidR="00031354" w:rsidRPr="00655008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655008">
        <w:rPr>
          <w:rFonts w:ascii="Arial" w:hAnsi="Arial" w:cs="Arial"/>
          <w:sz w:val="16"/>
          <w:szCs w:val="16"/>
        </w:rPr>
        <w:t>Szkolenia organizowane przez powiatowe urzędy pracy pomagają osobom bezrobotnym i zagrożonym utratą pracy w uzyskiwaniu kwalifikacji dostosowanych do potrzeb rynku pracy w przypadku:</w:t>
      </w:r>
    </w:p>
    <w:p w:rsidR="00031354" w:rsidRPr="00655008" w:rsidRDefault="00031354" w:rsidP="00A6305E">
      <w:pPr>
        <w:numPr>
          <w:ilvl w:val="0"/>
          <w:numId w:val="4"/>
        </w:numPr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655008">
        <w:rPr>
          <w:rFonts w:ascii="Arial" w:hAnsi="Arial" w:cs="Arial"/>
          <w:sz w:val="16"/>
          <w:szCs w:val="16"/>
        </w:rPr>
        <w:t>braku kwalifikacji zawodowych,</w:t>
      </w:r>
    </w:p>
    <w:p w:rsidR="00031354" w:rsidRPr="00655008" w:rsidRDefault="00031354" w:rsidP="00A6305E">
      <w:pPr>
        <w:numPr>
          <w:ilvl w:val="0"/>
          <w:numId w:val="4"/>
        </w:numPr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655008">
        <w:rPr>
          <w:rFonts w:ascii="Arial" w:hAnsi="Arial" w:cs="Arial"/>
          <w:sz w:val="16"/>
          <w:szCs w:val="16"/>
        </w:rPr>
        <w:t>konieczności zmiany lub uzupełnienia kwalifikacji,</w:t>
      </w:r>
    </w:p>
    <w:p w:rsidR="00031354" w:rsidRPr="00655008" w:rsidRDefault="00031354" w:rsidP="00A6305E">
      <w:pPr>
        <w:numPr>
          <w:ilvl w:val="0"/>
          <w:numId w:val="4"/>
        </w:numPr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655008">
        <w:rPr>
          <w:rFonts w:ascii="Arial" w:hAnsi="Arial" w:cs="Arial"/>
          <w:sz w:val="16"/>
          <w:szCs w:val="16"/>
        </w:rPr>
        <w:t>utraty zdolności do wykonywania pracy w dotychczas wykonywanym zawodzie,</w:t>
      </w:r>
    </w:p>
    <w:p w:rsidR="00031354" w:rsidRPr="00655008" w:rsidRDefault="00031354" w:rsidP="00A6305E">
      <w:pPr>
        <w:numPr>
          <w:ilvl w:val="0"/>
          <w:numId w:val="4"/>
        </w:numPr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655008">
        <w:rPr>
          <w:rFonts w:ascii="Arial" w:hAnsi="Arial" w:cs="Arial"/>
          <w:sz w:val="16"/>
          <w:szCs w:val="16"/>
        </w:rPr>
        <w:t>braku umiejętności aktywnego poszukiwania pracy.</w:t>
      </w:r>
    </w:p>
    <w:p w:rsidR="002E02C2" w:rsidRPr="00655008" w:rsidRDefault="00031354" w:rsidP="00031354">
      <w:pPr>
        <w:ind w:firstLine="709"/>
        <w:rPr>
          <w:rFonts w:ascii="Arial" w:hAnsi="Arial" w:cs="Arial"/>
          <w:bCs/>
          <w:sz w:val="16"/>
          <w:szCs w:val="16"/>
        </w:rPr>
      </w:pPr>
      <w:r w:rsidRPr="00655008">
        <w:rPr>
          <w:rFonts w:ascii="Arial" w:hAnsi="Arial" w:cs="Arial"/>
          <w:bCs/>
          <w:sz w:val="16"/>
          <w:szCs w:val="16"/>
        </w:rPr>
        <w:t>W województwie lubuskim</w:t>
      </w:r>
      <w:r w:rsidR="002F6E75" w:rsidRPr="00655008">
        <w:rPr>
          <w:rFonts w:ascii="Arial" w:hAnsi="Arial" w:cs="Arial"/>
          <w:bCs/>
          <w:sz w:val="16"/>
          <w:szCs w:val="16"/>
        </w:rPr>
        <w:t>, zgodnie z obowiązującą sprawozdawczością statystyczną – sprawozdanie MPiPS-01,</w:t>
      </w:r>
      <w:r w:rsidRPr="00655008">
        <w:rPr>
          <w:rFonts w:ascii="Arial" w:hAnsi="Arial" w:cs="Arial"/>
          <w:bCs/>
          <w:sz w:val="16"/>
          <w:szCs w:val="16"/>
        </w:rPr>
        <w:t xml:space="preserve"> w okresie 12 miesięc</w:t>
      </w:r>
      <w:r w:rsidR="00655008" w:rsidRPr="00655008">
        <w:rPr>
          <w:rFonts w:ascii="Arial" w:hAnsi="Arial" w:cs="Arial"/>
          <w:bCs/>
          <w:sz w:val="16"/>
          <w:szCs w:val="16"/>
        </w:rPr>
        <w:t>y 2016 r. 891 osó</w:t>
      </w:r>
      <w:r w:rsidR="00B63BE9" w:rsidRPr="00655008">
        <w:rPr>
          <w:rFonts w:ascii="Arial" w:hAnsi="Arial" w:cs="Arial"/>
          <w:bCs/>
          <w:sz w:val="16"/>
          <w:szCs w:val="16"/>
        </w:rPr>
        <w:t>b</w:t>
      </w:r>
      <w:r w:rsidR="00655008" w:rsidRPr="00655008">
        <w:rPr>
          <w:rFonts w:ascii="Arial" w:hAnsi="Arial" w:cs="Arial"/>
          <w:bCs/>
          <w:sz w:val="16"/>
          <w:szCs w:val="16"/>
        </w:rPr>
        <w:t xml:space="preserve"> bezrobotnych rozpoczęło</w:t>
      </w:r>
      <w:r w:rsidRPr="00655008">
        <w:rPr>
          <w:rFonts w:ascii="Arial" w:hAnsi="Arial" w:cs="Arial"/>
          <w:bCs/>
          <w:sz w:val="16"/>
          <w:szCs w:val="16"/>
        </w:rPr>
        <w:t xml:space="preserve"> szkoleni</w:t>
      </w:r>
      <w:r w:rsidR="00715CAA" w:rsidRPr="00655008">
        <w:rPr>
          <w:rFonts w:ascii="Arial" w:hAnsi="Arial" w:cs="Arial"/>
          <w:bCs/>
          <w:sz w:val="16"/>
          <w:szCs w:val="16"/>
        </w:rPr>
        <w:t>a</w:t>
      </w:r>
      <w:r w:rsidR="00655008" w:rsidRPr="00655008">
        <w:rPr>
          <w:rFonts w:ascii="Arial" w:hAnsi="Arial" w:cs="Arial"/>
          <w:bCs/>
          <w:sz w:val="16"/>
          <w:szCs w:val="16"/>
        </w:rPr>
        <w:t xml:space="preserve"> (w 2015 r. – 1.653</w:t>
      </w:r>
      <w:r w:rsidR="002F6E75" w:rsidRPr="00655008">
        <w:rPr>
          <w:rFonts w:ascii="Arial" w:hAnsi="Arial" w:cs="Arial"/>
          <w:bCs/>
          <w:sz w:val="16"/>
          <w:szCs w:val="16"/>
        </w:rPr>
        <w:t xml:space="preserve"> bezrobotnych).</w:t>
      </w:r>
      <w:r w:rsidR="002E02C2" w:rsidRPr="00655008">
        <w:rPr>
          <w:rFonts w:ascii="Arial" w:hAnsi="Arial" w:cs="Arial"/>
          <w:bCs/>
          <w:sz w:val="16"/>
          <w:szCs w:val="16"/>
        </w:rPr>
        <w:t xml:space="preserve"> </w:t>
      </w:r>
      <w:r w:rsidR="00D3584D" w:rsidRPr="00655008">
        <w:rPr>
          <w:rFonts w:ascii="Arial" w:hAnsi="Arial" w:cs="Arial"/>
          <w:bCs/>
          <w:sz w:val="16"/>
          <w:szCs w:val="16"/>
        </w:rPr>
        <w:t>Z ogólnej liczby bezrobotnych rozpoczyn</w:t>
      </w:r>
      <w:r w:rsidR="00655008" w:rsidRPr="00655008">
        <w:rPr>
          <w:rFonts w:ascii="Arial" w:hAnsi="Arial" w:cs="Arial"/>
          <w:bCs/>
          <w:sz w:val="16"/>
          <w:szCs w:val="16"/>
        </w:rPr>
        <w:t>ających tą formę aktywizacji 194 oso</w:t>
      </w:r>
      <w:r w:rsidR="00D3584D" w:rsidRPr="00655008">
        <w:rPr>
          <w:rFonts w:ascii="Arial" w:hAnsi="Arial" w:cs="Arial"/>
          <w:bCs/>
          <w:sz w:val="16"/>
          <w:szCs w:val="16"/>
        </w:rPr>
        <w:t>b</w:t>
      </w:r>
      <w:r w:rsidR="00655008" w:rsidRPr="00655008">
        <w:rPr>
          <w:rFonts w:ascii="Arial" w:hAnsi="Arial" w:cs="Arial"/>
          <w:bCs/>
          <w:sz w:val="16"/>
          <w:szCs w:val="16"/>
        </w:rPr>
        <w:t>y</w:t>
      </w:r>
      <w:r w:rsidR="00D3584D" w:rsidRPr="00655008">
        <w:rPr>
          <w:rFonts w:ascii="Arial" w:hAnsi="Arial" w:cs="Arial"/>
          <w:bCs/>
          <w:sz w:val="16"/>
          <w:szCs w:val="16"/>
        </w:rPr>
        <w:t xml:space="preserve"> uczestniczy</w:t>
      </w:r>
      <w:r w:rsidR="00655008" w:rsidRPr="00655008">
        <w:rPr>
          <w:rFonts w:ascii="Arial" w:hAnsi="Arial" w:cs="Arial"/>
          <w:bCs/>
          <w:sz w:val="16"/>
          <w:szCs w:val="16"/>
        </w:rPr>
        <w:t>ły</w:t>
      </w:r>
      <w:r w:rsidR="00D3584D" w:rsidRPr="00655008">
        <w:rPr>
          <w:rFonts w:ascii="Arial" w:hAnsi="Arial" w:cs="Arial"/>
          <w:bCs/>
          <w:sz w:val="16"/>
          <w:szCs w:val="16"/>
        </w:rPr>
        <w:t xml:space="preserve"> w niej w ramach bonu szkoleniowego.</w:t>
      </w:r>
    </w:p>
    <w:p w:rsidR="00715CAA" w:rsidRPr="00655008" w:rsidRDefault="002F6E75" w:rsidP="00715CAA">
      <w:pPr>
        <w:ind w:firstLine="709"/>
        <w:rPr>
          <w:rFonts w:ascii="Arial" w:hAnsi="Arial" w:cs="Arial"/>
          <w:sz w:val="16"/>
          <w:szCs w:val="16"/>
        </w:rPr>
      </w:pPr>
      <w:r w:rsidRPr="00655008">
        <w:rPr>
          <w:rFonts w:ascii="Arial" w:hAnsi="Arial" w:cs="Arial"/>
          <w:sz w:val="16"/>
          <w:szCs w:val="16"/>
        </w:rPr>
        <w:t>Do odbycia szkolenia n</w:t>
      </w:r>
      <w:r w:rsidR="00715CAA" w:rsidRPr="00655008">
        <w:rPr>
          <w:rFonts w:ascii="Arial" w:hAnsi="Arial" w:cs="Arial"/>
          <w:sz w:val="16"/>
          <w:szCs w:val="16"/>
        </w:rPr>
        <w:t>ajwięcej bezrobo</w:t>
      </w:r>
      <w:r w:rsidRPr="00655008">
        <w:rPr>
          <w:rFonts w:ascii="Arial" w:hAnsi="Arial" w:cs="Arial"/>
          <w:sz w:val="16"/>
          <w:szCs w:val="16"/>
        </w:rPr>
        <w:t>tnych skierowano</w:t>
      </w:r>
      <w:r w:rsidR="00715CAA" w:rsidRPr="00655008">
        <w:rPr>
          <w:rFonts w:ascii="Arial" w:hAnsi="Arial" w:cs="Arial"/>
          <w:sz w:val="16"/>
          <w:szCs w:val="16"/>
        </w:rPr>
        <w:t xml:space="preserve"> w powiatach:</w:t>
      </w:r>
    </w:p>
    <w:p w:rsidR="00892A9D" w:rsidRPr="00892A9D" w:rsidRDefault="00892A9D" w:rsidP="00892A9D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92A9D">
        <w:rPr>
          <w:rFonts w:ascii="Arial" w:hAnsi="Arial" w:cs="Arial"/>
          <w:sz w:val="16"/>
          <w:szCs w:val="16"/>
        </w:rPr>
        <w:t>nowosolskim</w:t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  <w:t>132 bezrobotnych (w 2015 r. – 194 osoby),</w:t>
      </w:r>
    </w:p>
    <w:p w:rsidR="00892A9D" w:rsidRPr="00892A9D" w:rsidRDefault="00892A9D" w:rsidP="00892A9D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92A9D">
        <w:rPr>
          <w:rFonts w:ascii="Arial" w:hAnsi="Arial" w:cs="Arial"/>
          <w:sz w:val="16"/>
          <w:szCs w:val="16"/>
        </w:rPr>
        <w:t>wschowski</w:t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  <w:t>116 bezrobotnych (w 2015 r. – 180 osób),</w:t>
      </w:r>
    </w:p>
    <w:p w:rsidR="00892A9D" w:rsidRPr="00892A9D" w:rsidRDefault="00892A9D" w:rsidP="00892A9D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92A9D">
        <w:rPr>
          <w:rFonts w:ascii="Arial" w:hAnsi="Arial" w:cs="Arial"/>
          <w:sz w:val="16"/>
          <w:szCs w:val="16"/>
        </w:rPr>
        <w:t>krośnieńskim</w:t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  <w:t>113 bezrobotnych (w 2015 r. – 140 osób),</w:t>
      </w:r>
    </w:p>
    <w:p w:rsidR="00892A9D" w:rsidRPr="00FB5486" w:rsidRDefault="00892A9D" w:rsidP="00A6305E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FB5486">
        <w:rPr>
          <w:rFonts w:ascii="Arial" w:hAnsi="Arial" w:cs="Arial"/>
          <w:sz w:val="16"/>
          <w:szCs w:val="16"/>
        </w:rPr>
        <w:t>świebodzińskim</w:t>
      </w:r>
      <w:r w:rsidRPr="00FB5486">
        <w:rPr>
          <w:rFonts w:ascii="Arial" w:hAnsi="Arial" w:cs="Arial"/>
          <w:sz w:val="16"/>
          <w:szCs w:val="16"/>
        </w:rPr>
        <w:tab/>
      </w:r>
      <w:r w:rsidRPr="00FB5486">
        <w:rPr>
          <w:rFonts w:ascii="Arial" w:hAnsi="Arial" w:cs="Arial"/>
          <w:sz w:val="16"/>
          <w:szCs w:val="16"/>
        </w:rPr>
        <w:tab/>
        <w:t xml:space="preserve">  69 bezrobotnych (w 2015 r. – </w:t>
      </w:r>
      <w:r w:rsidR="00FB5486" w:rsidRPr="00FB5486">
        <w:rPr>
          <w:rFonts w:ascii="Arial" w:hAnsi="Arial" w:cs="Arial"/>
          <w:sz w:val="16"/>
          <w:szCs w:val="16"/>
        </w:rPr>
        <w:t>80</w:t>
      </w:r>
      <w:r w:rsidRPr="00FB5486">
        <w:rPr>
          <w:rFonts w:ascii="Arial" w:hAnsi="Arial" w:cs="Arial"/>
          <w:sz w:val="16"/>
          <w:szCs w:val="16"/>
        </w:rPr>
        <w:t xml:space="preserve"> osób),</w:t>
      </w:r>
    </w:p>
    <w:p w:rsidR="00892A9D" w:rsidRPr="00892A9D" w:rsidRDefault="00892A9D" w:rsidP="00892A9D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92A9D">
        <w:rPr>
          <w:rFonts w:ascii="Arial" w:hAnsi="Arial" w:cs="Arial"/>
          <w:sz w:val="16"/>
          <w:szCs w:val="16"/>
        </w:rPr>
        <w:t>gorzowskim grodzkim</w:t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  <w:t xml:space="preserve">  65 bezrobotnych (w 2015 r. – 120 osób),</w:t>
      </w:r>
    </w:p>
    <w:p w:rsidR="00892A9D" w:rsidRPr="00892A9D" w:rsidRDefault="00892A9D" w:rsidP="00892A9D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92A9D">
        <w:rPr>
          <w:rFonts w:ascii="Arial" w:hAnsi="Arial" w:cs="Arial"/>
          <w:sz w:val="16"/>
          <w:szCs w:val="16"/>
        </w:rPr>
        <w:t>międzyrzeckim</w:t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  <w:t xml:space="preserve">  65 bezrobotnych (w 2015 r. – 238 osób),</w:t>
      </w:r>
    </w:p>
    <w:p w:rsidR="00892A9D" w:rsidRPr="00892A9D" w:rsidRDefault="00892A9D" w:rsidP="00892A9D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92A9D">
        <w:rPr>
          <w:rFonts w:ascii="Arial" w:hAnsi="Arial" w:cs="Arial"/>
          <w:sz w:val="16"/>
          <w:szCs w:val="16"/>
        </w:rPr>
        <w:lastRenderedPageBreak/>
        <w:t>strzelecko-drezdeneckim</w:t>
      </w:r>
      <w:r w:rsidRPr="00892A9D">
        <w:rPr>
          <w:rFonts w:ascii="Arial" w:hAnsi="Arial" w:cs="Arial"/>
          <w:sz w:val="16"/>
          <w:szCs w:val="16"/>
        </w:rPr>
        <w:tab/>
        <w:t xml:space="preserve">  65 bezrobotnych (w 2015 r. – 160 osób),</w:t>
      </w:r>
    </w:p>
    <w:p w:rsidR="002F6E75" w:rsidRPr="00892A9D" w:rsidRDefault="002F6E75" w:rsidP="00A6305E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92A9D">
        <w:rPr>
          <w:rFonts w:ascii="Arial" w:hAnsi="Arial" w:cs="Arial"/>
          <w:sz w:val="16"/>
          <w:szCs w:val="16"/>
        </w:rPr>
        <w:t>ża</w:t>
      </w:r>
      <w:r w:rsidR="00892A9D" w:rsidRPr="00892A9D">
        <w:rPr>
          <w:rFonts w:ascii="Arial" w:hAnsi="Arial" w:cs="Arial"/>
          <w:sz w:val="16"/>
          <w:szCs w:val="16"/>
        </w:rPr>
        <w:t>rskim</w:t>
      </w:r>
      <w:r w:rsidR="00892A9D" w:rsidRPr="00892A9D">
        <w:rPr>
          <w:rFonts w:ascii="Arial" w:hAnsi="Arial" w:cs="Arial"/>
          <w:sz w:val="16"/>
          <w:szCs w:val="16"/>
        </w:rPr>
        <w:tab/>
      </w:r>
      <w:r w:rsidR="00892A9D" w:rsidRPr="00892A9D">
        <w:rPr>
          <w:rFonts w:ascii="Arial" w:hAnsi="Arial" w:cs="Arial"/>
          <w:sz w:val="16"/>
          <w:szCs w:val="16"/>
        </w:rPr>
        <w:tab/>
      </w:r>
      <w:r w:rsidR="00892A9D" w:rsidRPr="00892A9D">
        <w:rPr>
          <w:rFonts w:ascii="Arial" w:hAnsi="Arial" w:cs="Arial"/>
          <w:sz w:val="16"/>
          <w:szCs w:val="16"/>
        </w:rPr>
        <w:tab/>
        <w:t xml:space="preserve">  </w:t>
      </w:r>
      <w:r w:rsidR="00655008" w:rsidRPr="00892A9D">
        <w:rPr>
          <w:rFonts w:ascii="Arial" w:hAnsi="Arial" w:cs="Arial"/>
          <w:sz w:val="16"/>
          <w:szCs w:val="16"/>
        </w:rPr>
        <w:t>5</w:t>
      </w:r>
      <w:r w:rsidR="00892A9D" w:rsidRPr="00892A9D">
        <w:rPr>
          <w:rFonts w:ascii="Arial" w:hAnsi="Arial" w:cs="Arial"/>
          <w:sz w:val="16"/>
          <w:szCs w:val="16"/>
        </w:rPr>
        <w:t>7</w:t>
      </w:r>
      <w:r w:rsidR="00655008" w:rsidRPr="00892A9D">
        <w:rPr>
          <w:rFonts w:ascii="Arial" w:hAnsi="Arial" w:cs="Arial"/>
          <w:sz w:val="16"/>
          <w:szCs w:val="16"/>
        </w:rPr>
        <w:t xml:space="preserve"> bezrobotnych (w 2015 r. – 165</w:t>
      </w:r>
      <w:r w:rsidRPr="00892A9D">
        <w:rPr>
          <w:rFonts w:ascii="Arial" w:hAnsi="Arial" w:cs="Arial"/>
          <w:sz w:val="16"/>
          <w:szCs w:val="16"/>
        </w:rPr>
        <w:t xml:space="preserve"> osób),</w:t>
      </w:r>
    </w:p>
    <w:p w:rsidR="00B71E47" w:rsidRPr="00892A9D" w:rsidRDefault="00892A9D" w:rsidP="00A6305E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92A9D">
        <w:rPr>
          <w:rFonts w:ascii="Arial" w:hAnsi="Arial" w:cs="Arial"/>
          <w:sz w:val="16"/>
          <w:szCs w:val="16"/>
        </w:rPr>
        <w:t>żagańskim</w:t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</w:r>
      <w:r w:rsidRPr="00892A9D">
        <w:rPr>
          <w:rFonts w:ascii="Arial" w:hAnsi="Arial" w:cs="Arial"/>
          <w:sz w:val="16"/>
          <w:szCs w:val="16"/>
        </w:rPr>
        <w:tab/>
        <w:t xml:space="preserve">  52</w:t>
      </w:r>
      <w:r w:rsidR="00B71E47" w:rsidRPr="00892A9D">
        <w:rPr>
          <w:rFonts w:ascii="Arial" w:hAnsi="Arial" w:cs="Arial"/>
          <w:sz w:val="16"/>
          <w:szCs w:val="16"/>
        </w:rPr>
        <w:t xml:space="preserve"> bezr</w:t>
      </w:r>
      <w:r w:rsidR="00655008" w:rsidRPr="00892A9D">
        <w:rPr>
          <w:rFonts w:ascii="Arial" w:hAnsi="Arial" w:cs="Arial"/>
          <w:sz w:val="16"/>
          <w:szCs w:val="16"/>
        </w:rPr>
        <w:t>obotnych (w 2015 r. – 119</w:t>
      </w:r>
      <w:r w:rsidR="00B71E47" w:rsidRPr="00892A9D">
        <w:rPr>
          <w:rFonts w:ascii="Arial" w:hAnsi="Arial" w:cs="Arial"/>
          <w:sz w:val="16"/>
          <w:szCs w:val="16"/>
        </w:rPr>
        <w:t xml:space="preserve"> osób).</w:t>
      </w:r>
    </w:p>
    <w:p w:rsidR="00031354" w:rsidRPr="008436D6" w:rsidRDefault="00ED1EB4" w:rsidP="00505893">
      <w:pPr>
        <w:ind w:firstLine="709"/>
        <w:rPr>
          <w:rFonts w:ascii="Arial" w:hAnsi="Arial" w:cs="Arial"/>
          <w:sz w:val="16"/>
          <w:szCs w:val="16"/>
        </w:rPr>
      </w:pPr>
      <w:r w:rsidRPr="008436D6">
        <w:rPr>
          <w:rFonts w:ascii="Arial" w:hAnsi="Arial" w:cs="Arial"/>
          <w:sz w:val="16"/>
          <w:szCs w:val="16"/>
        </w:rPr>
        <w:t>Spośród</w:t>
      </w:r>
      <w:r w:rsidR="00031354" w:rsidRPr="008436D6">
        <w:rPr>
          <w:rFonts w:ascii="Arial" w:hAnsi="Arial" w:cs="Arial"/>
          <w:sz w:val="16"/>
          <w:szCs w:val="16"/>
        </w:rPr>
        <w:t xml:space="preserve"> bezrobotnych </w:t>
      </w:r>
      <w:r w:rsidR="00B71E47" w:rsidRPr="008436D6">
        <w:rPr>
          <w:rFonts w:ascii="Arial" w:hAnsi="Arial" w:cs="Arial"/>
          <w:sz w:val="16"/>
          <w:szCs w:val="16"/>
        </w:rPr>
        <w:t xml:space="preserve">będących w szczególnej sytuacji na rynku pracy, </w:t>
      </w:r>
      <w:r w:rsidRPr="008436D6">
        <w:rPr>
          <w:rFonts w:ascii="Arial" w:hAnsi="Arial" w:cs="Arial"/>
          <w:sz w:val="16"/>
          <w:szCs w:val="16"/>
        </w:rPr>
        <w:t xml:space="preserve">do odbycia szkolenia wyrejestrowano: </w:t>
      </w:r>
    </w:p>
    <w:p w:rsidR="00ED1EB4" w:rsidRPr="008436D6" w:rsidRDefault="00892A9D" w:rsidP="001D7DD6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16"/>
          <w:szCs w:val="16"/>
        </w:rPr>
      </w:pPr>
      <w:r w:rsidRPr="008436D6">
        <w:rPr>
          <w:rFonts w:ascii="Arial" w:hAnsi="Arial" w:cs="Arial"/>
          <w:sz w:val="16"/>
          <w:szCs w:val="16"/>
        </w:rPr>
        <w:t>190 kobiet, tj. 21</w:t>
      </w:r>
      <w:r w:rsidR="00ED1EB4" w:rsidRPr="008436D6">
        <w:rPr>
          <w:rFonts w:ascii="Arial" w:hAnsi="Arial" w:cs="Arial"/>
          <w:sz w:val="16"/>
          <w:szCs w:val="16"/>
        </w:rPr>
        <w:t>,3% ogólnej liczby rozpoczynający</w:t>
      </w:r>
      <w:r w:rsidRPr="008436D6">
        <w:rPr>
          <w:rFonts w:ascii="Arial" w:hAnsi="Arial" w:cs="Arial"/>
          <w:sz w:val="16"/>
          <w:szCs w:val="16"/>
        </w:rPr>
        <w:t xml:space="preserve">ch tą formę aktywizacji, (w 2015 r. </w:t>
      </w:r>
      <w:r w:rsidR="00776508">
        <w:rPr>
          <w:rFonts w:ascii="Arial" w:hAnsi="Arial" w:cs="Arial"/>
          <w:sz w:val="16"/>
          <w:szCs w:val="16"/>
        </w:rPr>
        <w:br/>
      </w:r>
      <w:r w:rsidRPr="008436D6">
        <w:rPr>
          <w:rFonts w:ascii="Arial" w:hAnsi="Arial" w:cs="Arial"/>
          <w:sz w:val="16"/>
          <w:szCs w:val="16"/>
        </w:rPr>
        <w:t>– 485 kobiet, tj. 29,3</w:t>
      </w:r>
      <w:r w:rsidR="00ED1EB4" w:rsidRPr="008436D6">
        <w:rPr>
          <w:rFonts w:ascii="Arial" w:hAnsi="Arial" w:cs="Arial"/>
          <w:sz w:val="16"/>
          <w:szCs w:val="16"/>
        </w:rPr>
        <w:t>%),</w:t>
      </w:r>
    </w:p>
    <w:p w:rsidR="00ED1EB4" w:rsidRPr="008436D6" w:rsidRDefault="00AD0BF3" w:rsidP="001D7DD6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16"/>
          <w:szCs w:val="16"/>
        </w:rPr>
      </w:pPr>
      <w:r w:rsidRPr="008436D6">
        <w:rPr>
          <w:rFonts w:ascii="Arial" w:hAnsi="Arial" w:cs="Arial"/>
          <w:sz w:val="16"/>
          <w:szCs w:val="16"/>
        </w:rPr>
        <w:t>709 mieszkańców wsi, tj.</w:t>
      </w:r>
      <w:r w:rsidR="00892A9D" w:rsidRPr="008436D6">
        <w:rPr>
          <w:rFonts w:ascii="Arial" w:hAnsi="Arial" w:cs="Arial"/>
          <w:sz w:val="16"/>
          <w:szCs w:val="16"/>
        </w:rPr>
        <w:t xml:space="preserve"> 42,9% ogółu, (w 2015 r. – 70</w:t>
      </w:r>
      <w:r w:rsidR="00ED1EB4" w:rsidRPr="008436D6">
        <w:rPr>
          <w:rFonts w:ascii="Arial" w:hAnsi="Arial" w:cs="Arial"/>
          <w:sz w:val="16"/>
          <w:szCs w:val="16"/>
        </w:rPr>
        <w:t xml:space="preserve">9 osób, tj. </w:t>
      </w:r>
      <w:r w:rsidR="00892A9D" w:rsidRPr="008436D6">
        <w:rPr>
          <w:rFonts w:ascii="Arial" w:hAnsi="Arial" w:cs="Arial"/>
          <w:sz w:val="16"/>
          <w:szCs w:val="16"/>
        </w:rPr>
        <w:t>42,9</w:t>
      </w:r>
      <w:r w:rsidRPr="008436D6">
        <w:rPr>
          <w:rFonts w:ascii="Arial" w:hAnsi="Arial" w:cs="Arial"/>
          <w:sz w:val="16"/>
          <w:szCs w:val="16"/>
        </w:rPr>
        <w:t>%),</w:t>
      </w:r>
    </w:p>
    <w:p w:rsidR="008436D6" w:rsidRPr="008436D6" w:rsidRDefault="008436D6" w:rsidP="001D7DD6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16"/>
          <w:szCs w:val="16"/>
        </w:rPr>
      </w:pPr>
      <w:r w:rsidRPr="008436D6">
        <w:rPr>
          <w:rFonts w:ascii="Arial" w:hAnsi="Arial" w:cs="Arial"/>
          <w:sz w:val="16"/>
          <w:szCs w:val="16"/>
        </w:rPr>
        <w:t>467</w:t>
      </w:r>
      <w:r w:rsidR="00AD0BF3" w:rsidRPr="008436D6">
        <w:rPr>
          <w:rFonts w:ascii="Arial" w:hAnsi="Arial" w:cs="Arial"/>
          <w:sz w:val="16"/>
          <w:szCs w:val="16"/>
        </w:rPr>
        <w:t xml:space="preserve"> bezrobotnych do 30 roku</w:t>
      </w:r>
      <w:r w:rsidRPr="008436D6">
        <w:rPr>
          <w:rFonts w:ascii="Arial" w:hAnsi="Arial" w:cs="Arial"/>
          <w:sz w:val="16"/>
          <w:szCs w:val="16"/>
        </w:rPr>
        <w:t xml:space="preserve"> życia, tj. 52,4</w:t>
      </w:r>
      <w:r w:rsidR="00892A9D" w:rsidRPr="008436D6">
        <w:rPr>
          <w:rFonts w:ascii="Arial" w:hAnsi="Arial" w:cs="Arial"/>
          <w:sz w:val="16"/>
          <w:szCs w:val="16"/>
        </w:rPr>
        <w:t>% ogółu, (w 2015</w:t>
      </w:r>
      <w:r w:rsidR="00AD0BF3" w:rsidRPr="008436D6">
        <w:rPr>
          <w:rFonts w:ascii="Arial" w:hAnsi="Arial" w:cs="Arial"/>
          <w:sz w:val="16"/>
          <w:szCs w:val="16"/>
        </w:rPr>
        <w:t xml:space="preserve"> r. </w:t>
      </w:r>
      <w:r w:rsidR="00892A9D" w:rsidRPr="008436D6">
        <w:rPr>
          <w:rFonts w:ascii="Arial" w:hAnsi="Arial" w:cs="Arial"/>
          <w:sz w:val="16"/>
          <w:szCs w:val="16"/>
        </w:rPr>
        <w:t xml:space="preserve"> – 811 osób, tj. 49,1%</w:t>
      </w:r>
      <w:r w:rsidRPr="008436D6">
        <w:rPr>
          <w:rFonts w:ascii="Arial" w:hAnsi="Arial" w:cs="Arial"/>
          <w:sz w:val="16"/>
          <w:szCs w:val="16"/>
        </w:rPr>
        <w:t>)</w:t>
      </w:r>
      <w:r w:rsidR="00AD0BF3" w:rsidRPr="008436D6">
        <w:rPr>
          <w:rFonts w:ascii="Arial" w:hAnsi="Arial" w:cs="Arial"/>
          <w:sz w:val="16"/>
          <w:szCs w:val="16"/>
        </w:rPr>
        <w:t>,</w:t>
      </w:r>
    </w:p>
    <w:p w:rsidR="00AD0BF3" w:rsidRPr="008436D6" w:rsidRDefault="008436D6" w:rsidP="001D7DD6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16"/>
          <w:szCs w:val="16"/>
        </w:rPr>
      </w:pPr>
      <w:r w:rsidRPr="008436D6">
        <w:rPr>
          <w:rFonts w:ascii="Arial" w:hAnsi="Arial" w:cs="Arial"/>
          <w:sz w:val="16"/>
          <w:szCs w:val="16"/>
        </w:rPr>
        <w:t>93</w:t>
      </w:r>
      <w:r w:rsidR="00AD0BF3" w:rsidRPr="008436D6">
        <w:rPr>
          <w:rFonts w:ascii="Arial" w:hAnsi="Arial" w:cs="Arial"/>
          <w:sz w:val="16"/>
          <w:szCs w:val="16"/>
        </w:rPr>
        <w:t xml:space="preserve"> bezrobotny</w:t>
      </w:r>
      <w:r w:rsidRPr="008436D6">
        <w:rPr>
          <w:rFonts w:ascii="Arial" w:hAnsi="Arial" w:cs="Arial"/>
          <w:sz w:val="16"/>
          <w:szCs w:val="16"/>
        </w:rPr>
        <w:t>ch powyżej 50 roku życia, tj. 10</w:t>
      </w:r>
      <w:r w:rsidR="00AD0BF3" w:rsidRPr="008436D6">
        <w:rPr>
          <w:rFonts w:ascii="Arial" w:hAnsi="Arial" w:cs="Arial"/>
          <w:sz w:val="16"/>
          <w:szCs w:val="16"/>
        </w:rPr>
        <w:t>,4%</w:t>
      </w:r>
      <w:r w:rsidR="008B4219" w:rsidRPr="008436D6">
        <w:rPr>
          <w:rFonts w:ascii="Arial" w:hAnsi="Arial" w:cs="Arial"/>
          <w:sz w:val="16"/>
          <w:szCs w:val="16"/>
        </w:rPr>
        <w:t xml:space="preserve"> ogółu, (w</w:t>
      </w:r>
      <w:r w:rsidRPr="008436D6">
        <w:rPr>
          <w:rFonts w:ascii="Arial" w:hAnsi="Arial" w:cs="Arial"/>
          <w:sz w:val="16"/>
          <w:szCs w:val="16"/>
        </w:rPr>
        <w:t xml:space="preserve"> 2015 r. – 188</w:t>
      </w:r>
      <w:r w:rsidR="008B4219" w:rsidRPr="008436D6">
        <w:rPr>
          <w:rFonts w:ascii="Arial" w:hAnsi="Arial" w:cs="Arial"/>
          <w:sz w:val="16"/>
          <w:szCs w:val="16"/>
        </w:rPr>
        <w:t xml:space="preserve"> osób, </w:t>
      </w:r>
      <w:r w:rsidR="00842FE3" w:rsidRPr="008436D6">
        <w:rPr>
          <w:rFonts w:ascii="Arial" w:hAnsi="Arial" w:cs="Arial"/>
          <w:sz w:val="16"/>
          <w:szCs w:val="16"/>
        </w:rPr>
        <w:br/>
      </w:r>
      <w:r w:rsidRPr="008436D6">
        <w:rPr>
          <w:rFonts w:ascii="Arial" w:hAnsi="Arial" w:cs="Arial"/>
          <w:sz w:val="16"/>
          <w:szCs w:val="16"/>
        </w:rPr>
        <w:t>tj. 11,4</w:t>
      </w:r>
      <w:r w:rsidR="008B4219" w:rsidRPr="008436D6">
        <w:rPr>
          <w:rFonts w:ascii="Arial" w:hAnsi="Arial" w:cs="Arial"/>
          <w:sz w:val="16"/>
          <w:szCs w:val="16"/>
        </w:rPr>
        <w:t>%),</w:t>
      </w:r>
    </w:p>
    <w:p w:rsidR="008B4219" w:rsidRPr="008436D6" w:rsidRDefault="008436D6" w:rsidP="001D7DD6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16"/>
          <w:szCs w:val="16"/>
        </w:rPr>
      </w:pPr>
      <w:r w:rsidRPr="008436D6">
        <w:rPr>
          <w:rFonts w:ascii="Arial" w:hAnsi="Arial" w:cs="Arial"/>
          <w:sz w:val="16"/>
          <w:szCs w:val="16"/>
        </w:rPr>
        <w:t>179 osó</w:t>
      </w:r>
      <w:r w:rsidR="008B4219" w:rsidRPr="008436D6">
        <w:rPr>
          <w:rFonts w:ascii="Arial" w:hAnsi="Arial" w:cs="Arial"/>
          <w:sz w:val="16"/>
          <w:szCs w:val="16"/>
        </w:rPr>
        <w:t>b długotrwale bezr</w:t>
      </w:r>
      <w:r w:rsidRPr="008436D6">
        <w:rPr>
          <w:rFonts w:ascii="Arial" w:hAnsi="Arial" w:cs="Arial"/>
          <w:sz w:val="16"/>
          <w:szCs w:val="16"/>
        </w:rPr>
        <w:t>obotnych, tj. 20,1% ogółu, (w 2015 r. – 472 osoby, tj. 28,6</w:t>
      </w:r>
      <w:r w:rsidR="008B4219" w:rsidRPr="008436D6">
        <w:rPr>
          <w:rFonts w:ascii="Arial" w:hAnsi="Arial" w:cs="Arial"/>
          <w:sz w:val="16"/>
          <w:szCs w:val="16"/>
        </w:rPr>
        <w:t>%).</w:t>
      </w:r>
    </w:p>
    <w:p w:rsidR="00725277" w:rsidRPr="008436D6" w:rsidRDefault="00725277" w:rsidP="004C269B">
      <w:pPr>
        <w:pStyle w:val="Akapitzlist"/>
        <w:ind w:left="0" w:firstLine="709"/>
        <w:rPr>
          <w:rFonts w:ascii="Arial" w:hAnsi="Arial" w:cs="Arial"/>
          <w:sz w:val="16"/>
          <w:szCs w:val="16"/>
        </w:rPr>
      </w:pPr>
    </w:p>
    <w:p w:rsidR="00031354" w:rsidRPr="008436D6" w:rsidRDefault="00031354" w:rsidP="0021514F">
      <w:pPr>
        <w:pStyle w:val="Nagwek2"/>
        <w:spacing w:before="0"/>
        <w:rPr>
          <w:rFonts w:ascii="Arial" w:hAnsi="Arial" w:cs="Arial"/>
          <w:i w:val="0"/>
          <w:sz w:val="16"/>
          <w:szCs w:val="16"/>
          <w:u w:val="single"/>
        </w:rPr>
      </w:pPr>
      <w:bookmarkStart w:id="96" w:name="_Toc288463476"/>
      <w:bookmarkStart w:id="97" w:name="_Toc319580427"/>
      <w:bookmarkStart w:id="98" w:name="_Toc475613018"/>
      <w:r w:rsidRPr="008436D6">
        <w:rPr>
          <w:rFonts w:ascii="Arial" w:hAnsi="Arial" w:cs="Arial"/>
          <w:i w:val="0"/>
          <w:sz w:val="16"/>
          <w:szCs w:val="16"/>
        </w:rPr>
        <w:t>8.4. Staże</w:t>
      </w:r>
      <w:bookmarkEnd w:id="96"/>
      <w:bookmarkEnd w:id="97"/>
      <w:r w:rsidR="00655854" w:rsidRPr="008436D6">
        <w:rPr>
          <w:rStyle w:val="Odwoanieprzypisudolnego"/>
          <w:rFonts w:ascii="Arial" w:hAnsi="Arial" w:cs="Arial"/>
          <w:b w:val="0"/>
          <w:i w:val="0"/>
          <w:sz w:val="16"/>
          <w:szCs w:val="16"/>
        </w:rPr>
        <w:footnoteReference w:id="23"/>
      </w:r>
      <w:bookmarkEnd w:id="98"/>
    </w:p>
    <w:p w:rsidR="00031354" w:rsidRPr="008436D6" w:rsidRDefault="00031354" w:rsidP="00B63BE9">
      <w:pPr>
        <w:ind w:firstLine="709"/>
        <w:rPr>
          <w:rFonts w:ascii="Arial" w:hAnsi="Arial" w:cs="Arial"/>
          <w:sz w:val="16"/>
          <w:szCs w:val="16"/>
        </w:rPr>
      </w:pPr>
      <w:r w:rsidRPr="008436D6">
        <w:rPr>
          <w:rFonts w:ascii="Arial" w:hAnsi="Arial" w:cs="Arial"/>
          <w:sz w:val="16"/>
          <w:szCs w:val="16"/>
        </w:rPr>
        <w:t xml:space="preserve">Jedną z najpopularniejszych form pomocy bezrobotnym będącym w szczególnej sytuacji na rynku pracy jest </w:t>
      </w:r>
      <w:r w:rsidRPr="008436D6">
        <w:rPr>
          <w:rFonts w:ascii="Arial" w:hAnsi="Arial" w:cs="Arial"/>
          <w:b/>
          <w:bCs/>
          <w:i/>
          <w:iCs/>
          <w:sz w:val="16"/>
          <w:szCs w:val="16"/>
        </w:rPr>
        <w:t>staż</w:t>
      </w:r>
      <w:r w:rsidR="00B63BE9" w:rsidRPr="008436D6">
        <w:rPr>
          <w:rFonts w:ascii="Arial" w:hAnsi="Arial" w:cs="Arial"/>
          <w:sz w:val="16"/>
          <w:szCs w:val="16"/>
        </w:rPr>
        <w:t xml:space="preserve">. </w:t>
      </w:r>
      <w:r w:rsidRPr="008436D6">
        <w:rPr>
          <w:rFonts w:ascii="Arial" w:hAnsi="Arial" w:cs="Arial"/>
          <w:sz w:val="16"/>
          <w:szCs w:val="16"/>
        </w:rPr>
        <w:t>Charakteryzuje się on nabywaniem przez bezrobotnego umiejętności praktycznych do wykonywania pracy poprzez wykonywanie zadań w miejscu odbywania stażu, bez nawiązania stosunku pracy</w:t>
      </w:r>
      <w:r w:rsidR="009B53A5" w:rsidRPr="008436D6">
        <w:rPr>
          <w:rFonts w:ascii="Arial" w:hAnsi="Arial" w:cs="Arial"/>
          <w:sz w:val="16"/>
          <w:szCs w:val="16"/>
        </w:rPr>
        <w:t xml:space="preserve"> z pracodawcą</w:t>
      </w:r>
      <w:r w:rsidRPr="008436D6">
        <w:rPr>
          <w:rFonts w:ascii="Arial" w:hAnsi="Arial" w:cs="Arial"/>
          <w:sz w:val="16"/>
          <w:szCs w:val="16"/>
        </w:rPr>
        <w:t>. Ta forma aktywizacji realizowana jest na podstawie umowy zawartej przez starostę z pracodawcą, według określonego w umowie programu.</w:t>
      </w:r>
    </w:p>
    <w:p w:rsidR="00031354" w:rsidRPr="008436D6" w:rsidRDefault="008436D6" w:rsidP="009D3E1F">
      <w:pPr>
        <w:ind w:firstLine="709"/>
        <w:rPr>
          <w:rFonts w:ascii="Arial" w:hAnsi="Arial" w:cs="Arial"/>
          <w:bCs/>
          <w:sz w:val="16"/>
          <w:szCs w:val="16"/>
        </w:rPr>
      </w:pPr>
      <w:r w:rsidRPr="008436D6">
        <w:rPr>
          <w:rFonts w:ascii="Arial" w:hAnsi="Arial" w:cs="Arial"/>
          <w:bCs/>
          <w:sz w:val="16"/>
          <w:szCs w:val="16"/>
        </w:rPr>
        <w:t>W województwie lubuskim w 2016</w:t>
      </w:r>
      <w:r w:rsidR="00031354" w:rsidRPr="008436D6">
        <w:rPr>
          <w:rFonts w:ascii="Arial" w:hAnsi="Arial" w:cs="Arial"/>
          <w:bCs/>
          <w:sz w:val="16"/>
          <w:szCs w:val="16"/>
        </w:rPr>
        <w:t xml:space="preserve"> r.</w:t>
      </w:r>
      <w:r w:rsidR="008B4219" w:rsidRPr="008436D6">
        <w:rPr>
          <w:rFonts w:ascii="Arial" w:hAnsi="Arial" w:cs="Arial"/>
          <w:bCs/>
          <w:sz w:val="16"/>
          <w:szCs w:val="16"/>
        </w:rPr>
        <w:t>,</w:t>
      </w:r>
      <w:r w:rsidR="00031354" w:rsidRPr="008436D6">
        <w:rPr>
          <w:rFonts w:ascii="Arial" w:hAnsi="Arial" w:cs="Arial"/>
          <w:bCs/>
          <w:sz w:val="16"/>
          <w:szCs w:val="16"/>
        </w:rPr>
        <w:t xml:space="preserve"> </w:t>
      </w:r>
      <w:r w:rsidR="008B4219" w:rsidRPr="008436D6">
        <w:rPr>
          <w:rFonts w:ascii="Arial" w:hAnsi="Arial" w:cs="Arial"/>
          <w:bCs/>
          <w:sz w:val="16"/>
          <w:szCs w:val="16"/>
        </w:rPr>
        <w:t xml:space="preserve">zgodnie z obowiązującą sprawozdawczością statystyczną – sprawozdanie MPiPS-01, </w:t>
      </w:r>
      <w:r w:rsidR="00031354" w:rsidRPr="008436D6">
        <w:rPr>
          <w:rFonts w:ascii="Arial" w:hAnsi="Arial" w:cs="Arial"/>
          <w:bCs/>
          <w:sz w:val="16"/>
          <w:szCs w:val="16"/>
        </w:rPr>
        <w:t>skierowano do odbyci</w:t>
      </w:r>
      <w:r w:rsidRPr="008436D6">
        <w:rPr>
          <w:rFonts w:ascii="Arial" w:hAnsi="Arial" w:cs="Arial"/>
          <w:bCs/>
          <w:sz w:val="16"/>
          <w:szCs w:val="16"/>
        </w:rPr>
        <w:t>a stażu 5.137</w:t>
      </w:r>
      <w:r w:rsidR="00031354" w:rsidRPr="008436D6">
        <w:rPr>
          <w:rFonts w:ascii="Arial" w:hAnsi="Arial" w:cs="Arial"/>
          <w:bCs/>
          <w:sz w:val="16"/>
          <w:szCs w:val="16"/>
        </w:rPr>
        <w:t xml:space="preserve"> os</w:t>
      </w:r>
      <w:r w:rsidRPr="008436D6">
        <w:rPr>
          <w:rFonts w:ascii="Arial" w:hAnsi="Arial" w:cs="Arial"/>
          <w:bCs/>
          <w:sz w:val="16"/>
          <w:szCs w:val="16"/>
        </w:rPr>
        <w:t>ó</w:t>
      </w:r>
      <w:r w:rsidR="00031354" w:rsidRPr="008436D6">
        <w:rPr>
          <w:rFonts w:ascii="Arial" w:hAnsi="Arial" w:cs="Arial"/>
          <w:bCs/>
          <w:sz w:val="16"/>
          <w:szCs w:val="16"/>
        </w:rPr>
        <w:t xml:space="preserve">b </w:t>
      </w:r>
      <w:r w:rsidRPr="008436D6">
        <w:rPr>
          <w:rFonts w:ascii="Arial" w:hAnsi="Arial" w:cs="Arial"/>
          <w:bCs/>
          <w:sz w:val="16"/>
          <w:szCs w:val="16"/>
        </w:rPr>
        <w:t xml:space="preserve">(w 2015 r. </w:t>
      </w:r>
      <w:r w:rsidR="00776508">
        <w:rPr>
          <w:rFonts w:ascii="Arial" w:hAnsi="Arial" w:cs="Arial"/>
          <w:bCs/>
          <w:sz w:val="16"/>
          <w:szCs w:val="16"/>
        </w:rPr>
        <w:br/>
      </w:r>
      <w:r w:rsidRPr="008436D6">
        <w:rPr>
          <w:rFonts w:ascii="Arial" w:hAnsi="Arial" w:cs="Arial"/>
          <w:bCs/>
          <w:sz w:val="16"/>
          <w:szCs w:val="16"/>
        </w:rPr>
        <w:t>– 5.822</w:t>
      </w:r>
      <w:r w:rsidR="009D3E1F" w:rsidRPr="008436D6">
        <w:rPr>
          <w:rFonts w:ascii="Arial" w:hAnsi="Arial" w:cs="Arial"/>
          <w:bCs/>
          <w:sz w:val="16"/>
          <w:szCs w:val="16"/>
        </w:rPr>
        <w:t xml:space="preserve">). </w:t>
      </w:r>
      <w:r w:rsidR="00031354" w:rsidRPr="008436D6">
        <w:rPr>
          <w:rFonts w:ascii="Arial" w:hAnsi="Arial" w:cs="Arial"/>
          <w:bCs/>
          <w:sz w:val="16"/>
          <w:szCs w:val="16"/>
        </w:rPr>
        <w:t>W</w:t>
      </w:r>
      <w:r w:rsidR="008B4219" w:rsidRPr="008436D6">
        <w:rPr>
          <w:rFonts w:ascii="Arial" w:hAnsi="Arial" w:cs="Arial"/>
          <w:bCs/>
          <w:sz w:val="16"/>
          <w:szCs w:val="16"/>
        </w:rPr>
        <w:t xml:space="preserve"> ramach bonu stażowego skierowano do o</w:t>
      </w:r>
      <w:r w:rsidRPr="008436D6">
        <w:rPr>
          <w:rFonts w:ascii="Arial" w:hAnsi="Arial" w:cs="Arial"/>
          <w:bCs/>
          <w:sz w:val="16"/>
          <w:szCs w:val="16"/>
        </w:rPr>
        <w:t>dbycia tej formy aktywizacji 125</w:t>
      </w:r>
      <w:r w:rsidR="008B4219" w:rsidRPr="008436D6">
        <w:rPr>
          <w:rFonts w:ascii="Arial" w:hAnsi="Arial" w:cs="Arial"/>
          <w:bCs/>
          <w:sz w:val="16"/>
          <w:szCs w:val="16"/>
        </w:rPr>
        <w:t xml:space="preserve"> bezrobotnych</w:t>
      </w:r>
      <w:r w:rsidR="009E71B5" w:rsidRPr="008436D6">
        <w:rPr>
          <w:rFonts w:ascii="Arial" w:hAnsi="Arial" w:cs="Arial"/>
          <w:bCs/>
          <w:sz w:val="16"/>
          <w:szCs w:val="16"/>
        </w:rPr>
        <w:t>.</w:t>
      </w:r>
      <w:r w:rsidR="00031354" w:rsidRPr="008436D6">
        <w:rPr>
          <w:rFonts w:ascii="Arial" w:hAnsi="Arial" w:cs="Arial"/>
          <w:bCs/>
          <w:sz w:val="16"/>
          <w:szCs w:val="16"/>
        </w:rPr>
        <w:t xml:space="preserve"> </w:t>
      </w:r>
    </w:p>
    <w:p w:rsidR="00031354" w:rsidRPr="008436D6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8436D6">
        <w:rPr>
          <w:rFonts w:ascii="Arial" w:hAnsi="Arial" w:cs="Arial"/>
          <w:sz w:val="16"/>
          <w:szCs w:val="16"/>
        </w:rPr>
        <w:t>Wśród bezrobotnych uczestników rozpoczynają</w:t>
      </w:r>
      <w:r w:rsidR="008436D6" w:rsidRPr="008436D6">
        <w:rPr>
          <w:rFonts w:ascii="Arial" w:hAnsi="Arial" w:cs="Arial"/>
          <w:sz w:val="16"/>
          <w:szCs w:val="16"/>
        </w:rPr>
        <w:t>cych tą formę aktywizacji w 2016</w:t>
      </w:r>
      <w:r w:rsidRPr="008436D6">
        <w:rPr>
          <w:rFonts w:ascii="Arial" w:hAnsi="Arial" w:cs="Arial"/>
          <w:sz w:val="16"/>
          <w:szCs w:val="16"/>
        </w:rPr>
        <w:t xml:space="preserve"> r, było:</w:t>
      </w:r>
    </w:p>
    <w:p w:rsidR="00031354" w:rsidRPr="00727C79" w:rsidRDefault="00727C79" w:rsidP="00A6305E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 w:rsidRPr="00727C79">
        <w:rPr>
          <w:rFonts w:ascii="Arial" w:hAnsi="Arial" w:cs="Arial"/>
          <w:sz w:val="16"/>
          <w:szCs w:val="16"/>
        </w:rPr>
        <w:t>3.545</w:t>
      </w:r>
      <w:r w:rsidR="00031354" w:rsidRPr="00727C79">
        <w:rPr>
          <w:rFonts w:ascii="Arial" w:hAnsi="Arial" w:cs="Arial"/>
          <w:sz w:val="16"/>
          <w:szCs w:val="16"/>
        </w:rPr>
        <w:t xml:space="preserve"> kobiet</w:t>
      </w:r>
      <w:r w:rsidRPr="00727C79">
        <w:rPr>
          <w:rFonts w:ascii="Arial" w:hAnsi="Arial" w:cs="Arial"/>
          <w:sz w:val="16"/>
          <w:szCs w:val="16"/>
        </w:rPr>
        <w:t>, co stanowiło 69,0</w:t>
      </w:r>
      <w:r w:rsidR="00031354" w:rsidRPr="00727C79">
        <w:rPr>
          <w:rFonts w:ascii="Arial" w:hAnsi="Arial" w:cs="Arial"/>
          <w:sz w:val="16"/>
          <w:szCs w:val="16"/>
        </w:rPr>
        <w:t xml:space="preserve">% ogólnej liczby bezrobotnych rozpoczynających staż </w:t>
      </w:r>
      <w:r w:rsidR="00725277" w:rsidRPr="00727C79">
        <w:rPr>
          <w:rFonts w:ascii="Arial" w:hAnsi="Arial" w:cs="Arial"/>
          <w:sz w:val="16"/>
          <w:szCs w:val="16"/>
        </w:rPr>
        <w:br/>
      </w:r>
      <w:r w:rsidR="008436D6" w:rsidRPr="00727C79">
        <w:rPr>
          <w:rFonts w:ascii="Arial" w:hAnsi="Arial" w:cs="Arial"/>
          <w:sz w:val="16"/>
          <w:szCs w:val="16"/>
        </w:rPr>
        <w:t>(w 2015 r. – 69,4</w:t>
      </w:r>
      <w:r w:rsidR="00776508">
        <w:rPr>
          <w:rFonts w:ascii="Arial" w:hAnsi="Arial" w:cs="Arial"/>
          <w:sz w:val="16"/>
          <w:szCs w:val="16"/>
        </w:rPr>
        <w:t>%),</w:t>
      </w:r>
    </w:p>
    <w:p w:rsidR="00031354" w:rsidRPr="00727C79" w:rsidRDefault="00727C79" w:rsidP="00A6305E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 w:rsidRPr="00727C79">
        <w:rPr>
          <w:rFonts w:ascii="Arial" w:hAnsi="Arial" w:cs="Arial"/>
          <w:sz w:val="16"/>
          <w:szCs w:val="16"/>
        </w:rPr>
        <w:t>2.000</w:t>
      </w:r>
      <w:r w:rsidR="00031354" w:rsidRPr="00727C79">
        <w:rPr>
          <w:rFonts w:ascii="Arial" w:hAnsi="Arial" w:cs="Arial"/>
          <w:sz w:val="16"/>
          <w:szCs w:val="16"/>
        </w:rPr>
        <w:t xml:space="preserve"> bezrob</w:t>
      </w:r>
      <w:r w:rsidR="009E71B5" w:rsidRPr="00727C79">
        <w:rPr>
          <w:rFonts w:ascii="Arial" w:hAnsi="Arial" w:cs="Arial"/>
          <w:sz w:val="16"/>
          <w:szCs w:val="16"/>
        </w:rPr>
        <w:t>otnych mieszkańców wsi, tj. 39,0</w:t>
      </w:r>
      <w:r w:rsidR="00031354" w:rsidRPr="00727C79">
        <w:rPr>
          <w:rFonts w:ascii="Arial" w:hAnsi="Arial" w:cs="Arial"/>
          <w:sz w:val="16"/>
          <w:szCs w:val="16"/>
        </w:rPr>
        <w:t>% ogółu bezrobotnych</w:t>
      </w:r>
      <w:r w:rsidR="004201D6" w:rsidRPr="00727C79">
        <w:rPr>
          <w:rFonts w:ascii="Arial" w:hAnsi="Arial" w:cs="Arial"/>
          <w:sz w:val="16"/>
          <w:szCs w:val="16"/>
        </w:rPr>
        <w:t xml:space="preserve"> rozpoczynających</w:t>
      </w:r>
      <w:r w:rsidR="008436D6" w:rsidRPr="00727C79">
        <w:rPr>
          <w:rFonts w:ascii="Arial" w:hAnsi="Arial" w:cs="Arial"/>
          <w:sz w:val="16"/>
          <w:szCs w:val="16"/>
        </w:rPr>
        <w:t xml:space="preserve"> staż (w 2015 r. – 39,0</w:t>
      </w:r>
      <w:r w:rsidR="00776508">
        <w:rPr>
          <w:rFonts w:ascii="Arial" w:hAnsi="Arial" w:cs="Arial"/>
          <w:sz w:val="16"/>
          <w:szCs w:val="16"/>
        </w:rPr>
        <w:t>%),</w:t>
      </w:r>
    </w:p>
    <w:p w:rsidR="00031354" w:rsidRPr="00727C79" w:rsidRDefault="00727C79" w:rsidP="00A6305E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 w:rsidRPr="00727C79">
        <w:rPr>
          <w:rFonts w:ascii="Arial" w:hAnsi="Arial" w:cs="Arial"/>
          <w:sz w:val="16"/>
          <w:szCs w:val="16"/>
        </w:rPr>
        <w:t>3.290</w:t>
      </w:r>
      <w:r w:rsidR="00031354" w:rsidRPr="00727C79">
        <w:rPr>
          <w:rFonts w:ascii="Arial" w:hAnsi="Arial" w:cs="Arial"/>
          <w:sz w:val="16"/>
          <w:szCs w:val="16"/>
        </w:rPr>
        <w:t xml:space="preserve"> bezro</w:t>
      </w:r>
      <w:r w:rsidRPr="00727C79">
        <w:rPr>
          <w:rFonts w:ascii="Arial" w:hAnsi="Arial" w:cs="Arial"/>
          <w:sz w:val="16"/>
          <w:szCs w:val="16"/>
        </w:rPr>
        <w:t>botnych do 30 r. życia, tj. 64,1</w:t>
      </w:r>
      <w:r w:rsidR="00031354" w:rsidRPr="00727C79">
        <w:rPr>
          <w:rFonts w:ascii="Arial" w:hAnsi="Arial" w:cs="Arial"/>
          <w:sz w:val="16"/>
          <w:szCs w:val="16"/>
        </w:rPr>
        <w:t>% ogółu bezrobotnych rozpoczynających staż (w 201</w:t>
      </w:r>
      <w:r w:rsidR="008436D6" w:rsidRPr="00727C79">
        <w:rPr>
          <w:rFonts w:ascii="Arial" w:hAnsi="Arial" w:cs="Arial"/>
          <w:sz w:val="16"/>
          <w:szCs w:val="16"/>
        </w:rPr>
        <w:t>5</w:t>
      </w:r>
      <w:r w:rsidR="004201D6" w:rsidRPr="00727C79">
        <w:rPr>
          <w:rFonts w:ascii="Arial" w:hAnsi="Arial" w:cs="Arial"/>
          <w:sz w:val="16"/>
          <w:szCs w:val="16"/>
        </w:rPr>
        <w:t xml:space="preserve"> r. </w:t>
      </w:r>
      <w:r w:rsidR="008436D6" w:rsidRPr="00727C79">
        <w:rPr>
          <w:rFonts w:ascii="Arial" w:hAnsi="Arial" w:cs="Arial"/>
          <w:sz w:val="16"/>
          <w:szCs w:val="16"/>
        </w:rPr>
        <w:t>– 69,0%)</w:t>
      </w:r>
      <w:r w:rsidR="00776508">
        <w:rPr>
          <w:rFonts w:ascii="Arial" w:hAnsi="Arial" w:cs="Arial"/>
          <w:sz w:val="16"/>
          <w:szCs w:val="16"/>
        </w:rPr>
        <w:t>,</w:t>
      </w:r>
    </w:p>
    <w:p w:rsidR="00031354" w:rsidRPr="00727C79" w:rsidRDefault="00727C79" w:rsidP="00A6305E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 w:rsidRPr="00727C79">
        <w:rPr>
          <w:rFonts w:ascii="Arial" w:hAnsi="Arial" w:cs="Arial"/>
          <w:sz w:val="16"/>
          <w:szCs w:val="16"/>
        </w:rPr>
        <w:lastRenderedPageBreak/>
        <w:t>432</w:t>
      </w:r>
      <w:r w:rsidR="00031354" w:rsidRPr="00727C79">
        <w:rPr>
          <w:rFonts w:ascii="Arial" w:hAnsi="Arial" w:cs="Arial"/>
          <w:sz w:val="16"/>
          <w:szCs w:val="16"/>
        </w:rPr>
        <w:t xml:space="preserve"> bezrobotny</w:t>
      </w:r>
      <w:r w:rsidRPr="00727C79">
        <w:rPr>
          <w:rFonts w:ascii="Arial" w:hAnsi="Arial" w:cs="Arial"/>
          <w:sz w:val="16"/>
          <w:szCs w:val="16"/>
        </w:rPr>
        <w:t>ch powyżej 50 r. życia, tj. 8,4</w:t>
      </w:r>
      <w:r w:rsidR="00031354" w:rsidRPr="00727C79">
        <w:rPr>
          <w:rFonts w:ascii="Arial" w:hAnsi="Arial" w:cs="Arial"/>
          <w:sz w:val="16"/>
          <w:szCs w:val="16"/>
        </w:rPr>
        <w:t>%</w:t>
      </w:r>
      <w:r w:rsidR="00B63BE9" w:rsidRPr="00727C79">
        <w:rPr>
          <w:rFonts w:ascii="Arial" w:hAnsi="Arial" w:cs="Arial"/>
          <w:sz w:val="16"/>
          <w:szCs w:val="16"/>
        </w:rPr>
        <w:t xml:space="preserve"> </w:t>
      </w:r>
      <w:r w:rsidR="00031354" w:rsidRPr="00727C79">
        <w:rPr>
          <w:rFonts w:ascii="Arial" w:hAnsi="Arial" w:cs="Arial"/>
          <w:sz w:val="16"/>
          <w:szCs w:val="16"/>
        </w:rPr>
        <w:t>ogółu bezrobotny</w:t>
      </w:r>
      <w:r w:rsidR="004201D6" w:rsidRPr="00727C79">
        <w:rPr>
          <w:rFonts w:ascii="Arial" w:hAnsi="Arial" w:cs="Arial"/>
          <w:sz w:val="16"/>
          <w:szCs w:val="16"/>
        </w:rPr>
        <w:t>ch rozpocz</w:t>
      </w:r>
      <w:r w:rsidR="008436D6" w:rsidRPr="00727C79">
        <w:rPr>
          <w:rFonts w:ascii="Arial" w:hAnsi="Arial" w:cs="Arial"/>
          <w:sz w:val="16"/>
          <w:szCs w:val="16"/>
        </w:rPr>
        <w:t>ynających staż (w 2015 r. – 7,2</w:t>
      </w:r>
      <w:r w:rsidR="00776508">
        <w:rPr>
          <w:rFonts w:ascii="Arial" w:hAnsi="Arial" w:cs="Arial"/>
          <w:sz w:val="16"/>
          <w:szCs w:val="16"/>
        </w:rPr>
        <w:t>%),</w:t>
      </w:r>
    </w:p>
    <w:p w:rsidR="00031354" w:rsidRPr="00727C79" w:rsidRDefault="00727C79" w:rsidP="00A6305E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 w:rsidRPr="00727C79">
        <w:rPr>
          <w:rFonts w:ascii="Arial" w:hAnsi="Arial" w:cs="Arial"/>
          <w:sz w:val="16"/>
          <w:szCs w:val="16"/>
        </w:rPr>
        <w:t>1.347</w:t>
      </w:r>
      <w:r w:rsidR="00031354" w:rsidRPr="00727C79">
        <w:rPr>
          <w:rFonts w:ascii="Arial" w:hAnsi="Arial" w:cs="Arial"/>
          <w:sz w:val="16"/>
          <w:szCs w:val="16"/>
        </w:rPr>
        <w:t xml:space="preserve"> </w:t>
      </w:r>
      <w:r w:rsidR="004201D6" w:rsidRPr="00727C79">
        <w:rPr>
          <w:rFonts w:ascii="Arial" w:hAnsi="Arial" w:cs="Arial"/>
          <w:sz w:val="16"/>
          <w:szCs w:val="16"/>
        </w:rPr>
        <w:t>długot</w:t>
      </w:r>
      <w:r w:rsidRPr="00727C79">
        <w:rPr>
          <w:rFonts w:ascii="Arial" w:hAnsi="Arial" w:cs="Arial"/>
          <w:sz w:val="16"/>
          <w:szCs w:val="16"/>
        </w:rPr>
        <w:t>rwale bezrobotnych, tj. 26,2</w:t>
      </w:r>
      <w:r w:rsidR="00031354" w:rsidRPr="00727C79">
        <w:rPr>
          <w:rFonts w:ascii="Arial" w:hAnsi="Arial" w:cs="Arial"/>
          <w:sz w:val="16"/>
          <w:szCs w:val="16"/>
        </w:rPr>
        <w:t>% ogółu bezrobotny</w:t>
      </w:r>
      <w:r w:rsidR="00B63BE9" w:rsidRPr="00727C79">
        <w:rPr>
          <w:rFonts w:ascii="Arial" w:hAnsi="Arial" w:cs="Arial"/>
          <w:sz w:val="16"/>
          <w:szCs w:val="16"/>
        </w:rPr>
        <w:t>c</w:t>
      </w:r>
      <w:r w:rsidR="004201D6" w:rsidRPr="00727C79">
        <w:rPr>
          <w:rFonts w:ascii="Arial" w:hAnsi="Arial" w:cs="Arial"/>
          <w:sz w:val="16"/>
          <w:szCs w:val="16"/>
        </w:rPr>
        <w:t>h rozpoc</w:t>
      </w:r>
      <w:r w:rsidR="006B506F" w:rsidRPr="00727C79">
        <w:rPr>
          <w:rFonts w:ascii="Arial" w:hAnsi="Arial" w:cs="Arial"/>
          <w:sz w:val="16"/>
          <w:szCs w:val="16"/>
        </w:rPr>
        <w:t xml:space="preserve">zynających staż </w:t>
      </w:r>
      <w:r w:rsidR="00842FE3" w:rsidRPr="00727C79">
        <w:rPr>
          <w:rFonts w:ascii="Arial" w:hAnsi="Arial" w:cs="Arial"/>
          <w:sz w:val="16"/>
          <w:szCs w:val="16"/>
        </w:rPr>
        <w:br/>
      </w:r>
      <w:r w:rsidRPr="00727C79">
        <w:rPr>
          <w:rFonts w:ascii="Arial" w:hAnsi="Arial" w:cs="Arial"/>
          <w:sz w:val="16"/>
          <w:szCs w:val="16"/>
        </w:rPr>
        <w:t>(w 2015 r. – 32,1</w:t>
      </w:r>
      <w:r w:rsidR="00031354" w:rsidRPr="00727C79">
        <w:rPr>
          <w:rFonts w:ascii="Arial" w:hAnsi="Arial" w:cs="Arial"/>
          <w:sz w:val="16"/>
          <w:szCs w:val="16"/>
        </w:rPr>
        <w:t>%).</w:t>
      </w:r>
    </w:p>
    <w:p w:rsidR="00715CAA" w:rsidRPr="00727C79" w:rsidRDefault="00715CAA" w:rsidP="00715CAA">
      <w:pPr>
        <w:ind w:firstLine="709"/>
        <w:rPr>
          <w:rFonts w:ascii="Arial" w:hAnsi="Arial" w:cs="Arial"/>
          <w:sz w:val="16"/>
          <w:szCs w:val="16"/>
        </w:rPr>
      </w:pPr>
      <w:r w:rsidRPr="00727C79">
        <w:rPr>
          <w:rFonts w:ascii="Arial" w:hAnsi="Arial" w:cs="Arial"/>
          <w:sz w:val="16"/>
          <w:szCs w:val="16"/>
        </w:rPr>
        <w:t>Porównanie liczby osób bezrobotnych korzystającyc</w:t>
      </w:r>
      <w:r w:rsidR="006B506F" w:rsidRPr="00727C79">
        <w:rPr>
          <w:rFonts w:ascii="Arial" w:hAnsi="Arial" w:cs="Arial"/>
          <w:sz w:val="16"/>
          <w:szCs w:val="16"/>
        </w:rPr>
        <w:t xml:space="preserve">h z tej aktywnej formy </w:t>
      </w:r>
      <w:r w:rsidR="00725277" w:rsidRPr="00727C79">
        <w:rPr>
          <w:rFonts w:ascii="Arial" w:hAnsi="Arial" w:cs="Arial"/>
          <w:sz w:val="16"/>
          <w:szCs w:val="16"/>
        </w:rPr>
        <w:br/>
      </w:r>
      <w:r w:rsidRPr="00727C79">
        <w:rPr>
          <w:rFonts w:ascii="Arial" w:hAnsi="Arial" w:cs="Arial"/>
          <w:sz w:val="16"/>
          <w:szCs w:val="16"/>
        </w:rPr>
        <w:t>w poszczególnych powiatach woje</w:t>
      </w:r>
      <w:r w:rsidR="00727C79">
        <w:rPr>
          <w:rFonts w:ascii="Arial" w:hAnsi="Arial" w:cs="Arial"/>
          <w:sz w:val="16"/>
          <w:szCs w:val="16"/>
        </w:rPr>
        <w:t>wództwa lubuskiego w latach 2015 i 2016</w:t>
      </w:r>
      <w:r w:rsidRPr="00727C79">
        <w:rPr>
          <w:rFonts w:ascii="Arial" w:hAnsi="Arial" w:cs="Arial"/>
          <w:sz w:val="16"/>
          <w:szCs w:val="16"/>
        </w:rPr>
        <w:t xml:space="preserve"> prezentuje poniższa tabela:</w:t>
      </w:r>
    </w:p>
    <w:tbl>
      <w:tblPr>
        <w:tblW w:w="6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661"/>
        <w:gridCol w:w="1661"/>
      </w:tblGrid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15CAA" w:rsidRPr="00727C79" w:rsidRDefault="00715CAA" w:rsidP="00715CA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Powiaty</w:t>
            </w:r>
          </w:p>
        </w:tc>
        <w:tc>
          <w:tcPr>
            <w:tcW w:w="1661" w:type="dxa"/>
            <w:vAlign w:val="center"/>
          </w:tcPr>
          <w:p w:rsidR="00715CAA" w:rsidRPr="00727C79" w:rsidRDefault="00727C79" w:rsidP="00715CA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2015</w:t>
            </w:r>
            <w:r w:rsidR="00715CAA" w:rsidRPr="00727C79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1661" w:type="dxa"/>
            <w:vAlign w:val="center"/>
          </w:tcPr>
          <w:p w:rsidR="00715CAA" w:rsidRPr="00727C79" w:rsidRDefault="00727C79" w:rsidP="00715CA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2016</w:t>
            </w:r>
            <w:r w:rsidR="00715CAA" w:rsidRPr="00727C79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gorzowski ziemski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263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gorzowski grodzki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497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414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krośnieński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346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362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międzyrzecki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662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424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nowosolski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628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573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słubicki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strzelecko-drezdenecki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526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531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sulęciński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świebodziński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330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325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wschowski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zielonogórski ziemski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370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381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zielonogórski grodzki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561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552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żagański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415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337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727C79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żarski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549</w:t>
            </w:r>
          </w:p>
        </w:tc>
        <w:tc>
          <w:tcPr>
            <w:tcW w:w="1661" w:type="dxa"/>
            <w:vAlign w:val="center"/>
          </w:tcPr>
          <w:p w:rsidR="00727C79" w:rsidRPr="00727C79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79">
              <w:rPr>
                <w:rFonts w:ascii="Arial" w:hAnsi="Arial" w:cs="Arial"/>
                <w:bCs/>
                <w:sz w:val="16"/>
                <w:szCs w:val="16"/>
              </w:rPr>
              <w:t>516</w:t>
            </w:r>
          </w:p>
        </w:tc>
      </w:tr>
      <w:tr w:rsidR="00727C79" w:rsidRPr="00727C7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727C79" w:rsidRPr="00E47782" w:rsidRDefault="00727C79" w:rsidP="00727C79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47782">
              <w:rPr>
                <w:rFonts w:ascii="Arial" w:hAnsi="Arial" w:cs="Arial"/>
                <w:bCs/>
                <w:iCs/>
                <w:sz w:val="16"/>
                <w:szCs w:val="16"/>
              </w:rPr>
              <w:t>Ogółem</w:t>
            </w:r>
          </w:p>
        </w:tc>
        <w:tc>
          <w:tcPr>
            <w:tcW w:w="1661" w:type="dxa"/>
            <w:vAlign w:val="center"/>
          </w:tcPr>
          <w:p w:rsidR="00727C79" w:rsidRPr="00E47782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47782">
              <w:rPr>
                <w:rFonts w:ascii="Arial" w:hAnsi="Arial" w:cs="Arial"/>
                <w:bCs/>
                <w:iCs/>
                <w:sz w:val="16"/>
                <w:szCs w:val="16"/>
              </w:rPr>
              <w:t>5.822</w:t>
            </w:r>
          </w:p>
        </w:tc>
        <w:tc>
          <w:tcPr>
            <w:tcW w:w="1661" w:type="dxa"/>
            <w:vAlign w:val="center"/>
          </w:tcPr>
          <w:p w:rsidR="00727C79" w:rsidRPr="00E47782" w:rsidRDefault="00727C79" w:rsidP="00E47782">
            <w:pPr>
              <w:spacing w:line="240" w:lineRule="auto"/>
              <w:ind w:left="-154" w:right="-102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47782">
              <w:rPr>
                <w:rFonts w:ascii="Arial" w:hAnsi="Arial" w:cs="Arial"/>
                <w:bCs/>
                <w:iCs/>
                <w:sz w:val="16"/>
                <w:szCs w:val="16"/>
              </w:rPr>
              <w:t>5.137</w:t>
            </w:r>
          </w:p>
        </w:tc>
      </w:tr>
    </w:tbl>
    <w:p w:rsidR="00715CAA" w:rsidRPr="00727C79" w:rsidRDefault="00715CAA" w:rsidP="0056272C">
      <w:pPr>
        <w:spacing w:before="240"/>
        <w:ind w:firstLine="709"/>
        <w:rPr>
          <w:rFonts w:ascii="Arial" w:hAnsi="Arial" w:cs="Arial"/>
          <w:b/>
          <w:sz w:val="16"/>
          <w:szCs w:val="16"/>
        </w:rPr>
      </w:pPr>
    </w:p>
    <w:p w:rsidR="00031354" w:rsidRPr="00727C79" w:rsidRDefault="00031354" w:rsidP="00913058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99" w:name="_Toc288463477"/>
      <w:bookmarkStart w:id="100" w:name="_Toc319580428"/>
      <w:bookmarkStart w:id="101" w:name="_Toc475613019"/>
      <w:r w:rsidRPr="00727C79">
        <w:rPr>
          <w:rFonts w:ascii="Arial" w:hAnsi="Arial" w:cs="Arial"/>
          <w:i w:val="0"/>
          <w:sz w:val="16"/>
          <w:szCs w:val="16"/>
        </w:rPr>
        <w:t>8.5. Zatrudnienie subsydiowane</w:t>
      </w:r>
      <w:bookmarkEnd w:id="99"/>
      <w:bookmarkEnd w:id="100"/>
      <w:bookmarkEnd w:id="101"/>
    </w:p>
    <w:p w:rsidR="00031354" w:rsidRPr="00727C79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727C79">
        <w:rPr>
          <w:rFonts w:ascii="Arial" w:hAnsi="Arial" w:cs="Arial"/>
          <w:sz w:val="16"/>
          <w:szCs w:val="16"/>
        </w:rPr>
        <w:t xml:space="preserve">Zatrudnienie subsydiowane to różnego rodzaju formy wsparcia udzielanego osobom bezrobotnym i poszukującym pracy przy podejmowaniu zatrudnienia, polegające na partycypacji w części kosztów wynagrodzenia lub dofinansowaniu tworzenia lub modernizacji stanowisk pracy, w tym także przy samozatrudnieniu. </w:t>
      </w:r>
    </w:p>
    <w:p w:rsidR="00031354" w:rsidRPr="007461C9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7461C9">
        <w:rPr>
          <w:rFonts w:ascii="Arial" w:hAnsi="Arial" w:cs="Arial"/>
          <w:sz w:val="16"/>
          <w:szCs w:val="16"/>
        </w:rPr>
        <w:t>W 2</w:t>
      </w:r>
      <w:r w:rsidR="005E1A70" w:rsidRPr="007461C9">
        <w:rPr>
          <w:rFonts w:ascii="Arial" w:hAnsi="Arial" w:cs="Arial"/>
          <w:sz w:val="16"/>
          <w:szCs w:val="16"/>
        </w:rPr>
        <w:t>01</w:t>
      </w:r>
      <w:r w:rsidR="007461C9" w:rsidRPr="007461C9">
        <w:rPr>
          <w:rFonts w:ascii="Arial" w:hAnsi="Arial" w:cs="Arial"/>
          <w:sz w:val="16"/>
          <w:szCs w:val="16"/>
        </w:rPr>
        <w:t>6</w:t>
      </w:r>
      <w:r w:rsidRPr="007461C9">
        <w:rPr>
          <w:rFonts w:ascii="Arial" w:hAnsi="Arial" w:cs="Arial"/>
          <w:sz w:val="16"/>
          <w:szCs w:val="16"/>
        </w:rPr>
        <w:t xml:space="preserve"> r. z różnego rodzaju form zatrudnienia subsydiowanego oferowanych przez lubuskie powiatowe urzęd</w:t>
      </w:r>
      <w:r w:rsidR="007461C9" w:rsidRPr="007461C9">
        <w:rPr>
          <w:rFonts w:ascii="Arial" w:hAnsi="Arial" w:cs="Arial"/>
          <w:sz w:val="16"/>
          <w:szCs w:val="16"/>
        </w:rPr>
        <w:t>y pracy skorzystało ogółem 6.953</w:t>
      </w:r>
      <w:r w:rsidR="005E1A70" w:rsidRPr="007461C9">
        <w:rPr>
          <w:rFonts w:ascii="Arial" w:hAnsi="Arial" w:cs="Arial"/>
          <w:sz w:val="16"/>
          <w:szCs w:val="16"/>
        </w:rPr>
        <w:t xml:space="preserve"> oso</w:t>
      </w:r>
      <w:r w:rsidR="00BD671F" w:rsidRPr="007461C9">
        <w:rPr>
          <w:rFonts w:ascii="Arial" w:hAnsi="Arial" w:cs="Arial"/>
          <w:sz w:val="16"/>
          <w:szCs w:val="16"/>
        </w:rPr>
        <w:t>b</w:t>
      </w:r>
      <w:r w:rsidR="007461C9" w:rsidRPr="007461C9">
        <w:rPr>
          <w:rFonts w:ascii="Arial" w:hAnsi="Arial" w:cs="Arial"/>
          <w:sz w:val="16"/>
          <w:szCs w:val="16"/>
        </w:rPr>
        <w:t>y, co stanowiło 9</w:t>
      </w:r>
      <w:r w:rsidR="005E1A70" w:rsidRPr="007461C9">
        <w:rPr>
          <w:rFonts w:ascii="Arial" w:hAnsi="Arial" w:cs="Arial"/>
          <w:sz w:val="16"/>
          <w:szCs w:val="16"/>
        </w:rPr>
        <w:t>,4</w:t>
      </w:r>
      <w:r w:rsidRPr="007461C9">
        <w:rPr>
          <w:rFonts w:ascii="Arial" w:hAnsi="Arial" w:cs="Arial"/>
          <w:sz w:val="16"/>
          <w:szCs w:val="16"/>
        </w:rPr>
        <w:t>% ogółu bezrobotnych wyrejestrowa</w:t>
      </w:r>
      <w:r w:rsidR="007461C9" w:rsidRPr="007461C9">
        <w:rPr>
          <w:rFonts w:ascii="Arial" w:hAnsi="Arial" w:cs="Arial"/>
          <w:sz w:val="16"/>
          <w:szCs w:val="16"/>
        </w:rPr>
        <w:t>nych w omawianym okresie. W 2015</w:t>
      </w:r>
      <w:r w:rsidRPr="007461C9">
        <w:rPr>
          <w:rFonts w:ascii="Arial" w:hAnsi="Arial" w:cs="Arial"/>
          <w:sz w:val="16"/>
          <w:szCs w:val="16"/>
        </w:rPr>
        <w:t xml:space="preserve"> r. liczba bezrobotnych objętych praca</w:t>
      </w:r>
      <w:r w:rsidR="007461C9" w:rsidRPr="007461C9">
        <w:rPr>
          <w:rFonts w:ascii="Arial" w:hAnsi="Arial" w:cs="Arial"/>
          <w:sz w:val="16"/>
          <w:szCs w:val="16"/>
        </w:rPr>
        <w:t>mi subsydiowanymi wynosiła 5.382, tj. 6,4</w:t>
      </w:r>
      <w:r w:rsidRPr="007461C9">
        <w:rPr>
          <w:rFonts w:ascii="Arial" w:hAnsi="Arial" w:cs="Arial"/>
          <w:sz w:val="16"/>
          <w:szCs w:val="16"/>
        </w:rPr>
        <w:t xml:space="preserve">%. Podjęcia prac subsydiowanych </w:t>
      </w:r>
      <w:r w:rsidR="00725277" w:rsidRPr="007461C9">
        <w:rPr>
          <w:rFonts w:ascii="Arial" w:hAnsi="Arial" w:cs="Arial"/>
          <w:sz w:val="16"/>
          <w:szCs w:val="16"/>
        </w:rPr>
        <w:br/>
      </w:r>
      <w:r w:rsidRPr="007461C9">
        <w:rPr>
          <w:rFonts w:ascii="Arial" w:hAnsi="Arial" w:cs="Arial"/>
          <w:sz w:val="16"/>
          <w:szCs w:val="16"/>
        </w:rPr>
        <w:t>w omawianym okr</w:t>
      </w:r>
      <w:r w:rsidR="007461C9" w:rsidRPr="007461C9">
        <w:rPr>
          <w:rFonts w:ascii="Arial" w:hAnsi="Arial" w:cs="Arial"/>
          <w:sz w:val="16"/>
          <w:szCs w:val="16"/>
        </w:rPr>
        <w:t>esie stanowiły równocześnie 19,3</w:t>
      </w:r>
      <w:r w:rsidRPr="007461C9">
        <w:rPr>
          <w:rFonts w:ascii="Arial" w:hAnsi="Arial" w:cs="Arial"/>
          <w:sz w:val="16"/>
          <w:szCs w:val="16"/>
        </w:rPr>
        <w:t xml:space="preserve">% ogółu podejmujących pracę </w:t>
      </w:r>
      <w:r w:rsidR="00BD671F" w:rsidRPr="007461C9">
        <w:rPr>
          <w:rFonts w:ascii="Arial" w:hAnsi="Arial" w:cs="Arial"/>
          <w:sz w:val="16"/>
          <w:szCs w:val="16"/>
        </w:rPr>
        <w:t>(rok wcześniej –</w:t>
      </w:r>
      <w:r w:rsidR="007461C9" w:rsidRPr="007461C9">
        <w:rPr>
          <w:rFonts w:ascii="Arial" w:hAnsi="Arial" w:cs="Arial"/>
          <w:sz w:val="16"/>
          <w:szCs w:val="16"/>
        </w:rPr>
        <w:t xml:space="preserve"> 13,9</w:t>
      </w:r>
      <w:r w:rsidRPr="007461C9">
        <w:rPr>
          <w:rFonts w:ascii="Arial" w:hAnsi="Arial" w:cs="Arial"/>
          <w:sz w:val="16"/>
          <w:szCs w:val="16"/>
        </w:rPr>
        <w:t>%).</w:t>
      </w:r>
    </w:p>
    <w:p w:rsidR="00031354" w:rsidRPr="007461C9" w:rsidRDefault="00031354" w:rsidP="00505893">
      <w:pPr>
        <w:ind w:firstLine="709"/>
        <w:rPr>
          <w:rFonts w:ascii="Arial" w:hAnsi="Arial" w:cs="Arial"/>
          <w:sz w:val="16"/>
          <w:szCs w:val="16"/>
        </w:rPr>
      </w:pPr>
      <w:r w:rsidRPr="007461C9">
        <w:rPr>
          <w:rFonts w:ascii="Arial" w:hAnsi="Arial" w:cs="Arial"/>
          <w:sz w:val="16"/>
          <w:szCs w:val="16"/>
        </w:rPr>
        <w:t>Wybrane kategorie osób bezrobotnych po</w:t>
      </w:r>
      <w:r w:rsidR="006B506F" w:rsidRPr="007461C9">
        <w:rPr>
          <w:rFonts w:ascii="Arial" w:hAnsi="Arial" w:cs="Arial"/>
          <w:sz w:val="16"/>
          <w:szCs w:val="16"/>
        </w:rPr>
        <w:t xml:space="preserve">dejmujących pracę subsydiowaną </w:t>
      </w:r>
      <w:r w:rsidR="00DE4A79" w:rsidRPr="007461C9">
        <w:rPr>
          <w:rFonts w:ascii="Arial" w:hAnsi="Arial" w:cs="Arial"/>
          <w:sz w:val="16"/>
          <w:szCs w:val="16"/>
        </w:rPr>
        <w:br/>
      </w:r>
      <w:r w:rsidRPr="007461C9">
        <w:rPr>
          <w:rFonts w:ascii="Arial" w:hAnsi="Arial" w:cs="Arial"/>
          <w:sz w:val="16"/>
          <w:szCs w:val="16"/>
        </w:rPr>
        <w:t>w omawianym okresie przedstawia poniższy wykres:</w:t>
      </w:r>
    </w:p>
    <w:p w:rsidR="00031354" w:rsidRPr="00F34DFC" w:rsidRDefault="00F34DFC" w:rsidP="00505893">
      <w:pPr>
        <w:tabs>
          <w:tab w:val="num" w:pos="0"/>
        </w:tabs>
        <w:spacing w:after="24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7A8393B" wp14:editId="3CA76133">
            <wp:extent cx="4247515" cy="2721254"/>
            <wp:effectExtent l="0" t="0" r="635" b="317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31354" w:rsidRPr="00A86ECE" w:rsidRDefault="00031354" w:rsidP="007324BD">
      <w:pPr>
        <w:ind w:firstLine="709"/>
        <w:rPr>
          <w:rFonts w:ascii="Arial" w:hAnsi="Arial" w:cs="Arial"/>
          <w:sz w:val="16"/>
          <w:szCs w:val="16"/>
        </w:rPr>
      </w:pPr>
      <w:r w:rsidRPr="00A86ECE">
        <w:rPr>
          <w:rFonts w:ascii="Arial" w:hAnsi="Arial" w:cs="Arial"/>
          <w:sz w:val="16"/>
          <w:szCs w:val="16"/>
        </w:rPr>
        <w:t>Liczbę bezrobotnych wyrejestrowanych z tytułu podjęcia pracy w ramach wybrany</w:t>
      </w:r>
      <w:r w:rsidR="002439C1" w:rsidRPr="00A86ECE">
        <w:rPr>
          <w:rFonts w:ascii="Arial" w:hAnsi="Arial" w:cs="Arial"/>
          <w:sz w:val="16"/>
          <w:szCs w:val="16"/>
        </w:rPr>
        <w:t>ch form subsydiowanych w powiatach województwa lubuskiego</w:t>
      </w:r>
      <w:r w:rsidR="00A86ECE" w:rsidRPr="00A86ECE">
        <w:rPr>
          <w:rFonts w:ascii="Arial" w:hAnsi="Arial" w:cs="Arial"/>
          <w:sz w:val="16"/>
          <w:szCs w:val="16"/>
        </w:rPr>
        <w:t xml:space="preserve"> w 2016</w:t>
      </w:r>
      <w:r w:rsidRPr="00A86ECE">
        <w:rPr>
          <w:rFonts w:ascii="Arial" w:hAnsi="Arial" w:cs="Arial"/>
          <w:sz w:val="16"/>
          <w:szCs w:val="16"/>
        </w:rPr>
        <w:t xml:space="preserve"> r. prezentuje poniższa tabela:</w:t>
      </w:r>
    </w:p>
    <w:tbl>
      <w:tblPr>
        <w:tblW w:w="6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696"/>
        <w:gridCol w:w="850"/>
        <w:gridCol w:w="992"/>
        <w:gridCol w:w="851"/>
        <w:gridCol w:w="992"/>
        <w:gridCol w:w="1254"/>
      </w:tblGrid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Merge w:val="restart"/>
            <w:vAlign w:val="center"/>
          </w:tcPr>
          <w:p w:rsidR="00031354" w:rsidRPr="00A86ECE" w:rsidRDefault="00031354" w:rsidP="001850B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031354" w:rsidRPr="00A86ECE" w:rsidRDefault="00031354" w:rsidP="001850B8">
            <w:pPr>
              <w:spacing w:line="240" w:lineRule="auto"/>
              <w:ind w:left="-113" w:right="-1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089" w:type="dxa"/>
            <w:gridSpan w:val="4"/>
            <w:vAlign w:val="center"/>
          </w:tcPr>
          <w:p w:rsidR="00031354" w:rsidRPr="00A86ECE" w:rsidRDefault="00031354" w:rsidP="001850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6ECE">
              <w:rPr>
                <w:rFonts w:ascii="Arial" w:hAnsi="Arial" w:cs="Arial"/>
                <w:sz w:val="16"/>
                <w:szCs w:val="16"/>
              </w:rPr>
              <w:t>w tym</w:t>
            </w:r>
          </w:p>
        </w:tc>
      </w:tr>
      <w:tr w:rsidR="00641AA9" w:rsidRPr="00641AA9" w:rsidTr="00E00091">
        <w:trPr>
          <w:trHeight w:hRule="exact" w:val="659"/>
          <w:jc w:val="center"/>
        </w:trPr>
        <w:tc>
          <w:tcPr>
            <w:tcW w:w="1696" w:type="dxa"/>
            <w:vMerge/>
            <w:vAlign w:val="center"/>
          </w:tcPr>
          <w:p w:rsidR="00031354" w:rsidRPr="00A86ECE" w:rsidRDefault="00031354" w:rsidP="001850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31354" w:rsidRPr="00A86ECE" w:rsidRDefault="00031354" w:rsidP="001850B8">
            <w:pPr>
              <w:spacing w:line="240" w:lineRule="auto"/>
              <w:ind w:left="-113" w:right="-17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31354" w:rsidRPr="00A86ECE" w:rsidRDefault="00031354" w:rsidP="001850B8">
            <w:pPr>
              <w:spacing w:line="240" w:lineRule="auto"/>
              <w:ind w:left="-113" w:right="-3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Prace interwencyjne</w:t>
            </w:r>
          </w:p>
        </w:tc>
        <w:tc>
          <w:tcPr>
            <w:tcW w:w="851" w:type="dxa"/>
            <w:vAlign w:val="center"/>
          </w:tcPr>
          <w:p w:rsidR="00031354" w:rsidRPr="00A86ECE" w:rsidRDefault="00031354" w:rsidP="001850B8">
            <w:pPr>
              <w:spacing w:line="240" w:lineRule="auto"/>
              <w:ind w:left="-113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Roboty publiczne</w:t>
            </w:r>
          </w:p>
        </w:tc>
        <w:tc>
          <w:tcPr>
            <w:tcW w:w="992" w:type="dxa"/>
            <w:vAlign w:val="center"/>
          </w:tcPr>
          <w:p w:rsidR="00031354" w:rsidRPr="00A86ECE" w:rsidRDefault="00031354" w:rsidP="007324BD">
            <w:pPr>
              <w:spacing w:line="240" w:lineRule="auto"/>
              <w:ind w:left="-113" w:right="-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Podjęcie działalności gospodarczej</w:t>
            </w:r>
          </w:p>
        </w:tc>
        <w:tc>
          <w:tcPr>
            <w:tcW w:w="1254" w:type="dxa"/>
            <w:vAlign w:val="center"/>
          </w:tcPr>
          <w:p w:rsidR="00031354" w:rsidRPr="00A86ECE" w:rsidRDefault="00031354" w:rsidP="007324BD">
            <w:pPr>
              <w:spacing w:line="240" w:lineRule="auto"/>
              <w:ind w:left="-113" w:right="-16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Refundacja kosztów zatrudnienia bezrobotnego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g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orzowski grodzki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548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131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g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orzowski ziemski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324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k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rośnieński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406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m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iędzyrzecki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514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133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n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owosolski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669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146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s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łubicki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292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s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trzelecko-drezdenecki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613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s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ulęciński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336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ś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wiebodziński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285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w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schowski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269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z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ielonogórski grodzki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620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z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ielonogórski ziemski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358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992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ż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agański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1.011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337</w:t>
            </w:r>
          </w:p>
        </w:tc>
        <w:tc>
          <w:tcPr>
            <w:tcW w:w="992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127</w:t>
            </w:r>
          </w:p>
        </w:tc>
      </w:tr>
      <w:tr w:rsidR="00641AA9" w:rsidRPr="00641AA9" w:rsidTr="00E00091">
        <w:trPr>
          <w:trHeight w:hRule="exact" w:val="227"/>
          <w:jc w:val="center"/>
        </w:trPr>
        <w:tc>
          <w:tcPr>
            <w:tcW w:w="1696" w:type="dxa"/>
            <w:vAlign w:val="center"/>
          </w:tcPr>
          <w:p w:rsidR="00031354" w:rsidRPr="00A86ECE" w:rsidRDefault="002439C1" w:rsidP="007324BD">
            <w:pPr>
              <w:spacing w:line="240" w:lineRule="auto"/>
              <w:ind w:right="-302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A86ECE">
              <w:rPr>
                <w:rFonts w:ascii="Arial" w:hAnsi="Arial" w:cs="Arial"/>
                <w:sz w:val="14"/>
                <w:szCs w:val="14"/>
              </w:rPr>
              <w:t>ż</w:t>
            </w:r>
            <w:r w:rsidR="00031354" w:rsidRPr="00A86ECE">
              <w:rPr>
                <w:rFonts w:ascii="Arial" w:hAnsi="Arial" w:cs="Arial"/>
                <w:sz w:val="14"/>
                <w:szCs w:val="14"/>
              </w:rPr>
              <w:t>arski</w:t>
            </w:r>
          </w:p>
        </w:tc>
        <w:tc>
          <w:tcPr>
            <w:tcW w:w="850" w:type="dxa"/>
            <w:vAlign w:val="center"/>
          </w:tcPr>
          <w:p w:rsidR="00031354" w:rsidRPr="00F34DFC" w:rsidRDefault="00F34DFC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708</w:t>
            </w:r>
          </w:p>
        </w:tc>
        <w:tc>
          <w:tcPr>
            <w:tcW w:w="992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256</w:t>
            </w:r>
          </w:p>
        </w:tc>
        <w:tc>
          <w:tcPr>
            <w:tcW w:w="851" w:type="dxa"/>
            <w:vAlign w:val="center"/>
          </w:tcPr>
          <w:p w:rsidR="00031354" w:rsidRPr="00A86ECE" w:rsidRDefault="00A86ECE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2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1254" w:type="dxa"/>
            <w:vAlign w:val="center"/>
          </w:tcPr>
          <w:p w:rsidR="00031354" w:rsidRPr="00A86ECE" w:rsidRDefault="00C727FB" w:rsidP="002A79B7">
            <w:pPr>
              <w:spacing w:line="240" w:lineRule="auto"/>
              <w:ind w:left="-113" w:right="-28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</w:tr>
    </w:tbl>
    <w:p w:rsidR="005E1A70" w:rsidRPr="00B13BBE" w:rsidRDefault="005E1A70" w:rsidP="006B506F">
      <w:pPr>
        <w:spacing w:before="240"/>
        <w:ind w:firstLine="709"/>
        <w:rPr>
          <w:rFonts w:ascii="Arial" w:hAnsi="Arial" w:cs="Arial"/>
          <w:sz w:val="16"/>
          <w:szCs w:val="16"/>
        </w:rPr>
      </w:pPr>
      <w:r w:rsidRPr="00B13BBE">
        <w:rPr>
          <w:rFonts w:ascii="Arial" w:hAnsi="Arial" w:cs="Arial"/>
          <w:sz w:val="16"/>
          <w:szCs w:val="16"/>
        </w:rPr>
        <w:t>W porównaniu do poprzedniego okresu, liczba bezrobotnych rozpoczynających zatr</w:t>
      </w:r>
      <w:r w:rsidR="00442A8C" w:rsidRPr="00B13BBE">
        <w:rPr>
          <w:rFonts w:ascii="Arial" w:hAnsi="Arial" w:cs="Arial"/>
          <w:sz w:val="16"/>
          <w:szCs w:val="16"/>
        </w:rPr>
        <w:t>udnienie subsydi</w:t>
      </w:r>
      <w:r w:rsidR="002A79B7">
        <w:rPr>
          <w:rFonts w:ascii="Arial" w:hAnsi="Arial" w:cs="Arial"/>
          <w:sz w:val="16"/>
          <w:szCs w:val="16"/>
        </w:rPr>
        <w:t>owane spadła w jednym powiecie (</w:t>
      </w:r>
      <w:r w:rsidR="00442A8C" w:rsidRPr="00B13BBE">
        <w:rPr>
          <w:rFonts w:ascii="Arial" w:hAnsi="Arial" w:cs="Arial"/>
          <w:sz w:val="16"/>
          <w:szCs w:val="16"/>
        </w:rPr>
        <w:t xml:space="preserve">gorzowskim ziemskim </w:t>
      </w:r>
      <w:r w:rsidR="002A79B7">
        <w:rPr>
          <w:rFonts w:ascii="Arial" w:hAnsi="Arial" w:cs="Arial"/>
          <w:sz w:val="16"/>
          <w:szCs w:val="16"/>
        </w:rPr>
        <w:t xml:space="preserve">– </w:t>
      </w:r>
      <w:r w:rsidR="00442A8C" w:rsidRPr="00B13BBE">
        <w:rPr>
          <w:rFonts w:ascii="Arial" w:hAnsi="Arial" w:cs="Arial"/>
          <w:sz w:val="16"/>
          <w:szCs w:val="16"/>
        </w:rPr>
        <w:t>o 2 oso</w:t>
      </w:r>
      <w:r w:rsidR="00976C93" w:rsidRPr="00B13BBE">
        <w:rPr>
          <w:rFonts w:ascii="Arial" w:hAnsi="Arial" w:cs="Arial"/>
          <w:sz w:val="16"/>
          <w:szCs w:val="16"/>
        </w:rPr>
        <w:t>b</w:t>
      </w:r>
      <w:r w:rsidR="00442A8C" w:rsidRPr="00B13BBE">
        <w:rPr>
          <w:rFonts w:ascii="Arial" w:hAnsi="Arial" w:cs="Arial"/>
          <w:sz w:val="16"/>
          <w:szCs w:val="16"/>
        </w:rPr>
        <w:t>y</w:t>
      </w:r>
      <w:r w:rsidR="002A79B7">
        <w:rPr>
          <w:rFonts w:ascii="Arial" w:hAnsi="Arial" w:cs="Arial"/>
          <w:sz w:val="16"/>
          <w:szCs w:val="16"/>
        </w:rPr>
        <w:t>)</w:t>
      </w:r>
      <w:r w:rsidR="00976C93" w:rsidRPr="00B13BBE">
        <w:rPr>
          <w:rFonts w:ascii="Arial" w:hAnsi="Arial" w:cs="Arial"/>
          <w:sz w:val="16"/>
          <w:szCs w:val="16"/>
        </w:rPr>
        <w:t xml:space="preserve">. </w:t>
      </w:r>
      <w:r w:rsidR="00976C93" w:rsidRPr="00B13BBE">
        <w:rPr>
          <w:rFonts w:ascii="Arial" w:hAnsi="Arial" w:cs="Arial"/>
          <w:sz w:val="16"/>
          <w:szCs w:val="16"/>
        </w:rPr>
        <w:lastRenderedPageBreak/>
        <w:t>Wzrost wystąpił w</w:t>
      </w:r>
      <w:r w:rsidR="00442A8C" w:rsidRPr="00B13BBE">
        <w:rPr>
          <w:rFonts w:ascii="Arial" w:hAnsi="Arial" w:cs="Arial"/>
          <w:sz w:val="16"/>
          <w:szCs w:val="16"/>
        </w:rPr>
        <w:t>e wszystkich pozostałych powiatach, przy czym</w:t>
      </w:r>
      <w:r w:rsidRPr="00B13BBE">
        <w:rPr>
          <w:rFonts w:ascii="Arial" w:hAnsi="Arial" w:cs="Arial"/>
          <w:sz w:val="16"/>
          <w:szCs w:val="16"/>
        </w:rPr>
        <w:t xml:space="preserve"> największy w powiatach: </w:t>
      </w:r>
      <w:r w:rsidR="00B13BBE" w:rsidRPr="00B13BBE">
        <w:rPr>
          <w:rFonts w:ascii="Arial" w:hAnsi="Arial" w:cs="Arial"/>
          <w:sz w:val="16"/>
          <w:szCs w:val="16"/>
        </w:rPr>
        <w:t>zielonogórskim grodzkim (o 286 osób), strzelecko-drezdeneckim (o</w:t>
      </w:r>
      <w:r w:rsidR="00412236">
        <w:rPr>
          <w:rFonts w:ascii="Arial" w:hAnsi="Arial" w:cs="Arial"/>
          <w:sz w:val="16"/>
          <w:szCs w:val="16"/>
        </w:rPr>
        <w:t xml:space="preserve"> </w:t>
      </w:r>
      <w:r w:rsidR="00B13BBE" w:rsidRPr="00B13BBE">
        <w:rPr>
          <w:rFonts w:ascii="Arial" w:hAnsi="Arial" w:cs="Arial"/>
          <w:sz w:val="16"/>
          <w:szCs w:val="16"/>
        </w:rPr>
        <w:t xml:space="preserve">225 osób), żagańskim </w:t>
      </w:r>
      <w:r w:rsidR="009121D5">
        <w:rPr>
          <w:rFonts w:ascii="Arial" w:hAnsi="Arial" w:cs="Arial"/>
          <w:sz w:val="16"/>
          <w:szCs w:val="16"/>
        </w:rPr>
        <w:br/>
      </w:r>
      <w:r w:rsidR="00B13BBE" w:rsidRPr="00B13BBE">
        <w:rPr>
          <w:rFonts w:ascii="Arial" w:hAnsi="Arial" w:cs="Arial"/>
          <w:sz w:val="16"/>
          <w:szCs w:val="16"/>
        </w:rPr>
        <w:t>(o 200 osób), międzyrzeckim (o 163 osoby), zielonogórskim ziemskim (o 136 osób), gorzowskim grodzkim (o 112 osób)</w:t>
      </w:r>
      <w:r w:rsidR="00976C93" w:rsidRPr="00B13BBE">
        <w:rPr>
          <w:rFonts w:ascii="Arial" w:hAnsi="Arial" w:cs="Arial"/>
          <w:sz w:val="16"/>
          <w:szCs w:val="16"/>
        </w:rPr>
        <w:t xml:space="preserve"> i żarskim</w:t>
      </w:r>
      <w:r w:rsidR="00B13BBE" w:rsidRPr="00B13BBE">
        <w:rPr>
          <w:rFonts w:ascii="Arial" w:hAnsi="Arial" w:cs="Arial"/>
          <w:sz w:val="16"/>
          <w:szCs w:val="16"/>
        </w:rPr>
        <w:t xml:space="preserve"> (o 109</w:t>
      </w:r>
      <w:r w:rsidRPr="00B13BBE">
        <w:rPr>
          <w:rFonts w:ascii="Arial" w:hAnsi="Arial" w:cs="Arial"/>
          <w:sz w:val="16"/>
          <w:szCs w:val="16"/>
        </w:rPr>
        <w:t xml:space="preserve"> osób).</w:t>
      </w:r>
      <w:r w:rsidR="00A7764C" w:rsidRPr="00B13BBE">
        <w:rPr>
          <w:rFonts w:ascii="Arial" w:hAnsi="Arial" w:cs="Arial"/>
          <w:sz w:val="16"/>
          <w:szCs w:val="16"/>
        </w:rPr>
        <w:t xml:space="preserve"> </w:t>
      </w:r>
    </w:p>
    <w:p w:rsidR="005E1A70" w:rsidRPr="009121D5" w:rsidRDefault="00B13BBE" w:rsidP="005E1A70">
      <w:pPr>
        <w:ind w:firstLine="709"/>
        <w:rPr>
          <w:rFonts w:ascii="Arial" w:hAnsi="Arial" w:cs="Arial"/>
          <w:sz w:val="16"/>
          <w:szCs w:val="16"/>
        </w:rPr>
      </w:pPr>
      <w:r w:rsidRPr="009121D5">
        <w:rPr>
          <w:rFonts w:ascii="Arial" w:hAnsi="Arial" w:cs="Arial"/>
          <w:sz w:val="16"/>
          <w:szCs w:val="16"/>
        </w:rPr>
        <w:t>W 2016</w:t>
      </w:r>
      <w:r w:rsidR="005E1A70" w:rsidRPr="009121D5">
        <w:rPr>
          <w:rFonts w:ascii="Arial" w:hAnsi="Arial" w:cs="Arial"/>
          <w:sz w:val="16"/>
          <w:szCs w:val="16"/>
        </w:rPr>
        <w:t xml:space="preserve"> r. wśród uczestników prac subsydiowanych największą grupę stanowiły </w:t>
      </w:r>
      <w:r w:rsidR="009121D5" w:rsidRPr="009121D5">
        <w:rPr>
          <w:rFonts w:ascii="Arial" w:hAnsi="Arial" w:cs="Arial"/>
          <w:sz w:val="16"/>
          <w:szCs w:val="16"/>
        </w:rPr>
        <w:t xml:space="preserve">osoby podejmujące działalność gospodarczą – 1.139 </w:t>
      </w:r>
      <w:r w:rsidR="00976C93" w:rsidRPr="009121D5">
        <w:rPr>
          <w:rFonts w:ascii="Arial" w:hAnsi="Arial" w:cs="Arial"/>
          <w:sz w:val="16"/>
          <w:szCs w:val="16"/>
        </w:rPr>
        <w:t>osó</w:t>
      </w:r>
      <w:r w:rsidR="005E1A70" w:rsidRPr="009121D5">
        <w:rPr>
          <w:rFonts w:ascii="Arial" w:hAnsi="Arial" w:cs="Arial"/>
          <w:sz w:val="16"/>
          <w:szCs w:val="16"/>
        </w:rPr>
        <w:t xml:space="preserve">b. Kolejnymi były </w:t>
      </w:r>
      <w:r w:rsidR="009121D5" w:rsidRPr="009121D5">
        <w:rPr>
          <w:rFonts w:ascii="Arial" w:hAnsi="Arial" w:cs="Arial"/>
          <w:sz w:val="16"/>
          <w:szCs w:val="16"/>
        </w:rPr>
        <w:t xml:space="preserve">osoby podejmujące pracę w ramach refundacji kosztów zatrudnienia bezrobotnego – 1.115 </w:t>
      </w:r>
      <w:r w:rsidR="00976C93" w:rsidRPr="009121D5">
        <w:rPr>
          <w:rFonts w:ascii="Arial" w:hAnsi="Arial" w:cs="Arial"/>
          <w:sz w:val="16"/>
          <w:szCs w:val="16"/>
        </w:rPr>
        <w:t xml:space="preserve">oraz </w:t>
      </w:r>
      <w:r w:rsidR="005E1A70" w:rsidRPr="009121D5">
        <w:rPr>
          <w:rFonts w:ascii="Arial" w:hAnsi="Arial" w:cs="Arial"/>
          <w:sz w:val="16"/>
          <w:szCs w:val="16"/>
        </w:rPr>
        <w:t>osoby biorące udział w</w:t>
      </w:r>
      <w:r w:rsidR="009121D5" w:rsidRPr="009121D5">
        <w:rPr>
          <w:rFonts w:ascii="Arial" w:hAnsi="Arial" w:cs="Arial"/>
          <w:sz w:val="16"/>
          <w:szCs w:val="16"/>
        </w:rPr>
        <w:t xml:space="preserve"> robotach publicznych – 1.06</w:t>
      </w:r>
      <w:r w:rsidR="00976C93" w:rsidRPr="009121D5">
        <w:rPr>
          <w:rFonts w:ascii="Arial" w:hAnsi="Arial" w:cs="Arial"/>
          <w:sz w:val="16"/>
          <w:szCs w:val="16"/>
        </w:rPr>
        <w:t>4</w:t>
      </w:r>
      <w:r w:rsidR="005E1A70" w:rsidRPr="009121D5">
        <w:rPr>
          <w:rFonts w:ascii="Arial" w:hAnsi="Arial" w:cs="Arial"/>
          <w:sz w:val="16"/>
          <w:szCs w:val="16"/>
        </w:rPr>
        <w:t xml:space="preserve">. </w:t>
      </w:r>
    </w:p>
    <w:p w:rsidR="00031354" w:rsidRPr="009121D5" w:rsidRDefault="00031354" w:rsidP="00470C29">
      <w:pPr>
        <w:ind w:firstLine="709"/>
        <w:rPr>
          <w:rFonts w:ascii="Arial" w:hAnsi="Arial" w:cs="Arial"/>
          <w:sz w:val="16"/>
          <w:szCs w:val="16"/>
        </w:rPr>
      </w:pPr>
      <w:r w:rsidRPr="009121D5">
        <w:rPr>
          <w:rFonts w:ascii="Arial" w:hAnsi="Arial" w:cs="Arial"/>
          <w:sz w:val="16"/>
          <w:szCs w:val="16"/>
        </w:rPr>
        <w:t>Porównanie udziału poszczególnych form p</w:t>
      </w:r>
      <w:r w:rsidR="009121D5">
        <w:rPr>
          <w:rFonts w:ascii="Arial" w:hAnsi="Arial" w:cs="Arial"/>
          <w:sz w:val="16"/>
          <w:szCs w:val="16"/>
        </w:rPr>
        <w:t>rac subsydiowanych w latach 2015</w:t>
      </w:r>
      <w:r w:rsidR="009121D5">
        <w:rPr>
          <w:rFonts w:ascii="Arial" w:hAnsi="Arial" w:cs="Arial"/>
          <w:sz w:val="16"/>
          <w:szCs w:val="16"/>
        </w:rPr>
        <w:br/>
        <w:t>i 2016</w:t>
      </w:r>
      <w:r w:rsidRPr="009121D5">
        <w:rPr>
          <w:rFonts w:ascii="Arial" w:hAnsi="Arial" w:cs="Arial"/>
          <w:sz w:val="16"/>
          <w:szCs w:val="16"/>
        </w:rPr>
        <w:t xml:space="preserve"> przedstawiono na poniższym wykresie:</w:t>
      </w:r>
    </w:p>
    <w:p w:rsidR="00031354" w:rsidRPr="009121D5" w:rsidRDefault="00A2662E" w:rsidP="00031354">
      <w:pPr>
        <w:autoSpaceDE/>
        <w:autoSpaceDN/>
        <w:jc w:val="center"/>
        <w:rPr>
          <w:rFonts w:ascii="Arial" w:hAnsi="Arial" w:cs="Arial"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F6C2A15" wp14:editId="23767656">
            <wp:extent cx="4247515" cy="2476500"/>
            <wp:effectExtent l="0" t="0" r="63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31354" w:rsidRPr="009121D5" w:rsidRDefault="00031354" w:rsidP="00031354">
      <w:pPr>
        <w:autoSpaceDE/>
        <w:autoSpaceDN/>
        <w:jc w:val="center"/>
        <w:rPr>
          <w:rFonts w:ascii="Arial" w:hAnsi="Arial" w:cs="Arial"/>
          <w:noProof/>
          <w:sz w:val="16"/>
          <w:szCs w:val="16"/>
        </w:rPr>
      </w:pPr>
    </w:p>
    <w:p w:rsidR="00031354" w:rsidRPr="007E671A" w:rsidRDefault="00031354" w:rsidP="00031354">
      <w:pPr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7E671A">
        <w:rPr>
          <w:rFonts w:ascii="Arial" w:hAnsi="Arial" w:cs="Arial"/>
          <w:bCs/>
          <w:i/>
          <w:iCs/>
          <w:sz w:val="16"/>
          <w:szCs w:val="16"/>
          <w:u w:val="single"/>
        </w:rPr>
        <w:t>Prace interwencyjne</w:t>
      </w:r>
    </w:p>
    <w:p w:rsidR="00031354" w:rsidRPr="007E671A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7E671A">
        <w:rPr>
          <w:rFonts w:ascii="Arial" w:hAnsi="Arial" w:cs="Arial"/>
          <w:sz w:val="16"/>
          <w:szCs w:val="16"/>
        </w:rPr>
        <w:t xml:space="preserve">Prace interwencyjne zgodnie z ustawą o promocji zatrudnienia i instytucjach rynku pracy oznaczają zatrudnienie bezrobotnego przez pracodawcę, które nastąpiło w wyniku umowy zawartej ze starostą i ma na celu wsparcie </w:t>
      </w:r>
      <w:r w:rsidR="00B64EF8" w:rsidRPr="007E671A">
        <w:rPr>
          <w:rFonts w:ascii="Arial" w:hAnsi="Arial" w:cs="Arial"/>
          <w:sz w:val="16"/>
          <w:szCs w:val="16"/>
        </w:rPr>
        <w:t>bezrobotnych</w:t>
      </w:r>
      <w:r w:rsidRPr="007E671A">
        <w:rPr>
          <w:rFonts w:ascii="Arial" w:hAnsi="Arial" w:cs="Arial"/>
          <w:sz w:val="16"/>
          <w:szCs w:val="16"/>
        </w:rPr>
        <w:t>.</w:t>
      </w:r>
    </w:p>
    <w:p w:rsidR="00031354" w:rsidRPr="007E671A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7E671A">
        <w:rPr>
          <w:rFonts w:ascii="Arial" w:hAnsi="Arial" w:cs="Arial"/>
          <w:sz w:val="16"/>
          <w:szCs w:val="16"/>
        </w:rPr>
        <w:t>Organizatorem prac interwencyjnych mogą być jednostki organizacyjne, a także osoby fizyczne prowadzące działalność gospodarczą, które zatrudniają lub mają zamiar zatrudnić co najmniej jednego pracownika. W zamian za jego zatrudnienie pracodawca uzyskuje z urzędu pracy, po uprzednim uzgodnieniu wysokości, refundację części kosztów wynagrodzenia, nagród oraz opłacanych składek na ubezpieczenia społeczne. Refundacja kosztów może odbywać się w różnych wariantach w zależności od kategorii osób, którą zamierza zatrudnić pracodawca.</w:t>
      </w:r>
    </w:p>
    <w:p w:rsidR="00031354" w:rsidRPr="00AD7318" w:rsidRDefault="00FB5486" w:rsidP="00031354">
      <w:pPr>
        <w:ind w:firstLine="709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Od stycznia do grudnia 2016</w:t>
      </w:r>
      <w:r w:rsidR="00031354" w:rsidRPr="00AD7318">
        <w:rPr>
          <w:rFonts w:ascii="Arial" w:hAnsi="Arial" w:cs="Arial"/>
          <w:bCs/>
          <w:sz w:val="16"/>
          <w:szCs w:val="16"/>
        </w:rPr>
        <w:t xml:space="preserve"> r. liczba osób rozpoczynających prace interwencyjne </w:t>
      </w:r>
      <w:r w:rsidR="0046530C" w:rsidRPr="00AD7318">
        <w:rPr>
          <w:rFonts w:ascii="Arial" w:hAnsi="Arial" w:cs="Arial"/>
          <w:bCs/>
          <w:sz w:val="16"/>
          <w:szCs w:val="16"/>
        </w:rPr>
        <w:t>wynosiła 1.030</w:t>
      </w:r>
      <w:r w:rsidR="002B3926" w:rsidRPr="00AD7318">
        <w:rPr>
          <w:rFonts w:ascii="Arial" w:hAnsi="Arial" w:cs="Arial"/>
          <w:bCs/>
          <w:sz w:val="16"/>
          <w:szCs w:val="16"/>
        </w:rPr>
        <w:t>, co stanow</w:t>
      </w:r>
      <w:r w:rsidR="0046530C" w:rsidRPr="00AD7318">
        <w:rPr>
          <w:rFonts w:ascii="Arial" w:hAnsi="Arial" w:cs="Arial"/>
          <w:bCs/>
          <w:sz w:val="16"/>
          <w:szCs w:val="16"/>
        </w:rPr>
        <w:t>iło 2,9</w:t>
      </w:r>
      <w:r w:rsidR="00031354" w:rsidRPr="00AD7318">
        <w:rPr>
          <w:rFonts w:ascii="Arial" w:hAnsi="Arial" w:cs="Arial"/>
          <w:bCs/>
          <w:sz w:val="16"/>
          <w:szCs w:val="16"/>
        </w:rPr>
        <w:t xml:space="preserve">% ogółu wyłączonych z tytułu podjęć pracy i </w:t>
      </w:r>
      <w:r w:rsidR="002B3926" w:rsidRPr="00AD7318">
        <w:rPr>
          <w:rFonts w:ascii="Arial" w:hAnsi="Arial" w:cs="Arial"/>
          <w:bCs/>
          <w:sz w:val="16"/>
          <w:szCs w:val="16"/>
        </w:rPr>
        <w:t>by</w:t>
      </w:r>
      <w:r w:rsidR="00952CBF" w:rsidRPr="00AD7318">
        <w:rPr>
          <w:rFonts w:ascii="Arial" w:hAnsi="Arial" w:cs="Arial"/>
          <w:bCs/>
          <w:sz w:val="16"/>
          <w:szCs w:val="16"/>
        </w:rPr>
        <w:t>ła niższa niż przed rokiem o 154</w:t>
      </w:r>
      <w:r w:rsidR="00D50B4A" w:rsidRPr="00AD7318">
        <w:rPr>
          <w:rFonts w:ascii="Arial" w:hAnsi="Arial" w:cs="Arial"/>
          <w:bCs/>
          <w:sz w:val="16"/>
          <w:szCs w:val="16"/>
        </w:rPr>
        <w:t xml:space="preserve"> oso</w:t>
      </w:r>
      <w:r w:rsidR="00031354" w:rsidRPr="00AD7318">
        <w:rPr>
          <w:rFonts w:ascii="Arial" w:hAnsi="Arial" w:cs="Arial"/>
          <w:bCs/>
          <w:sz w:val="16"/>
          <w:szCs w:val="16"/>
        </w:rPr>
        <w:t>b</w:t>
      </w:r>
      <w:r w:rsidR="00D50B4A" w:rsidRPr="00AD7318">
        <w:rPr>
          <w:rFonts w:ascii="Arial" w:hAnsi="Arial" w:cs="Arial"/>
          <w:bCs/>
          <w:sz w:val="16"/>
          <w:szCs w:val="16"/>
        </w:rPr>
        <w:t>y</w:t>
      </w:r>
      <w:r w:rsidR="00031354" w:rsidRPr="00AD7318">
        <w:rPr>
          <w:rFonts w:ascii="Arial" w:hAnsi="Arial" w:cs="Arial"/>
          <w:bCs/>
          <w:sz w:val="16"/>
          <w:szCs w:val="16"/>
        </w:rPr>
        <w:t>.</w:t>
      </w:r>
    </w:p>
    <w:p w:rsidR="00031354" w:rsidRPr="00AD7318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>Poziom zatrudnienia w ra</w:t>
      </w:r>
      <w:r w:rsidR="00952CBF" w:rsidRPr="00AD7318">
        <w:rPr>
          <w:rFonts w:ascii="Arial" w:hAnsi="Arial" w:cs="Arial"/>
          <w:sz w:val="16"/>
          <w:szCs w:val="16"/>
        </w:rPr>
        <w:t>mach prac interwencyjnych w 2016</w:t>
      </w:r>
      <w:r w:rsidRPr="00AD7318">
        <w:rPr>
          <w:rFonts w:ascii="Arial" w:hAnsi="Arial" w:cs="Arial"/>
          <w:sz w:val="16"/>
          <w:szCs w:val="16"/>
        </w:rPr>
        <w:t xml:space="preserve"> r. w porównaniu d</w:t>
      </w:r>
      <w:r w:rsidR="002B3926" w:rsidRPr="00AD7318">
        <w:rPr>
          <w:rFonts w:ascii="Arial" w:hAnsi="Arial" w:cs="Arial"/>
          <w:sz w:val="16"/>
          <w:szCs w:val="16"/>
        </w:rPr>
        <w:t xml:space="preserve">o </w:t>
      </w:r>
      <w:r w:rsidR="00776508">
        <w:rPr>
          <w:rFonts w:ascii="Arial" w:hAnsi="Arial" w:cs="Arial"/>
          <w:sz w:val="16"/>
          <w:szCs w:val="16"/>
        </w:rPr>
        <w:br/>
      </w:r>
      <w:r w:rsidR="002B3926" w:rsidRPr="00AD7318">
        <w:rPr>
          <w:rFonts w:ascii="Arial" w:hAnsi="Arial" w:cs="Arial"/>
          <w:sz w:val="16"/>
          <w:szCs w:val="16"/>
        </w:rPr>
        <w:t>201</w:t>
      </w:r>
      <w:r w:rsidR="00952CBF" w:rsidRPr="00AD7318">
        <w:rPr>
          <w:rFonts w:ascii="Arial" w:hAnsi="Arial" w:cs="Arial"/>
          <w:sz w:val="16"/>
          <w:szCs w:val="16"/>
        </w:rPr>
        <w:t>5 r. wzrósł w 3</w:t>
      </w:r>
      <w:r w:rsidR="00D60B5D" w:rsidRPr="00AD7318">
        <w:rPr>
          <w:rFonts w:ascii="Arial" w:hAnsi="Arial" w:cs="Arial"/>
          <w:sz w:val="16"/>
          <w:szCs w:val="16"/>
        </w:rPr>
        <w:t xml:space="preserve"> powiatach</w:t>
      </w:r>
      <w:r w:rsidR="002A79B7">
        <w:rPr>
          <w:rFonts w:ascii="Arial" w:hAnsi="Arial" w:cs="Arial"/>
          <w:sz w:val="16"/>
          <w:szCs w:val="16"/>
        </w:rPr>
        <w:t>:</w:t>
      </w:r>
      <w:r w:rsidR="00D60B5D" w:rsidRPr="00AD7318">
        <w:rPr>
          <w:rFonts w:ascii="Arial" w:hAnsi="Arial" w:cs="Arial"/>
          <w:sz w:val="16"/>
          <w:szCs w:val="16"/>
        </w:rPr>
        <w:t xml:space="preserve"> </w:t>
      </w:r>
      <w:r w:rsidR="00952CBF" w:rsidRPr="00AD7318">
        <w:rPr>
          <w:rFonts w:ascii="Arial" w:hAnsi="Arial" w:cs="Arial"/>
          <w:sz w:val="16"/>
          <w:szCs w:val="16"/>
        </w:rPr>
        <w:t xml:space="preserve">sulęcińskim (o 10 osób) oraz nowosolskim </w:t>
      </w:r>
      <w:r w:rsidR="0046530C" w:rsidRPr="00AD7318">
        <w:rPr>
          <w:rFonts w:ascii="Arial" w:hAnsi="Arial" w:cs="Arial"/>
          <w:sz w:val="16"/>
          <w:szCs w:val="16"/>
        </w:rPr>
        <w:t xml:space="preserve">i </w:t>
      </w:r>
      <w:r w:rsidR="00952CBF" w:rsidRPr="00AD7318">
        <w:rPr>
          <w:rFonts w:ascii="Arial" w:hAnsi="Arial" w:cs="Arial"/>
          <w:sz w:val="16"/>
          <w:szCs w:val="16"/>
        </w:rPr>
        <w:t>wschowskim (p</w:t>
      </w:r>
      <w:r w:rsidR="0046530C" w:rsidRPr="00AD7318">
        <w:rPr>
          <w:rFonts w:ascii="Arial" w:hAnsi="Arial" w:cs="Arial"/>
          <w:sz w:val="16"/>
          <w:szCs w:val="16"/>
        </w:rPr>
        <w:t xml:space="preserve">o </w:t>
      </w:r>
      <w:r w:rsidR="00776508">
        <w:rPr>
          <w:rFonts w:ascii="Arial" w:hAnsi="Arial" w:cs="Arial"/>
          <w:sz w:val="16"/>
          <w:szCs w:val="16"/>
        </w:rPr>
        <w:br/>
      </w:r>
      <w:r w:rsidR="0046530C" w:rsidRPr="00AD7318">
        <w:rPr>
          <w:rFonts w:ascii="Arial" w:hAnsi="Arial" w:cs="Arial"/>
          <w:sz w:val="16"/>
          <w:szCs w:val="16"/>
        </w:rPr>
        <w:t>3 osoby)</w:t>
      </w:r>
      <w:r w:rsidR="00AF61DC" w:rsidRPr="00AD7318">
        <w:rPr>
          <w:rFonts w:ascii="Arial" w:hAnsi="Arial" w:cs="Arial"/>
          <w:sz w:val="16"/>
          <w:szCs w:val="16"/>
        </w:rPr>
        <w:t>. Spadek</w:t>
      </w:r>
      <w:r w:rsidR="00952CBF" w:rsidRPr="00AD7318">
        <w:rPr>
          <w:rFonts w:ascii="Arial" w:hAnsi="Arial" w:cs="Arial"/>
          <w:sz w:val="16"/>
          <w:szCs w:val="16"/>
        </w:rPr>
        <w:t xml:space="preserve"> natom</w:t>
      </w:r>
      <w:r w:rsidR="0046530C" w:rsidRPr="00AD7318">
        <w:rPr>
          <w:rFonts w:ascii="Arial" w:hAnsi="Arial" w:cs="Arial"/>
          <w:sz w:val="16"/>
          <w:szCs w:val="16"/>
        </w:rPr>
        <w:t>iast odnotowano w pozostałych 11</w:t>
      </w:r>
      <w:r w:rsidR="00952CBF" w:rsidRPr="00AD7318">
        <w:rPr>
          <w:rFonts w:ascii="Arial" w:hAnsi="Arial" w:cs="Arial"/>
          <w:sz w:val="16"/>
          <w:szCs w:val="16"/>
        </w:rPr>
        <w:t xml:space="preserve"> powiatac</w:t>
      </w:r>
      <w:r w:rsidR="0046530C" w:rsidRPr="00AD7318">
        <w:rPr>
          <w:rFonts w:ascii="Arial" w:hAnsi="Arial" w:cs="Arial"/>
          <w:sz w:val="16"/>
          <w:szCs w:val="16"/>
        </w:rPr>
        <w:t xml:space="preserve">h, przy czym największy wystąpił w </w:t>
      </w:r>
      <w:r w:rsidR="008F30AC" w:rsidRPr="00AD7318">
        <w:rPr>
          <w:rFonts w:ascii="Arial" w:hAnsi="Arial" w:cs="Arial"/>
          <w:sz w:val="16"/>
          <w:szCs w:val="16"/>
        </w:rPr>
        <w:t>powiatach: żagańskim</w:t>
      </w:r>
      <w:r w:rsidR="00D60B5D" w:rsidRPr="00AD7318">
        <w:rPr>
          <w:rFonts w:ascii="Arial" w:hAnsi="Arial" w:cs="Arial"/>
          <w:sz w:val="16"/>
          <w:szCs w:val="16"/>
        </w:rPr>
        <w:t xml:space="preserve"> </w:t>
      </w:r>
      <w:r w:rsidR="0046530C" w:rsidRPr="00AD7318">
        <w:rPr>
          <w:rFonts w:ascii="Arial" w:hAnsi="Arial" w:cs="Arial"/>
          <w:sz w:val="16"/>
          <w:szCs w:val="16"/>
        </w:rPr>
        <w:t>o 54</w:t>
      </w:r>
      <w:r w:rsidR="002B3926" w:rsidRPr="00AD7318">
        <w:rPr>
          <w:rFonts w:ascii="Arial" w:hAnsi="Arial" w:cs="Arial"/>
          <w:sz w:val="16"/>
          <w:szCs w:val="16"/>
        </w:rPr>
        <w:t xml:space="preserve"> os</w:t>
      </w:r>
      <w:r w:rsidR="0046530C" w:rsidRPr="00AD7318">
        <w:rPr>
          <w:rFonts w:ascii="Arial" w:hAnsi="Arial" w:cs="Arial"/>
          <w:sz w:val="16"/>
          <w:szCs w:val="16"/>
        </w:rPr>
        <w:t>o</w:t>
      </w:r>
      <w:r w:rsidR="002B3926" w:rsidRPr="00AD7318">
        <w:rPr>
          <w:rFonts w:ascii="Arial" w:hAnsi="Arial" w:cs="Arial"/>
          <w:sz w:val="16"/>
          <w:szCs w:val="16"/>
        </w:rPr>
        <w:t>b</w:t>
      </w:r>
      <w:r w:rsidR="0046530C" w:rsidRPr="00AD7318">
        <w:rPr>
          <w:rFonts w:ascii="Arial" w:hAnsi="Arial" w:cs="Arial"/>
          <w:sz w:val="16"/>
          <w:szCs w:val="16"/>
        </w:rPr>
        <w:t>y, gorzowskim ziemskim o 36 osób, gorzowskim grodzkim i zielonogórskim ziemskim po 24 osoby oraz zielonogórskim grodzkim o 20 osób.</w:t>
      </w:r>
    </w:p>
    <w:p w:rsidR="00031354" w:rsidRPr="00AD7318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>Najwięcej bezrobotnych rozpoczęło prace interwencyjne w powiatach:</w:t>
      </w:r>
    </w:p>
    <w:p w:rsidR="008F30AC" w:rsidRPr="00AD7318" w:rsidRDefault="0046530C" w:rsidP="00A6305E">
      <w:pPr>
        <w:numPr>
          <w:ilvl w:val="0"/>
          <w:numId w:val="6"/>
        </w:numPr>
        <w:ind w:left="426" w:hanging="426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>żarskim</w:t>
      </w:r>
      <w:r w:rsidRPr="00AD7318">
        <w:rPr>
          <w:rFonts w:ascii="Arial" w:hAnsi="Arial" w:cs="Arial"/>
          <w:sz w:val="16"/>
          <w:szCs w:val="16"/>
        </w:rPr>
        <w:tab/>
      </w:r>
      <w:r w:rsidRPr="00AD7318">
        <w:rPr>
          <w:rFonts w:ascii="Arial" w:hAnsi="Arial" w:cs="Arial"/>
          <w:sz w:val="16"/>
          <w:szCs w:val="16"/>
        </w:rPr>
        <w:tab/>
      </w:r>
      <w:r w:rsidRPr="00AD7318">
        <w:rPr>
          <w:rFonts w:ascii="Arial" w:hAnsi="Arial" w:cs="Arial"/>
          <w:sz w:val="16"/>
          <w:szCs w:val="16"/>
        </w:rPr>
        <w:tab/>
        <w:t>256 osó</w:t>
      </w:r>
      <w:r w:rsidR="00325DF1" w:rsidRPr="00AD7318">
        <w:rPr>
          <w:rFonts w:ascii="Arial" w:hAnsi="Arial" w:cs="Arial"/>
          <w:sz w:val="16"/>
          <w:szCs w:val="16"/>
        </w:rPr>
        <w:t>b</w:t>
      </w:r>
      <w:r w:rsidR="008F30AC" w:rsidRPr="00AD7318">
        <w:rPr>
          <w:rFonts w:ascii="Arial" w:hAnsi="Arial" w:cs="Arial"/>
          <w:sz w:val="16"/>
          <w:szCs w:val="16"/>
        </w:rPr>
        <w:t>,</w:t>
      </w:r>
    </w:p>
    <w:p w:rsidR="008F30AC" w:rsidRPr="00AD7318" w:rsidRDefault="008F30AC" w:rsidP="00A6305E">
      <w:pPr>
        <w:numPr>
          <w:ilvl w:val="0"/>
          <w:numId w:val="6"/>
        </w:numPr>
        <w:ind w:left="426" w:hanging="426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 xml:space="preserve">żagańskim </w:t>
      </w:r>
      <w:r w:rsidRPr="00AD7318">
        <w:rPr>
          <w:rFonts w:ascii="Arial" w:hAnsi="Arial" w:cs="Arial"/>
          <w:sz w:val="16"/>
          <w:szCs w:val="16"/>
        </w:rPr>
        <w:tab/>
      </w:r>
      <w:r w:rsidRPr="00AD7318">
        <w:rPr>
          <w:rFonts w:ascii="Arial" w:hAnsi="Arial" w:cs="Arial"/>
          <w:sz w:val="16"/>
          <w:szCs w:val="16"/>
        </w:rPr>
        <w:tab/>
      </w:r>
      <w:r w:rsidRPr="00AD7318">
        <w:rPr>
          <w:rFonts w:ascii="Arial" w:hAnsi="Arial" w:cs="Arial"/>
          <w:sz w:val="16"/>
          <w:szCs w:val="16"/>
        </w:rPr>
        <w:tab/>
      </w:r>
      <w:r w:rsidR="0046530C" w:rsidRPr="00AD7318">
        <w:rPr>
          <w:rFonts w:ascii="Arial" w:hAnsi="Arial" w:cs="Arial"/>
          <w:sz w:val="16"/>
          <w:szCs w:val="16"/>
        </w:rPr>
        <w:t>155</w:t>
      </w:r>
      <w:r w:rsidR="002B3926" w:rsidRPr="00AD7318">
        <w:rPr>
          <w:rFonts w:ascii="Arial" w:hAnsi="Arial" w:cs="Arial"/>
          <w:sz w:val="16"/>
          <w:szCs w:val="16"/>
        </w:rPr>
        <w:t xml:space="preserve"> osó</w:t>
      </w:r>
      <w:r w:rsidR="00031354" w:rsidRPr="00AD7318">
        <w:rPr>
          <w:rFonts w:ascii="Arial" w:hAnsi="Arial" w:cs="Arial"/>
          <w:sz w:val="16"/>
          <w:szCs w:val="16"/>
        </w:rPr>
        <w:t>b,</w:t>
      </w:r>
    </w:p>
    <w:p w:rsidR="00AD7318" w:rsidRPr="00AD7318" w:rsidRDefault="00AD7318" w:rsidP="00A6305E">
      <w:pPr>
        <w:numPr>
          <w:ilvl w:val="0"/>
          <w:numId w:val="6"/>
        </w:numPr>
        <w:ind w:left="426" w:hanging="426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>z</w:t>
      </w:r>
      <w:r w:rsidR="00776508">
        <w:rPr>
          <w:rFonts w:ascii="Arial" w:hAnsi="Arial" w:cs="Arial"/>
          <w:sz w:val="16"/>
          <w:szCs w:val="16"/>
        </w:rPr>
        <w:t>ielonogórskim grodzkim</w:t>
      </w:r>
      <w:r w:rsidR="00776508">
        <w:rPr>
          <w:rFonts w:ascii="Arial" w:hAnsi="Arial" w:cs="Arial"/>
          <w:sz w:val="16"/>
          <w:szCs w:val="16"/>
        </w:rPr>
        <w:tab/>
        <w:t>126 osób,</w:t>
      </w:r>
    </w:p>
    <w:p w:rsidR="00AD7318" w:rsidRPr="00AD7318" w:rsidRDefault="00AD7318" w:rsidP="00AD7318">
      <w:pPr>
        <w:numPr>
          <w:ilvl w:val="0"/>
          <w:numId w:val="6"/>
        </w:numPr>
        <w:ind w:left="426" w:hanging="426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>strzelecko-drezdeneckim</w:t>
      </w:r>
      <w:r w:rsidRPr="00AD7318">
        <w:rPr>
          <w:rFonts w:ascii="Arial" w:hAnsi="Arial" w:cs="Arial"/>
          <w:sz w:val="16"/>
          <w:szCs w:val="16"/>
        </w:rPr>
        <w:tab/>
        <w:t xml:space="preserve">  99 osób,</w:t>
      </w:r>
    </w:p>
    <w:p w:rsidR="00AD7318" w:rsidRPr="00AD7318" w:rsidRDefault="00AD7318" w:rsidP="00A6305E">
      <w:pPr>
        <w:numPr>
          <w:ilvl w:val="0"/>
          <w:numId w:val="6"/>
        </w:numPr>
        <w:ind w:left="426" w:hanging="426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>sulęcińskim</w:t>
      </w:r>
      <w:r w:rsidRPr="00AD7318">
        <w:rPr>
          <w:rFonts w:ascii="Arial" w:hAnsi="Arial" w:cs="Arial"/>
          <w:sz w:val="16"/>
          <w:szCs w:val="16"/>
        </w:rPr>
        <w:tab/>
      </w:r>
      <w:r w:rsidRPr="00AD7318">
        <w:rPr>
          <w:rFonts w:ascii="Arial" w:hAnsi="Arial" w:cs="Arial"/>
          <w:sz w:val="16"/>
          <w:szCs w:val="16"/>
        </w:rPr>
        <w:tab/>
      </w:r>
      <w:r w:rsidRPr="00AD7318">
        <w:rPr>
          <w:rFonts w:ascii="Arial" w:hAnsi="Arial" w:cs="Arial"/>
          <w:sz w:val="16"/>
          <w:szCs w:val="16"/>
        </w:rPr>
        <w:tab/>
        <w:t xml:space="preserve">  88 osób</w:t>
      </w:r>
      <w:r w:rsidR="00776508">
        <w:rPr>
          <w:rFonts w:ascii="Arial" w:hAnsi="Arial" w:cs="Arial"/>
          <w:sz w:val="16"/>
          <w:szCs w:val="16"/>
        </w:rPr>
        <w:t>,</w:t>
      </w:r>
    </w:p>
    <w:p w:rsidR="00031354" w:rsidRPr="00AD7318" w:rsidRDefault="008F30AC" w:rsidP="00AD7318">
      <w:pPr>
        <w:numPr>
          <w:ilvl w:val="0"/>
          <w:numId w:val="6"/>
        </w:numPr>
        <w:ind w:left="426" w:hanging="426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 xml:space="preserve">gorzowskim grodzkim </w:t>
      </w:r>
      <w:r w:rsidRPr="00AD7318">
        <w:rPr>
          <w:rFonts w:ascii="Arial" w:hAnsi="Arial" w:cs="Arial"/>
          <w:sz w:val="16"/>
          <w:szCs w:val="16"/>
        </w:rPr>
        <w:tab/>
      </w:r>
      <w:r w:rsidRPr="00AD7318">
        <w:rPr>
          <w:rFonts w:ascii="Arial" w:hAnsi="Arial" w:cs="Arial"/>
          <w:sz w:val="16"/>
          <w:szCs w:val="16"/>
        </w:rPr>
        <w:tab/>
      </w:r>
      <w:r w:rsidR="00AD7318" w:rsidRPr="00AD7318">
        <w:rPr>
          <w:rFonts w:ascii="Arial" w:hAnsi="Arial" w:cs="Arial"/>
          <w:sz w:val="16"/>
          <w:szCs w:val="16"/>
        </w:rPr>
        <w:t xml:space="preserve">  87 osób</w:t>
      </w:r>
      <w:r w:rsidRPr="00AD7318">
        <w:rPr>
          <w:rFonts w:ascii="Arial" w:hAnsi="Arial" w:cs="Arial"/>
          <w:sz w:val="16"/>
          <w:szCs w:val="16"/>
        </w:rPr>
        <w:t>.</w:t>
      </w:r>
    </w:p>
    <w:p w:rsidR="00031354" w:rsidRPr="00AD7318" w:rsidRDefault="00AD7318" w:rsidP="00031354">
      <w:pPr>
        <w:ind w:firstLine="709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>W 2016</w:t>
      </w:r>
      <w:r w:rsidR="00031354" w:rsidRPr="00AD7318">
        <w:rPr>
          <w:rFonts w:ascii="Arial" w:hAnsi="Arial" w:cs="Arial"/>
          <w:sz w:val="16"/>
          <w:szCs w:val="16"/>
        </w:rPr>
        <w:t xml:space="preserve"> r. wśród wyłączonych z ewidencji bezrobotnych w wyniku podjęcia p</w:t>
      </w:r>
      <w:r w:rsidRPr="00AD7318">
        <w:rPr>
          <w:rFonts w:ascii="Arial" w:hAnsi="Arial" w:cs="Arial"/>
          <w:sz w:val="16"/>
          <w:szCs w:val="16"/>
        </w:rPr>
        <w:t>rac interwencyjnych 59,2% (610</w:t>
      </w:r>
      <w:r w:rsidR="00031354" w:rsidRPr="00AD7318">
        <w:rPr>
          <w:rFonts w:ascii="Arial" w:hAnsi="Arial" w:cs="Arial"/>
          <w:sz w:val="16"/>
          <w:szCs w:val="16"/>
        </w:rPr>
        <w:t>) s</w:t>
      </w:r>
      <w:r w:rsidRPr="00AD7318">
        <w:rPr>
          <w:rFonts w:ascii="Arial" w:hAnsi="Arial" w:cs="Arial"/>
          <w:sz w:val="16"/>
          <w:szCs w:val="16"/>
        </w:rPr>
        <w:t>tanowiły kobiety (w 2015 r. – 687 – 58,0</w:t>
      </w:r>
      <w:r w:rsidR="002A79B7">
        <w:rPr>
          <w:rFonts w:ascii="Arial" w:hAnsi="Arial" w:cs="Arial"/>
          <w:sz w:val="16"/>
          <w:szCs w:val="16"/>
        </w:rPr>
        <w:t>%). P</w:t>
      </w:r>
      <w:r w:rsidR="00CC2AC9" w:rsidRPr="00AD7318">
        <w:rPr>
          <w:rFonts w:ascii="Arial" w:hAnsi="Arial" w:cs="Arial"/>
          <w:sz w:val="16"/>
          <w:szCs w:val="16"/>
        </w:rPr>
        <w:t xml:space="preserve">onadto </w:t>
      </w:r>
      <w:r w:rsidR="00031354" w:rsidRPr="00AD7318">
        <w:rPr>
          <w:rFonts w:ascii="Arial" w:hAnsi="Arial" w:cs="Arial"/>
          <w:sz w:val="16"/>
          <w:szCs w:val="16"/>
        </w:rPr>
        <w:t>4</w:t>
      </w:r>
      <w:r w:rsidRPr="00AD7318">
        <w:rPr>
          <w:rFonts w:ascii="Arial" w:hAnsi="Arial" w:cs="Arial"/>
          <w:sz w:val="16"/>
          <w:szCs w:val="16"/>
        </w:rPr>
        <w:t>26</w:t>
      </w:r>
      <w:r w:rsidR="00031354" w:rsidRPr="00AD7318">
        <w:rPr>
          <w:rFonts w:ascii="Arial" w:hAnsi="Arial" w:cs="Arial"/>
          <w:sz w:val="16"/>
          <w:szCs w:val="16"/>
        </w:rPr>
        <w:t xml:space="preserve"> bezrobotnych to m</w:t>
      </w:r>
      <w:r w:rsidR="00CC2AC9" w:rsidRPr="00AD7318">
        <w:rPr>
          <w:rFonts w:ascii="Arial" w:hAnsi="Arial" w:cs="Arial"/>
          <w:sz w:val="16"/>
          <w:szCs w:val="16"/>
        </w:rPr>
        <w:t>ieszkańcy ws</w:t>
      </w:r>
      <w:r w:rsidR="008F30AC" w:rsidRPr="00AD7318">
        <w:rPr>
          <w:rFonts w:ascii="Arial" w:hAnsi="Arial" w:cs="Arial"/>
          <w:sz w:val="16"/>
          <w:szCs w:val="16"/>
        </w:rPr>
        <w:t>i, co stanowiło 41</w:t>
      </w:r>
      <w:r w:rsidRPr="00AD7318">
        <w:rPr>
          <w:rFonts w:ascii="Arial" w:hAnsi="Arial" w:cs="Arial"/>
          <w:sz w:val="16"/>
          <w:szCs w:val="16"/>
        </w:rPr>
        <w:t>,4</w:t>
      </w:r>
      <w:r w:rsidR="00031354" w:rsidRPr="00AD7318">
        <w:rPr>
          <w:rFonts w:ascii="Arial" w:hAnsi="Arial" w:cs="Arial"/>
          <w:sz w:val="16"/>
          <w:szCs w:val="16"/>
        </w:rPr>
        <w:t>% ogólnej licz</w:t>
      </w:r>
      <w:r w:rsidR="00CC2AC9" w:rsidRPr="00AD7318">
        <w:rPr>
          <w:rFonts w:ascii="Arial" w:hAnsi="Arial" w:cs="Arial"/>
          <w:sz w:val="16"/>
          <w:szCs w:val="16"/>
        </w:rPr>
        <w:t xml:space="preserve">by uczestników tych prac </w:t>
      </w:r>
      <w:r w:rsidR="00B34DA2" w:rsidRPr="00AD7318">
        <w:rPr>
          <w:rFonts w:ascii="Arial" w:hAnsi="Arial" w:cs="Arial"/>
          <w:sz w:val="16"/>
          <w:szCs w:val="16"/>
        </w:rPr>
        <w:br/>
      </w:r>
      <w:r w:rsidR="008F30AC" w:rsidRPr="00AD7318">
        <w:rPr>
          <w:rFonts w:ascii="Arial" w:hAnsi="Arial" w:cs="Arial"/>
          <w:sz w:val="16"/>
          <w:szCs w:val="16"/>
        </w:rPr>
        <w:t>(w 201</w:t>
      </w:r>
      <w:r w:rsidRPr="00AD7318">
        <w:rPr>
          <w:rFonts w:ascii="Arial" w:hAnsi="Arial" w:cs="Arial"/>
          <w:sz w:val="16"/>
          <w:szCs w:val="16"/>
        </w:rPr>
        <w:t>5 r. – 488 osób – 41</w:t>
      </w:r>
      <w:r w:rsidR="008F30AC" w:rsidRPr="00AD7318">
        <w:rPr>
          <w:rFonts w:ascii="Arial" w:hAnsi="Arial" w:cs="Arial"/>
          <w:sz w:val="16"/>
          <w:szCs w:val="16"/>
        </w:rPr>
        <w:t>,2</w:t>
      </w:r>
      <w:r w:rsidR="00031354" w:rsidRPr="00AD7318">
        <w:rPr>
          <w:rFonts w:ascii="Arial" w:hAnsi="Arial" w:cs="Arial"/>
          <w:sz w:val="16"/>
          <w:szCs w:val="16"/>
        </w:rPr>
        <w:t>%).</w:t>
      </w:r>
    </w:p>
    <w:p w:rsidR="00031354" w:rsidRPr="00AD7318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AD7318">
        <w:rPr>
          <w:rFonts w:ascii="Arial" w:hAnsi="Arial" w:cs="Arial"/>
          <w:sz w:val="16"/>
          <w:szCs w:val="16"/>
        </w:rPr>
        <w:t>Spośród osób bezrobotnych będących w szczególnej sytuacji na rynku pracy, którzy w omawianym okresie podjęli prace interwencyjne:</w:t>
      </w:r>
    </w:p>
    <w:p w:rsidR="00031354" w:rsidRPr="0051126C" w:rsidRDefault="00AD7318" w:rsidP="00A6305E">
      <w:pPr>
        <w:numPr>
          <w:ilvl w:val="0"/>
          <w:numId w:val="7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1126C">
        <w:rPr>
          <w:rFonts w:ascii="Arial" w:hAnsi="Arial" w:cs="Arial"/>
          <w:sz w:val="16"/>
          <w:szCs w:val="16"/>
        </w:rPr>
        <w:t>279</w:t>
      </w:r>
      <w:r w:rsidR="00031354" w:rsidRPr="0051126C">
        <w:rPr>
          <w:rFonts w:ascii="Arial" w:hAnsi="Arial" w:cs="Arial"/>
          <w:sz w:val="16"/>
          <w:szCs w:val="16"/>
        </w:rPr>
        <w:t xml:space="preserve"> osób to bezrobotni do </w:t>
      </w:r>
      <w:r w:rsidR="003959B4" w:rsidRPr="0051126C">
        <w:rPr>
          <w:rFonts w:ascii="Arial" w:hAnsi="Arial" w:cs="Arial"/>
          <w:sz w:val="16"/>
          <w:szCs w:val="16"/>
        </w:rPr>
        <w:t>30</w:t>
      </w:r>
      <w:r w:rsidR="00BB5F57" w:rsidRPr="0051126C">
        <w:rPr>
          <w:rFonts w:ascii="Arial" w:hAnsi="Arial" w:cs="Arial"/>
          <w:sz w:val="16"/>
          <w:szCs w:val="16"/>
        </w:rPr>
        <w:t xml:space="preserve"> roku </w:t>
      </w:r>
      <w:r w:rsidRPr="0051126C">
        <w:rPr>
          <w:rFonts w:ascii="Arial" w:hAnsi="Arial" w:cs="Arial"/>
          <w:sz w:val="16"/>
          <w:szCs w:val="16"/>
        </w:rPr>
        <w:t>życia, co stanowiło 27</w:t>
      </w:r>
      <w:r w:rsidR="003959B4" w:rsidRPr="0051126C">
        <w:rPr>
          <w:rFonts w:ascii="Arial" w:hAnsi="Arial" w:cs="Arial"/>
          <w:sz w:val="16"/>
          <w:szCs w:val="16"/>
        </w:rPr>
        <w:t>,1</w:t>
      </w:r>
      <w:r w:rsidR="00031354" w:rsidRPr="0051126C">
        <w:rPr>
          <w:rFonts w:ascii="Arial" w:hAnsi="Arial" w:cs="Arial"/>
          <w:sz w:val="16"/>
          <w:szCs w:val="16"/>
        </w:rPr>
        <w:t>% ogólnej liczby uczestniczących w</w:t>
      </w:r>
      <w:r w:rsidR="00BB5F57" w:rsidRPr="0051126C">
        <w:rPr>
          <w:rFonts w:ascii="Arial" w:hAnsi="Arial" w:cs="Arial"/>
          <w:sz w:val="16"/>
          <w:szCs w:val="16"/>
        </w:rPr>
        <w:t xml:space="preserve"> pracach interwencyjn</w:t>
      </w:r>
      <w:r w:rsidR="003959B4" w:rsidRPr="0051126C">
        <w:rPr>
          <w:rFonts w:ascii="Arial" w:hAnsi="Arial" w:cs="Arial"/>
          <w:sz w:val="16"/>
          <w:szCs w:val="16"/>
        </w:rPr>
        <w:t>ych</w:t>
      </w:r>
      <w:r w:rsidRPr="0051126C">
        <w:rPr>
          <w:rFonts w:ascii="Arial" w:hAnsi="Arial" w:cs="Arial"/>
          <w:sz w:val="16"/>
          <w:szCs w:val="16"/>
        </w:rPr>
        <w:t xml:space="preserve"> (w 2015 r. – 415 osób – 35,1%)</w:t>
      </w:r>
      <w:r w:rsidR="00031354" w:rsidRPr="0051126C">
        <w:rPr>
          <w:rFonts w:ascii="Arial" w:hAnsi="Arial" w:cs="Arial"/>
          <w:sz w:val="16"/>
          <w:szCs w:val="16"/>
        </w:rPr>
        <w:t>,</w:t>
      </w:r>
    </w:p>
    <w:p w:rsidR="00031354" w:rsidRPr="0051126C" w:rsidRDefault="0051126C" w:rsidP="00A6305E">
      <w:pPr>
        <w:numPr>
          <w:ilvl w:val="0"/>
          <w:numId w:val="7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1126C">
        <w:rPr>
          <w:rFonts w:ascii="Arial" w:hAnsi="Arial" w:cs="Arial"/>
          <w:sz w:val="16"/>
          <w:szCs w:val="16"/>
        </w:rPr>
        <w:t>208</w:t>
      </w:r>
      <w:r w:rsidR="00031354" w:rsidRPr="0051126C">
        <w:rPr>
          <w:rFonts w:ascii="Arial" w:hAnsi="Arial" w:cs="Arial"/>
          <w:sz w:val="16"/>
          <w:szCs w:val="16"/>
        </w:rPr>
        <w:t xml:space="preserve"> bezrobotnych to osoby p</w:t>
      </w:r>
      <w:r w:rsidRPr="0051126C">
        <w:rPr>
          <w:rFonts w:ascii="Arial" w:hAnsi="Arial" w:cs="Arial"/>
          <w:sz w:val="16"/>
          <w:szCs w:val="16"/>
        </w:rPr>
        <w:t>owyżej 50 roku życia, czyli 20,2</w:t>
      </w:r>
      <w:r w:rsidR="00031354" w:rsidRPr="0051126C">
        <w:rPr>
          <w:rFonts w:ascii="Arial" w:hAnsi="Arial" w:cs="Arial"/>
          <w:sz w:val="16"/>
          <w:szCs w:val="16"/>
        </w:rPr>
        <w:t xml:space="preserve">% ogółu osób wyłączonych </w:t>
      </w:r>
      <w:r w:rsidR="000A4CBF" w:rsidRPr="0051126C">
        <w:rPr>
          <w:rFonts w:ascii="Arial" w:hAnsi="Arial" w:cs="Arial"/>
          <w:sz w:val="16"/>
          <w:szCs w:val="16"/>
        </w:rPr>
        <w:br/>
      </w:r>
      <w:r w:rsidR="00031354" w:rsidRPr="0051126C">
        <w:rPr>
          <w:rFonts w:ascii="Arial" w:hAnsi="Arial" w:cs="Arial"/>
          <w:sz w:val="16"/>
          <w:szCs w:val="16"/>
        </w:rPr>
        <w:t>z tytułu podję</w:t>
      </w:r>
      <w:r w:rsidRPr="0051126C">
        <w:rPr>
          <w:rFonts w:ascii="Arial" w:hAnsi="Arial" w:cs="Arial"/>
          <w:sz w:val="16"/>
          <w:szCs w:val="16"/>
        </w:rPr>
        <w:t>cia prac interwencyjnych (w 2015 r. – 243</w:t>
      </w:r>
      <w:r w:rsidR="00BB5F57" w:rsidRPr="0051126C">
        <w:rPr>
          <w:rFonts w:ascii="Arial" w:hAnsi="Arial" w:cs="Arial"/>
          <w:sz w:val="16"/>
          <w:szCs w:val="16"/>
        </w:rPr>
        <w:t xml:space="preserve"> </w:t>
      </w:r>
      <w:r w:rsidRPr="0051126C">
        <w:rPr>
          <w:rFonts w:ascii="Arial" w:hAnsi="Arial" w:cs="Arial"/>
          <w:sz w:val="16"/>
          <w:szCs w:val="16"/>
        </w:rPr>
        <w:t>oso</w:t>
      </w:r>
      <w:r w:rsidR="003959B4" w:rsidRPr="0051126C">
        <w:rPr>
          <w:rFonts w:ascii="Arial" w:hAnsi="Arial" w:cs="Arial"/>
          <w:sz w:val="16"/>
          <w:szCs w:val="16"/>
        </w:rPr>
        <w:t>b</w:t>
      </w:r>
      <w:r w:rsidRPr="0051126C">
        <w:rPr>
          <w:rFonts w:ascii="Arial" w:hAnsi="Arial" w:cs="Arial"/>
          <w:sz w:val="16"/>
          <w:szCs w:val="16"/>
        </w:rPr>
        <w:t>y – 20,5</w:t>
      </w:r>
      <w:r w:rsidR="00031354" w:rsidRPr="0051126C">
        <w:rPr>
          <w:rFonts w:ascii="Arial" w:hAnsi="Arial" w:cs="Arial"/>
          <w:sz w:val="16"/>
          <w:szCs w:val="16"/>
        </w:rPr>
        <w:t>%),</w:t>
      </w:r>
    </w:p>
    <w:p w:rsidR="00031354" w:rsidRPr="0051126C" w:rsidRDefault="003959B4" w:rsidP="00A6305E">
      <w:pPr>
        <w:numPr>
          <w:ilvl w:val="0"/>
          <w:numId w:val="7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1126C">
        <w:rPr>
          <w:rFonts w:ascii="Arial" w:hAnsi="Arial" w:cs="Arial"/>
          <w:sz w:val="16"/>
          <w:szCs w:val="16"/>
        </w:rPr>
        <w:t>393 oso</w:t>
      </w:r>
      <w:r w:rsidR="00031354" w:rsidRPr="0051126C">
        <w:rPr>
          <w:rFonts w:ascii="Arial" w:hAnsi="Arial" w:cs="Arial"/>
          <w:sz w:val="16"/>
          <w:szCs w:val="16"/>
        </w:rPr>
        <w:t>b</w:t>
      </w:r>
      <w:r w:rsidRPr="0051126C">
        <w:rPr>
          <w:rFonts w:ascii="Arial" w:hAnsi="Arial" w:cs="Arial"/>
          <w:sz w:val="16"/>
          <w:szCs w:val="16"/>
        </w:rPr>
        <w:t>y</w:t>
      </w:r>
      <w:r w:rsidR="00031354" w:rsidRPr="0051126C">
        <w:rPr>
          <w:rFonts w:ascii="Arial" w:hAnsi="Arial" w:cs="Arial"/>
          <w:sz w:val="16"/>
          <w:szCs w:val="16"/>
        </w:rPr>
        <w:t xml:space="preserve"> to </w:t>
      </w:r>
      <w:r w:rsidR="0051126C" w:rsidRPr="0051126C">
        <w:rPr>
          <w:rFonts w:ascii="Arial" w:hAnsi="Arial" w:cs="Arial"/>
          <w:sz w:val="16"/>
          <w:szCs w:val="16"/>
        </w:rPr>
        <w:t>długotrwale bezrobotni, tj. 26,8</w:t>
      </w:r>
      <w:r w:rsidR="00031354" w:rsidRPr="0051126C">
        <w:rPr>
          <w:rFonts w:ascii="Arial" w:hAnsi="Arial" w:cs="Arial"/>
          <w:sz w:val="16"/>
          <w:szCs w:val="16"/>
        </w:rPr>
        <w:t>% ogółu</w:t>
      </w:r>
      <w:r w:rsidR="006B506F" w:rsidRPr="0051126C">
        <w:rPr>
          <w:rFonts w:ascii="Arial" w:hAnsi="Arial" w:cs="Arial"/>
          <w:sz w:val="16"/>
          <w:szCs w:val="16"/>
        </w:rPr>
        <w:t xml:space="preserve"> bezrobotnych biorących udział </w:t>
      </w:r>
      <w:r w:rsidR="00B34DA2" w:rsidRPr="0051126C">
        <w:rPr>
          <w:rFonts w:ascii="Arial" w:hAnsi="Arial" w:cs="Arial"/>
          <w:sz w:val="16"/>
          <w:szCs w:val="16"/>
        </w:rPr>
        <w:br/>
      </w:r>
      <w:r w:rsidR="00031354" w:rsidRPr="0051126C">
        <w:rPr>
          <w:rFonts w:ascii="Arial" w:hAnsi="Arial" w:cs="Arial"/>
          <w:sz w:val="16"/>
          <w:szCs w:val="16"/>
        </w:rPr>
        <w:t>w pracach interwencyjnyc</w:t>
      </w:r>
      <w:r w:rsidR="0051126C" w:rsidRPr="0051126C">
        <w:rPr>
          <w:rFonts w:ascii="Arial" w:hAnsi="Arial" w:cs="Arial"/>
          <w:sz w:val="16"/>
          <w:szCs w:val="16"/>
        </w:rPr>
        <w:t>h (w 2015 r. – 393 oso</w:t>
      </w:r>
      <w:r w:rsidRPr="0051126C">
        <w:rPr>
          <w:rFonts w:ascii="Arial" w:hAnsi="Arial" w:cs="Arial"/>
          <w:sz w:val="16"/>
          <w:szCs w:val="16"/>
        </w:rPr>
        <w:t>b</w:t>
      </w:r>
      <w:r w:rsidR="0051126C" w:rsidRPr="0051126C">
        <w:rPr>
          <w:rFonts w:ascii="Arial" w:hAnsi="Arial" w:cs="Arial"/>
          <w:sz w:val="16"/>
          <w:szCs w:val="16"/>
        </w:rPr>
        <w:t>y – 33,2</w:t>
      </w:r>
      <w:r w:rsidR="00031354" w:rsidRPr="0051126C">
        <w:rPr>
          <w:rFonts w:ascii="Arial" w:hAnsi="Arial" w:cs="Arial"/>
          <w:sz w:val="16"/>
          <w:szCs w:val="16"/>
        </w:rPr>
        <w:t>%).</w:t>
      </w:r>
    </w:p>
    <w:p w:rsidR="00031354" w:rsidRPr="0051126C" w:rsidRDefault="00031354" w:rsidP="00031354">
      <w:pPr>
        <w:ind w:firstLine="709"/>
        <w:rPr>
          <w:rFonts w:ascii="Arial" w:hAnsi="Arial" w:cs="Arial"/>
          <w:bCs/>
          <w:sz w:val="16"/>
          <w:szCs w:val="16"/>
        </w:rPr>
      </w:pPr>
      <w:r w:rsidRPr="0051126C">
        <w:rPr>
          <w:rFonts w:ascii="Arial" w:hAnsi="Arial" w:cs="Arial"/>
          <w:bCs/>
          <w:sz w:val="16"/>
          <w:szCs w:val="16"/>
        </w:rPr>
        <w:t>Wydatki Funduszu Pracy w województwie lubuskim poniesione na realizację prac interwen</w:t>
      </w:r>
      <w:r w:rsidR="00BB5F57" w:rsidRPr="0051126C">
        <w:rPr>
          <w:rFonts w:ascii="Arial" w:hAnsi="Arial" w:cs="Arial"/>
          <w:bCs/>
          <w:sz w:val="16"/>
          <w:szCs w:val="16"/>
        </w:rPr>
        <w:t>cyjnych wyniosł</w:t>
      </w:r>
      <w:r w:rsidR="0051126C">
        <w:rPr>
          <w:rFonts w:ascii="Arial" w:hAnsi="Arial" w:cs="Arial"/>
          <w:bCs/>
          <w:sz w:val="16"/>
          <w:szCs w:val="16"/>
        </w:rPr>
        <w:t>y w 2016 r. 5.405,4</w:t>
      </w:r>
      <w:r w:rsidRPr="0051126C">
        <w:rPr>
          <w:rFonts w:ascii="Arial" w:hAnsi="Arial" w:cs="Arial"/>
          <w:bCs/>
          <w:sz w:val="16"/>
          <w:szCs w:val="16"/>
        </w:rPr>
        <w:t xml:space="preserve"> tys</w:t>
      </w:r>
      <w:r w:rsidR="0051126C">
        <w:rPr>
          <w:rFonts w:ascii="Arial" w:hAnsi="Arial" w:cs="Arial"/>
          <w:bCs/>
          <w:sz w:val="16"/>
          <w:szCs w:val="16"/>
        </w:rPr>
        <w:t>. zł i w porównaniu do roku 2015</w:t>
      </w:r>
      <w:r w:rsidR="00BB5F57" w:rsidRPr="0051126C">
        <w:rPr>
          <w:rFonts w:ascii="Arial" w:hAnsi="Arial" w:cs="Arial"/>
          <w:bCs/>
          <w:sz w:val="16"/>
          <w:szCs w:val="16"/>
        </w:rPr>
        <w:t xml:space="preserve"> były mniejsze</w:t>
      </w:r>
      <w:r w:rsidRPr="0051126C">
        <w:rPr>
          <w:rFonts w:ascii="Arial" w:hAnsi="Arial" w:cs="Arial"/>
          <w:bCs/>
          <w:sz w:val="16"/>
          <w:szCs w:val="16"/>
        </w:rPr>
        <w:t xml:space="preserve"> </w:t>
      </w:r>
      <w:r w:rsidR="0051126C">
        <w:rPr>
          <w:rFonts w:ascii="Arial" w:hAnsi="Arial" w:cs="Arial"/>
          <w:bCs/>
          <w:sz w:val="16"/>
          <w:szCs w:val="16"/>
        </w:rPr>
        <w:t>o 714,3</w:t>
      </w:r>
      <w:r w:rsidRPr="0051126C">
        <w:rPr>
          <w:rFonts w:ascii="Arial" w:hAnsi="Arial" w:cs="Arial"/>
          <w:bCs/>
          <w:sz w:val="16"/>
          <w:szCs w:val="16"/>
        </w:rPr>
        <w:t xml:space="preserve"> tys. zł.</w:t>
      </w:r>
    </w:p>
    <w:p w:rsidR="00AE017D" w:rsidRPr="007E671A" w:rsidRDefault="00AE017D" w:rsidP="00031354">
      <w:pPr>
        <w:ind w:firstLine="709"/>
        <w:rPr>
          <w:rFonts w:ascii="Arial" w:hAnsi="Arial" w:cs="Arial"/>
          <w:bCs/>
          <w:sz w:val="16"/>
          <w:szCs w:val="16"/>
        </w:rPr>
      </w:pPr>
    </w:p>
    <w:p w:rsidR="00031354" w:rsidRPr="007E671A" w:rsidRDefault="00031354" w:rsidP="00031354">
      <w:pPr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7E671A">
        <w:rPr>
          <w:rFonts w:ascii="Arial" w:hAnsi="Arial" w:cs="Arial"/>
          <w:bCs/>
          <w:i/>
          <w:iCs/>
          <w:sz w:val="16"/>
          <w:szCs w:val="16"/>
          <w:u w:val="single"/>
        </w:rPr>
        <w:t>Roboty publiczne</w:t>
      </w:r>
    </w:p>
    <w:p w:rsidR="00031354" w:rsidRPr="007E671A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7E671A">
        <w:rPr>
          <w:rFonts w:ascii="Arial" w:hAnsi="Arial" w:cs="Arial"/>
          <w:sz w:val="16"/>
          <w:szCs w:val="16"/>
        </w:rPr>
        <w:t>Roboty publiczne oznaczają zatrudnienie osób bezrobotnych</w:t>
      </w:r>
      <w:r w:rsidR="002A79B7">
        <w:rPr>
          <w:rFonts w:ascii="Arial" w:hAnsi="Arial" w:cs="Arial"/>
          <w:sz w:val="16"/>
          <w:szCs w:val="16"/>
        </w:rPr>
        <w:t>,</w:t>
      </w:r>
      <w:r w:rsidRPr="007E671A">
        <w:rPr>
          <w:rFonts w:ascii="Arial" w:hAnsi="Arial" w:cs="Arial"/>
          <w:sz w:val="16"/>
          <w:szCs w:val="16"/>
        </w:rPr>
        <w:t xml:space="preserve"> przy wykonywaniu prac, organizowanych przez </w:t>
      </w:r>
      <w:r w:rsidR="009B53A5" w:rsidRPr="007E671A">
        <w:rPr>
          <w:rFonts w:ascii="Arial" w:hAnsi="Arial" w:cs="Arial"/>
          <w:sz w:val="16"/>
          <w:szCs w:val="16"/>
        </w:rPr>
        <w:t>powiaty</w:t>
      </w:r>
      <w:r w:rsidR="002D1F64" w:rsidRPr="007E671A">
        <w:rPr>
          <w:rFonts w:ascii="Arial" w:hAnsi="Arial" w:cs="Arial"/>
          <w:sz w:val="16"/>
          <w:szCs w:val="16"/>
        </w:rPr>
        <w:t xml:space="preserve"> </w:t>
      </w:r>
      <w:r w:rsidR="00325DF1" w:rsidRPr="007E671A">
        <w:rPr>
          <w:rFonts w:ascii="Arial" w:hAnsi="Arial" w:cs="Arial"/>
          <w:sz w:val="16"/>
          <w:szCs w:val="16"/>
        </w:rPr>
        <w:t>(</w:t>
      </w:r>
      <w:r w:rsidR="002D1F64" w:rsidRPr="007E671A">
        <w:rPr>
          <w:rFonts w:ascii="Arial" w:hAnsi="Arial" w:cs="Arial"/>
          <w:sz w:val="16"/>
          <w:szCs w:val="16"/>
        </w:rPr>
        <w:t>z wyłączeniem prac organizowanych</w:t>
      </w:r>
      <w:r w:rsidR="00F71CAF" w:rsidRPr="007E671A">
        <w:rPr>
          <w:rFonts w:ascii="Arial" w:hAnsi="Arial" w:cs="Arial"/>
          <w:sz w:val="16"/>
          <w:szCs w:val="16"/>
        </w:rPr>
        <w:t xml:space="preserve"> w urzędach pracy</w:t>
      </w:r>
      <w:r w:rsidR="00325DF1" w:rsidRPr="007E671A">
        <w:rPr>
          <w:rFonts w:ascii="Arial" w:hAnsi="Arial" w:cs="Arial"/>
          <w:sz w:val="16"/>
          <w:szCs w:val="16"/>
        </w:rPr>
        <w:t>)</w:t>
      </w:r>
      <w:r w:rsidR="009B53A5" w:rsidRPr="007E671A">
        <w:rPr>
          <w:rFonts w:ascii="Arial" w:hAnsi="Arial" w:cs="Arial"/>
          <w:sz w:val="16"/>
          <w:szCs w:val="16"/>
        </w:rPr>
        <w:t xml:space="preserve">, </w:t>
      </w:r>
      <w:r w:rsidRPr="007E671A">
        <w:rPr>
          <w:rFonts w:ascii="Arial" w:hAnsi="Arial" w:cs="Arial"/>
          <w:sz w:val="16"/>
          <w:szCs w:val="16"/>
        </w:rPr>
        <w:t xml:space="preserve">gminy, organizacje pozarządowe statutowo zajmujące się problematyką: ochrony środowiska, </w:t>
      </w:r>
      <w:r w:rsidRPr="007E671A">
        <w:rPr>
          <w:rFonts w:ascii="Arial" w:hAnsi="Arial" w:cs="Arial"/>
          <w:sz w:val="16"/>
          <w:szCs w:val="16"/>
        </w:rPr>
        <w:lastRenderedPageBreak/>
        <w:t>kultury, oświaty, kultury fizycznej i turystyki, opieki zdrowotnej, bezrobocia oraz pomocy społecznej.</w:t>
      </w:r>
    </w:p>
    <w:p w:rsidR="00031354" w:rsidRPr="007E671A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7E671A">
        <w:rPr>
          <w:rFonts w:ascii="Arial" w:hAnsi="Arial" w:cs="Arial"/>
          <w:sz w:val="16"/>
          <w:szCs w:val="16"/>
        </w:rPr>
        <w:t>Roboty publiczne mogą trwać do 6 miesięcy lub – w przypadkach refundacji co drugi miesiąc – do 12 miesięcy. Organizator robót publicznych może uzyskać częściowe dofinansowanie z Funduszu Pracy.</w:t>
      </w:r>
    </w:p>
    <w:p w:rsidR="00031354" w:rsidRPr="00C64057" w:rsidRDefault="00C64057" w:rsidP="00031354">
      <w:pPr>
        <w:ind w:firstLine="709"/>
        <w:rPr>
          <w:rFonts w:ascii="Arial" w:hAnsi="Arial" w:cs="Arial"/>
          <w:bCs/>
          <w:sz w:val="16"/>
          <w:szCs w:val="16"/>
        </w:rPr>
      </w:pPr>
      <w:r w:rsidRPr="00C64057">
        <w:rPr>
          <w:rFonts w:ascii="Arial" w:hAnsi="Arial" w:cs="Arial"/>
          <w:bCs/>
          <w:sz w:val="16"/>
          <w:szCs w:val="16"/>
        </w:rPr>
        <w:t>W okresie całego 2016</w:t>
      </w:r>
      <w:r w:rsidR="00031354" w:rsidRPr="00C64057">
        <w:rPr>
          <w:rFonts w:ascii="Arial" w:hAnsi="Arial" w:cs="Arial"/>
          <w:bCs/>
          <w:sz w:val="16"/>
          <w:szCs w:val="16"/>
        </w:rPr>
        <w:t xml:space="preserve"> r. w województwie lubuskim w ramach robót publicznych za</w:t>
      </w:r>
      <w:r w:rsidR="00325DF1" w:rsidRPr="00C64057">
        <w:rPr>
          <w:rFonts w:ascii="Arial" w:hAnsi="Arial" w:cs="Arial"/>
          <w:bCs/>
          <w:sz w:val="16"/>
          <w:szCs w:val="16"/>
        </w:rPr>
        <w:t>trudnione</w:t>
      </w:r>
      <w:r w:rsidR="00031354" w:rsidRPr="00C64057">
        <w:rPr>
          <w:rFonts w:ascii="Arial" w:hAnsi="Arial" w:cs="Arial"/>
          <w:bCs/>
          <w:sz w:val="16"/>
          <w:szCs w:val="16"/>
        </w:rPr>
        <w:t xml:space="preserve"> zost</w:t>
      </w:r>
      <w:r w:rsidR="00325DF1" w:rsidRPr="00C64057">
        <w:rPr>
          <w:rFonts w:ascii="Arial" w:hAnsi="Arial" w:cs="Arial"/>
          <w:bCs/>
          <w:sz w:val="16"/>
          <w:szCs w:val="16"/>
        </w:rPr>
        <w:t>ały</w:t>
      </w:r>
      <w:r w:rsidRPr="00C64057">
        <w:rPr>
          <w:rFonts w:ascii="Arial" w:hAnsi="Arial" w:cs="Arial"/>
          <w:bCs/>
          <w:sz w:val="16"/>
          <w:szCs w:val="16"/>
        </w:rPr>
        <w:t xml:space="preserve"> 1.06</w:t>
      </w:r>
      <w:r w:rsidR="003B5B7E" w:rsidRPr="00C64057">
        <w:rPr>
          <w:rFonts w:ascii="Arial" w:hAnsi="Arial" w:cs="Arial"/>
          <w:bCs/>
          <w:sz w:val="16"/>
          <w:szCs w:val="16"/>
        </w:rPr>
        <w:t>4 oso</w:t>
      </w:r>
      <w:r w:rsidR="00BB5F57" w:rsidRPr="00C64057">
        <w:rPr>
          <w:rFonts w:ascii="Arial" w:hAnsi="Arial" w:cs="Arial"/>
          <w:bCs/>
          <w:sz w:val="16"/>
          <w:szCs w:val="16"/>
        </w:rPr>
        <w:t>b</w:t>
      </w:r>
      <w:r w:rsidRPr="00C64057">
        <w:rPr>
          <w:rFonts w:ascii="Arial" w:hAnsi="Arial" w:cs="Arial"/>
          <w:bCs/>
          <w:sz w:val="16"/>
          <w:szCs w:val="16"/>
        </w:rPr>
        <w:t>y, co stanowiło 3,0</w:t>
      </w:r>
      <w:r w:rsidR="00031354" w:rsidRPr="00C64057">
        <w:rPr>
          <w:rFonts w:ascii="Arial" w:hAnsi="Arial" w:cs="Arial"/>
          <w:bCs/>
          <w:sz w:val="16"/>
          <w:szCs w:val="16"/>
        </w:rPr>
        <w:t>% wyłączonych z ewidencji w wyniku podjęcia różnego rodzaju prac (w 201</w:t>
      </w:r>
      <w:r w:rsidRPr="00C64057">
        <w:rPr>
          <w:rFonts w:ascii="Arial" w:hAnsi="Arial" w:cs="Arial"/>
          <w:bCs/>
          <w:sz w:val="16"/>
          <w:szCs w:val="16"/>
        </w:rPr>
        <w:t>5 r. odsetek ten wynosił 2</w:t>
      </w:r>
      <w:r w:rsidR="003B5B7E" w:rsidRPr="00C64057">
        <w:rPr>
          <w:rFonts w:ascii="Arial" w:hAnsi="Arial" w:cs="Arial"/>
          <w:bCs/>
          <w:sz w:val="16"/>
          <w:szCs w:val="16"/>
        </w:rPr>
        <w:t>,7</w:t>
      </w:r>
      <w:r w:rsidR="00031354" w:rsidRPr="00C64057">
        <w:rPr>
          <w:rFonts w:ascii="Arial" w:hAnsi="Arial" w:cs="Arial"/>
          <w:bCs/>
          <w:sz w:val="16"/>
          <w:szCs w:val="16"/>
        </w:rPr>
        <w:t>%).</w:t>
      </w:r>
    </w:p>
    <w:p w:rsidR="00031354" w:rsidRPr="00C64057" w:rsidRDefault="00031354" w:rsidP="00505893">
      <w:pPr>
        <w:ind w:firstLine="700"/>
        <w:rPr>
          <w:rFonts w:ascii="Arial" w:hAnsi="Arial" w:cs="Arial"/>
          <w:sz w:val="16"/>
          <w:szCs w:val="16"/>
        </w:rPr>
      </w:pPr>
      <w:r w:rsidRPr="00C64057">
        <w:rPr>
          <w:rFonts w:ascii="Arial" w:hAnsi="Arial" w:cs="Arial"/>
          <w:sz w:val="16"/>
          <w:szCs w:val="16"/>
        </w:rPr>
        <w:t>Wybrane kategorie osób bezrobotnych uczestn</w:t>
      </w:r>
      <w:r w:rsidR="006B506F" w:rsidRPr="00C64057">
        <w:rPr>
          <w:rFonts w:ascii="Arial" w:hAnsi="Arial" w:cs="Arial"/>
          <w:sz w:val="16"/>
          <w:szCs w:val="16"/>
        </w:rPr>
        <w:t xml:space="preserve">iczących w robotach publicznych </w:t>
      </w:r>
      <w:r w:rsidR="00325DF1" w:rsidRPr="00C64057">
        <w:rPr>
          <w:rFonts w:ascii="Arial" w:hAnsi="Arial" w:cs="Arial"/>
          <w:sz w:val="16"/>
          <w:szCs w:val="16"/>
        </w:rPr>
        <w:br/>
      </w:r>
      <w:r w:rsidRPr="00C64057">
        <w:rPr>
          <w:rFonts w:ascii="Arial" w:hAnsi="Arial" w:cs="Arial"/>
          <w:sz w:val="16"/>
          <w:szCs w:val="16"/>
        </w:rPr>
        <w:t>w woj</w:t>
      </w:r>
      <w:r w:rsidR="00C64057" w:rsidRPr="00C64057">
        <w:rPr>
          <w:rFonts w:ascii="Arial" w:hAnsi="Arial" w:cs="Arial"/>
          <w:sz w:val="16"/>
          <w:szCs w:val="16"/>
        </w:rPr>
        <w:t>ewództwie lubuskim w latach 2015 i 2016</w:t>
      </w:r>
      <w:r w:rsidRPr="00C64057">
        <w:rPr>
          <w:rFonts w:ascii="Arial" w:hAnsi="Arial" w:cs="Arial"/>
          <w:sz w:val="16"/>
          <w:szCs w:val="16"/>
        </w:rPr>
        <w:t xml:space="preserve"> przedstawia poniższy wykres:</w:t>
      </w:r>
    </w:p>
    <w:p w:rsidR="00031354" w:rsidRPr="00134920" w:rsidRDefault="009D18FF" w:rsidP="00226845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</w:rPr>
        <w:drawing>
          <wp:inline distT="0" distB="0" distL="0" distR="0" wp14:anchorId="463B4ACB" wp14:editId="68ACC09B">
            <wp:extent cx="4247515" cy="2637155"/>
            <wp:effectExtent l="0" t="0" r="635" b="1079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31354" w:rsidRPr="00134920" w:rsidRDefault="00031354" w:rsidP="00031354">
      <w:pPr>
        <w:ind w:firstLine="709"/>
        <w:rPr>
          <w:rFonts w:ascii="Arial" w:hAnsi="Arial" w:cs="Arial"/>
          <w:bCs/>
          <w:sz w:val="16"/>
          <w:szCs w:val="16"/>
        </w:rPr>
      </w:pPr>
    </w:p>
    <w:p w:rsidR="00031354" w:rsidRPr="00134920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134920">
        <w:rPr>
          <w:rFonts w:ascii="Arial" w:hAnsi="Arial" w:cs="Arial"/>
          <w:sz w:val="16"/>
          <w:szCs w:val="16"/>
        </w:rPr>
        <w:t>Najwięcej bezrobotnych w ramach robót publicznych zaktywizowano w powiatach:</w:t>
      </w:r>
    </w:p>
    <w:p w:rsidR="003B5B7E" w:rsidRPr="00134920" w:rsidRDefault="00A45BEA" w:rsidP="00A6305E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134920">
        <w:rPr>
          <w:rFonts w:ascii="Arial" w:hAnsi="Arial" w:cs="Arial"/>
          <w:sz w:val="16"/>
          <w:szCs w:val="16"/>
        </w:rPr>
        <w:t>żagań</w:t>
      </w:r>
      <w:r w:rsidR="00134920" w:rsidRPr="00134920">
        <w:rPr>
          <w:rFonts w:ascii="Arial" w:hAnsi="Arial" w:cs="Arial"/>
          <w:sz w:val="16"/>
          <w:szCs w:val="16"/>
        </w:rPr>
        <w:t>skim</w:t>
      </w:r>
      <w:r w:rsidR="00134920" w:rsidRPr="00134920">
        <w:rPr>
          <w:rFonts w:ascii="Arial" w:hAnsi="Arial" w:cs="Arial"/>
          <w:sz w:val="16"/>
          <w:szCs w:val="16"/>
        </w:rPr>
        <w:tab/>
      </w:r>
      <w:r w:rsidR="00134920" w:rsidRPr="00134920">
        <w:rPr>
          <w:rFonts w:ascii="Arial" w:hAnsi="Arial" w:cs="Arial"/>
          <w:sz w:val="16"/>
          <w:szCs w:val="16"/>
        </w:rPr>
        <w:tab/>
      </w:r>
      <w:r w:rsidR="00134920" w:rsidRPr="00134920">
        <w:rPr>
          <w:rFonts w:ascii="Arial" w:hAnsi="Arial" w:cs="Arial"/>
          <w:sz w:val="16"/>
          <w:szCs w:val="16"/>
        </w:rPr>
        <w:tab/>
        <w:t>337 bezrobotnych (w 2015 r. – 290 osó</w:t>
      </w:r>
      <w:r w:rsidR="003B5B7E" w:rsidRPr="00134920">
        <w:rPr>
          <w:rFonts w:ascii="Arial" w:hAnsi="Arial" w:cs="Arial"/>
          <w:sz w:val="16"/>
          <w:szCs w:val="16"/>
        </w:rPr>
        <w:t>b</w:t>
      </w:r>
      <w:r w:rsidRPr="00134920">
        <w:rPr>
          <w:rFonts w:ascii="Arial" w:hAnsi="Arial" w:cs="Arial"/>
          <w:sz w:val="16"/>
          <w:szCs w:val="16"/>
        </w:rPr>
        <w:t>),</w:t>
      </w:r>
    </w:p>
    <w:p w:rsidR="00031354" w:rsidRPr="00134920" w:rsidRDefault="00031354" w:rsidP="00A6305E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134920">
        <w:rPr>
          <w:rFonts w:ascii="Arial" w:hAnsi="Arial" w:cs="Arial"/>
          <w:sz w:val="16"/>
          <w:szCs w:val="16"/>
        </w:rPr>
        <w:t>nowoso</w:t>
      </w:r>
      <w:r w:rsidR="00134920" w:rsidRPr="00134920">
        <w:rPr>
          <w:rFonts w:ascii="Arial" w:hAnsi="Arial" w:cs="Arial"/>
          <w:sz w:val="16"/>
          <w:szCs w:val="16"/>
        </w:rPr>
        <w:t>lskim</w:t>
      </w:r>
      <w:r w:rsidR="00134920" w:rsidRPr="00134920">
        <w:rPr>
          <w:rFonts w:ascii="Arial" w:hAnsi="Arial" w:cs="Arial"/>
          <w:sz w:val="16"/>
          <w:szCs w:val="16"/>
        </w:rPr>
        <w:tab/>
      </w:r>
      <w:r w:rsidR="00134920" w:rsidRPr="00134920">
        <w:rPr>
          <w:rFonts w:ascii="Arial" w:hAnsi="Arial" w:cs="Arial"/>
          <w:sz w:val="16"/>
          <w:szCs w:val="16"/>
        </w:rPr>
        <w:tab/>
      </w:r>
      <w:r w:rsidR="00134920" w:rsidRPr="00134920">
        <w:rPr>
          <w:rFonts w:ascii="Arial" w:hAnsi="Arial" w:cs="Arial"/>
          <w:sz w:val="16"/>
          <w:szCs w:val="16"/>
        </w:rPr>
        <w:tab/>
        <w:t>146</w:t>
      </w:r>
      <w:r w:rsidR="003B5B7E" w:rsidRPr="00134920">
        <w:rPr>
          <w:rFonts w:ascii="Arial" w:hAnsi="Arial" w:cs="Arial"/>
          <w:sz w:val="16"/>
          <w:szCs w:val="16"/>
        </w:rPr>
        <w:t xml:space="preserve"> b</w:t>
      </w:r>
      <w:r w:rsidR="00134920" w:rsidRPr="00134920">
        <w:rPr>
          <w:rFonts w:ascii="Arial" w:hAnsi="Arial" w:cs="Arial"/>
          <w:sz w:val="16"/>
          <w:szCs w:val="16"/>
        </w:rPr>
        <w:t>ezrobotnych (w 2015 r. – 143 oso</w:t>
      </w:r>
      <w:r w:rsidRPr="00134920">
        <w:rPr>
          <w:rFonts w:ascii="Arial" w:hAnsi="Arial" w:cs="Arial"/>
          <w:sz w:val="16"/>
          <w:szCs w:val="16"/>
        </w:rPr>
        <w:t>b</w:t>
      </w:r>
      <w:r w:rsidR="00134920" w:rsidRPr="00134920">
        <w:rPr>
          <w:rFonts w:ascii="Arial" w:hAnsi="Arial" w:cs="Arial"/>
          <w:sz w:val="16"/>
          <w:szCs w:val="16"/>
        </w:rPr>
        <w:t>y</w:t>
      </w:r>
      <w:r w:rsidRPr="00134920">
        <w:rPr>
          <w:rFonts w:ascii="Arial" w:hAnsi="Arial" w:cs="Arial"/>
          <w:sz w:val="16"/>
          <w:szCs w:val="16"/>
        </w:rPr>
        <w:t>),</w:t>
      </w:r>
    </w:p>
    <w:p w:rsidR="00A45BEA" w:rsidRPr="00134920" w:rsidRDefault="00A45BEA" w:rsidP="00A6305E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134920">
        <w:rPr>
          <w:rFonts w:ascii="Arial" w:hAnsi="Arial" w:cs="Arial"/>
          <w:sz w:val="16"/>
          <w:szCs w:val="16"/>
        </w:rPr>
        <w:t>krośnie</w:t>
      </w:r>
      <w:r w:rsidR="00134920" w:rsidRPr="00134920">
        <w:rPr>
          <w:rFonts w:ascii="Arial" w:hAnsi="Arial" w:cs="Arial"/>
          <w:sz w:val="16"/>
          <w:szCs w:val="16"/>
        </w:rPr>
        <w:t>ńskim</w:t>
      </w:r>
      <w:r w:rsidR="00134920" w:rsidRPr="00134920">
        <w:rPr>
          <w:rFonts w:ascii="Arial" w:hAnsi="Arial" w:cs="Arial"/>
          <w:sz w:val="16"/>
          <w:szCs w:val="16"/>
        </w:rPr>
        <w:tab/>
      </w:r>
      <w:r w:rsidR="00134920" w:rsidRPr="00134920">
        <w:rPr>
          <w:rFonts w:ascii="Arial" w:hAnsi="Arial" w:cs="Arial"/>
          <w:sz w:val="16"/>
          <w:szCs w:val="16"/>
        </w:rPr>
        <w:tab/>
      </w:r>
      <w:r w:rsidR="00134920" w:rsidRPr="00134920">
        <w:rPr>
          <w:rFonts w:ascii="Arial" w:hAnsi="Arial" w:cs="Arial"/>
          <w:sz w:val="16"/>
          <w:szCs w:val="16"/>
        </w:rPr>
        <w:tab/>
        <w:t xml:space="preserve">  96 bezrobotnych (w 2015 r. – 102 oso</w:t>
      </w:r>
      <w:r w:rsidRPr="00134920">
        <w:rPr>
          <w:rFonts w:ascii="Arial" w:hAnsi="Arial" w:cs="Arial"/>
          <w:sz w:val="16"/>
          <w:szCs w:val="16"/>
        </w:rPr>
        <w:t>b</w:t>
      </w:r>
      <w:r w:rsidR="00134920" w:rsidRPr="00134920">
        <w:rPr>
          <w:rFonts w:ascii="Arial" w:hAnsi="Arial" w:cs="Arial"/>
          <w:sz w:val="16"/>
          <w:szCs w:val="16"/>
        </w:rPr>
        <w:t>y</w:t>
      </w:r>
      <w:r w:rsidRPr="00134920">
        <w:rPr>
          <w:rFonts w:ascii="Arial" w:hAnsi="Arial" w:cs="Arial"/>
          <w:sz w:val="16"/>
          <w:szCs w:val="16"/>
        </w:rPr>
        <w:t>),</w:t>
      </w:r>
    </w:p>
    <w:p w:rsidR="00A45BEA" w:rsidRPr="00134920" w:rsidRDefault="00A45BEA" w:rsidP="00A6305E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134920">
        <w:rPr>
          <w:rFonts w:ascii="Arial" w:hAnsi="Arial" w:cs="Arial"/>
          <w:sz w:val="16"/>
          <w:szCs w:val="16"/>
        </w:rPr>
        <w:t>międzyrzeckim</w:t>
      </w:r>
      <w:r w:rsidRPr="00134920">
        <w:rPr>
          <w:rFonts w:ascii="Arial" w:hAnsi="Arial" w:cs="Arial"/>
          <w:sz w:val="16"/>
          <w:szCs w:val="16"/>
        </w:rPr>
        <w:tab/>
      </w:r>
      <w:r w:rsidRPr="00134920">
        <w:rPr>
          <w:rFonts w:ascii="Arial" w:hAnsi="Arial" w:cs="Arial"/>
          <w:sz w:val="16"/>
          <w:szCs w:val="16"/>
        </w:rPr>
        <w:tab/>
      </w:r>
      <w:r w:rsidRPr="00134920">
        <w:rPr>
          <w:rFonts w:ascii="Arial" w:hAnsi="Arial" w:cs="Arial"/>
          <w:sz w:val="16"/>
          <w:szCs w:val="16"/>
        </w:rPr>
        <w:tab/>
        <w:t xml:space="preserve">  </w:t>
      </w:r>
      <w:r w:rsidR="00134920" w:rsidRPr="00134920">
        <w:rPr>
          <w:rFonts w:ascii="Arial" w:hAnsi="Arial" w:cs="Arial"/>
          <w:sz w:val="16"/>
          <w:szCs w:val="16"/>
        </w:rPr>
        <w:t xml:space="preserve">96 bezrobotnych (w 2015 r. – </w:t>
      </w:r>
      <w:r w:rsidRPr="00134920">
        <w:rPr>
          <w:rFonts w:ascii="Arial" w:hAnsi="Arial" w:cs="Arial"/>
          <w:sz w:val="16"/>
          <w:szCs w:val="16"/>
        </w:rPr>
        <w:t>8</w:t>
      </w:r>
      <w:r w:rsidR="00134920" w:rsidRPr="00134920">
        <w:rPr>
          <w:rFonts w:ascii="Arial" w:hAnsi="Arial" w:cs="Arial"/>
          <w:sz w:val="16"/>
          <w:szCs w:val="16"/>
        </w:rPr>
        <w:t>5</w:t>
      </w:r>
      <w:r w:rsidRPr="00134920">
        <w:rPr>
          <w:rFonts w:ascii="Arial" w:hAnsi="Arial" w:cs="Arial"/>
          <w:sz w:val="16"/>
          <w:szCs w:val="16"/>
        </w:rPr>
        <w:t xml:space="preserve"> osób),</w:t>
      </w:r>
    </w:p>
    <w:p w:rsidR="00134920" w:rsidRPr="00134920" w:rsidRDefault="00134920" w:rsidP="00A6305E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134920">
        <w:rPr>
          <w:rFonts w:ascii="Arial" w:hAnsi="Arial" w:cs="Arial"/>
          <w:sz w:val="16"/>
          <w:szCs w:val="16"/>
        </w:rPr>
        <w:t>strzelecko-drezdeneckim</w:t>
      </w:r>
      <w:r w:rsidRPr="00134920">
        <w:rPr>
          <w:rFonts w:ascii="Arial" w:hAnsi="Arial" w:cs="Arial"/>
          <w:sz w:val="16"/>
          <w:szCs w:val="16"/>
        </w:rPr>
        <w:tab/>
        <w:t xml:space="preserve">  73 bezrobotnych (w 2015 r. – 59 osób),</w:t>
      </w:r>
    </w:p>
    <w:p w:rsidR="00134920" w:rsidRPr="00134920" w:rsidRDefault="00134920" w:rsidP="00134920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134920">
        <w:rPr>
          <w:rFonts w:ascii="Arial" w:hAnsi="Arial" w:cs="Arial"/>
          <w:sz w:val="16"/>
          <w:szCs w:val="16"/>
        </w:rPr>
        <w:t>gorzowskim ziemskim</w:t>
      </w:r>
      <w:r w:rsidRPr="00134920">
        <w:rPr>
          <w:rFonts w:ascii="Arial" w:hAnsi="Arial" w:cs="Arial"/>
          <w:sz w:val="16"/>
          <w:szCs w:val="16"/>
        </w:rPr>
        <w:tab/>
      </w:r>
      <w:r w:rsidRPr="00134920">
        <w:rPr>
          <w:rFonts w:ascii="Arial" w:hAnsi="Arial" w:cs="Arial"/>
          <w:sz w:val="16"/>
          <w:szCs w:val="16"/>
        </w:rPr>
        <w:tab/>
        <w:t xml:space="preserve">  59 bezrobotnych (w 2015 r. – 63 osoby),</w:t>
      </w:r>
    </w:p>
    <w:p w:rsidR="00134920" w:rsidRPr="00134920" w:rsidRDefault="00134920" w:rsidP="00134920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134920">
        <w:rPr>
          <w:rFonts w:ascii="Arial" w:hAnsi="Arial" w:cs="Arial"/>
          <w:sz w:val="16"/>
          <w:szCs w:val="16"/>
        </w:rPr>
        <w:t>zielonogórskim ziemskim</w:t>
      </w:r>
      <w:r w:rsidRPr="00134920">
        <w:rPr>
          <w:rFonts w:ascii="Arial" w:hAnsi="Arial" w:cs="Arial"/>
          <w:sz w:val="16"/>
          <w:szCs w:val="16"/>
        </w:rPr>
        <w:tab/>
        <w:t xml:space="preserve">  56 bezrobotnych (w 2015 r. – 74 osoby),</w:t>
      </w:r>
    </w:p>
    <w:p w:rsidR="00134920" w:rsidRPr="00134920" w:rsidRDefault="00134920" w:rsidP="00134920">
      <w:pPr>
        <w:numPr>
          <w:ilvl w:val="0"/>
          <w:numId w:val="8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134920">
        <w:rPr>
          <w:rFonts w:ascii="Arial" w:hAnsi="Arial" w:cs="Arial"/>
          <w:sz w:val="16"/>
          <w:szCs w:val="16"/>
        </w:rPr>
        <w:t>sulęcińskim</w:t>
      </w:r>
      <w:r w:rsidRPr="00134920">
        <w:rPr>
          <w:rFonts w:ascii="Arial" w:hAnsi="Arial" w:cs="Arial"/>
          <w:sz w:val="16"/>
          <w:szCs w:val="16"/>
        </w:rPr>
        <w:tab/>
      </w:r>
      <w:r w:rsidRPr="00134920">
        <w:rPr>
          <w:rFonts w:ascii="Arial" w:hAnsi="Arial" w:cs="Arial"/>
          <w:sz w:val="16"/>
          <w:szCs w:val="16"/>
        </w:rPr>
        <w:tab/>
      </w:r>
      <w:r w:rsidRPr="00134920">
        <w:rPr>
          <w:rFonts w:ascii="Arial" w:hAnsi="Arial" w:cs="Arial"/>
          <w:sz w:val="16"/>
          <w:szCs w:val="16"/>
        </w:rPr>
        <w:tab/>
        <w:t xml:space="preserve">  53 bezrobotnych (w 2015 r. – 63 osoby).</w:t>
      </w:r>
    </w:p>
    <w:p w:rsidR="00031354" w:rsidRPr="00C64057" w:rsidRDefault="00031354" w:rsidP="00031354">
      <w:pPr>
        <w:ind w:firstLine="709"/>
        <w:rPr>
          <w:rFonts w:ascii="Arial" w:hAnsi="Arial" w:cs="Arial"/>
          <w:bCs/>
          <w:sz w:val="16"/>
          <w:szCs w:val="16"/>
        </w:rPr>
      </w:pPr>
      <w:r w:rsidRPr="00C64057">
        <w:rPr>
          <w:rFonts w:ascii="Arial" w:hAnsi="Arial" w:cs="Arial"/>
          <w:bCs/>
          <w:sz w:val="16"/>
          <w:szCs w:val="16"/>
        </w:rPr>
        <w:lastRenderedPageBreak/>
        <w:t xml:space="preserve">Wydatki Funduszu Pracy w województwie lubuskim, w omawianym okresie, poniesione na realizację robót </w:t>
      </w:r>
      <w:r w:rsidR="003959B4" w:rsidRPr="00C64057">
        <w:rPr>
          <w:rFonts w:ascii="Arial" w:hAnsi="Arial" w:cs="Arial"/>
          <w:bCs/>
          <w:sz w:val="16"/>
          <w:szCs w:val="16"/>
        </w:rPr>
        <w:t xml:space="preserve">publicznych w porównaniu </w:t>
      </w:r>
      <w:r w:rsidR="00C64057" w:rsidRPr="00C64057">
        <w:rPr>
          <w:rFonts w:ascii="Arial" w:hAnsi="Arial" w:cs="Arial"/>
          <w:bCs/>
          <w:sz w:val="16"/>
          <w:szCs w:val="16"/>
        </w:rPr>
        <w:t>do 2015 r. wzrosły o 680,3</w:t>
      </w:r>
      <w:r w:rsidRPr="00C64057">
        <w:rPr>
          <w:rFonts w:ascii="Arial" w:hAnsi="Arial" w:cs="Arial"/>
          <w:bCs/>
          <w:sz w:val="16"/>
          <w:szCs w:val="16"/>
        </w:rPr>
        <w:t xml:space="preserve"> tys. zł </w:t>
      </w:r>
      <w:r w:rsidR="00325DF1" w:rsidRPr="00C64057">
        <w:rPr>
          <w:rFonts w:ascii="Arial" w:hAnsi="Arial" w:cs="Arial"/>
          <w:bCs/>
          <w:sz w:val="16"/>
          <w:szCs w:val="16"/>
        </w:rPr>
        <w:br/>
      </w:r>
      <w:r w:rsidR="0023143B" w:rsidRPr="00C64057">
        <w:rPr>
          <w:rFonts w:ascii="Arial" w:hAnsi="Arial" w:cs="Arial"/>
          <w:bCs/>
          <w:sz w:val="16"/>
          <w:szCs w:val="16"/>
        </w:rPr>
        <w:t xml:space="preserve">i wynosiły </w:t>
      </w:r>
      <w:r w:rsidR="00C64057" w:rsidRPr="00C64057">
        <w:rPr>
          <w:rFonts w:ascii="Arial" w:hAnsi="Arial" w:cs="Arial"/>
          <w:bCs/>
          <w:sz w:val="16"/>
          <w:szCs w:val="16"/>
        </w:rPr>
        <w:t>7.647,7</w:t>
      </w:r>
      <w:r w:rsidRPr="00C64057">
        <w:rPr>
          <w:rFonts w:ascii="Arial" w:hAnsi="Arial" w:cs="Arial"/>
          <w:bCs/>
          <w:sz w:val="16"/>
          <w:szCs w:val="16"/>
        </w:rPr>
        <w:t xml:space="preserve"> tys. zł.</w:t>
      </w:r>
    </w:p>
    <w:p w:rsidR="00D60B5D" w:rsidRPr="00C64057" w:rsidRDefault="00D60B5D" w:rsidP="00031354">
      <w:pPr>
        <w:ind w:firstLine="709"/>
        <w:rPr>
          <w:rFonts w:ascii="Arial" w:hAnsi="Arial" w:cs="Arial"/>
          <w:bCs/>
          <w:sz w:val="16"/>
          <w:szCs w:val="16"/>
        </w:rPr>
      </w:pPr>
    </w:p>
    <w:p w:rsidR="00031354" w:rsidRPr="007E671A" w:rsidRDefault="00FC0C49" w:rsidP="00031354">
      <w:pPr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7E671A">
        <w:rPr>
          <w:rFonts w:ascii="Arial" w:hAnsi="Arial" w:cs="Arial"/>
          <w:bCs/>
          <w:i/>
          <w:iCs/>
          <w:sz w:val="16"/>
          <w:szCs w:val="16"/>
          <w:u w:val="single"/>
        </w:rPr>
        <w:t>Dofinansowanie podjęcia</w:t>
      </w:r>
      <w:r w:rsidR="00031354" w:rsidRPr="007E671A">
        <w:rPr>
          <w:rFonts w:ascii="Arial" w:hAnsi="Arial" w:cs="Arial"/>
          <w:bCs/>
          <w:i/>
          <w:iCs/>
          <w:sz w:val="16"/>
          <w:szCs w:val="16"/>
          <w:u w:val="single"/>
        </w:rPr>
        <w:t xml:space="preserve"> działalności gospodarczej</w:t>
      </w:r>
    </w:p>
    <w:p w:rsidR="00031354" w:rsidRPr="007E671A" w:rsidRDefault="00D60B5D" w:rsidP="00031354">
      <w:pPr>
        <w:ind w:firstLine="709"/>
        <w:rPr>
          <w:rFonts w:ascii="Arial" w:hAnsi="Arial" w:cs="Arial"/>
          <w:sz w:val="16"/>
          <w:szCs w:val="16"/>
        </w:rPr>
      </w:pPr>
      <w:r w:rsidRPr="007E671A">
        <w:rPr>
          <w:rFonts w:ascii="Arial" w:hAnsi="Arial" w:cs="Arial"/>
          <w:sz w:val="16"/>
          <w:szCs w:val="16"/>
        </w:rPr>
        <w:t>W ramach instrumentów</w:t>
      </w:r>
      <w:r w:rsidR="00031354" w:rsidRPr="007E671A">
        <w:rPr>
          <w:rFonts w:ascii="Arial" w:hAnsi="Arial" w:cs="Arial"/>
          <w:sz w:val="16"/>
          <w:szCs w:val="16"/>
        </w:rPr>
        <w:t xml:space="preserve"> rynku pracy ukierunkowanych na</w:t>
      </w:r>
      <w:r w:rsidRPr="007E671A">
        <w:rPr>
          <w:rFonts w:ascii="Arial" w:hAnsi="Arial" w:cs="Arial"/>
          <w:sz w:val="16"/>
          <w:szCs w:val="16"/>
        </w:rPr>
        <w:t xml:space="preserve"> łagodzenie skutków bezrobocia </w:t>
      </w:r>
      <w:r w:rsidR="00031354" w:rsidRPr="007E671A">
        <w:rPr>
          <w:rFonts w:ascii="Arial" w:hAnsi="Arial" w:cs="Arial"/>
          <w:sz w:val="16"/>
          <w:szCs w:val="16"/>
        </w:rPr>
        <w:t>i aktywizację zawodową starosta może przyznać jednorazowo dla zarejestrowanych bezrobotnych środki na podjęcie działalności gospodarczej, w tym na pokrycie kosztów pomocy prawnej, konsultacji i doradztwa związanych z podjęciem tej działalności. Ich wysokość nie może przekroczyć 6-krotnej wysokoś</w:t>
      </w:r>
      <w:r w:rsidRPr="007E671A">
        <w:rPr>
          <w:rFonts w:ascii="Arial" w:hAnsi="Arial" w:cs="Arial"/>
          <w:sz w:val="16"/>
          <w:szCs w:val="16"/>
        </w:rPr>
        <w:t xml:space="preserve">ci przeciętnego wynagrodzenia. </w:t>
      </w:r>
      <w:r w:rsidR="00031354" w:rsidRPr="007E671A">
        <w:rPr>
          <w:rFonts w:ascii="Arial" w:hAnsi="Arial" w:cs="Arial"/>
          <w:sz w:val="16"/>
          <w:szCs w:val="16"/>
        </w:rPr>
        <w:t>W przypadku gdy działalność jest podejmowana na zasadach określonych dla spółdzielni socjalnych, wysokość środków nie może przekraczać 4-krotnego przeciętnego wynagrodzenia na jednego członka założyciela oraz 3-krotnego na jednego członka przystępującego do spółdzielni socjalnej po jej założeniu.</w:t>
      </w:r>
    </w:p>
    <w:p w:rsidR="00031354" w:rsidRPr="007E671A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7E671A">
        <w:rPr>
          <w:rFonts w:ascii="Arial" w:hAnsi="Arial" w:cs="Arial"/>
          <w:sz w:val="16"/>
          <w:szCs w:val="16"/>
        </w:rPr>
        <w:t>Przyznane środki są bezzwrotne pod warunkiem, że osoba która je otrzymała prowadziła działalność lub była członkiem spółdzielni socjaln</w:t>
      </w:r>
      <w:r w:rsidR="000A4CBF" w:rsidRPr="007E671A">
        <w:rPr>
          <w:rFonts w:ascii="Arial" w:hAnsi="Arial" w:cs="Arial"/>
          <w:sz w:val="16"/>
          <w:szCs w:val="16"/>
        </w:rPr>
        <w:t xml:space="preserve">ej przez okres nie krótszy niż </w:t>
      </w:r>
      <w:r w:rsidR="000A4CBF" w:rsidRPr="007E671A">
        <w:rPr>
          <w:rFonts w:ascii="Arial" w:hAnsi="Arial" w:cs="Arial"/>
          <w:sz w:val="16"/>
          <w:szCs w:val="16"/>
        </w:rPr>
        <w:br/>
      </w:r>
      <w:r w:rsidRPr="007E671A">
        <w:rPr>
          <w:rFonts w:ascii="Arial" w:hAnsi="Arial" w:cs="Arial"/>
          <w:sz w:val="16"/>
          <w:szCs w:val="16"/>
        </w:rPr>
        <w:t>12 miesięcy.</w:t>
      </w:r>
    </w:p>
    <w:p w:rsidR="00031354" w:rsidRPr="005F0415" w:rsidRDefault="00031354" w:rsidP="00031354">
      <w:pPr>
        <w:ind w:firstLine="709"/>
        <w:rPr>
          <w:rFonts w:ascii="Arial" w:hAnsi="Arial" w:cs="Arial"/>
          <w:bCs/>
          <w:sz w:val="16"/>
          <w:szCs w:val="16"/>
        </w:rPr>
      </w:pPr>
      <w:r w:rsidRPr="005F0415">
        <w:rPr>
          <w:rFonts w:ascii="Arial" w:hAnsi="Arial" w:cs="Arial"/>
          <w:bCs/>
          <w:sz w:val="16"/>
          <w:szCs w:val="16"/>
        </w:rPr>
        <w:t>W analizowanym okresie w wojew</w:t>
      </w:r>
      <w:r w:rsidR="005F0415" w:rsidRPr="005F0415">
        <w:rPr>
          <w:rFonts w:ascii="Arial" w:hAnsi="Arial" w:cs="Arial"/>
          <w:bCs/>
          <w:sz w:val="16"/>
          <w:szCs w:val="16"/>
        </w:rPr>
        <w:t>ództwie lubuskim udzielono 1.139</w:t>
      </w:r>
      <w:r w:rsidRPr="005F0415">
        <w:rPr>
          <w:rFonts w:ascii="Arial" w:hAnsi="Arial" w:cs="Arial"/>
          <w:bCs/>
          <w:sz w:val="16"/>
          <w:szCs w:val="16"/>
        </w:rPr>
        <w:t xml:space="preserve"> osobom bezrobotnym</w:t>
      </w:r>
      <w:r w:rsidR="005F0415" w:rsidRPr="005F0415">
        <w:rPr>
          <w:rFonts w:ascii="Arial" w:hAnsi="Arial" w:cs="Arial"/>
          <w:bCs/>
          <w:sz w:val="16"/>
          <w:szCs w:val="16"/>
        </w:rPr>
        <w:t xml:space="preserve"> (w 2015</w:t>
      </w:r>
      <w:r w:rsidR="00226845" w:rsidRPr="005F0415">
        <w:rPr>
          <w:rFonts w:ascii="Arial" w:hAnsi="Arial" w:cs="Arial"/>
          <w:bCs/>
          <w:sz w:val="16"/>
          <w:szCs w:val="16"/>
        </w:rPr>
        <w:t xml:space="preserve"> r. – 1.</w:t>
      </w:r>
      <w:r w:rsidR="005F0415" w:rsidRPr="005F0415">
        <w:rPr>
          <w:rFonts w:ascii="Arial" w:hAnsi="Arial" w:cs="Arial"/>
          <w:bCs/>
          <w:sz w:val="16"/>
          <w:szCs w:val="16"/>
        </w:rPr>
        <w:t>224</w:t>
      </w:r>
      <w:r w:rsidRPr="005F0415">
        <w:rPr>
          <w:rFonts w:ascii="Arial" w:hAnsi="Arial" w:cs="Arial"/>
          <w:bCs/>
          <w:sz w:val="16"/>
          <w:szCs w:val="16"/>
        </w:rPr>
        <w:t xml:space="preserve">) dotacji na rozpoczęcie działalności gospodarczej. </w:t>
      </w:r>
    </w:p>
    <w:p w:rsidR="00031354" w:rsidRPr="005F0415" w:rsidRDefault="00031354" w:rsidP="007324BD">
      <w:pPr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 xml:space="preserve">Porównanie liczby osób bezrobotnych korzystających z tej aktywnej formy </w:t>
      </w:r>
      <w:r w:rsidRPr="005F0415">
        <w:rPr>
          <w:rFonts w:ascii="Arial" w:hAnsi="Arial" w:cs="Arial"/>
          <w:sz w:val="16"/>
          <w:szCs w:val="16"/>
        </w:rPr>
        <w:br/>
        <w:t>w poszczególnych powiatach woje</w:t>
      </w:r>
      <w:r w:rsidR="00DE48C2" w:rsidRPr="005F0415">
        <w:rPr>
          <w:rFonts w:ascii="Arial" w:hAnsi="Arial" w:cs="Arial"/>
          <w:sz w:val="16"/>
          <w:szCs w:val="16"/>
        </w:rPr>
        <w:t>wództwa lubuskiego</w:t>
      </w:r>
      <w:r w:rsidR="005F0415" w:rsidRPr="005F0415">
        <w:rPr>
          <w:rFonts w:ascii="Arial" w:hAnsi="Arial" w:cs="Arial"/>
          <w:sz w:val="16"/>
          <w:szCs w:val="16"/>
        </w:rPr>
        <w:t xml:space="preserve"> w latach 2015 i 2016</w:t>
      </w:r>
      <w:r w:rsidRPr="005F0415">
        <w:rPr>
          <w:rFonts w:ascii="Arial" w:hAnsi="Arial" w:cs="Arial"/>
          <w:sz w:val="16"/>
          <w:szCs w:val="16"/>
        </w:rPr>
        <w:t xml:space="preserve"> prezentuje poniższa tabela:</w:t>
      </w:r>
    </w:p>
    <w:tbl>
      <w:tblPr>
        <w:tblW w:w="6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661"/>
        <w:gridCol w:w="1661"/>
      </w:tblGrid>
      <w:tr w:rsidR="00641AA9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031354" w:rsidRPr="005F0415" w:rsidRDefault="00031354" w:rsidP="0003135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Powiaty</w:t>
            </w:r>
          </w:p>
        </w:tc>
        <w:tc>
          <w:tcPr>
            <w:tcW w:w="1661" w:type="dxa"/>
            <w:vAlign w:val="center"/>
          </w:tcPr>
          <w:p w:rsidR="00031354" w:rsidRPr="005F0415" w:rsidRDefault="005F0415" w:rsidP="0003135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2015</w:t>
            </w:r>
            <w:r w:rsidR="00031354" w:rsidRPr="005F0415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1661" w:type="dxa"/>
            <w:vAlign w:val="center"/>
          </w:tcPr>
          <w:p w:rsidR="00031354" w:rsidRPr="005F0415" w:rsidRDefault="005F0415" w:rsidP="0003135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2016</w:t>
            </w:r>
            <w:r w:rsidR="00031354" w:rsidRPr="005F0415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gorzowski ziemski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gorzowski grodzki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krośnieński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międzyrzecki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nowosolski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słubicki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strzelecko-drezdenecki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sulęciński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świebodziński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wschowski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zielonogórski ziemski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zielonogórski grodzki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żagański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5F0415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żarski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0415">
              <w:rPr>
                <w:rFonts w:ascii="Arial" w:hAnsi="Arial" w:cs="Arial"/>
                <w:bCs/>
                <w:sz w:val="16"/>
                <w:szCs w:val="16"/>
              </w:rPr>
              <w:t>128</w:t>
            </w:r>
          </w:p>
        </w:tc>
        <w:tc>
          <w:tcPr>
            <w:tcW w:w="1661" w:type="dxa"/>
            <w:vAlign w:val="center"/>
          </w:tcPr>
          <w:p w:rsidR="005F0415" w:rsidRPr="005F0415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5F0415" w:rsidRPr="00641AA9" w:rsidTr="006B506F">
        <w:trPr>
          <w:trHeight w:hRule="exact" w:val="227"/>
          <w:jc w:val="center"/>
        </w:trPr>
        <w:tc>
          <w:tcPr>
            <w:tcW w:w="3302" w:type="dxa"/>
            <w:vAlign w:val="center"/>
          </w:tcPr>
          <w:p w:rsidR="005F0415" w:rsidRPr="002A79B7" w:rsidRDefault="005F0415" w:rsidP="005F0415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A79B7">
              <w:rPr>
                <w:rFonts w:ascii="Arial" w:hAnsi="Arial" w:cs="Arial"/>
                <w:bCs/>
                <w:iCs/>
                <w:sz w:val="16"/>
                <w:szCs w:val="16"/>
              </w:rPr>
              <w:t>Ogółem</w:t>
            </w:r>
          </w:p>
        </w:tc>
        <w:tc>
          <w:tcPr>
            <w:tcW w:w="1661" w:type="dxa"/>
            <w:vAlign w:val="center"/>
          </w:tcPr>
          <w:p w:rsidR="005F0415" w:rsidRPr="002A79B7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A79B7">
              <w:rPr>
                <w:rFonts w:ascii="Arial" w:hAnsi="Arial" w:cs="Arial"/>
                <w:bCs/>
                <w:iCs/>
                <w:sz w:val="16"/>
                <w:szCs w:val="16"/>
              </w:rPr>
              <w:t>1.224</w:t>
            </w:r>
          </w:p>
        </w:tc>
        <w:tc>
          <w:tcPr>
            <w:tcW w:w="1661" w:type="dxa"/>
            <w:vAlign w:val="center"/>
          </w:tcPr>
          <w:p w:rsidR="005F0415" w:rsidRPr="002A79B7" w:rsidRDefault="005F0415" w:rsidP="002A79B7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A79B7">
              <w:rPr>
                <w:rFonts w:ascii="Arial" w:hAnsi="Arial" w:cs="Arial"/>
                <w:bCs/>
                <w:iCs/>
                <w:sz w:val="16"/>
                <w:szCs w:val="16"/>
              </w:rPr>
              <w:t>1.139</w:t>
            </w:r>
          </w:p>
        </w:tc>
      </w:tr>
    </w:tbl>
    <w:p w:rsidR="00D60B5D" w:rsidRPr="005F0415" w:rsidRDefault="00D60B5D" w:rsidP="00D60B5D">
      <w:pPr>
        <w:ind w:firstLine="709"/>
        <w:rPr>
          <w:rFonts w:ascii="Arial" w:hAnsi="Arial" w:cs="Arial"/>
          <w:sz w:val="16"/>
          <w:szCs w:val="16"/>
        </w:rPr>
      </w:pPr>
    </w:p>
    <w:p w:rsidR="00D60B5D" w:rsidRPr="008439BE" w:rsidRDefault="00D60B5D" w:rsidP="00D60B5D">
      <w:pPr>
        <w:ind w:firstLine="709"/>
        <w:rPr>
          <w:rFonts w:ascii="Arial" w:hAnsi="Arial" w:cs="Arial"/>
          <w:sz w:val="16"/>
          <w:szCs w:val="16"/>
        </w:rPr>
      </w:pPr>
      <w:r w:rsidRPr="008439BE">
        <w:rPr>
          <w:rFonts w:ascii="Arial" w:hAnsi="Arial" w:cs="Arial"/>
          <w:sz w:val="16"/>
          <w:szCs w:val="16"/>
        </w:rPr>
        <w:lastRenderedPageBreak/>
        <w:t>W ogólnej liczbie bezrobotnych podejmujących zatrudnienie w ramach tej fo</w:t>
      </w:r>
      <w:r w:rsidR="008439BE" w:rsidRPr="008439BE">
        <w:rPr>
          <w:rFonts w:ascii="Arial" w:hAnsi="Arial" w:cs="Arial"/>
          <w:sz w:val="16"/>
          <w:szCs w:val="16"/>
        </w:rPr>
        <w:t>rmy, odsetek kobiet wynosił 41,9</w:t>
      </w:r>
      <w:r w:rsidRPr="008439BE">
        <w:rPr>
          <w:rFonts w:ascii="Arial" w:hAnsi="Arial" w:cs="Arial"/>
          <w:sz w:val="16"/>
          <w:szCs w:val="16"/>
        </w:rPr>
        <w:t xml:space="preserve">%, natomiast </w:t>
      </w:r>
      <w:r w:rsidR="008439BE" w:rsidRPr="008439BE">
        <w:rPr>
          <w:rFonts w:ascii="Arial" w:hAnsi="Arial" w:cs="Arial"/>
          <w:sz w:val="16"/>
          <w:szCs w:val="16"/>
        </w:rPr>
        <w:t>osób zamieszkałych na wsi – 38,5</w:t>
      </w:r>
      <w:r w:rsidRPr="008439BE">
        <w:rPr>
          <w:rFonts w:ascii="Arial" w:hAnsi="Arial" w:cs="Arial"/>
          <w:sz w:val="16"/>
          <w:szCs w:val="16"/>
        </w:rPr>
        <w:t>%.</w:t>
      </w:r>
    </w:p>
    <w:p w:rsidR="00D60B5D" w:rsidRPr="008439BE" w:rsidRDefault="00D60B5D" w:rsidP="00D60B5D">
      <w:pPr>
        <w:ind w:firstLine="709"/>
        <w:rPr>
          <w:rFonts w:ascii="Arial" w:hAnsi="Arial" w:cs="Arial"/>
          <w:sz w:val="16"/>
          <w:szCs w:val="16"/>
        </w:rPr>
      </w:pPr>
      <w:r w:rsidRPr="008439BE">
        <w:rPr>
          <w:rFonts w:ascii="Arial" w:hAnsi="Arial" w:cs="Arial"/>
          <w:sz w:val="16"/>
          <w:szCs w:val="16"/>
        </w:rPr>
        <w:t>W grupie bezrobotnych będących w szczególnej sytuacji na rynku pracy uczestniczących w tej formie aktywizacji:</w:t>
      </w:r>
    </w:p>
    <w:p w:rsidR="00D60B5D" w:rsidRPr="008439BE" w:rsidRDefault="008439BE" w:rsidP="00A6305E">
      <w:pPr>
        <w:numPr>
          <w:ilvl w:val="0"/>
          <w:numId w:val="9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439BE">
        <w:rPr>
          <w:rFonts w:ascii="Arial" w:hAnsi="Arial" w:cs="Arial"/>
          <w:sz w:val="16"/>
          <w:szCs w:val="16"/>
        </w:rPr>
        <w:t>523</w:t>
      </w:r>
      <w:r w:rsidR="00D60B5D" w:rsidRPr="008439BE">
        <w:rPr>
          <w:rFonts w:ascii="Arial" w:hAnsi="Arial" w:cs="Arial"/>
          <w:sz w:val="16"/>
          <w:szCs w:val="16"/>
        </w:rPr>
        <w:t xml:space="preserve"> os</w:t>
      </w:r>
      <w:r w:rsidR="00DE48C2" w:rsidRPr="008439BE">
        <w:rPr>
          <w:rFonts w:ascii="Arial" w:hAnsi="Arial" w:cs="Arial"/>
          <w:sz w:val="16"/>
          <w:szCs w:val="16"/>
        </w:rPr>
        <w:t>o</w:t>
      </w:r>
      <w:r w:rsidR="00D60B5D" w:rsidRPr="008439BE">
        <w:rPr>
          <w:rFonts w:ascii="Arial" w:hAnsi="Arial" w:cs="Arial"/>
          <w:sz w:val="16"/>
          <w:szCs w:val="16"/>
        </w:rPr>
        <w:t>b</w:t>
      </w:r>
      <w:r w:rsidR="00DE48C2" w:rsidRPr="008439BE">
        <w:rPr>
          <w:rFonts w:ascii="Arial" w:hAnsi="Arial" w:cs="Arial"/>
          <w:sz w:val="16"/>
          <w:szCs w:val="16"/>
        </w:rPr>
        <w:t>y</w:t>
      </w:r>
      <w:r w:rsidR="00D60B5D" w:rsidRPr="008439BE">
        <w:rPr>
          <w:rFonts w:ascii="Arial" w:hAnsi="Arial" w:cs="Arial"/>
          <w:sz w:val="16"/>
          <w:szCs w:val="16"/>
        </w:rPr>
        <w:t xml:space="preserve"> to bezro</w:t>
      </w:r>
      <w:r w:rsidRPr="008439BE">
        <w:rPr>
          <w:rFonts w:ascii="Arial" w:hAnsi="Arial" w:cs="Arial"/>
          <w:sz w:val="16"/>
          <w:szCs w:val="16"/>
        </w:rPr>
        <w:t>botni do 30 roku życia, tj. 45,9</w:t>
      </w:r>
      <w:r w:rsidR="00D60B5D" w:rsidRPr="008439BE">
        <w:rPr>
          <w:rFonts w:ascii="Arial" w:hAnsi="Arial" w:cs="Arial"/>
          <w:sz w:val="16"/>
          <w:szCs w:val="16"/>
        </w:rPr>
        <w:t>% ogółu uczestników tej formy,</w:t>
      </w:r>
    </w:p>
    <w:p w:rsidR="00D60B5D" w:rsidRPr="008439BE" w:rsidRDefault="008439BE" w:rsidP="00A6305E">
      <w:pPr>
        <w:numPr>
          <w:ilvl w:val="0"/>
          <w:numId w:val="9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8439BE">
        <w:rPr>
          <w:rFonts w:ascii="Arial" w:hAnsi="Arial" w:cs="Arial"/>
          <w:sz w:val="16"/>
          <w:szCs w:val="16"/>
        </w:rPr>
        <w:t>87</w:t>
      </w:r>
      <w:r w:rsidR="00D60B5D" w:rsidRPr="008439BE">
        <w:rPr>
          <w:rFonts w:ascii="Arial" w:hAnsi="Arial" w:cs="Arial"/>
          <w:sz w:val="16"/>
          <w:szCs w:val="16"/>
        </w:rPr>
        <w:t xml:space="preserve"> osób to bezrobotni do 50 </w:t>
      </w:r>
      <w:r w:rsidRPr="008439BE">
        <w:rPr>
          <w:rFonts w:ascii="Arial" w:hAnsi="Arial" w:cs="Arial"/>
          <w:sz w:val="16"/>
          <w:szCs w:val="16"/>
        </w:rPr>
        <w:t>roku życia, tj. odpowiednio 7,6</w:t>
      </w:r>
      <w:r w:rsidR="00D60B5D" w:rsidRPr="008439BE">
        <w:rPr>
          <w:rFonts w:ascii="Arial" w:hAnsi="Arial" w:cs="Arial"/>
          <w:sz w:val="16"/>
          <w:szCs w:val="16"/>
        </w:rPr>
        <w:t>% ogółu,</w:t>
      </w:r>
    </w:p>
    <w:p w:rsidR="00D60B5D" w:rsidRPr="008439BE" w:rsidRDefault="008439BE" w:rsidP="00A6305E">
      <w:pPr>
        <w:numPr>
          <w:ilvl w:val="0"/>
          <w:numId w:val="9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b/>
          <w:bCs/>
          <w:sz w:val="16"/>
          <w:szCs w:val="16"/>
        </w:rPr>
      </w:pPr>
      <w:r w:rsidRPr="008439BE">
        <w:rPr>
          <w:rFonts w:ascii="Arial" w:hAnsi="Arial" w:cs="Arial"/>
          <w:sz w:val="16"/>
          <w:szCs w:val="16"/>
        </w:rPr>
        <w:t>249</w:t>
      </w:r>
      <w:r w:rsidR="00D60B5D" w:rsidRPr="008439BE">
        <w:rPr>
          <w:rFonts w:ascii="Arial" w:hAnsi="Arial" w:cs="Arial"/>
          <w:sz w:val="16"/>
          <w:szCs w:val="16"/>
        </w:rPr>
        <w:t xml:space="preserve"> osób to długotrwale </w:t>
      </w:r>
      <w:r w:rsidRPr="008439BE">
        <w:rPr>
          <w:rFonts w:ascii="Arial" w:hAnsi="Arial" w:cs="Arial"/>
          <w:sz w:val="16"/>
          <w:szCs w:val="16"/>
        </w:rPr>
        <w:t>bezrobotni, tj. odpowiednio 21,9</w:t>
      </w:r>
      <w:r w:rsidR="00D60B5D" w:rsidRPr="008439BE">
        <w:rPr>
          <w:rFonts w:ascii="Arial" w:hAnsi="Arial" w:cs="Arial"/>
          <w:sz w:val="16"/>
          <w:szCs w:val="16"/>
        </w:rPr>
        <w:t>% ogółu.</w:t>
      </w:r>
    </w:p>
    <w:p w:rsidR="00031354" w:rsidRPr="005F0415" w:rsidRDefault="00031354" w:rsidP="00031354">
      <w:pPr>
        <w:ind w:firstLine="709"/>
        <w:rPr>
          <w:rFonts w:ascii="Arial" w:hAnsi="Arial" w:cs="Arial"/>
          <w:bCs/>
          <w:sz w:val="16"/>
          <w:szCs w:val="16"/>
        </w:rPr>
      </w:pPr>
      <w:r w:rsidRPr="005F0415">
        <w:rPr>
          <w:rFonts w:ascii="Arial" w:hAnsi="Arial" w:cs="Arial"/>
          <w:bCs/>
          <w:sz w:val="16"/>
          <w:szCs w:val="16"/>
        </w:rPr>
        <w:t>Wysokość środków Funduszu Pracy przekazanych bezrobotn</w:t>
      </w:r>
      <w:r w:rsidR="005F0415" w:rsidRPr="005F0415">
        <w:rPr>
          <w:rFonts w:ascii="Arial" w:hAnsi="Arial" w:cs="Arial"/>
          <w:bCs/>
          <w:sz w:val="16"/>
          <w:szCs w:val="16"/>
        </w:rPr>
        <w:t>ym na ten typ aktywizacji w 2016</w:t>
      </w:r>
      <w:r w:rsidR="0082759F" w:rsidRPr="005F0415">
        <w:rPr>
          <w:rFonts w:ascii="Arial" w:hAnsi="Arial" w:cs="Arial"/>
          <w:bCs/>
          <w:sz w:val="16"/>
          <w:szCs w:val="16"/>
        </w:rPr>
        <w:t xml:space="preserve"> r. uległa zmniejszeniu (o blisko </w:t>
      </w:r>
      <w:r w:rsidR="005F0415" w:rsidRPr="005F0415">
        <w:rPr>
          <w:rFonts w:ascii="Arial" w:hAnsi="Arial" w:cs="Arial"/>
          <w:bCs/>
          <w:sz w:val="16"/>
          <w:szCs w:val="16"/>
        </w:rPr>
        <w:t>1,2 mln zł) i wyniosła 20</w:t>
      </w:r>
      <w:r w:rsidR="00262615" w:rsidRPr="005F0415">
        <w:rPr>
          <w:rFonts w:ascii="Arial" w:hAnsi="Arial" w:cs="Arial"/>
          <w:bCs/>
          <w:sz w:val="16"/>
          <w:szCs w:val="16"/>
        </w:rPr>
        <w:t>.</w:t>
      </w:r>
      <w:r w:rsidR="005F0415" w:rsidRPr="005F0415">
        <w:rPr>
          <w:rFonts w:ascii="Arial" w:hAnsi="Arial" w:cs="Arial"/>
          <w:bCs/>
          <w:sz w:val="16"/>
          <w:szCs w:val="16"/>
        </w:rPr>
        <w:t>609,6</w:t>
      </w:r>
      <w:r w:rsidRPr="005F0415">
        <w:rPr>
          <w:rFonts w:ascii="Arial" w:hAnsi="Arial" w:cs="Arial"/>
          <w:bCs/>
          <w:sz w:val="16"/>
          <w:szCs w:val="16"/>
        </w:rPr>
        <w:t xml:space="preserve"> tys. zł </w:t>
      </w:r>
      <w:r w:rsidR="000A4CBF" w:rsidRPr="005F0415">
        <w:rPr>
          <w:rFonts w:ascii="Arial" w:hAnsi="Arial" w:cs="Arial"/>
          <w:bCs/>
          <w:sz w:val="16"/>
          <w:szCs w:val="16"/>
        </w:rPr>
        <w:br/>
      </w:r>
      <w:r w:rsidRPr="005F0415">
        <w:rPr>
          <w:rFonts w:ascii="Arial" w:hAnsi="Arial" w:cs="Arial"/>
          <w:bCs/>
          <w:sz w:val="16"/>
          <w:szCs w:val="16"/>
        </w:rPr>
        <w:t>(w 201</w:t>
      </w:r>
      <w:r w:rsidR="005F0415" w:rsidRPr="005F0415">
        <w:rPr>
          <w:rFonts w:ascii="Arial" w:hAnsi="Arial" w:cs="Arial"/>
          <w:bCs/>
          <w:sz w:val="16"/>
          <w:szCs w:val="16"/>
        </w:rPr>
        <w:t>5 r. – 21.</w:t>
      </w:r>
      <w:r w:rsidR="002D1F64" w:rsidRPr="005F0415">
        <w:rPr>
          <w:rFonts w:ascii="Arial" w:hAnsi="Arial" w:cs="Arial"/>
          <w:bCs/>
          <w:sz w:val="16"/>
          <w:szCs w:val="16"/>
        </w:rPr>
        <w:t>78</w:t>
      </w:r>
      <w:r w:rsidR="005F0415" w:rsidRPr="005F0415">
        <w:rPr>
          <w:rFonts w:ascii="Arial" w:hAnsi="Arial" w:cs="Arial"/>
          <w:bCs/>
          <w:sz w:val="16"/>
          <w:szCs w:val="16"/>
        </w:rPr>
        <w:t>1,8</w:t>
      </w:r>
      <w:r w:rsidRPr="005F0415">
        <w:rPr>
          <w:rFonts w:ascii="Arial" w:hAnsi="Arial" w:cs="Arial"/>
          <w:bCs/>
          <w:sz w:val="16"/>
          <w:szCs w:val="16"/>
        </w:rPr>
        <w:t xml:space="preserve"> tys. zł).</w:t>
      </w:r>
    </w:p>
    <w:p w:rsidR="00031354" w:rsidRPr="008439BE" w:rsidRDefault="00031354" w:rsidP="00470C29">
      <w:pPr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 xml:space="preserve">Zestawienie porównawcze liczby osób podejmujących działalność gospodarczą </w:t>
      </w:r>
      <w:r w:rsidR="000B37EE" w:rsidRPr="005F0415">
        <w:rPr>
          <w:rFonts w:ascii="Arial" w:hAnsi="Arial" w:cs="Arial"/>
          <w:sz w:val="16"/>
          <w:szCs w:val="16"/>
        </w:rPr>
        <w:br/>
      </w:r>
      <w:r w:rsidRPr="005F0415">
        <w:rPr>
          <w:rFonts w:ascii="Arial" w:hAnsi="Arial" w:cs="Arial"/>
          <w:sz w:val="16"/>
          <w:szCs w:val="16"/>
        </w:rPr>
        <w:t>i skierowanych na stanowisko pracy wyposażone lub doposażone ze środ</w:t>
      </w:r>
      <w:r w:rsidR="00DE48C2" w:rsidRPr="005F0415">
        <w:rPr>
          <w:rFonts w:ascii="Arial" w:hAnsi="Arial" w:cs="Arial"/>
          <w:sz w:val="16"/>
          <w:szCs w:val="16"/>
        </w:rPr>
        <w:t xml:space="preserve">ków Funduszu Pracy </w:t>
      </w:r>
      <w:r w:rsidR="008439BE" w:rsidRPr="008439BE">
        <w:rPr>
          <w:rFonts w:ascii="Arial" w:hAnsi="Arial" w:cs="Arial"/>
          <w:sz w:val="16"/>
          <w:szCs w:val="16"/>
        </w:rPr>
        <w:t>w latach 2015 i 2016</w:t>
      </w:r>
      <w:r w:rsidRPr="008439BE">
        <w:rPr>
          <w:rFonts w:ascii="Arial" w:hAnsi="Arial" w:cs="Arial"/>
          <w:sz w:val="16"/>
          <w:szCs w:val="16"/>
        </w:rPr>
        <w:t xml:space="preserve"> przedstawia poniższy wykres:</w:t>
      </w:r>
    </w:p>
    <w:p w:rsidR="00031354" w:rsidRPr="008439BE" w:rsidRDefault="002D2A93" w:rsidP="00262615">
      <w:pPr>
        <w:jc w:val="center"/>
        <w:rPr>
          <w:rFonts w:ascii="Arial" w:hAnsi="Arial" w:cs="Arial"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4B20E34" wp14:editId="55874BCB">
            <wp:extent cx="4315460" cy="2662732"/>
            <wp:effectExtent l="0" t="0" r="8890" b="444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D536F" w:rsidRPr="007E671A" w:rsidRDefault="003D536F" w:rsidP="00031354">
      <w:pPr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:rsidR="00031354" w:rsidRPr="007E671A" w:rsidRDefault="00031354" w:rsidP="00031354">
      <w:pPr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7E671A">
        <w:rPr>
          <w:rFonts w:ascii="Arial" w:hAnsi="Arial" w:cs="Arial"/>
          <w:bCs/>
          <w:i/>
          <w:iCs/>
          <w:sz w:val="16"/>
          <w:szCs w:val="16"/>
          <w:u w:val="single"/>
        </w:rPr>
        <w:t>Refundacja kosztów wyposażenia lub doposażenia stanowiska pracy</w:t>
      </w:r>
      <w:r w:rsidR="00A10DC7">
        <w:rPr>
          <w:rFonts w:ascii="Arial" w:hAnsi="Arial" w:cs="Arial"/>
          <w:bCs/>
          <w:i/>
          <w:iCs/>
          <w:sz w:val="16"/>
          <w:szCs w:val="16"/>
          <w:u w:val="single"/>
        </w:rPr>
        <w:t xml:space="preserve"> </w:t>
      </w:r>
    </w:p>
    <w:p w:rsidR="00031354" w:rsidRPr="007E671A" w:rsidRDefault="00031354" w:rsidP="00031354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7E671A">
        <w:rPr>
          <w:rFonts w:ascii="Arial" w:hAnsi="Arial" w:cs="Arial"/>
          <w:sz w:val="16"/>
          <w:szCs w:val="16"/>
        </w:rPr>
        <w:t xml:space="preserve">Podmiotowi prowadzącemu działalność gospodarczą mogą być zrefundowane poniesione koszty na wyposażenie lub doposażenie stanowiska pracy dla skierowanego bezrobotnego (wysokość refundacji nie może być wyższa niż 6-krotne przeciętne wynagrodzenie). Otrzymujący refundację pracodawca musi zatrudniać na utworzonym stanowisku pracy skierowanego bezrobotnego w pełnym wymiarze czasu pracy przez okres nie krótszy </w:t>
      </w:r>
      <w:r w:rsidR="00D60B5D" w:rsidRPr="007E671A">
        <w:rPr>
          <w:rFonts w:ascii="Arial" w:hAnsi="Arial" w:cs="Arial"/>
          <w:sz w:val="16"/>
          <w:szCs w:val="16"/>
        </w:rPr>
        <w:t>niż 24 miesiące</w:t>
      </w:r>
      <w:r w:rsidRPr="007E671A">
        <w:rPr>
          <w:rFonts w:ascii="Arial" w:hAnsi="Arial" w:cs="Arial"/>
          <w:sz w:val="16"/>
          <w:szCs w:val="16"/>
        </w:rPr>
        <w:t>.</w:t>
      </w:r>
    </w:p>
    <w:p w:rsidR="00031354" w:rsidRPr="00347D08" w:rsidRDefault="00031354" w:rsidP="00031354">
      <w:pPr>
        <w:ind w:firstLine="709"/>
        <w:rPr>
          <w:rFonts w:ascii="Arial" w:hAnsi="Arial" w:cs="Arial"/>
          <w:bCs/>
          <w:sz w:val="16"/>
          <w:szCs w:val="16"/>
        </w:rPr>
      </w:pPr>
      <w:r w:rsidRPr="00347D08">
        <w:rPr>
          <w:rFonts w:ascii="Arial" w:hAnsi="Arial" w:cs="Arial"/>
          <w:bCs/>
          <w:sz w:val="16"/>
          <w:szCs w:val="16"/>
        </w:rPr>
        <w:lastRenderedPageBreak/>
        <w:t>Z tej formy subsydiowan</w:t>
      </w:r>
      <w:r w:rsidR="008A13B8" w:rsidRPr="00347D08">
        <w:rPr>
          <w:rFonts w:ascii="Arial" w:hAnsi="Arial" w:cs="Arial"/>
          <w:bCs/>
          <w:sz w:val="16"/>
          <w:szCs w:val="16"/>
        </w:rPr>
        <w:t>ego zatrudnienia w 201</w:t>
      </w:r>
      <w:r w:rsidR="00347D08" w:rsidRPr="00347D08">
        <w:rPr>
          <w:rFonts w:ascii="Arial" w:hAnsi="Arial" w:cs="Arial"/>
          <w:bCs/>
          <w:sz w:val="16"/>
          <w:szCs w:val="16"/>
        </w:rPr>
        <w:t>6</w:t>
      </w:r>
      <w:r w:rsidRPr="00347D08">
        <w:rPr>
          <w:rFonts w:ascii="Arial" w:hAnsi="Arial" w:cs="Arial"/>
          <w:bCs/>
          <w:sz w:val="16"/>
          <w:szCs w:val="16"/>
        </w:rPr>
        <w:t xml:space="preserve"> r. w wojewód</w:t>
      </w:r>
      <w:r w:rsidR="00325DF1" w:rsidRPr="00347D08">
        <w:rPr>
          <w:rFonts w:ascii="Arial" w:hAnsi="Arial" w:cs="Arial"/>
          <w:bCs/>
          <w:sz w:val="16"/>
          <w:szCs w:val="16"/>
        </w:rPr>
        <w:t>ztwie lubuskim skorzystało</w:t>
      </w:r>
      <w:r w:rsidR="00347D08" w:rsidRPr="00347D08">
        <w:rPr>
          <w:rFonts w:ascii="Arial" w:hAnsi="Arial" w:cs="Arial"/>
          <w:bCs/>
          <w:sz w:val="16"/>
          <w:szCs w:val="16"/>
        </w:rPr>
        <w:t xml:space="preserve"> 1.115</w:t>
      </w:r>
      <w:r w:rsidR="00325DF1" w:rsidRPr="00347D08">
        <w:rPr>
          <w:rFonts w:ascii="Arial" w:hAnsi="Arial" w:cs="Arial"/>
          <w:bCs/>
          <w:sz w:val="16"/>
          <w:szCs w:val="16"/>
        </w:rPr>
        <w:t xml:space="preserve"> osób</w:t>
      </w:r>
      <w:r w:rsidRPr="00347D08">
        <w:rPr>
          <w:rFonts w:ascii="Arial" w:hAnsi="Arial" w:cs="Arial"/>
          <w:bCs/>
          <w:sz w:val="16"/>
          <w:szCs w:val="16"/>
        </w:rPr>
        <w:t xml:space="preserve"> be</w:t>
      </w:r>
      <w:r w:rsidR="00325DF1" w:rsidRPr="00347D08">
        <w:rPr>
          <w:rFonts w:ascii="Arial" w:hAnsi="Arial" w:cs="Arial"/>
          <w:bCs/>
          <w:sz w:val="16"/>
          <w:szCs w:val="16"/>
        </w:rPr>
        <w:t>zrobotnych</w:t>
      </w:r>
      <w:r w:rsidR="00347D08" w:rsidRPr="00347D08">
        <w:rPr>
          <w:rFonts w:ascii="Arial" w:hAnsi="Arial" w:cs="Arial"/>
          <w:bCs/>
          <w:sz w:val="16"/>
          <w:szCs w:val="16"/>
        </w:rPr>
        <w:t>, tj. o 241 osó</w:t>
      </w:r>
      <w:r w:rsidR="00262615" w:rsidRPr="00347D08">
        <w:rPr>
          <w:rFonts w:ascii="Arial" w:hAnsi="Arial" w:cs="Arial"/>
          <w:bCs/>
          <w:sz w:val="16"/>
          <w:szCs w:val="16"/>
        </w:rPr>
        <w:t>b</w:t>
      </w:r>
      <w:r w:rsidR="00347D08" w:rsidRPr="00347D08">
        <w:rPr>
          <w:rFonts w:ascii="Arial" w:hAnsi="Arial" w:cs="Arial"/>
          <w:bCs/>
          <w:sz w:val="16"/>
          <w:szCs w:val="16"/>
        </w:rPr>
        <w:t xml:space="preserve"> mniej</w:t>
      </w:r>
      <w:r w:rsidRPr="00347D08">
        <w:rPr>
          <w:rFonts w:ascii="Arial" w:hAnsi="Arial" w:cs="Arial"/>
          <w:bCs/>
          <w:sz w:val="16"/>
          <w:szCs w:val="16"/>
        </w:rPr>
        <w:t xml:space="preserve"> niż w roku poprzednim.</w:t>
      </w:r>
    </w:p>
    <w:p w:rsidR="00031354" w:rsidRPr="00347D08" w:rsidRDefault="00031354" w:rsidP="00031354">
      <w:pPr>
        <w:ind w:firstLine="709"/>
        <w:rPr>
          <w:rFonts w:ascii="Arial" w:hAnsi="Arial" w:cs="Arial"/>
          <w:sz w:val="16"/>
          <w:szCs w:val="16"/>
        </w:rPr>
      </w:pPr>
      <w:r w:rsidRPr="00347D08">
        <w:rPr>
          <w:rFonts w:ascii="Arial" w:hAnsi="Arial" w:cs="Arial"/>
          <w:sz w:val="16"/>
          <w:szCs w:val="16"/>
        </w:rPr>
        <w:t>Najwięcej osób na tego typu miejsca pracy wyrejestrowano w powiecie:</w:t>
      </w:r>
    </w:p>
    <w:p w:rsidR="00347D08" w:rsidRPr="002D2A93" w:rsidRDefault="002B1118" w:rsidP="00347D08">
      <w:pPr>
        <w:numPr>
          <w:ilvl w:val="0"/>
          <w:numId w:val="10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gorzowskim grodzkim</w:t>
      </w:r>
      <w:r w:rsidR="00347D08" w:rsidRPr="002D2A93">
        <w:rPr>
          <w:rFonts w:ascii="Arial" w:hAnsi="Arial" w:cs="Arial"/>
          <w:sz w:val="16"/>
          <w:szCs w:val="16"/>
        </w:rPr>
        <w:t xml:space="preserve"> – 131 osób (dla porównania w 2015 r. – 123),</w:t>
      </w:r>
    </w:p>
    <w:p w:rsidR="00347D08" w:rsidRPr="002D2A93" w:rsidRDefault="00347D08" w:rsidP="00347D08">
      <w:pPr>
        <w:numPr>
          <w:ilvl w:val="0"/>
          <w:numId w:val="10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2D2A93">
        <w:rPr>
          <w:rFonts w:ascii="Arial" w:hAnsi="Arial" w:cs="Arial"/>
          <w:sz w:val="16"/>
          <w:szCs w:val="16"/>
        </w:rPr>
        <w:t>żagańskim – 127 osób (w 2015 r. – 130),</w:t>
      </w:r>
    </w:p>
    <w:p w:rsidR="00347D08" w:rsidRPr="002D2A93" w:rsidRDefault="002A79B7" w:rsidP="00A6305E">
      <w:pPr>
        <w:numPr>
          <w:ilvl w:val="0"/>
          <w:numId w:val="10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zielonogórskim grodzkim</w:t>
      </w:r>
      <w:r w:rsidR="00347D08" w:rsidRPr="002D2A93">
        <w:rPr>
          <w:rFonts w:ascii="Arial" w:hAnsi="Arial" w:cs="Arial"/>
          <w:sz w:val="16"/>
          <w:szCs w:val="16"/>
        </w:rPr>
        <w:t xml:space="preserve"> – 110 osób (w 2015 r. </w:t>
      </w:r>
      <w:r w:rsidR="002D2A93" w:rsidRPr="002D2A93">
        <w:rPr>
          <w:rFonts w:ascii="Arial" w:hAnsi="Arial" w:cs="Arial"/>
          <w:sz w:val="16"/>
          <w:szCs w:val="16"/>
        </w:rPr>
        <w:t>–</w:t>
      </w:r>
      <w:r w:rsidR="00347D08" w:rsidRPr="002D2A93">
        <w:rPr>
          <w:rFonts w:ascii="Arial" w:hAnsi="Arial" w:cs="Arial"/>
          <w:sz w:val="16"/>
          <w:szCs w:val="16"/>
        </w:rPr>
        <w:t xml:space="preserve"> </w:t>
      </w:r>
      <w:r w:rsidR="002D2A93" w:rsidRPr="002D2A93">
        <w:rPr>
          <w:rFonts w:ascii="Arial" w:hAnsi="Arial" w:cs="Arial"/>
          <w:sz w:val="16"/>
          <w:szCs w:val="16"/>
        </w:rPr>
        <w:t>80),</w:t>
      </w:r>
    </w:p>
    <w:p w:rsidR="002D2A93" w:rsidRPr="002D2A93" w:rsidRDefault="002D2A93" w:rsidP="002D2A93">
      <w:pPr>
        <w:numPr>
          <w:ilvl w:val="0"/>
          <w:numId w:val="10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2D2A93">
        <w:rPr>
          <w:rFonts w:ascii="Arial" w:hAnsi="Arial" w:cs="Arial"/>
          <w:sz w:val="16"/>
          <w:szCs w:val="16"/>
        </w:rPr>
        <w:t>sulęcińskim – 95 osób (w 2015 r. – 119),</w:t>
      </w:r>
    </w:p>
    <w:p w:rsidR="002D2A93" w:rsidRPr="002D2A93" w:rsidRDefault="002D2A93" w:rsidP="002D2A93">
      <w:pPr>
        <w:numPr>
          <w:ilvl w:val="0"/>
          <w:numId w:val="10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2D2A93">
        <w:rPr>
          <w:rFonts w:ascii="Arial" w:hAnsi="Arial" w:cs="Arial"/>
          <w:sz w:val="16"/>
          <w:szCs w:val="16"/>
        </w:rPr>
        <w:t>słubickim – 94 osoby (w 2015 r. – 120),</w:t>
      </w:r>
    </w:p>
    <w:p w:rsidR="002D2A93" w:rsidRPr="002D2A93" w:rsidRDefault="002D2A93" w:rsidP="002D2A93">
      <w:pPr>
        <w:numPr>
          <w:ilvl w:val="0"/>
          <w:numId w:val="10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2D2A93">
        <w:rPr>
          <w:rFonts w:ascii="Arial" w:hAnsi="Arial" w:cs="Arial"/>
          <w:sz w:val="16"/>
          <w:szCs w:val="16"/>
        </w:rPr>
        <w:t>żarskim – 88 osób (w 2015 r. – 146),</w:t>
      </w:r>
    </w:p>
    <w:p w:rsidR="002D2A93" w:rsidRPr="002D2A93" w:rsidRDefault="002D2A93" w:rsidP="002D2A93">
      <w:pPr>
        <w:numPr>
          <w:ilvl w:val="0"/>
          <w:numId w:val="10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2D2A93">
        <w:rPr>
          <w:rFonts w:ascii="Arial" w:hAnsi="Arial" w:cs="Arial"/>
          <w:sz w:val="16"/>
          <w:szCs w:val="16"/>
        </w:rPr>
        <w:t>nowosolskim – 81 osób (w 2015 r. – 129),</w:t>
      </w:r>
    </w:p>
    <w:p w:rsidR="002D2A93" w:rsidRPr="002D2A93" w:rsidRDefault="002D2A93" w:rsidP="002D2A93">
      <w:pPr>
        <w:numPr>
          <w:ilvl w:val="0"/>
          <w:numId w:val="10"/>
        </w:numPr>
        <w:tabs>
          <w:tab w:val="num" w:pos="426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2D2A93">
        <w:rPr>
          <w:rFonts w:ascii="Arial" w:hAnsi="Arial" w:cs="Arial"/>
          <w:sz w:val="16"/>
          <w:szCs w:val="16"/>
        </w:rPr>
        <w:t>krośnieńskim – 77 osób (w 2015 r. – 113).</w:t>
      </w:r>
    </w:p>
    <w:p w:rsidR="00031354" w:rsidRPr="005F0415" w:rsidRDefault="00031354" w:rsidP="00031354">
      <w:pPr>
        <w:ind w:firstLine="709"/>
        <w:rPr>
          <w:rFonts w:ascii="Arial" w:hAnsi="Arial" w:cs="Arial"/>
          <w:bCs/>
          <w:sz w:val="16"/>
          <w:szCs w:val="16"/>
        </w:rPr>
      </w:pPr>
      <w:r w:rsidRPr="005F0415">
        <w:rPr>
          <w:rFonts w:ascii="Arial" w:hAnsi="Arial" w:cs="Arial"/>
          <w:bCs/>
          <w:sz w:val="16"/>
          <w:szCs w:val="16"/>
        </w:rPr>
        <w:t>Wydatki Funduszu Pracy w województwie lubuskim poniesione na realizację refundacji kosztów wyposażenia lub doposażenia stanowiska pracy dla skierowan</w:t>
      </w:r>
      <w:r w:rsidR="005F0415" w:rsidRPr="005F0415">
        <w:rPr>
          <w:rFonts w:ascii="Arial" w:hAnsi="Arial" w:cs="Arial"/>
          <w:bCs/>
          <w:sz w:val="16"/>
          <w:szCs w:val="16"/>
        </w:rPr>
        <w:t>ego bezrobotnego wyniosły w 2016 r. 12.249,0</w:t>
      </w:r>
      <w:r w:rsidRPr="005F0415">
        <w:rPr>
          <w:rFonts w:ascii="Arial" w:hAnsi="Arial" w:cs="Arial"/>
          <w:bCs/>
          <w:sz w:val="16"/>
          <w:szCs w:val="16"/>
        </w:rPr>
        <w:t xml:space="preserve"> tys</w:t>
      </w:r>
      <w:r w:rsidR="005F0415" w:rsidRPr="005F0415">
        <w:rPr>
          <w:rFonts w:ascii="Arial" w:hAnsi="Arial" w:cs="Arial"/>
          <w:bCs/>
          <w:sz w:val="16"/>
          <w:szCs w:val="16"/>
        </w:rPr>
        <w:t>. zł i w porównaniu do roku 2015</w:t>
      </w:r>
      <w:r w:rsidR="002D1F64" w:rsidRPr="005F0415">
        <w:rPr>
          <w:rFonts w:ascii="Arial" w:hAnsi="Arial" w:cs="Arial"/>
          <w:bCs/>
          <w:sz w:val="16"/>
          <w:szCs w:val="16"/>
        </w:rPr>
        <w:t xml:space="preserve"> były mniejsze</w:t>
      </w:r>
      <w:r w:rsidRPr="005F0415">
        <w:rPr>
          <w:rFonts w:ascii="Arial" w:hAnsi="Arial" w:cs="Arial"/>
          <w:bCs/>
          <w:sz w:val="16"/>
          <w:szCs w:val="16"/>
        </w:rPr>
        <w:t xml:space="preserve"> </w:t>
      </w:r>
      <w:r w:rsidR="00ED7910" w:rsidRPr="005F0415">
        <w:rPr>
          <w:rFonts w:ascii="Arial" w:hAnsi="Arial" w:cs="Arial"/>
          <w:bCs/>
          <w:sz w:val="16"/>
          <w:szCs w:val="16"/>
        </w:rPr>
        <w:br/>
      </w:r>
      <w:r w:rsidR="002D1F64" w:rsidRPr="005F0415">
        <w:rPr>
          <w:rFonts w:ascii="Arial" w:hAnsi="Arial" w:cs="Arial"/>
          <w:bCs/>
          <w:sz w:val="16"/>
          <w:szCs w:val="16"/>
        </w:rPr>
        <w:t xml:space="preserve">o </w:t>
      </w:r>
      <w:r w:rsidR="005F0415" w:rsidRPr="005F0415">
        <w:rPr>
          <w:rFonts w:ascii="Arial" w:hAnsi="Arial" w:cs="Arial"/>
          <w:bCs/>
          <w:sz w:val="16"/>
          <w:szCs w:val="16"/>
        </w:rPr>
        <w:t>4.226,3</w:t>
      </w:r>
      <w:r w:rsidRPr="005F0415">
        <w:rPr>
          <w:rFonts w:ascii="Arial" w:hAnsi="Arial" w:cs="Arial"/>
          <w:bCs/>
          <w:sz w:val="16"/>
          <w:szCs w:val="16"/>
        </w:rPr>
        <w:t xml:space="preserve"> tys. zł.</w:t>
      </w:r>
    </w:p>
    <w:p w:rsidR="00031354" w:rsidRPr="005F0415" w:rsidRDefault="00031354" w:rsidP="00031354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bookmarkStart w:id="102" w:name="_Toc288463478"/>
    </w:p>
    <w:p w:rsidR="00031354" w:rsidRPr="005F0415" w:rsidRDefault="00031354" w:rsidP="00913058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103" w:name="_Toc319580429"/>
      <w:bookmarkStart w:id="104" w:name="_Toc475613020"/>
      <w:r w:rsidRPr="005F0415">
        <w:rPr>
          <w:rFonts w:ascii="Arial" w:hAnsi="Arial" w:cs="Arial"/>
          <w:i w:val="0"/>
          <w:sz w:val="16"/>
          <w:szCs w:val="16"/>
        </w:rPr>
        <w:t xml:space="preserve">8.6. </w:t>
      </w:r>
      <w:r w:rsidR="007E671A" w:rsidRPr="005F0415">
        <w:rPr>
          <w:rFonts w:ascii="Arial" w:hAnsi="Arial" w:cs="Arial"/>
          <w:i w:val="0"/>
          <w:sz w:val="16"/>
          <w:szCs w:val="16"/>
        </w:rPr>
        <w:t>I</w:t>
      </w:r>
      <w:r w:rsidR="005327C9" w:rsidRPr="005F0415">
        <w:rPr>
          <w:rFonts w:ascii="Arial" w:hAnsi="Arial" w:cs="Arial"/>
          <w:i w:val="0"/>
          <w:sz w:val="16"/>
          <w:szCs w:val="16"/>
        </w:rPr>
        <w:t xml:space="preserve">nne </w:t>
      </w:r>
      <w:r w:rsidR="00A10DC7">
        <w:rPr>
          <w:rFonts w:ascii="Arial" w:hAnsi="Arial" w:cs="Arial"/>
          <w:i w:val="0"/>
          <w:sz w:val="16"/>
          <w:szCs w:val="16"/>
        </w:rPr>
        <w:t>formy zatrudnienia</w:t>
      </w:r>
      <w:r w:rsidR="005327C9" w:rsidRPr="005F0415">
        <w:rPr>
          <w:rFonts w:ascii="Arial" w:hAnsi="Arial" w:cs="Arial"/>
          <w:i w:val="0"/>
          <w:sz w:val="16"/>
          <w:szCs w:val="16"/>
        </w:rPr>
        <w:t xml:space="preserve"> subsydiowane</w:t>
      </w:r>
      <w:bookmarkEnd w:id="102"/>
      <w:bookmarkEnd w:id="103"/>
      <w:r w:rsidR="00A10DC7">
        <w:rPr>
          <w:rFonts w:ascii="Arial" w:hAnsi="Arial" w:cs="Arial"/>
          <w:i w:val="0"/>
          <w:sz w:val="16"/>
          <w:szCs w:val="16"/>
        </w:rPr>
        <w:t>go</w:t>
      </w:r>
      <w:bookmarkEnd w:id="104"/>
    </w:p>
    <w:p w:rsidR="005327C9" w:rsidRPr="005F0415" w:rsidRDefault="005327C9" w:rsidP="005327C9">
      <w:pPr>
        <w:rPr>
          <w:rFonts w:ascii="Arial" w:hAnsi="Arial" w:cs="Arial"/>
          <w:i/>
          <w:sz w:val="16"/>
          <w:szCs w:val="16"/>
          <w:u w:val="single"/>
        </w:rPr>
      </w:pPr>
      <w:r w:rsidRPr="005F0415">
        <w:rPr>
          <w:rFonts w:ascii="Arial" w:hAnsi="Arial" w:cs="Arial"/>
          <w:i/>
          <w:sz w:val="16"/>
          <w:szCs w:val="16"/>
          <w:u w:val="single"/>
        </w:rPr>
        <w:t>Bon na zasiedlenie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bCs/>
          <w:sz w:val="16"/>
          <w:szCs w:val="16"/>
        </w:rPr>
        <w:t xml:space="preserve">Starosta </w:t>
      </w:r>
      <w:r w:rsidRPr="005F0415">
        <w:rPr>
          <w:rFonts w:ascii="Arial" w:hAnsi="Arial" w:cs="Arial"/>
          <w:sz w:val="16"/>
          <w:szCs w:val="16"/>
        </w:rPr>
        <w:t xml:space="preserve">zgodnie z </w:t>
      </w:r>
      <w:r w:rsidRPr="005F0415">
        <w:rPr>
          <w:rFonts w:ascii="Arial" w:hAnsi="Arial" w:cs="Arial"/>
          <w:b/>
          <w:bCs/>
          <w:sz w:val="16"/>
          <w:szCs w:val="16"/>
        </w:rPr>
        <w:t>art. 66n</w:t>
      </w:r>
      <w:r w:rsidRPr="005F0415">
        <w:rPr>
          <w:rFonts w:ascii="Arial" w:hAnsi="Arial" w:cs="Arial"/>
          <w:sz w:val="16"/>
          <w:szCs w:val="16"/>
        </w:rPr>
        <w:t xml:space="preserve"> ustawy o promocji zatrudnienia i instytucjach rynku pracy, </w:t>
      </w:r>
      <w:r w:rsidRPr="005F0415">
        <w:rPr>
          <w:rFonts w:ascii="Arial" w:hAnsi="Arial" w:cs="Arial"/>
          <w:bCs/>
          <w:sz w:val="16"/>
          <w:szCs w:val="16"/>
        </w:rPr>
        <w:t xml:space="preserve">może przyznać bezrobotnemu do 30 roku życia, </w:t>
      </w:r>
      <w:r w:rsidRPr="005F0415">
        <w:rPr>
          <w:rFonts w:ascii="Arial" w:hAnsi="Arial" w:cs="Arial"/>
          <w:bCs/>
          <w:i/>
          <w:sz w:val="16"/>
          <w:szCs w:val="16"/>
        </w:rPr>
        <w:t>bon na zasiedlenie</w:t>
      </w:r>
      <w:r w:rsidRPr="005F0415">
        <w:rPr>
          <w:rFonts w:ascii="Arial" w:hAnsi="Arial" w:cs="Arial"/>
          <w:bCs/>
          <w:sz w:val="16"/>
          <w:szCs w:val="16"/>
        </w:rPr>
        <w:t xml:space="preserve"> w związku </w:t>
      </w:r>
      <w:r w:rsidRPr="005F0415">
        <w:rPr>
          <w:rFonts w:ascii="Arial" w:hAnsi="Arial" w:cs="Arial"/>
          <w:bCs/>
          <w:sz w:val="16"/>
          <w:szCs w:val="16"/>
        </w:rPr>
        <w:br/>
        <w:t>z podjęciem, poza miejscem dotychczasowego zamieszkania, zatrudnienia, innej pracy zarobkowej lub działalności gospodarczej, jeżeli:</w:t>
      </w:r>
    </w:p>
    <w:p w:rsidR="005327C9" w:rsidRPr="005F0415" w:rsidRDefault="005327C9" w:rsidP="005327C9">
      <w:pPr>
        <w:numPr>
          <w:ilvl w:val="0"/>
          <w:numId w:val="41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>za ich wykonywanie będzie osiągał wynagrodzenie lub przychód w wysokości co najmniej minimalnego wynagrodzenia za pracę brutto miesięcznie oraz z tego tytułu pod</w:t>
      </w:r>
      <w:r w:rsidR="00776508">
        <w:rPr>
          <w:rFonts w:ascii="Arial" w:hAnsi="Arial" w:cs="Arial"/>
          <w:sz w:val="16"/>
          <w:szCs w:val="16"/>
        </w:rPr>
        <w:t>legał ubezpieczeniom społecznym,</w:t>
      </w:r>
    </w:p>
    <w:p w:rsidR="005327C9" w:rsidRPr="005F0415" w:rsidRDefault="005327C9" w:rsidP="005327C9">
      <w:pPr>
        <w:numPr>
          <w:ilvl w:val="0"/>
          <w:numId w:val="41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>odległość od miejsca dotychczasowego zamieszkania do miejscowości, w której zamieszka w związku z podjęciem zatrudnienia, innej pracy zarobkowej lub działalności gospodarczej wynosi co najmniej 80 km lub czas dojazdu do tej miejscowości i powrotu do miejsca dotychczasowego zamieszkania przekracza łącznie</w:t>
      </w:r>
      <w:r w:rsidR="00776508">
        <w:rPr>
          <w:rFonts w:ascii="Arial" w:hAnsi="Arial" w:cs="Arial"/>
          <w:sz w:val="16"/>
          <w:szCs w:val="16"/>
        </w:rPr>
        <w:t xml:space="preserve"> co najmniej 3 godziny dziennie,</w:t>
      </w:r>
    </w:p>
    <w:p w:rsidR="005327C9" w:rsidRPr="005F0415" w:rsidRDefault="005327C9" w:rsidP="005327C9">
      <w:pPr>
        <w:numPr>
          <w:ilvl w:val="0"/>
          <w:numId w:val="41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>będzie pozostawał w zatrudnieniu, innej pracy zarobkowej lub prowadził działalność przez okres co najmniej 6 miesięcy.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>Bon na zasiedlenie zostaje przyznany w wysokości określonej w umowie, nie wyższej jednak niż 200 proc. przeciętnego wynagrodzenia.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bCs/>
          <w:sz w:val="16"/>
          <w:szCs w:val="16"/>
        </w:rPr>
        <w:t>Bezrobotny, który otrzymał bon na zasiedlenie, zobowiązany jest w terminie:</w:t>
      </w:r>
    </w:p>
    <w:p w:rsidR="005327C9" w:rsidRPr="005F0415" w:rsidRDefault="005327C9" w:rsidP="005327C9">
      <w:pPr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lastRenderedPageBreak/>
        <w:t>do 30 dni od dnia otrzymania bonu dostarczyć do powiatowego urzędu pracy dokument potwierdzający podjęcie zatrudnienia, innej pracy zarobkowej lub działalności gospodarczej i oświadczenie o spełnieniu warunku odległości od miejsca dotychczasowego zamieszkan</w:t>
      </w:r>
      <w:r w:rsidR="00776508">
        <w:rPr>
          <w:rFonts w:ascii="Arial" w:hAnsi="Arial" w:cs="Arial"/>
          <w:sz w:val="16"/>
          <w:szCs w:val="16"/>
        </w:rPr>
        <w:t>ia do miejsca wykonywania pracy,</w:t>
      </w:r>
    </w:p>
    <w:p w:rsidR="005327C9" w:rsidRPr="005F0415" w:rsidRDefault="005327C9" w:rsidP="005327C9">
      <w:pPr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</w:t>
      </w:r>
      <w:r w:rsidRPr="005F0415">
        <w:rPr>
          <w:rFonts w:ascii="Arial" w:hAnsi="Arial" w:cs="Arial"/>
          <w:sz w:val="16"/>
          <w:szCs w:val="16"/>
        </w:rPr>
        <w:br/>
        <w:t>o spełnieniu warunku odległości od miejsca dotychczasowego zamieszkan</w:t>
      </w:r>
      <w:r w:rsidR="00776508">
        <w:rPr>
          <w:rFonts w:ascii="Arial" w:hAnsi="Arial" w:cs="Arial"/>
          <w:sz w:val="16"/>
          <w:szCs w:val="16"/>
        </w:rPr>
        <w:t>ia do miejsca wykonywania pracy,</w:t>
      </w:r>
    </w:p>
    <w:p w:rsidR="005327C9" w:rsidRPr="005F0415" w:rsidRDefault="005327C9" w:rsidP="005327C9">
      <w:pPr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 xml:space="preserve">do 8 miesięcy od dnia otrzymania bonu na zasiedlenie udokumentować pozostawanie </w:t>
      </w:r>
      <w:r w:rsidRPr="005F0415">
        <w:rPr>
          <w:rFonts w:ascii="Arial" w:hAnsi="Arial" w:cs="Arial"/>
          <w:sz w:val="16"/>
          <w:szCs w:val="16"/>
        </w:rPr>
        <w:br/>
        <w:t>w zatrudnieniu, posiadanie innej pracy zarobkowej lub prowadzenie działalności gospodarczej przez okres 6 miesięcy.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>W przypadku niewywiązania się z powyższych obowiązków kwota bonu podlega zwrotowi w terminie 30 dni od dnia doręczenia wezwania starosty.</w:t>
      </w:r>
    </w:p>
    <w:p w:rsidR="005327C9" w:rsidRPr="007E4CAD" w:rsidRDefault="005327C9" w:rsidP="005327C9">
      <w:pPr>
        <w:ind w:firstLine="709"/>
        <w:rPr>
          <w:rFonts w:ascii="Arial" w:hAnsi="Arial" w:cs="Arial"/>
          <w:bCs/>
          <w:sz w:val="16"/>
          <w:szCs w:val="16"/>
        </w:rPr>
      </w:pPr>
      <w:r w:rsidRPr="007E4CAD">
        <w:rPr>
          <w:rFonts w:ascii="Arial" w:hAnsi="Arial" w:cs="Arial"/>
          <w:bCs/>
          <w:sz w:val="16"/>
          <w:szCs w:val="16"/>
        </w:rPr>
        <w:t>Z tej formy subsydiowanego zatrudnienia w 201</w:t>
      </w:r>
      <w:r w:rsidR="007E4CAD" w:rsidRPr="007E4CAD">
        <w:rPr>
          <w:rFonts w:ascii="Arial" w:hAnsi="Arial" w:cs="Arial"/>
          <w:bCs/>
          <w:sz w:val="16"/>
          <w:szCs w:val="16"/>
        </w:rPr>
        <w:t>6</w:t>
      </w:r>
      <w:r w:rsidRPr="007E4CAD">
        <w:rPr>
          <w:rFonts w:ascii="Arial" w:hAnsi="Arial" w:cs="Arial"/>
          <w:bCs/>
          <w:sz w:val="16"/>
          <w:szCs w:val="16"/>
        </w:rPr>
        <w:t xml:space="preserve"> r. w wojew</w:t>
      </w:r>
      <w:r w:rsidR="00D22647">
        <w:rPr>
          <w:rFonts w:ascii="Arial" w:hAnsi="Arial" w:cs="Arial"/>
          <w:bCs/>
          <w:sz w:val="16"/>
          <w:szCs w:val="16"/>
        </w:rPr>
        <w:t>ództwie lubuskim skorzystało</w:t>
      </w:r>
      <w:r w:rsidR="007E4CAD" w:rsidRPr="007E4CAD">
        <w:rPr>
          <w:rFonts w:ascii="Arial" w:hAnsi="Arial" w:cs="Arial"/>
          <w:bCs/>
          <w:sz w:val="16"/>
          <w:szCs w:val="16"/>
        </w:rPr>
        <w:t xml:space="preserve"> 191 osób bezrobotnych do 30 roku życia, w tym 69</w:t>
      </w:r>
      <w:r w:rsidRPr="007E4CAD">
        <w:rPr>
          <w:rFonts w:ascii="Arial" w:hAnsi="Arial" w:cs="Arial"/>
          <w:bCs/>
          <w:sz w:val="16"/>
          <w:szCs w:val="16"/>
        </w:rPr>
        <w:t xml:space="preserve"> osób do 25 roku życia</w:t>
      </w:r>
      <w:r w:rsidR="007E4CAD" w:rsidRPr="007E4CAD">
        <w:rPr>
          <w:rFonts w:ascii="Arial" w:hAnsi="Arial" w:cs="Arial"/>
          <w:bCs/>
          <w:sz w:val="16"/>
          <w:szCs w:val="16"/>
        </w:rPr>
        <w:t xml:space="preserve"> </w:t>
      </w:r>
      <w:r w:rsidR="004C269B">
        <w:rPr>
          <w:rFonts w:ascii="Arial" w:hAnsi="Arial" w:cs="Arial"/>
          <w:bCs/>
          <w:sz w:val="16"/>
          <w:szCs w:val="16"/>
        </w:rPr>
        <w:br/>
      </w:r>
      <w:r w:rsidR="002A79B7">
        <w:rPr>
          <w:rFonts w:ascii="Arial" w:hAnsi="Arial" w:cs="Arial"/>
          <w:bCs/>
          <w:sz w:val="16"/>
          <w:szCs w:val="16"/>
        </w:rPr>
        <w:t xml:space="preserve">(w 2015 r. – odpowiednio 132 i </w:t>
      </w:r>
      <w:r w:rsidR="007E4CAD" w:rsidRPr="007E4CAD">
        <w:rPr>
          <w:rFonts w:ascii="Arial" w:hAnsi="Arial" w:cs="Arial"/>
          <w:bCs/>
          <w:sz w:val="16"/>
          <w:szCs w:val="16"/>
        </w:rPr>
        <w:t>47)</w:t>
      </w:r>
      <w:r w:rsidRPr="007E4CAD">
        <w:rPr>
          <w:rFonts w:ascii="Arial" w:hAnsi="Arial" w:cs="Arial"/>
          <w:bCs/>
          <w:sz w:val="16"/>
          <w:szCs w:val="16"/>
        </w:rPr>
        <w:t>.</w:t>
      </w:r>
    </w:p>
    <w:p w:rsidR="005327C9" w:rsidRPr="007E4CAD" w:rsidRDefault="005327C9" w:rsidP="005327C9">
      <w:pPr>
        <w:ind w:firstLine="709"/>
        <w:rPr>
          <w:rFonts w:ascii="Arial" w:hAnsi="Arial" w:cs="Arial"/>
          <w:sz w:val="16"/>
          <w:szCs w:val="16"/>
        </w:rPr>
      </w:pPr>
      <w:r w:rsidRPr="007E4CAD">
        <w:rPr>
          <w:rFonts w:ascii="Arial" w:hAnsi="Arial" w:cs="Arial"/>
          <w:sz w:val="16"/>
          <w:szCs w:val="16"/>
        </w:rPr>
        <w:t>W ogólnej liczbie bezrobotnych podejmujących zatru</w:t>
      </w:r>
      <w:r w:rsidR="007E4CAD" w:rsidRPr="007E4CAD">
        <w:rPr>
          <w:rFonts w:ascii="Arial" w:hAnsi="Arial" w:cs="Arial"/>
          <w:sz w:val="16"/>
          <w:szCs w:val="16"/>
        </w:rPr>
        <w:t>dnienie w ramach tej formy, było 91 kobiet (w 2015 r. – 63), 58</w:t>
      </w:r>
      <w:r w:rsidRPr="007E4CAD">
        <w:rPr>
          <w:rFonts w:ascii="Arial" w:hAnsi="Arial" w:cs="Arial"/>
          <w:sz w:val="16"/>
          <w:szCs w:val="16"/>
        </w:rPr>
        <w:t xml:space="preserve"> mieszkańców wsi</w:t>
      </w:r>
      <w:r w:rsidR="007E4CAD" w:rsidRPr="007E4CAD">
        <w:rPr>
          <w:rFonts w:ascii="Arial" w:hAnsi="Arial" w:cs="Arial"/>
          <w:sz w:val="16"/>
          <w:szCs w:val="16"/>
        </w:rPr>
        <w:t xml:space="preserve"> (w 2015 r. – 40) oraz 5</w:t>
      </w:r>
      <w:r w:rsidRPr="007E4CAD">
        <w:rPr>
          <w:rFonts w:ascii="Arial" w:hAnsi="Arial" w:cs="Arial"/>
          <w:sz w:val="16"/>
          <w:szCs w:val="16"/>
        </w:rPr>
        <w:t xml:space="preserve"> osób długotrwale bezrobotnych</w:t>
      </w:r>
      <w:r w:rsidR="007E4CAD" w:rsidRPr="007E4CAD">
        <w:rPr>
          <w:rFonts w:ascii="Arial" w:hAnsi="Arial" w:cs="Arial"/>
          <w:sz w:val="16"/>
          <w:szCs w:val="16"/>
        </w:rPr>
        <w:t xml:space="preserve"> (w 2015 r. – 10)</w:t>
      </w:r>
      <w:r w:rsidRPr="007E4CAD">
        <w:rPr>
          <w:rFonts w:ascii="Arial" w:hAnsi="Arial" w:cs="Arial"/>
          <w:sz w:val="16"/>
          <w:szCs w:val="16"/>
        </w:rPr>
        <w:t>.</w:t>
      </w:r>
    </w:p>
    <w:p w:rsidR="005327C9" w:rsidRPr="007E4CAD" w:rsidRDefault="005327C9" w:rsidP="005327C9">
      <w:pPr>
        <w:ind w:firstLine="709"/>
        <w:rPr>
          <w:rFonts w:ascii="Arial" w:hAnsi="Arial" w:cs="Arial"/>
          <w:bCs/>
          <w:sz w:val="16"/>
          <w:szCs w:val="16"/>
        </w:rPr>
      </w:pPr>
      <w:r w:rsidRPr="007E4CAD">
        <w:rPr>
          <w:rFonts w:ascii="Arial" w:hAnsi="Arial" w:cs="Arial"/>
          <w:bCs/>
          <w:sz w:val="16"/>
          <w:szCs w:val="16"/>
        </w:rPr>
        <w:t>Wysokość środków Funduszu Pracy przekazanych na realiza</w:t>
      </w:r>
      <w:r w:rsidR="007E4CAD" w:rsidRPr="007E4CAD">
        <w:rPr>
          <w:rFonts w:ascii="Arial" w:hAnsi="Arial" w:cs="Arial"/>
          <w:bCs/>
          <w:sz w:val="16"/>
          <w:szCs w:val="16"/>
        </w:rPr>
        <w:t>cję tego typu aktywizacji w 2016</w:t>
      </w:r>
      <w:r w:rsidRPr="007E4CAD">
        <w:rPr>
          <w:rFonts w:ascii="Arial" w:hAnsi="Arial" w:cs="Arial"/>
          <w:bCs/>
          <w:sz w:val="16"/>
          <w:szCs w:val="16"/>
        </w:rPr>
        <w:t xml:space="preserve"> r. wyniosła </w:t>
      </w:r>
      <w:r w:rsidR="007E4CAD" w:rsidRPr="007E4CAD">
        <w:rPr>
          <w:rFonts w:ascii="Arial" w:hAnsi="Arial" w:cs="Arial"/>
          <w:bCs/>
          <w:sz w:val="16"/>
          <w:szCs w:val="16"/>
        </w:rPr>
        <w:t>1.3</w:t>
      </w:r>
      <w:r w:rsidRPr="007E4CAD">
        <w:rPr>
          <w:rFonts w:ascii="Arial" w:hAnsi="Arial" w:cs="Arial"/>
          <w:bCs/>
          <w:sz w:val="16"/>
          <w:szCs w:val="16"/>
        </w:rPr>
        <w:t>9</w:t>
      </w:r>
      <w:r w:rsidR="007E4CAD" w:rsidRPr="007E4CAD">
        <w:rPr>
          <w:rFonts w:ascii="Arial" w:hAnsi="Arial" w:cs="Arial"/>
          <w:bCs/>
          <w:sz w:val="16"/>
          <w:szCs w:val="16"/>
        </w:rPr>
        <w:t>0,5</w:t>
      </w:r>
      <w:r w:rsidR="002A79B7">
        <w:rPr>
          <w:rFonts w:ascii="Arial" w:hAnsi="Arial" w:cs="Arial"/>
          <w:bCs/>
          <w:sz w:val="16"/>
          <w:szCs w:val="16"/>
        </w:rPr>
        <w:t xml:space="preserve"> tys. zł</w:t>
      </w:r>
      <w:r w:rsidR="007E4CAD" w:rsidRPr="007E4CAD">
        <w:rPr>
          <w:rFonts w:ascii="Arial" w:hAnsi="Arial" w:cs="Arial"/>
          <w:bCs/>
          <w:sz w:val="16"/>
          <w:szCs w:val="16"/>
        </w:rPr>
        <w:t xml:space="preserve"> (w 2015 r. – 943,8 tys. zł).</w:t>
      </w:r>
    </w:p>
    <w:p w:rsidR="005327C9" w:rsidRPr="007E4CAD" w:rsidRDefault="005327C9" w:rsidP="005327C9">
      <w:pPr>
        <w:autoSpaceDE/>
        <w:autoSpaceDN/>
        <w:ind w:firstLine="709"/>
        <w:rPr>
          <w:rFonts w:ascii="Arial" w:eastAsiaTheme="minorHAnsi" w:hAnsi="Arial" w:cs="Arial"/>
          <w:sz w:val="16"/>
          <w:szCs w:val="16"/>
          <w:lang w:eastAsia="en-US"/>
        </w:rPr>
      </w:pPr>
    </w:p>
    <w:p w:rsidR="005327C9" w:rsidRPr="005F0415" w:rsidRDefault="005327C9" w:rsidP="005327C9">
      <w:pPr>
        <w:rPr>
          <w:rFonts w:ascii="Arial" w:hAnsi="Arial" w:cs="Arial"/>
          <w:i/>
          <w:sz w:val="16"/>
          <w:szCs w:val="16"/>
          <w:u w:val="single"/>
        </w:rPr>
      </w:pPr>
      <w:r w:rsidRPr="005F0415">
        <w:rPr>
          <w:rFonts w:ascii="Arial" w:hAnsi="Arial" w:cs="Arial"/>
          <w:i/>
          <w:sz w:val="16"/>
          <w:szCs w:val="16"/>
          <w:u w:val="single"/>
        </w:rPr>
        <w:t>Bon zatrudnieniowy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 xml:space="preserve">Przyznanie </w:t>
      </w:r>
      <w:r w:rsidRPr="005F0415">
        <w:rPr>
          <w:rFonts w:ascii="Arial" w:hAnsi="Arial" w:cs="Arial"/>
          <w:i/>
          <w:sz w:val="16"/>
          <w:szCs w:val="16"/>
        </w:rPr>
        <w:t>bonu zatrudnieniowego</w:t>
      </w:r>
      <w:r w:rsidRPr="005F0415">
        <w:rPr>
          <w:rFonts w:ascii="Arial" w:hAnsi="Arial" w:cs="Arial"/>
          <w:sz w:val="16"/>
          <w:szCs w:val="16"/>
        </w:rPr>
        <w:t xml:space="preserve">, zgodnie z </w:t>
      </w:r>
      <w:r w:rsidRPr="005F0415">
        <w:rPr>
          <w:rFonts w:ascii="Arial" w:hAnsi="Arial" w:cs="Arial"/>
          <w:b/>
          <w:bCs/>
          <w:sz w:val="16"/>
          <w:szCs w:val="16"/>
        </w:rPr>
        <w:t>art. 66m</w:t>
      </w:r>
      <w:r w:rsidRPr="005F0415">
        <w:rPr>
          <w:rFonts w:ascii="Arial" w:hAnsi="Arial" w:cs="Arial"/>
          <w:sz w:val="16"/>
          <w:szCs w:val="16"/>
        </w:rPr>
        <w:t xml:space="preserve"> ustawy o promocji zatrudnienia i instytucjach rynku pracy, dla bezrobotnego następuje na podstawie indywidualnego planu działania i stanowi dla przyszłego pracodawcy gwarancję refundacji części kosztów wynagrodzenia i składek na ubezpieczenia społeczne przez urząd pracy.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bCs/>
          <w:sz w:val="16"/>
          <w:szCs w:val="16"/>
        </w:rPr>
        <w:t>Realizacja bonu zatrudnieniowego następuje na podstawie umowy zawartej między starostą a pracodawcą, w ramach której:</w:t>
      </w:r>
    </w:p>
    <w:p w:rsidR="005327C9" w:rsidRPr="005F0415" w:rsidRDefault="005327C9" w:rsidP="005327C9">
      <w:pPr>
        <w:numPr>
          <w:ilvl w:val="0"/>
          <w:numId w:val="40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>pracodawca zobowiązany jest do zatrudnienia bezro</w:t>
      </w:r>
      <w:r w:rsidR="00776508">
        <w:rPr>
          <w:rFonts w:ascii="Arial" w:hAnsi="Arial" w:cs="Arial"/>
          <w:sz w:val="16"/>
          <w:szCs w:val="16"/>
        </w:rPr>
        <w:t>botnego przez okres 18 miesięcy,</w:t>
      </w:r>
    </w:p>
    <w:p w:rsidR="005327C9" w:rsidRPr="005F0415" w:rsidRDefault="005327C9" w:rsidP="005327C9">
      <w:pPr>
        <w:numPr>
          <w:ilvl w:val="0"/>
          <w:numId w:val="40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>starosta refunduje pracodawcy część kosztów wynagrodzenia i składek na ubezpieczenia społeczne przez okres 12 miesięcy, w wysokości 100 proc. kwoty zasiłku.</w:t>
      </w:r>
    </w:p>
    <w:p w:rsidR="005327C9" w:rsidRPr="005F0415" w:rsidRDefault="005327C9" w:rsidP="005327C9">
      <w:pPr>
        <w:autoSpaceDE/>
        <w:autoSpaceDN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lastRenderedPageBreak/>
        <w:t>Dodatkowo pracodawca po zakończeniu refundacji zobowiązany jest do dalszego utrzymania zatrudnienia, przez okres 6 miesięcy.</w:t>
      </w:r>
    </w:p>
    <w:p w:rsidR="005327C9" w:rsidRPr="00E90DBA" w:rsidRDefault="00FD7618" w:rsidP="005327C9">
      <w:pPr>
        <w:ind w:firstLine="709"/>
        <w:rPr>
          <w:rFonts w:ascii="Arial" w:hAnsi="Arial" w:cs="Arial"/>
          <w:bCs/>
          <w:sz w:val="16"/>
          <w:szCs w:val="16"/>
        </w:rPr>
      </w:pPr>
      <w:r w:rsidRPr="00E90DBA">
        <w:rPr>
          <w:rFonts w:ascii="Arial" w:hAnsi="Arial" w:cs="Arial"/>
          <w:bCs/>
          <w:sz w:val="16"/>
          <w:szCs w:val="16"/>
        </w:rPr>
        <w:t>W okresie od stycznia do grudnia 2016</w:t>
      </w:r>
      <w:r w:rsidR="005327C9" w:rsidRPr="00E90DBA">
        <w:rPr>
          <w:rFonts w:ascii="Arial" w:hAnsi="Arial" w:cs="Arial"/>
          <w:bCs/>
          <w:sz w:val="16"/>
          <w:szCs w:val="16"/>
        </w:rPr>
        <w:t xml:space="preserve"> r. liczba osób rozpoczynających pracę </w:t>
      </w:r>
      <w:r w:rsidR="004C269B">
        <w:rPr>
          <w:rFonts w:ascii="Arial" w:hAnsi="Arial" w:cs="Arial"/>
          <w:bCs/>
          <w:sz w:val="16"/>
          <w:szCs w:val="16"/>
        </w:rPr>
        <w:br/>
      </w:r>
      <w:r w:rsidR="005327C9" w:rsidRPr="00E90DBA">
        <w:rPr>
          <w:rFonts w:ascii="Arial" w:hAnsi="Arial" w:cs="Arial"/>
          <w:bCs/>
          <w:sz w:val="16"/>
          <w:szCs w:val="16"/>
        </w:rPr>
        <w:t>w ramach b</w:t>
      </w:r>
      <w:r w:rsidRPr="00E90DBA">
        <w:rPr>
          <w:rFonts w:ascii="Arial" w:hAnsi="Arial" w:cs="Arial"/>
          <w:bCs/>
          <w:sz w:val="16"/>
          <w:szCs w:val="16"/>
        </w:rPr>
        <w:t>onu zatrudnieniowego wynosiła 22</w:t>
      </w:r>
      <w:r w:rsidR="005327C9" w:rsidRPr="00E90DBA">
        <w:rPr>
          <w:rFonts w:ascii="Arial" w:hAnsi="Arial" w:cs="Arial"/>
          <w:bCs/>
          <w:sz w:val="16"/>
          <w:szCs w:val="16"/>
        </w:rPr>
        <w:t xml:space="preserve"> osoby. Wszystkie osoby uczestniczące to bezrobotni do 30 roku życia.</w:t>
      </w:r>
    </w:p>
    <w:p w:rsidR="005327C9" w:rsidRPr="00E90DBA" w:rsidRDefault="00FD7618" w:rsidP="005327C9">
      <w:pPr>
        <w:ind w:firstLine="709"/>
        <w:rPr>
          <w:rFonts w:ascii="Arial" w:hAnsi="Arial" w:cs="Arial"/>
          <w:sz w:val="16"/>
          <w:szCs w:val="16"/>
        </w:rPr>
      </w:pPr>
      <w:r w:rsidRPr="00E90DBA">
        <w:rPr>
          <w:rFonts w:ascii="Arial" w:hAnsi="Arial" w:cs="Arial"/>
          <w:sz w:val="16"/>
          <w:szCs w:val="16"/>
        </w:rPr>
        <w:t>W</w:t>
      </w:r>
      <w:r w:rsidR="005327C9" w:rsidRPr="00E90DBA">
        <w:rPr>
          <w:rFonts w:ascii="Arial" w:hAnsi="Arial" w:cs="Arial"/>
          <w:sz w:val="16"/>
          <w:szCs w:val="16"/>
        </w:rPr>
        <w:t xml:space="preserve">śród wyłączonych z ewidencji bezrobotnych uczestniczących w tej </w:t>
      </w:r>
      <w:r w:rsidR="00E90DBA" w:rsidRPr="00E90DBA">
        <w:rPr>
          <w:rFonts w:ascii="Arial" w:hAnsi="Arial" w:cs="Arial"/>
          <w:sz w:val="16"/>
          <w:szCs w:val="16"/>
        </w:rPr>
        <w:t>formie aktywizacji odnotowano 13 kobiet, ponadto 12</w:t>
      </w:r>
      <w:r w:rsidR="005327C9" w:rsidRPr="00E90DBA">
        <w:rPr>
          <w:rFonts w:ascii="Arial" w:hAnsi="Arial" w:cs="Arial"/>
          <w:sz w:val="16"/>
          <w:szCs w:val="16"/>
        </w:rPr>
        <w:t xml:space="preserve"> bez</w:t>
      </w:r>
      <w:r w:rsidR="00E90DBA" w:rsidRPr="00E90DBA">
        <w:rPr>
          <w:rFonts w:ascii="Arial" w:hAnsi="Arial" w:cs="Arial"/>
          <w:sz w:val="16"/>
          <w:szCs w:val="16"/>
        </w:rPr>
        <w:t>robotnych to mieszkańcy wsi, a 2 oso</w:t>
      </w:r>
      <w:r w:rsidR="005327C9" w:rsidRPr="00E90DBA">
        <w:rPr>
          <w:rFonts w:ascii="Arial" w:hAnsi="Arial" w:cs="Arial"/>
          <w:sz w:val="16"/>
          <w:szCs w:val="16"/>
        </w:rPr>
        <w:t>b</w:t>
      </w:r>
      <w:r w:rsidR="00E90DBA" w:rsidRPr="00E90DBA">
        <w:rPr>
          <w:rFonts w:ascii="Arial" w:hAnsi="Arial" w:cs="Arial"/>
          <w:sz w:val="16"/>
          <w:szCs w:val="16"/>
        </w:rPr>
        <w:t>y</w:t>
      </w:r>
      <w:r w:rsidR="005327C9" w:rsidRPr="00E90DBA">
        <w:rPr>
          <w:rFonts w:ascii="Arial" w:hAnsi="Arial" w:cs="Arial"/>
          <w:sz w:val="16"/>
          <w:szCs w:val="16"/>
        </w:rPr>
        <w:t xml:space="preserve"> to długotrwale bezrobotni.</w:t>
      </w:r>
    </w:p>
    <w:p w:rsidR="005327C9" w:rsidRPr="002E105D" w:rsidRDefault="005327C9" w:rsidP="005327C9">
      <w:pPr>
        <w:ind w:firstLine="709"/>
        <w:rPr>
          <w:rFonts w:ascii="Arial" w:hAnsi="Arial" w:cs="Arial"/>
          <w:bCs/>
          <w:sz w:val="16"/>
          <w:szCs w:val="16"/>
        </w:rPr>
      </w:pPr>
      <w:r w:rsidRPr="002E105D">
        <w:rPr>
          <w:rFonts w:ascii="Arial" w:hAnsi="Arial" w:cs="Arial"/>
          <w:bCs/>
          <w:sz w:val="16"/>
          <w:szCs w:val="16"/>
        </w:rPr>
        <w:t xml:space="preserve">Wydatki Funduszu Pracy w województwie lubuskim poniesione na realizację bonu zatrudnieniowego wyniosły </w:t>
      </w:r>
      <w:r w:rsidR="002A79B7">
        <w:rPr>
          <w:rFonts w:ascii="Arial" w:hAnsi="Arial" w:cs="Arial"/>
          <w:bCs/>
          <w:sz w:val="16"/>
          <w:szCs w:val="16"/>
        </w:rPr>
        <w:t>w 2016 r. 410,1 tys. zł</w:t>
      </w:r>
      <w:r w:rsidR="002E105D" w:rsidRPr="002E105D">
        <w:rPr>
          <w:rFonts w:ascii="Arial" w:hAnsi="Arial" w:cs="Arial"/>
          <w:bCs/>
          <w:sz w:val="16"/>
          <w:szCs w:val="16"/>
        </w:rPr>
        <w:t xml:space="preserve"> </w:t>
      </w:r>
      <w:r w:rsidR="007E4CAD" w:rsidRPr="002E105D">
        <w:rPr>
          <w:rFonts w:ascii="Arial" w:hAnsi="Arial" w:cs="Arial"/>
          <w:bCs/>
          <w:sz w:val="16"/>
          <w:szCs w:val="16"/>
        </w:rPr>
        <w:t>(</w:t>
      </w:r>
      <w:r w:rsidRPr="002E105D">
        <w:rPr>
          <w:rFonts w:ascii="Arial" w:hAnsi="Arial" w:cs="Arial"/>
          <w:bCs/>
          <w:sz w:val="16"/>
          <w:szCs w:val="16"/>
        </w:rPr>
        <w:t>w 2015 r. 593,4 tys. zł</w:t>
      </w:r>
      <w:r w:rsidR="002E105D" w:rsidRPr="002E105D">
        <w:rPr>
          <w:rFonts w:ascii="Arial" w:hAnsi="Arial" w:cs="Arial"/>
          <w:bCs/>
          <w:sz w:val="16"/>
          <w:szCs w:val="16"/>
        </w:rPr>
        <w:t>)</w:t>
      </w:r>
      <w:r w:rsidRPr="002E105D">
        <w:rPr>
          <w:rFonts w:ascii="Arial" w:hAnsi="Arial" w:cs="Arial"/>
          <w:bCs/>
          <w:sz w:val="16"/>
          <w:szCs w:val="16"/>
        </w:rPr>
        <w:t>.</w:t>
      </w:r>
    </w:p>
    <w:p w:rsidR="005327C9" w:rsidRPr="002E105D" w:rsidRDefault="005327C9" w:rsidP="005327C9">
      <w:pPr>
        <w:ind w:firstLine="709"/>
        <w:rPr>
          <w:rFonts w:ascii="Arial" w:hAnsi="Arial" w:cs="Arial"/>
          <w:sz w:val="16"/>
          <w:szCs w:val="16"/>
        </w:rPr>
      </w:pPr>
    </w:p>
    <w:p w:rsidR="005327C9" w:rsidRPr="005F0415" w:rsidRDefault="005327C9" w:rsidP="005327C9">
      <w:pPr>
        <w:rPr>
          <w:rFonts w:ascii="Arial" w:hAnsi="Arial" w:cs="Arial"/>
          <w:i/>
          <w:sz w:val="16"/>
          <w:szCs w:val="16"/>
          <w:u w:val="single"/>
        </w:rPr>
      </w:pPr>
      <w:r w:rsidRPr="005F0415">
        <w:rPr>
          <w:rFonts w:ascii="Arial" w:hAnsi="Arial" w:cs="Arial"/>
          <w:i/>
          <w:sz w:val="16"/>
          <w:szCs w:val="16"/>
          <w:u w:val="single"/>
        </w:rPr>
        <w:t>Dofinansowanie wynagrodzenia za zatrudnienie bezrobotnego powyżej 50 roku życia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i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 xml:space="preserve">Starosta może, zgodnie z </w:t>
      </w:r>
      <w:r w:rsidRPr="005F0415">
        <w:rPr>
          <w:rFonts w:ascii="Arial" w:hAnsi="Arial" w:cs="Arial"/>
          <w:b/>
          <w:bCs/>
          <w:sz w:val="16"/>
          <w:szCs w:val="16"/>
        </w:rPr>
        <w:t>art. 60d</w:t>
      </w:r>
      <w:r w:rsidRPr="005F0415">
        <w:rPr>
          <w:rFonts w:ascii="Arial" w:hAnsi="Arial" w:cs="Arial"/>
          <w:sz w:val="16"/>
          <w:szCs w:val="16"/>
        </w:rPr>
        <w:t xml:space="preserve"> ustawy o promocji zatrudnienia i instytucjach rynku pracy, na podstawie zawartej umowy, przyznać </w:t>
      </w:r>
      <w:r w:rsidRPr="005F0415">
        <w:rPr>
          <w:rFonts w:ascii="Arial" w:hAnsi="Arial" w:cs="Arial"/>
          <w:bCs/>
          <w:sz w:val="16"/>
          <w:szCs w:val="16"/>
        </w:rPr>
        <w:t>pracodawcy</w:t>
      </w:r>
      <w:r w:rsidRPr="005F0415">
        <w:rPr>
          <w:rFonts w:ascii="Arial" w:hAnsi="Arial" w:cs="Arial"/>
          <w:sz w:val="16"/>
          <w:szCs w:val="16"/>
        </w:rPr>
        <w:t xml:space="preserve"> lub </w:t>
      </w:r>
      <w:r w:rsidRPr="005F0415">
        <w:rPr>
          <w:rFonts w:ascii="Arial" w:hAnsi="Arial" w:cs="Arial"/>
          <w:bCs/>
          <w:sz w:val="16"/>
          <w:szCs w:val="16"/>
        </w:rPr>
        <w:t>przedsiębiorcy</w:t>
      </w:r>
      <w:r w:rsidRPr="005F0415">
        <w:rPr>
          <w:rFonts w:ascii="Arial" w:hAnsi="Arial" w:cs="Arial"/>
          <w:sz w:val="16"/>
          <w:szCs w:val="16"/>
        </w:rPr>
        <w:t xml:space="preserve"> </w:t>
      </w:r>
      <w:r w:rsidRPr="005F0415">
        <w:rPr>
          <w:rFonts w:ascii="Arial" w:hAnsi="Arial" w:cs="Arial"/>
          <w:i/>
          <w:sz w:val="16"/>
          <w:szCs w:val="16"/>
        </w:rPr>
        <w:t>dofinansowanie wynagrodzenia za zatrudnienie skierowanego bezrobotnego, który ukończył 50 rok życia.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>Dofinansowanie wynagrodzenia przysługuje przez okres:</w:t>
      </w:r>
    </w:p>
    <w:p w:rsidR="005327C9" w:rsidRPr="005F0415" w:rsidRDefault="005327C9" w:rsidP="005327C9">
      <w:pPr>
        <w:numPr>
          <w:ilvl w:val="0"/>
          <w:numId w:val="43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bCs/>
          <w:sz w:val="16"/>
          <w:szCs w:val="16"/>
        </w:rPr>
        <w:t>12 miesięcy</w:t>
      </w:r>
      <w:r w:rsidRPr="005F0415">
        <w:rPr>
          <w:rFonts w:ascii="Arial" w:hAnsi="Arial" w:cs="Arial"/>
          <w:sz w:val="16"/>
          <w:szCs w:val="16"/>
        </w:rPr>
        <w:t xml:space="preserve"> – w przypadku zatrudnienia bezrobotnego, który ukończył 50 lat, a nie ukończył 60 lat lub</w:t>
      </w:r>
    </w:p>
    <w:p w:rsidR="005327C9" w:rsidRPr="005F0415" w:rsidRDefault="005327C9" w:rsidP="005327C9">
      <w:pPr>
        <w:numPr>
          <w:ilvl w:val="0"/>
          <w:numId w:val="43"/>
        </w:numPr>
        <w:tabs>
          <w:tab w:val="clear" w:pos="720"/>
          <w:tab w:val="num" w:pos="0"/>
        </w:tabs>
        <w:autoSpaceDE/>
        <w:autoSpaceDN/>
        <w:ind w:left="426" w:hanging="426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bCs/>
          <w:sz w:val="16"/>
          <w:szCs w:val="16"/>
        </w:rPr>
        <w:t>24 miesięcy</w:t>
      </w:r>
      <w:r w:rsidRPr="005F0415">
        <w:rPr>
          <w:rFonts w:ascii="Arial" w:hAnsi="Arial" w:cs="Arial"/>
          <w:sz w:val="16"/>
          <w:szCs w:val="16"/>
        </w:rPr>
        <w:t xml:space="preserve"> – w przypadku zatrudnienia bezrobotnego, który ukończył 60 lat.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 xml:space="preserve">Pracodawca lub przedsiębiorca są obowiązani do dalszego zatrudniania skierowanego bezrobotnego, po upływie okresu przysługiwania dofinansowania wynagrodzenia, odpowiednio przez okres </w:t>
      </w:r>
      <w:r w:rsidRPr="005F0415">
        <w:rPr>
          <w:rFonts w:ascii="Arial" w:hAnsi="Arial" w:cs="Arial"/>
          <w:bCs/>
          <w:sz w:val="16"/>
          <w:szCs w:val="16"/>
        </w:rPr>
        <w:t xml:space="preserve">6 </w:t>
      </w:r>
      <w:r w:rsidRPr="005F0415">
        <w:rPr>
          <w:rFonts w:ascii="Arial" w:hAnsi="Arial" w:cs="Arial"/>
          <w:sz w:val="16"/>
          <w:szCs w:val="16"/>
        </w:rPr>
        <w:t>lub</w:t>
      </w:r>
      <w:r w:rsidRPr="005F0415">
        <w:rPr>
          <w:rFonts w:ascii="Arial" w:hAnsi="Arial" w:cs="Arial"/>
          <w:bCs/>
          <w:sz w:val="16"/>
          <w:szCs w:val="16"/>
        </w:rPr>
        <w:t xml:space="preserve"> 12 miesięcy</w:t>
      </w:r>
      <w:r w:rsidRPr="005F0415">
        <w:rPr>
          <w:rFonts w:ascii="Arial" w:hAnsi="Arial" w:cs="Arial"/>
          <w:sz w:val="16"/>
          <w:szCs w:val="16"/>
        </w:rPr>
        <w:t>.</w:t>
      </w:r>
    </w:p>
    <w:p w:rsidR="005327C9" w:rsidRPr="005F0415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5F0415">
        <w:rPr>
          <w:rFonts w:ascii="Arial" w:hAnsi="Arial" w:cs="Arial"/>
          <w:sz w:val="16"/>
          <w:szCs w:val="16"/>
        </w:rPr>
        <w:t>Dofinansowanie wynagrodzenia przysługuje w kwocie określonej w umowie, nie wyższej jednak niż połowa minimalnego wynagrodzenia za pracę miesięcznie obowiązującego w dniu zawarcia umowy, za każdego zatrudnionego bezrobotnego.</w:t>
      </w:r>
    </w:p>
    <w:p w:rsidR="005327C9" w:rsidRPr="002E105D" w:rsidRDefault="005327C9" w:rsidP="005327C9">
      <w:pPr>
        <w:autoSpaceDE/>
        <w:autoSpaceDN/>
        <w:ind w:firstLine="709"/>
        <w:rPr>
          <w:rFonts w:ascii="Arial" w:hAnsi="Arial" w:cs="Arial"/>
          <w:sz w:val="16"/>
          <w:szCs w:val="16"/>
        </w:rPr>
      </w:pPr>
      <w:r w:rsidRPr="002E105D">
        <w:rPr>
          <w:rFonts w:ascii="Arial" w:hAnsi="Arial" w:cs="Arial"/>
          <w:bCs/>
          <w:sz w:val="16"/>
          <w:szCs w:val="16"/>
        </w:rPr>
        <w:t>W analizowanym okr</w:t>
      </w:r>
      <w:r w:rsidR="002E105D" w:rsidRPr="002E105D">
        <w:rPr>
          <w:rFonts w:ascii="Arial" w:hAnsi="Arial" w:cs="Arial"/>
          <w:bCs/>
          <w:sz w:val="16"/>
          <w:szCs w:val="16"/>
        </w:rPr>
        <w:t>esie w województwie lubuskim 202</w:t>
      </w:r>
      <w:r w:rsidRPr="002E105D">
        <w:rPr>
          <w:rFonts w:ascii="Arial" w:hAnsi="Arial" w:cs="Arial"/>
          <w:bCs/>
          <w:sz w:val="16"/>
          <w:szCs w:val="16"/>
        </w:rPr>
        <w:t xml:space="preserve"> osoby bezrobotne podjęły pracę w ramach </w:t>
      </w:r>
      <w:r w:rsidR="002A79B7">
        <w:rPr>
          <w:rFonts w:ascii="Arial" w:hAnsi="Arial" w:cs="Arial"/>
          <w:sz w:val="16"/>
          <w:szCs w:val="16"/>
        </w:rPr>
        <w:t>dofinansowania</w:t>
      </w:r>
      <w:r w:rsidRPr="002E105D">
        <w:rPr>
          <w:rFonts w:ascii="Arial" w:hAnsi="Arial" w:cs="Arial"/>
          <w:sz w:val="16"/>
          <w:szCs w:val="16"/>
        </w:rPr>
        <w:t xml:space="preserve"> wynagrodzenia za zatrudnienie skierowanego bezrobotnego, który ukończył 50 rok życia</w:t>
      </w:r>
      <w:r w:rsidR="002E105D" w:rsidRPr="002E105D">
        <w:rPr>
          <w:rFonts w:ascii="Arial" w:hAnsi="Arial" w:cs="Arial"/>
          <w:sz w:val="16"/>
          <w:szCs w:val="16"/>
        </w:rPr>
        <w:t xml:space="preserve"> (w 2015 r. – 123 osoby).</w:t>
      </w:r>
    </w:p>
    <w:p w:rsidR="005327C9" w:rsidRPr="00FD7618" w:rsidRDefault="005327C9" w:rsidP="005327C9">
      <w:pPr>
        <w:ind w:firstLine="709"/>
        <w:rPr>
          <w:rFonts w:ascii="Arial" w:hAnsi="Arial" w:cs="Arial"/>
          <w:sz w:val="16"/>
          <w:szCs w:val="16"/>
        </w:rPr>
      </w:pPr>
      <w:r w:rsidRPr="00FD7618">
        <w:rPr>
          <w:rFonts w:ascii="Arial" w:hAnsi="Arial" w:cs="Arial"/>
          <w:sz w:val="16"/>
          <w:szCs w:val="16"/>
        </w:rPr>
        <w:t>W ogólnej liczbie bezrobotnych podejmujących zatrudnienie w ramac</w:t>
      </w:r>
      <w:r w:rsidR="00FD7618" w:rsidRPr="00FD7618">
        <w:rPr>
          <w:rFonts w:ascii="Arial" w:hAnsi="Arial" w:cs="Arial"/>
          <w:sz w:val="16"/>
          <w:szCs w:val="16"/>
        </w:rPr>
        <w:t>h tej formy, było 80</w:t>
      </w:r>
      <w:r w:rsidRPr="00FD7618">
        <w:rPr>
          <w:rFonts w:ascii="Arial" w:hAnsi="Arial" w:cs="Arial"/>
          <w:sz w:val="16"/>
          <w:szCs w:val="16"/>
        </w:rPr>
        <w:t xml:space="preserve"> kobiet</w:t>
      </w:r>
      <w:r w:rsidR="002E105D" w:rsidRPr="00FD7618">
        <w:rPr>
          <w:rFonts w:ascii="Arial" w:hAnsi="Arial" w:cs="Arial"/>
          <w:sz w:val="16"/>
          <w:szCs w:val="16"/>
        </w:rPr>
        <w:t xml:space="preserve"> (w 2015 r. – 49)</w:t>
      </w:r>
      <w:r w:rsidRPr="00FD7618">
        <w:rPr>
          <w:rFonts w:ascii="Arial" w:hAnsi="Arial" w:cs="Arial"/>
          <w:sz w:val="16"/>
          <w:szCs w:val="16"/>
        </w:rPr>
        <w:t>, natomias</w:t>
      </w:r>
      <w:r w:rsidR="00FD7618" w:rsidRPr="00FD7618">
        <w:rPr>
          <w:rFonts w:ascii="Arial" w:hAnsi="Arial" w:cs="Arial"/>
          <w:sz w:val="16"/>
          <w:szCs w:val="16"/>
        </w:rPr>
        <w:t>t osób zamieszkałych na wsi – 71</w:t>
      </w:r>
      <w:r w:rsidR="002E105D" w:rsidRPr="00FD7618">
        <w:rPr>
          <w:rFonts w:ascii="Arial" w:hAnsi="Arial" w:cs="Arial"/>
          <w:sz w:val="16"/>
          <w:szCs w:val="16"/>
        </w:rPr>
        <w:t xml:space="preserve"> (w 2015 r. – 33)</w:t>
      </w:r>
      <w:r w:rsidRPr="00FD7618">
        <w:rPr>
          <w:rFonts w:ascii="Arial" w:hAnsi="Arial" w:cs="Arial"/>
          <w:sz w:val="16"/>
          <w:szCs w:val="16"/>
        </w:rPr>
        <w:t>,</w:t>
      </w:r>
      <w:r w:rsidR="00FD7618" w:rsidRPr="00FD7618">
        <w:rPr>
          <w:rFonts w:ascii="Arial" w:hAnsi="Arial" w:cs="Arial"/>
          <w:sz w:val="16"/>
          <w:szCs w:val="16"/>
        </w:rPr>
        <w:t xml:space="preserve"> </w:t>
      </w:r>
      <w:r w:rsidR="004C269B">
        <w:rPr>
          <w:rFonts w:ascii="Arial" w:hAnsi="Arial" w:cs="Arial"/>
          <w:sz w:val="16"/>
          <w:szCs w:val="16"/>
        </w:rPr>
        <w:br/>
      </w:r>
      <w:r w:rsidR="00FD7618" w:rsidRPr="00FD7618">
        <w:rPr>
          <w:rFonts w:ascii="Arial" w:hAnsi="Arial" w:cs="Arial"/>
          <w:sz w:val="16"/>
          <w:szCs w:val="16"/>
        </w:rPr>
        <w:t>a długotrwale bezrobotnych – 72 (w 2015 r. – 55)</w:t>
      </w:r>
      <w:r w:rsidRPr="00FD7618">
        <w:rPr>
          <w:rFonts w:ascii="Arial" w:hAnsi="Arial" w:cs="Arial"/>
          <w:sz w:val="16"/>
          <w:szCs w:val="16"/>
        </w:rPr>
        <w:t>.</w:t>
      </w:r>
    </w:p>
    <w:p w:rsidR="005327C9" w:rsidRPr="00FD7618" w:rsidRDefault="005327C9" w:rsidP="005327C9">
      <w:pPr>
        <w:ind w:firstLine="709"/>
        <w:rPr>
          <w:rFonts w:ascii="Arial" w:hAnsi="Arial" w:cs="Arial"/>
          <w:bCs/>
          <w:sz w:val="16"/>
          <w:szCs w:val="16"/>
        </w:rPr>
      </w:pPr>
      <w:r w:rsidRPr="00FD7618">
        <w:rPr>
          <w:rFonts w:ascii="Arial" w:hAnsi="Arial" w:cs="Arial"/>
          <w:bCs/>
          <w:sz w:val="16"/>
          <w:szCs w:val="16"/>
        </w:rPr>
        <w:t xml:space="preserve">Wysokość środków Funduszu Pracy przekazanych pracodawcom na ten typ aktywizacji </w:t>
      </w:r>
      <w:r w:rsidR="00FD7618" w:rsidRPr="00FD7618">
        <w:rPr>
          <w:rFonts w:ascii="Arial" w:hAnsi="Arial" w:cs="Arial"/>
          <w:bCs/>
          <w:sz w:val="16"/>
          <w:szCs w:val="16"/>
        </w:rPr>
        <w:t>w 2016 r. wyniosła</w:t>
      </w:r>
      <w:r w:rsidR="00FD7618">
        <w:rPr>
          <w:rFonts w:ascii="Arial" w:hAnsi="Arial" w:cs="Arial"/>
          <w:bCs/>
          <w:sz w:val="16"/>
          <w:szCs w:val="16"/>
        </w:rPr>
        <w:t xml:space="preserve"> </w:t>
      </w:r>
      <w:r w:rsidR="00FD7618" w:rsidRPr="00FD7618">
        <w:rPr>
          <w:rFonts w:ascii="Arial" w:hAnsi="Arial" w:cs="Arial"/>
          <w:bCs/>
          <w:sz w:val="16"/>
          <w:szCs w:val="16"/>
        </w:rPr>
        <w:t>1.424,3 tys. zł (w 2015 r. –</w:t>
      </w:r>
      <w:r w:rsidRPr="00FD7618">
        <w:rPr>
          <w:rFonts w:ascii="Arial" w:hAnsi="Arial" w:cs="Arial"/>
          <w:bCs/>
          <w:sz w:val="16"/>
          <w:szCs w:val="16"/>
        </w:rPr>
        <w:t xml:space="preserve"> 788,4 tys. zł</w:t>
      </w:r>
      <w:r w:rsidR="00FD7618" w:rsidRPr="00FD7618">
        <w:rPr>
          <w:rFonts w:ascii="Arial" w:hAnsi="Arial" w:cs="Arial"/>
          <w:bCs/>
          <w:sz w:val="16"/>
          <w:szCs w:val="16"/>
        </w:rPr>
        <w:t>)</w:t>
      </w:r>
      <w:r w:rsidRPr="00FD7618">
        <w:rPr>
          <w:rFonts w:ascii="Arial" w:hAnsi="Arial" w:cs="Arial"/>
          <w:bCs/>
          <w:sz w:val="16"/>
          <w:szCs w:val="16"/>
        </w:rPr>
        <w:t>.</w:t>
      </w:r>
    </w:p>
    <w:p w:rsidR="005327C9" w:rsidRDefault="005327C9" w:rsidP="005327C9">
      <w:pPr>
        <w:rPr>
          <w:rFonts w:ascii="Arial" w:hAnsi="Arial" w:cs="Arial"/>
          <w:sz w:val="16"/>
          <w:szCs w:val="16"/>
        </w:rPr>
      </w:pPr>
    </w:p>
    <w:p w:rsidR="00FD52B9" w:rsidRDefault="00FD52B9" w:rsidP="005327C9">
      <w:pPr>
        <w:rPr>
          <w:rFonts w:ascii="Arial" w:hAnsi="Arial" w:cs="Arial"/>
          <w:sz w:val="16"/>
          <w:szCs w:val="16"/>
        </w:rPr>
      </w:pPr>
    </w:p>
    <w:p w:rsidR="00484164" w:rsidRDefault="00484164" w:rsidP="005327C9">
      <w:pPr>
        <w:rPr>
          <w:rFonts w:ascii="Arial" w:hAnsi="Arial" w:cs="Arial"/>
          <w:sz w:val="16"/>
          <w:szCs w:val="16"/>
        </w:rPr>
      </w:pPr>
    </w:p>
    <w:p w:rsidR="00031354" w:rsidRPr="009009BD" w:rsidRDefault="00031354" w:rsidP="00913058">
      <w:pPr>
        <w:pStyle w:val="Nagwek2"/>
        <w:spacing w:before="0"/>
        <w:rPr>
          <w:rFonts w:ascii="Arial" w:hAnsi="Arial" w:cs="Arial"/>
          <w:i w:val="0"/>
          <w:sz w:val="16"/>
          <w:szCs w:val="16"/>
        </w:rPr>
      </w:pPr>
      <w:bookmarkStart w:id="105" w:name="_Toc288463479"/>
      <w:bookmarkStart w:id="106" w:name="_Toc319580430"/>
      <w:bookmarkStart w:id="107" w:name="_Toc475613021"/>
      <w:r w:rsidRPr="009009BD">
        <w:rPr>
          <w:rFonts w:ascii="Arial" w:hAnsi="Arial" w:cs="Arial"/>
          <w:i w:val="0"/>
          <w:sz w:val="16"/>
          <w:szCs w:val="16"/>
        </w:rPr>
        <w:lastRenderedPageBreak/>
        <w:t>8.7. Pozostałe formy</w:t>
      </w:r>
      <w:bookmarkEnd w:id="105"/>
      <w:bookmarkEnd w:id="106"/>
      <w:bookmarkEnd w:id="107"/>
      <w:r w:rsidR="00A10DC7" w:rsidRPr="009009BD">
        <w:rPr>
          <w:rFonts w:ascii="Arial" w:hAnsi="Arial" w:cs="Arial"/>
          <w:i w:val="0"/>
          <w:sz w:val="16"/>
          <w:szCs w:val="16"/>
        </w:rPr>
        <w:t xml:space="preserve"> </w:t>
      </w:r>
    </w:p>
    <w:p w:rsidR="00031354" w:rsidRPr="009009BD" w:rsidRDefault="00031354" w:rsidP="00031354">
      <w:pPr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:rsidR="005327C9" w:rsidRPr="009009BD" w:rsidRDefault="005327C9" w:rsidP="005327C9">
      <w:pPr>
        <w:rPr>
          <w:rFonts w:ascii="Arial" w:hAnsi="Arial" w:cs="Arial"/>
          <w:i/>
          <w:sz w:val="16"/>
          <w:szCs w:val="16"/>
          <w:u w:val="single"/>
        </w:rPr>
      </w:pPr>
      <w:r w:rsidRPr="009009BD">
        <w:rPr>
          <w:rFonts w:ascii="Arial" w:hAnsi="Arial" w:cs="Arial"/>
          <w:i/>
          <w:sz w:val="16"/>
          <w:szCs w:val="16"/>
          <w:u w:val="single"/>
        </w:rPr>
        <w:t>Prace społecznie użyteczne</w:t>
      </w:r>
    </w:p>
    <w:p w:rsidR="005327C9" w:rsidRPr="009009BD" w:rsidRDefault="005327C9" w:rsidP="005327C9">
      <w:pPr>
        <w:ind w:firstLine="709"/>
        <w:rPr>
          <w:rFonts w:ascii="Arial" w:hAnsi="Arial" w:cs="Arial"/>
          <w:sz w:val="16"/>
          <w:szCs w:val="16"/>
        </w:rPr>
      </w:pPr>
      <w:r w:rsidRPr="009009BD">
        <w:rPr>
          <w:rFonts w:ascii="Arial" w:hAnsi="Arial" w:cs="Arial"/>
          <w:sz w:val="16"/>
          <w:szCs w:val="16"/>
        </w:rPr>
        <w:t>Prace społecznie użyteczne, w wymiarze do 10 godzin w tygodniu, ukierunkowane są na aktywizację osób bezrobotnych bez prawa do zasiłku, korzystających ze świadczeń pomocy społecznej. Bezrobotnemu uczestnikowi, skierowanemu przez starostę na wniosek gminy do pracy na terenie gminy, w której bezrobotny zamieszkuje lub przebywa, przysługuje wynagrodzenie w wysokości nie niższej niż 6 zł za każdą godzinę wykonanej pracy społecznie użytecznej.</w:t>
      </w:r>
    </w:p>
    <w:p w:rsidR="005327C9" w:rsidRPr="009009BD" w:rsidRDefault="009009BD" w:rsidP="005327C9">
      <w:pPr>
        <w:ind w:firstLine="709"/>
        <w:rPr>
          <w:rFonts w:ascii="Arial" w:hAnsi="Arial" w:cs="Arial"/>
          <w:sz w:val="16"/>
          <w:szCs w:val="16"/>
        </w:rPr>
      </w:pPr>
      <w:r w:rsidRPr="009009BD">
        <w:rPr>
          <w:rFonts w:ascii="Arial" w:hAnsi="Arial" w:cs="Arial"/>
          <w:sz w:val="16"/>
          <w:szCs w:val="16"/>
        </w:rPr>
        <w:t>W okresie 12 miesięcy 2016</w:t>
      </w:r>
      <w:r w:rsidR="005327C9" w:rsidRPr="009009BD">
        <w:rPr>
          <w:rFonts w:ascii="Arial" w:hAnsi="Arial" w:cs="Arial"/>
          <w:sz w:val="16"/>
          <w:szCs w:val="16"/>
        </w:rPr>
        <w:t xml:space="preserve"> r. do wykonywania prac społecznie użytec</w:t>
      </w:r>
      <w:r w:rsidRPr="009009BD">
        <w:rPr>
          <w:rFonts w:ascii="Arial" w:hAnsi="Arial" w:cs="Arial"/>
          <w:sz w:val="16"/>
          <w:szCs w:val="16"/>
        </w:rPr>
        <w:t>znych skierowanych zostało o 326 osó</w:t>
      </w:r>
      <w:r w:rsidR="005327C9" w:rsidRPr="009009BD">
        <w:rPr>
          <w:rFonts w:ascii="Arial" w:hAnsi="Arial" w:cs="Arial"/>
          <w:sz w:val="16"/>
          <w:szCs w:val="16"/>
        </w:rPr>
        <w:t>b</w:t>
      </w:r>
      <w:r w:rsidRPr="009009BD">
        <w:rPr>
          <w:rFonts w:ascii="Arial" w:hAnsi="Arial" w:cs="Arial"/>
          <w:sz w:val="16"/>
          <w:szCs w:val="16"/>
        </w:rPr>
        <w:t xml:space="preserve"> bezrobotnych mniej (2.342</w:t>
      </w:r>
      <w:r w:rsidR="005327C9" w:rsidRPr="009009BD">
        <w:rPr>
          <w:rFonts w:ascii="Arial" w:hAnsi="Arial" w:cs="Arial"/>
          <w:sz w:val="16"/>
          <w:szCs w:val="16"/>
        </w:rPr>
        <w:t>) niż powiatowe urzędy pracy ki</w:t>
      </w:r>
      <w:r w:rsidRPr="009009BD">
        <w:rPr>
          <w:rFonts w:ascii="Arial" w:hAnsi="Arial" w:cs="Arial"/>
          <w:sz w:val="16"/>
          <w:szCs w:val="16"/>
        </w:rPr>
        <w:t>erowały w roku poprzednim (2.668 osó</w:t>
      </w:r>
      <w:r w:rsidR="005327C9" w:rsidRPr="009009BD">
        <w:rPr>
          <w:rFonts w:ascii="Arial" w:hAnsi="Arial" w:cs="Arial"/>
          <w:sz w:val="16"/>
          <w:szCs w:val="16"/>
        </w:rPr>
        <w:t>b).</w:t>
      </w:r>
    </w:p>
    <w:p w:rsidR="005327C9" w:rsidRPr="009009BD" w:rsidRDefault="005327C9" w:rsidP="005327C9">
      <w:pPr>
        <w:ind w:firstLine="709"/>
        <w:rPr>
          <w:rFonts w:ascii="Arial" w:hAnsi="Arial" w:cs="Arial"/>
          <w:sz w:val="16"/>
          <w:szCs w:val="16"/>
        </w:rPr>
      </w:pPr>
      <w:r w:rsidRPr="009009BD">
        <w:rPr>
          <w:rFonts w:ascii="Arial" w:hAnsi="Arial" w:cs="Arial"/>
          <w:sz w:val="16"/>
          <w:szCs w:val="16"/>
        </w:rPr>
        <w:t xml:space="preserve">Liczbę bezrobotnych uczestniczących w pracach społecznie użytecznych </w:t>
      </w:r>
      <w:r w:rsidRPr="009009BD">
        <w:rPr>
          <w:rFonts w:ascii="Arial" w:hAnsi="Arial" w:cs="Arial"/>
          <w:sz w:val="16"/>
          <w:szCs w:val="16"/>
        </w:rPr>
        <w:br/>
        <w:t>w poszcz</w:t>
      </w:r>
      <w:r w:rsidR="009009BD" w:rsidRPr="009009BD">
        <w:rPr>
          <w:rFonts w:ascii="Arial" w:hAnsi="Arial" w:cs="Arial"/>
          <w:sz w:val="16"/>
          <w:szCs w:val="16"/>
        </w:rPr>
        <w:t>ególnych powiatach w latach 2015 i 2016</w:t>
      </w:r>
      <w:r w:rsidRPr="009009BD">
        <w:rPr>
          <w:rFonts w:ascii="Arial" w:hAnsi="Arial" w:cs="Arial"/>
          <w:sz w:val="16"/>
          <w:szCs w:val="16"/>
        </w:rPr>
        <w:t xml:space="preserve"> prezentuje poniższa tabela:</w:t>
      </w:r>
    </w:p>
    <w:tbl>
      <w:tblPr>
        <w:tblW w:w="6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134"/>
        <w:gridCol w:w="1079"/>
        <w:gridCol w:w="1101"/>
        <w:gridCol w:w="969"/>
      </w:tblGrid>
      <w:tr w:rsidR="009009BD" w:rsidRPr="009009BD" w:rsidTr="00E00091">
        <w:trPr>
          <w:trHeight w:hRule="exact" w:val="227"/>
          <w:jc w:val="center"/>
        </w:trPr>
        <w:tc>
          <w:tcPr>
            <w:tcW w:w="2414" w:type="dxa"/>
            <w:vMerge w:val="restart"/>
            <w:shd w:val="clear" w:color="auto" w:fill="auto"/>
            <w:noWrap/>
            <w:vAlign w:val="center"/>
          </w:tcPr>
          <w:p w:rsidR="005327C9" w:rsidRPr="009009BD" w:rsidRDefault="005327C9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213" w:type="dxa"/>
            <w:gridSpan w:val="2"/>
            <w:vAlign w:val="center"/>
          </w:tcPr>
          <w:p w:rsidR="005327C9" w:rsidRPr="009009BD" w:rsidRDefault="009009BD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2015</w:t>
            </w:r>
            <w:r w:rsidR="005327C9" w:rsidRPr="009009B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070" w:type="dxa"/>
            <w:gridSpan w:val="2"/>
            <w:vAlign w:val="center"/>
          </w:tcPr>
          <w:p w:rsidR="005327C9" w:rsidRPr="009009BD" w:rsidRDefault="009009BD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2016</w:t>
            </w:r>
            <w:r w:rsidR="005327C9" w:rsidRPr="009009B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9009BD" w:rsidRPr="009009BD" w:rsidTr="00E00091">
        <w:trPr>
          <w:trHeight w:hRule="exact" w:val="383"/>
          <w:jc w:val="center"/>
        </w:trPr>
        <w:tc>
          <w:tcPr>
            <w:tcW w:w="2414" w:type="dxa"/>
            <w:vMerge/>
            <w:shd w:val="clear" w:color="auto" w:fill="auto"/>
            <w:noWrap/>
            <w:vAlign w:val="center"/>
          </w:tcPr>
          <w:p w:rsidR="005327C9" w:rsidRPr="009009BD" w:rsidRDefault="005327C9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327C9" w:rsidRPr="009009BD" w:rsidRDefault="005327C9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Liczba bezrobotnych</w:t>
            </w:r>
          </w:p>
        </w:tc>
        <w:tc>
          <w:tcPr>
            <w:tcW w:w="1079" w:type="dxa"/>
            <w:vAlign w:val="center"/>
          </w:tcPr>
          <w:p w:rsidR="005327C9" w:rsidRPr="009009BD" w:rsidRDefault="005327C9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Udział</w:t>
            </w:r>
          </w:p>
          <w:p w:rsidR="005327C9" w:rsidRPr="009009BD" w:rsidRDefault="005327C9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[w %]</w:t>
            </w:r>
          </w:p>
        </w:tc>
        <w:tc>
          <w:tcPr>
            <w:tcW w:w="1101" w:type="dxa"/>
            <w:vAlign w:val="center"/>
          </w:tcPr>
          <w:p w:rsidR="005327C9" w:rsidRPr="009009BD" w:rsidRDefault="005327C9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Liczba bezrobotnych</w:t>
            </w:r>
          </w:p>
        </w:tc>
        <w:tc>
          <w:tcPr>
            <w:tcW w:w="969" w:type="dxa"/>
            <w:vAlign w:val="center"/>
          </w:tcPr>
          <w:p w:rsidR="005327C9" w:rsidRPr="009009BD" w:rsidRDefault="005327C9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Udział</w:t>
            </w:r>
          </w:p>
          <w:p w:rsidR="005327C9" w:rsidRPr="009009BD" w:rsidRDefault="005327C9" w:rsidP="00347D0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[w % ]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gorzowski ziemski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2,6%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1,5%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gorzowski grodzki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0,1%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0,0%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krośnieński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2,1%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2,4%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międzyrzecki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3,0%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2,7%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nowosolski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8,9%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7,9%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słubicki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2,7%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3,2%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strzelecko-drezdenecki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5,5%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4,9%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sulęciński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0,9%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1,0%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świebodziński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2,9%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2,3%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wschowski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2,7%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3,8%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zielonogórski ziemski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1,8%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2,1%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zielonogórski grodzki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9,5%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10,4%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żagański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14,4%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11,2%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9009BD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09BD">
              <w:rPr>
                <w:rFonts w:ascii="Arial" w:hAnsi="Arial" w:cs="Arial"/>
                <w:bCs/>
                <w:sz w:val="16"/>
                <w:szCs w:val="16"/>
              </w:rPr>
              <w:t>żarski</w:t>
            </w:r>
          </w:p>
        </w:tc>
        <w:tc>
          <w:tcPr>
            <w:tcW w:w="1134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9BD">
              <w:rPr>
                <w:rFonts w:ascii="Arial" w:hAnsi="Arial" w:cs="Arial"/>
                <w:sz w:val="16"/>
                <w:szCs w:val="16"/>
              </w:rPr>
              <w:t>1.144</w:t>
            </w:r>
          </w:p>
        </w:tc>
        <w:tc>
          <w:tcPr>
            <w:tcW w:w="1079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9BD">
              <w:rPr>
                <w:rFonts w:ascii="Arial" w:hAnsi="Arial" w:cs="Arial"/>
                <w:i/>
                <w:sz w:val="16"/>
                <w:szCs w:val="16"/>
              </w:rPr>
              <w:t>42,9%</w:t>
            </w:r>
          </w:p>
        </w:tc>
        <w:tc>
          <w:tcPr>
            <w:tcW w:w="1101" w:type="dxa"/>
            <w:vAlign w:val="center"/>
          </w:tcPr>
          <w:p w:rsidR="009009BD" w:rsidRPr="009009BD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1.098</w:t>
            </w:r>
          </w:p>
        </w:tc>
        <w:tc>
          <w:tcPr>
            <w:tcW w:w="969" w:type="dxa"/>
            <w:vAlign w:val="center"/>
          </w:tcPr>
          <w:p w:rsidR="009009BD" w:rsidRPr="009009BD" w:rsidRDefault="001B6A51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46,9%</w:t>
            </w:r>
          </w:p>
        </w:tc>
      </w:tr>
      <w:tr w:rsidR="009009BD" w:rsidRPr="00641AA9" w:rsidTr="00E00091">
        <w:trPr>
          <w:trHeight w:hRule="exact" w:val="227"/>
          <w:jc w:val="center"/>
        </w:trPr>
        <w:tc>
          <w:tcPr>
            <w:tcW w:w="2414" w:type="dxa"/>
            <w:shd w:val="clear" w:color="auto" w:fill="auto"/>
            <w:noWrap/>
            <w:vAlign w:val="center"/>
          </w:tcPr>
          <w:p w:rsidR="009009BD" w:rsidRPr="002A79B7" w:rsidRDefault="009009BD" w:rsidP="009009B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A79B7">
              <w:rPr>
                <w:rFonts w:ascii="Arial" w:hAnsi="Arial" w:cs="Arial"/>
                <w:bCs/>
                <w:sz w:val="16"/>
                <w:szCs w:val="16"/>
              </w:rPr>
              <w:t>Ogółem</w:t>
            </w:r>
          </w:p>
        </w:tc>
        <w:tc>
          <w:tcPr>
            <w:tcW w:w="1134" w:type="dxa"/>
            <w:vAlign w:val="center"/>
          </w:tcPr>
          <w:p w:rsidR="009009BD" w:rsidRPr="002A79B7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9B7">
              <w:rPr>
                <w:rFonts w:ascii="Arial" w:hAnsi="Arial" w:cs="Arial"/>
                <w:sz w:val="16"/>
                <w:szCs w:val="16"/>
              </w:rPr>
              <w:t>2.668</w:t>
            </w:r>
          </w:p>
        </w:tc>
        <w:tc>
          <w:tcPr>
            <w:tcW w:w="1079" w:type="dxa"/>
            <w:vAlign w:val="center"/>
          </w:tcPr>
          <w:p w:rsidR="009009BD" w:rsidRPr="002A79B7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79B7">
              <w:rPr>
                <w:rFonts w:ascii="Arial" w:hAnsi="Arial" w:cs="Arial"/>
                <w:i/>
                <w:sz w:val="16"/>
                <w:szCs w:val="16"/>
              </w:rPr>
              <w:t>100,0%</w:t>
            </w:r>
          </w:p>
        </w:tc>
        <w:tc>
          <w:tcPr>
            <w:tcW w:w="1101" w:type="dxa"/>
            <w:vAlign w:val="center"/>
          </w:tcPr>
          <w:p w:rsidR="009009BD" w:rsidRPr="002A79B7" w:rsidRDefault="009009BD" w:rsidP="002A79B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9B7">
              <w:rPr>
                <w:rFonts w:ascii="Arial" w:hAnsi="Arial" w:cs="Arial"/>
                <w:sz w:val="16"/>
                <w:szCs w:val="16"/>
              </w:rPr>
              <w:t>2.342</w:t>
            </w:r>
          </w:p>
        </w:tc>
        <w:tc>
          <w:tcPr>
            <w:tcW w:w="969" w:type="dxa"/>
            <w:vAlign w:val="center"/>
          </w:tcPr>
          <w:p w:rsidR="009009BD" w:rsidRPr="002A79B7" w:rsidRDefault="009009BD" w:rsidP="002A79B7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79B7">
              <w:rPr>
                <w:rFonts w:ascii="Arial" w:hAnsi="Arial" w:cs="Arial"/>
                <w:i/>
                <w:sz w:val="16"/>
                <w:szCs w:val="16"/>
              </w:rPr>
              <w:t>100,0%</w:t>
            </w:r>
          </w:p>
        </w:tc>
      </w:tr>
    </w:tbl>
    <w:p w:rsidR="005327C9" w:rsidRPr="009009BD" w:rsidRDefault="005327C9" w:rsidP="005327C9">
      <w:pPr>
        <w:ind w:firstLine="709"/>
        <w:rPr>
          <w:rFonts w:ascii="Arial" w:hAnsi="Arial" w:cs="Arial"/>
          <w:sz w:val="16"/>
          <w:szCs w:val="16"/>
        </w:rPr>
      </w:pPr>
    </w:p>
    <w:p w:rsidR="001B6A51" w:rsidRPr="008436D6" w:rsidRDefault="001B6A51" w:rsidP="001B6A51">
      <w:pPr>
        <w:ind w:firstLine="709"/>
        <w:rPr>
          <w:rFonts w:ascii="Arial" w:hAnsi="Arial" w:cs="Arial"/>
          <w:sz w:val="16"/>
          <w:szCs w:val="16"/>
        </w:rPr>
      </w:pPr>
      <w:r w:rsidRPr="008436D6">
        <w:rPr>
          <w:rFonts w:ascii="Arial" w:hAnsi="Arial" w:cs="Arial"/>
          <w:sz w:val="16"/>
          <w:szCs w:val="16"/>
        </w:rPr>
        <w:t>Wśród bezrobotnych uczestników rozpoczynających tą formę aktywizacji w 2016 r, było:</w:t>
      </w:r>
    </w:p>
    <w:p w:rsidR="001B6A51" w:rsidRPr="00727C79" w:rsidRDefault="00503BC1" w:rsidP="001B6A51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1.087 kobiet, co stanowiło 46,4</w:t>
      </w:r>
      <w:r w:rsidR="001B6A51" w:rsidRPr="00727C79">
        <w:rPr>
          <w:rFonts w:ascii="Arial" w:hAnsi="Arial" w:cs="Arial"/>
          <w:sz w:val="16"/>
          <w:szCs w:val="16"/>
        </w:rPr>
        <w:t>% ogólnej liczby bezrobot</w:t>
      </w:r>
      <w:r>
        <w:rPr>
          <w:rFonts w:ascii="Arial" w:hAnsi="Arial" w:cs="Arial"/>
          <w:sz w:val="16"/>
          <w:szCs w:val="16"/>
        </w:rPr>
        <w:t xml:space="preserve">nych rozpoczynających prace społecznie użyteczne </w:t>
      </w:r>
      <w:r w:rsidR="001B6A51" w:rsidRPr="00727C79">
        <w:rPr>
          <w:rFonts w:ascii="Arial" w:hAnsi="Arial" w:cs="Arial"/>
          <w:sz w:val="16"/>
          <w:szCs w:val="16"/>
        </w:rPr>
        <w:t xml:space="preserve">(w 2015 r. – </w:t>
      </w:r>
      <w:r>
        <w:rPr>
          <w:rFonts w:ascii="Arial" w:hAnsi="Arial" w:cs="Arial"/>
          <w:sz w:val="16"/>
          <w:szCs w:val="16"/>
        </w:rPr>
        <w:t>1.334, tj. 50,0</w:t>
      </w:r>
      <w:r w:rsidR="00776508">
        <w:rPr>
          <w:rFonts w:ascii="Arial" w:hAnsi="Arial" w:cs="Arial"/>
          <w:sz w:val="16"/>
          <w:szCs w:val="16"/>
        </w:rPr>
        <w:t>%),</w:t>
      </w:r>
    </w:p>
    <w:p w:rsidR="001B6A51" w:rsidRPr="00727C79" w:rsidRDefault="00503BC1" w:rsidP="001B6A51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1.119</w:t>
      </w:r>
      <w:r w:rsidR="001B6A51" w:rsidRPr="00727C79">
        <w:rPr>
          <w:rFonts w:ascii="Arial" w:hAnsi="Arial" w:cs="Arial"/>
          <w:sz w:val="16"/>
          <w:szCs w:val="16"/>
        </w:rPr>
        <w:t xml:space="preserve"> bezrob</w:t>
      </w:r>
      <w:r>
        <w:rPr>
          <w:rFonts w:ascii="Arial" w:hAnsi="Arial" w:cs="Arial"/>
          <w:sz w:val="16"/>
          <w:szCs w:val="16"/>
        </w:rPr>
        <w:t>otnych mieszkańców wsi, tj. 47,8</w:t>
      </w:r>
      <w:r w:rsidR="001B6A51" w:rsidRPr="00727C79">
        <w:rPr>
          <w:rFonts w:ascii="Arial" w:hAnsi="Arial" w:cs="Arial"/>
          <w:sz w:val="16"/>
          <w:szCs w:val="16"/>
        </w:rPr>
        <w:t>% ogółu be</w:t>
      </w:r>
      <w:r>
        <w:rPr>
          <w:rFonts w:ascii="Arial" w:hAnsi="Arial" w:cs="Arial"/>
          <w:sz w:val="16"/>
          <w:szCs w:val="16"/>
        </w:rPr>
        <w:t>zrobotnych rozpoczynających prace społecznie użyteczne</w:t>
      </w:r>
      <w:r w:rsidR="001B6A51" w:rsidRPr="00727C79">
        <w:rPr>
          <w:rFonts w:ascii="Arial" w:hAnsi="Arial" w:cs="Arial"/>
          <w:sz w:val="16"/>
          <w:szCs w:val="16"/>
        </w:rPr>
        <w:t xml:space="preserve"> (w 2015 r. – </w:t>
      </w:r>
      <w:r>
        <w:rPr>
          <w:rFonts w:ascii="Arial" w:hAnsi="Arial" w:cs="Arial"/>
          <w:sz w:val="16"/>
          <w:szCs w:val="16"/>
        </w:rPr>
        <w:t>1.283, tj. 48,1</w:t>
      </w:r>
      <w:r w:rsidR="00776508">
        <w:rPr>
          <w:rFonts w:ascii="Arial" w:hAnsi="Arial" w:cs="Arial"/>
          <w:sz w:val="16"/>
          <w:szCs w:val="16"/>
        </w:rPr>
        <w:t>%),</w:t>
      </w:r>
    </w:p>
    <w:p w:rsidR="001B6A51" w:rsidRPr="00727C79" w:rsidRDefault="00503BC1" w:rsidP="001B6A51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167</w:t>
      </w:r>
      <w:r w:rsidR="001B6A51" w:rsidRPr="00727C79">
        <w:rPr>
          <w:rFonts w:ascii="Arial" w:hAnsi="Arial" w:cs="Arial"/>
          <w:sz w:val="16"/>
          <w:szCs w:val="16"/>
        </w:rPr>
        <w:t xml:space="preserve"> bez</w:t>
      </w:r>
      <w:r>
        <w:rPr>
          <w:rFonts w:ascii="Arial" w:hAnsi="Arial" w:cs="Arial"/>
          <w:sz w:val="16"/>
          <w:szCs w:val="16"/>
        </w:rPr>
        <w:t>robotnych do 30 r. życia, tj. 7</w:t>
      </w:r>
      <w:r w:rsidR="001B6A51" w:rsidRPr="00727C79">
        <w:rPr>
          <w:rFonts w:ascii="Arial" w:hAnsi="Arial" w:cs="Arial"/>
          <w:sz w:val="16"/>
          <w:szCs w:val="16"/>
        </w:rPr>
        <w:t xml:space="preserve">,1% ogółu bezrobotnych rozpoczynających </w:t>
      </w:r>
      <w:r>
        <w:rPr>
          <w:rFonts w:ascii="Arial" w:hAnsi="Arial" w:cs="Arial"/>
          <w:sz w:val="16"/>
          <w:szCs w:val="16"/>
        </w:rPr>
        <w:t>prace społecznie użyteczne</w:t>
      </w:r>
      <w:r w:rsidR="001B6A51" w:rsidRPr="00727C79">
        <w:rPr>
          <w:rFonts w:ascii="Arial" w:hAnsi="Arial" w:cs="Arial"/>
          <w:sz w:val="16"/>
          <w:szCs w:val="16"/>
        </w:rPr>
        <w:t xml:space="preserve"> (w 2015 r. – </w:t>
      </w:r>
      <w:r>
        <w:rPr>
          <w:rFonts w:ascii="Arial" w:hAnsi="Arial" w:cs="Arial"/>
          <w:sz w:val="16"/>
          <w:szCs w:val="16"/>
        </w:rPr>
        <w:t xml:space="preserve">264, tj. </w:t>
      </w:r>
      <w:r w:rsidR="001B6A51" w:rsidRPr="00727C79">
        <w:rPr>
          <w:rFonts w:ascii="Arial" w:hAnsi="Arial" w:cs="Arial"/>
          <w:sz w:val="16"/>
          <w:szCs w:val="16"/>
        </w:rPr>
        <w:t>9,</w:t>
      </w:r>
      <w:r>
        <w:rPr>
          <w:rFonts w:ascii="Arial" w:hAnsi="Arial" w:cs="Arial"/>
          <w:sz w:val="16"/>
          <w:szCs w:val="16"/>
        </w:rPr>
        <w:t>9</w:t>
      </w:r>
      <w:r w:rsidR="00776508">
        <w:rPr>
          <w:rFonts w:ascii="Arial" w:hAnsi="Arial" w:cs="Arial"/>
          <w:sz w:val="16"/>
          <w:szCs w:val="16"/>
        </w:rPr>
        <w:t>%),</w:t>
      </w:r>
    </w:p>
    <w:p w:rsidR="001B6A51" w:rsidRPr="00727C79" w:rsidRDefault="00503BC1" w:rsidP="001B6A51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1.168</w:t>
      </w:r>
      <w:r w:rsidR="001B6A51" w:rsidRPr="00727C79">
        <w:rPr>
          <w:rFonts w:ascii="Arial" w:hAnsi="Arial" w:cs="Arial"/>
          <w:sz w:val="16"/>
          <w:szCs w:val="16"/>
        </w:rPr>
        <w:t xml:space="preserve"> bezrobotn</w:t>
      </w:r>
      <w:r>
        <w:rPr>
          <w:rFonts w:ascii="Arial" w:hAnsi="Arial" w:cs="Arial"/>
          <w:sz w:val="16"/>
          <w:szCs w:val="16"/>
        </w:rPr>
        <w:t>ych powyżej 50 r. życia, tj. 49,9</w:t>
      </w:r>
      <w:r w:rsidR="001B6A51" w:rsidRPr="00727C79">
        <w:rPr>
          <w:rFonts w:ascii="Arial" w:hAnsi="Arial" w:cs="Arial"/>
          <w:sz w:val="16"/>
          <w:szCs w:val="16"/>
        </w:rPr>
        <w:t xml:space="preserve">% ogółu bezrobotnych rozpoczynających </w:t>
      </w:r>
      <w:r>
        <w:rPr>
          <w:rFonts w:ascii="Arial" w:hAnsi="Arial" w:cs="Arial"/>
          <w:sz w:val="16"/>
          <w:szCs w:val="16"/>
        </w:rPr>
        <w:t>prace społecznie użyteczne</w:t>
      </w:r>
      <w:r w:rsidR="001B6A51" w:rsidRPr="00727C79">
        <w:rPr>
          <w:rFonts w:ascii="Arial" w:hAnsi="Arial" w:cs="Arial"/>
          <w:sz w:val="16"/>
          <w:szCs w:val="16"/>
        </w:rPr>
        <w:t xml:space="preserve"> (w 2015 r. – </w:t>
      </w:r>
      <w:r>
        <w:rPr>
          <w:rFonts w:ascii="Arial" w:hAnsi="Arial" w:cs="Arial"/>
          <w:sz w:val="16"/>
          <w:szCs w:val="16"/>
        </w:rPr>
        <w:t>1.179, tj. 44</w:t>
      </w:r>
      <w:r w:rsidR="00776508">
        <w:rPr>
          <w:rFonts w:ascii="Arial" w:hAnsi="Arial" w:cs="Arial"/>
          <w:sz w:val="16"/>
          <w:szCs w:val="16"/>
        </w:rPr>
        <w:t>,2%),</w:t>
      </w:r>
    </w:p>
    <w:p w:rsidR="001B6A51" w:rsidRPr="00727C79" w:rsidRDefault="007C371D" w:rsidP="001B6A51">
      <w:pPr>
        <w:numPr>
          <w:ilvl w:val="0"/>
          <w:numId w:val="5"/>
        </w:num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1.860</w:t>
      </w:r>
      <w:r w:rsidR="001B6A51" w:rsidRPr="00727C79">
        <w:rPr>
          <w:rFonts w:ascii="Arial" w:hAnsi="Arial" w:cs="Arial"/>
          <w:sz w:val="16"/>
          <w:szCs w:val="16"/>
        </w:rPr>
        <w:t xml:space="preserve"> dł</w:t>
      </w:r>
      <w:r>
        <w:rPr>
          <w:rFonts w:ascii="Arial" w:hAnsi="Arial" w:cs="Arial"/>
          <w:sz w:val="16"/>
          <w:szCs w:val="16"/>
        </w:rPr>
        <w:t>ugotrwale bezrobotnych, tj. 79,4</w:t>
      </w:r>
      <w:r w:rsidR="001B6A51" w:rsidRPr="00727C79">
        <w:rPr>
          <w:rFonts w:ascii="Arial" w:hAnsi="Arial" w:cs="Arial"/>
          <w:sz w:val="16"/>
          <w:szCs w:val="16"/>
        </w:rPr>
        <w:t xml:space="preserve">% ogółu bezrobotnych rozpoczynających </w:t>
      </w:r>
      <w:r w:rsidR="00503BC1">
        <w:rPr>
          <w:rFonts w:ascii="Arial" w:hAnsi="Arial" w:cs="Arial"/>
          <w:sz w:val="16"/>
          <w:szCs w:val="16"/>
        </w:rPr>
        <w:t xml:space="preserve">prace społecznie użyteczne </w:t>
      </w:r>
      <w:r w:rsidR="001B6A51" w:rsidRPr="00727C79">
        <w:rPr>
          <w:rFonts w:ascii="Arial" w:hAnsi="Arial" w:cs="Arial"/>
          <w:sz w:val="16"/>
          <w:szCs w:val="16"/>
        </w:rPr>
        <w:t xml:space="preserve">(w 2015 r. – </w:t>
      </w:r>
      <w:r w:rsidR="00503BC1">
        <w:rPr>
          <w:rFonts w:ascii="Arial" w:hAnsi="Arial" w:cs="Arial"/>
          <w:sz w:val="16"/>
          <w:szCs w:val="16"/>
        </w:rPr>
        <w:t xml:space="preserve">2.139, tj. </w:t>
      </w:r>
      <w:r>
        <w:rPr>
          <w:rFonts w:ascii="Arial" w:hAnsi="Arial" w:cs="Arial"/>
          <w:sz w:val="16"/>
          <w:szCs w:val="16"/>
        </w:rPr>
        <w:t>80,2</w:t>
      </w:r>
      <w:r w:rsidR="001B6A51" w:rsidRPr="00727C79">
        <w:rPr>
          <w:rFonts w:ascii="Arial" w:hAnsi="Arial" w:cs="Arial"/>
          <w:sz w:val="16"/>
          <w:szCs w:val="16"/>
        </w:rPr>
        <w:t>%).</w:t>
      </w:r>
    </w:p>
    <w:p w:rsidR="005327C9" w:rsidRPr="007C371D" w:rsidRDefault="005327C9" w:rsidP="007C371D">
      <w:pPr>
        <w:ind w:firstLine="709"/>
        <w:rPr>
          <w:rFonts w:ascii="Arial" w:hAnsi="Arial" w:cs="Arial"/>
          <w:sz w:val="16"/>
          <w:szCs w:val="16"/>
        </w:rPr>
      </w:pPr>
      <w:r w:rsidRPr="007C371D">
        <w:rPr>
          <w:rFonts w:ascii="Arial" w:hAnsi="Arial" w:cs="Arial"/>
          <w:bCs/>
          <w:sz w:val="16"/>
          <w:szCs w:val="16"/>
        </w:rPr>
        <w:t>Wydatki Funduszu Pracy poniesione na realizację prac społec</w:t>
      </w:r>
      <w:r w:rsidR="007C371D" w:rsidRPr="007C371D">
        <w:rPr>
          <w:rFonts w:ascii="Arial" w:hAnsi="Arial" w:cs="Arial"/>
          <w:bCs/>
          <w:sz w:val="16"/>
          <w:szCs w:val="16"/>
        </w:rPr>
        <w:t>znie użytecznych wyniosły w 2016</w:t>
      </w:r>
      <w:r w:rsidRPr="007C371D">
        <w:rPr>
          <w:rFonts w:ascii="Arial" w:hAnsi="Arial" w:cs="Arial"/>
          <w:bCs/>
          <w:sz w:val="16"/>
          <w:szCs w:val="16"/>
        </w:rPr>
        <w:t xml:space="preserve"> r.</w:t>
      </w:r>
      <w:r w:rsidR="007C371D" w:rsidRPr="007C371D">
        <w:rPr>
          <w:rFonts w:ascii="Arial" w:hAnsi="Arial" w:cs="Arial"/>
          <w:bCs/>
          <w:sz w:val="16"/>
          <w:szCs w:val="16"/>
        </w:rPr>
        <w:t xml:space="preserve"> 1.272,2 tys. zł (w 2015 r. – 1.528,9</w:t>
      </w:r>
      <w:r w:rsidRPr="007C371D">
        <w:rPr>
          <w:rFonts w:ascii="Arial" w:hAnsi="Arial" w:cs="Arial"/>
          <w:bCs/>
          <w:sz w:val="16"/>
          <w:szCs w:val="16"/>
        </w:rPr>
        <w:t xml:space="preserve"> tys. zł).</w:t>
      </w:r>
    </w:p>
    <w:p w:rsidR="005327C9" w:rsidRPr="007C371D" w:rsidRDefault="005327C9" w:rsidP="005327C9">
      <w:pPr>
        <w:rPr>
          <w:rFonts w:ascii="Arial" w:hAnsi="Arial" w:cs="Arial"/>
          <w:noProof/>
          <w:sz w:val="16"/>
          <w:szCs w:val="16"/>
        </w:rPr>
      </w:pPr>
    </w:p>
    <w:p w:rsidR="00031354" w:rsidRPr="007C371D" w:rsidRDefault="00031354" w:rsidP="00031354">
      <w:pPr>
        <w:rPr>
          <w:rFonts w:ascii="Arial" w:hAnsi="Arial" w:cs="Arial"/>
          <w:i/>
          <w:sz w:val="16"/>
          <w:szCs w:val="16"/>
          <w:u w:val="single"/>
        </w:rPr>
      </w:pPr>
      <w:r w:rsidRPr="007C371D">
        <w:rPr>
          <w:rFonts w:ascii="Arial" w:hAnsi="Arial" w:cs="Arial"/>
          <w:i/>
          <w:sz w:val="16"/>
          <w:szCs w:val="16"/>
          <w:u w:val="single"/>
        </w:rPr>
        <w:t>Przygotowanie zawodowe dorosłych</w:t>
      </w:r>
    </w:p>
    <w:p w:rsidR="00031354" w:rsidRPr="007C371D" w:rsidRDefault="00031354" w:rsidP="007324BD">
      <w:pPr>
        <w:ind w:firstLine="709"/>
        <w:rPr>
          <w:rFonts w:ascii="Arial" w:hAnsi="Arial" w:cs="Arial"/>
          <w:sz w:val="16"/>
          <w:szCs w:val="16"/>
        </w:rPr>
      </w:pPr>
      <w:r w:rsidRPr="007C371D">
        <w:rPr>
          <w:rFonts w:ascii="Arial" w:hAnsi="Arial" w:cs="Arial"/>
          <w:sz w:val="16"/>
          <w:szCs w:val="16"/>
        </w:rPr>
        <w:t>Formą aktywizacji bezrobotnych o bardzo małej popularności zarówno wśród bezrobotnych</w:t>
      </w:r>
      <w:r w:rsidR="003B3454">
        <w:rPr>
          <w:rFonts w:ascii="Arial" w:hAnsi="Arial" w:cs="Arial"/>
          <w:sz w:val="16"/>
          <w:szCs w:val="16"/>
        </w:rPr>
        <w:t>,</w:t>
      </w:r>
      <w:r w:rsidRPr="007C371D">
        <w:rPr>
          <w:rFonts w:ascii="Arial" w:hAnsi="Arial" w:cs="Arial"/>
          <w:sz w:val="16"/>
          <w:szCs w:val="16"/>
        </w:rPr>
        <w:t xml:space="preserve"> jak i wśród powiatowych urzędów pracy jest </w:t>
      </w:r>
      <w:r w:rsidRPr="007C371D">
        <w:rPr>
          <w:rFonts w:ascii="Arial" w:hAnsi="Arial" w:cs="Arial"/>
          <w:bCs/>
          <w:i/>
          <w:sz w:val="16"/>
          <w:szCs w:val="16"/>
        </w:rPr>
        <w:t>przygotowanie zawodowe dorosłych</w:t>
      </w:r>
      <w:r w:rsidRPr="007C371D">
        <w:rPr>
          <w:rFonts w:ascii="Arial" w:hAnsi="Arial" w:cs="Arial"/>
          <w:sz w:val="16"/>
          <w:szCs w:val="16"/>
        </w:rPr>
        <w:t>. Odbywa się ono w formie:</w:t>
      </w:r>
    </w:p>
    <w:p w:rsidR="00031354" w:rsidRPr="007C371D" w:rsidRDefault="00031354" w:rsidP="00A6305E">
      <w:pPr>
        <w:numPr>
          <w:ilvl w:val="0"/>
          <w:numId w:val="11"/>
        </w:numPr>
        <w:ind w:left="426" w:hanging="426"/>
        <w:contextualSpacing/>
        <w:rPr>
          <w:rFonts w:ascii="Arial" w:hAnsi="Arial" w:cs="Arial"/>
          <w:sz w:val="16"/>
          <w:szCs w:val="16"/>
        </w:rPr>
      </w:pPr>
      <w:r w:rsidRPr="007C371D">
        <w:rPr>
          <w:rFonts w:ascii="Arial" w:hAnsi="Arial" w:cs="Arial"/>
          <w:sz w:val="16"/>
          <w:szCs w:val="16"/>
        </w:rPr>
        <w:t>praktycznej nauki zawodu dorosłych umożliwiającej przystąpienie do egzaminu kwalifikacyjnego na tytuł zawodowy lub egzaminu czeladniczego,</w:t>
      </w:r>
    </w:p>
    <w:p w:rsidR="00031354" w:rsidRPr="007C371D" w:rsidRDefault="00031354" w:rsidP="00A6305E">
      <w:pPr>
        <w:numPr>
          <w:ilvl w:val="0"/>
          <w:numId w:val="11"/>
        </w:numPr>
        <w:ind w:left="426" w:hanging="426"/>
        <w:contextualSpacing/>
        <w:rPr>
          <w:rFonts w:ascii="Arial" w:hAnsi="Arial" w:cs="Arial"/>
          <w:sz w:val="16"/>
          <w:szCs w:val="16"/>
        </w:rPr>
      </w:pPr>
      <w:r w:rsidRPr="007C371D">
        <w:rPr>
          <w:rFonts w:ascii="Arial" w:hAnsi="Arial" w:cs="Arial"/>
          <w:sz w:val="16"/>
          <w:szCs w:val="16"/>
        </w:rPr>
        <w:t>przyuczenia do pracy dorosłych mającego na celu zdobycie wybranych kwalifikacji zawodowych lub umiejętności, niezbędnych do wykonywania określonych zadań zawodowych, właściwych dla zawodu występ</w:t>
      </w:r>
      <w:r w:rsidR="006B506F" w:rsidRPr="007C371D">
        <w:rPr>
          <w:rFonts w:ascii="Arial" w:hAnsi="Arial" w:cs="Arial"/>
          <w:sz w:val="16"/>
          <w:szCs w:val="16"/>
        </w:rPr>
        <w:t xml:space="preserve">ującego w klasyfikacji zawodów </w:t>
      </w:r>
      <w:r w:rsidR="003B5B3B" w:rsidRPr="007C371D">
        <w:rPr>
          <w:rFonts w:ascii="Arial" w:hAnsi="Arial" w:cs="Arial"/>
          <w:sz w:val="16"/>
          <w:szCs w:val="16"/>
        </w:rPr>
        <w:br/>
      </w:r>
      <w:r w:rsidRPr="007C371D">
        <w:rPr>
          <w:rFonts w:ascii="Arial" w:hAnsi="Arial" w:cs="Arial"/>
          <w:sz w:val="16"/>
          <w:szCs w:val="16"/>
        </w:rPr>
        <w:t>i specjalności dla potrzeb rynku pracy.</w:t>
      </w:r>
    </w:p>
    <w:p w:rsidR="00031354" w:rsidRPr="007C371D" w:rsidRDefault="00031354" w:rsidP="007324BD">
      <w:pPr>
        <w:ind w:firstLine="709"/>
        <w:rPr>
          <w:rFonts w:ascii="Arial" w:hAnsi="Arial" w:cs="Arial"/>
          <w:sz w:val="16"/>
          <w:szCs w:val="16"/>
        </w:rPr>
      </w:pPr>
      <w:r w:rsidRPr="007C371D">
        <w:rPr>
          <w:rFonts w:ascii="Arial" w:hAnsi="Arial" w:cs="Arial"/>
          <w:sz w:val="16"/>
          <w:szCs w:val="16"/>
        </w:rPr>
        <w:t>Praktyczna nauka zawodu dorosłych trwa od 12 do 18 miesięcy, a przyuczenie do pracy dorosłych trwa od 3 do 6 miesięcy.</w:t>
      </w:r>
    </w:p>
    <w:p w:rsidR="00031354" w:rsidRPr="007C371D" w:rsidRDefault="007C371D" w:rsidP="007324BD">
      <w:pPr>
        <w:ind w:firstLine="709"/>
        <w:rPr>
          <w:rFonts w:ascii="Arial" w:hAnsi="Arial" w:cs="Arial"/>
          <w:sz w:val="16"/>
          <w:szCs w:val="16"/>
        </w:rPr>
      </w:pPr>
      <w:r w:rsidRPr="007C371D">
        <w:rPr>
          <w:rFonts w:ascii="Arial" w:hAnsi="Arial" w:cs="Arial"/>
          <w:sz w:val="16"/>
          <w:szCs w:val="16"/>
        </w:rPr>
        <w:t>W okresie 12 m-</w:t>
      </w:r>
      <w:proofErr w:type="spellStart"/>
      <w:r w:rsidRPr="007C371D">
        <w:rPr>
          <w:rFonts w:ascii="Arial" w:hAnsi="Arial" w:cs="Arial"/>
          <w:sz w:val="16"/>
          <w:szCs w:val="16"/>
        </w:rPr>
        <w:t>cy</w:t>
      </w:r>
      <w:proofErr w:type="spellEnd"/>
      <w:r w:rsidRPr="007C371D">
        <w:rPr>
          <w:rFonts w:ascii="Arial" w:hAnsi="Arial" w:cs="Arial"/>
          <w:sz w:val="16"/>
          <w:szCs w:val="16"/>
        </w:rPr>
        <w:t xml:space="preserve"> 2016</w:t>
      </w:r>
      <w:r w:rsidR="00031354" w:rsidRPr="007C371D">
        <w:rPr>
          <w:rFonts w:ascii="Arial" w:hAnsi="Arial" w:cs="Arial"/>
          <w:sz w:val="16"/>
          <w:szCs w:val="16"/>
        </w:rPr>
        <w:t xml:space="preserve"> r. w wojewód</w:t>
      </w:r>
      <w:r w:rsidRPr="007C371D">
        <w:rPr>
          <w:rFonts w:ascii="Arial" w:hAnsi="Arial" w:cs="Arial"/>
          <w:sz w:val="16"/>
          <w:szCs w:val="16"/>
        </w:rPr>
        <w:t>ztwie lubuskim 1 osoba</w:t>
      </w:r>
      <w:r w:rsidR="00031354" w:rsidRPr="007C371D">
        <w:rPr>
          <w:rFonts w:ascii="Arial" w:hAnsi="Arial" w:cs="Arial"/>
          <w:sz w:val="16"/>
          <w:szCs w:val="16"/>
        </w:rPr>
        <w:t xml:space="preserve"> </w:t>
      </w:r>
      <w:r w:rsidR="00D3584D" w:rsidRPr="007C371D">
        <w:rPr>
          <w:rFonts w:ascii="Arial" w:hAnsi="Arial" w:cs="Arial"/>
          <w:sz w:val="16"/>
          <w:szCs w:val="16"/>
        </w:rPr>
        <w:t xml:space="preserve">z powiatu żarskiego, </w:t>
      </w:r>
      <w:r w:rsidR="00031354" w:rsidRPr="007C371D">
        <w:rPr>
          <w:rFonts w:ascii="Arial" w:hAnsi="Arial" w:cs="Arial"/>
          <w:sz w:val="16"/>
          <w:szCs w:val="16"/>
        </w:rPr>
        <w:t>został</w:t>
      </w:r>
      <w:r w:rsidR="003B3454">
        <w:rPr>
          <w:rFonts w:ascii="Arial" w:hAnsi="Arial" w:cs="Arial"/>
          <w:sz w:val="16"/>
          <w:szCs w:val="16"/>
        </w:rPr>
        <w:t>a</w:t>
      </w:r>
      <w:r w:rsidR="00031354" w:rsidRPr="007C371D">
        <w:rPr>
          <w:rFonts w:ascii="Arial" w:hAnsi="Arial" w:cs="Arial"/>
          <w:sz w:val="16"/>
          <w:szCs w:val="16"/>
        </w:rPr>
        <w:t xml:space="preserve"> skie</w:t>
      </w:r>
      <w:r w:rsidR="003B3454">
        <w:rPr>
          <w:rFonts w:ascii="Arial" w:hAnsi="Arial" w:cs="Arial"/>
          <w:sz w:val="16"/>
          <w:szCs w:val="16"/>
        </w:rPr>
        <w:t>rowana</w:t>
      </w:r>
      <w:r w:rsidR="00D3584D" w:rsidRPr="007C371D">
        <w:rPr>
          <w:rFonts w:ascii="Arial" w:hAnsi="Arial" w:cs="Arial"/>
          <w:sz w:val="16"/>
          <w:szCs w:val="16"/>
        </w:rPr>
        <w:t xml:space="preserve"> do uczestnictwa w </w:t>
      </w:r>
      <w:r w:rsidRPr="007C371D">
        <w:rPr>
          <w:rFonts w:ascii="Arial" w:hAnsi="Arial" w:cs="Arial"/>
          <w:sz w:val="16"/>
          <w:szCs w:val="16"/>
        </w:rPr>
        <w:t>6-cio miesięcznym kursie przyu</w:t>
      </w:r>
      <w:r w:rsidR="002B1118">
        <w:rPr>
          <w:rFonts w:ascii="Arial" w:hAnsi="Arial" w:cs="Arial"/>
          <w:sz w:val="16"/>
          <w:szCs w:val="16"/>
        </w:rPr>
        <w:t>czenia do pracy</w:t>
      </w:r>
      <w:r w:rsidR="00031354" w:rsidRPr="007C371D">
        <w:rPr>
          <w:rFonts w:ascii="Arial" w:hAnsi="Arial" w:cs="Arial"/>
          <w:sz w:val="16"/>
          <w:szCs w:val="16"/>
        </w:rPr>
        <w:t>.</w:t>
      </w:r>
    </w:p>
    <w:p w:rsidR="00031354" w:rsidRPr="007C371D" w:rsidRDefault="00031354" w:rsidP="007324BD">
      <w:pPr>
        <w:ind w:firstLine="709"/>
        <w:rPr>
          <w:rFonts w:ascii="Arial" w:hAnsi="Arial" w:cs="Arial"/>
          <w:bCs/>
          <w:sz w:val="16"/>
          <w:szCs w:val="16"/>
        </w:rPr>
      </w:pPr>
      <w:r w:rsidRPr="007C371D">
        <w:rPr>
          <w:rFonts w:ascii="Arial" w:hAnsi="Arial" w:cs="Arial"/>
          <w:bCs/>
          <w:sz w:val="16"/>
          <w:szCs w:val="16"/>
        </w:rPr>
        <w:t>Wydatki Funduszu Pracy w województwie lubuskim, w omawianym okresie, poniesione na realizację przygotowania za</w:t>
      </w:r>
      <w:r w:rsidR="007B183E" w:rsidRPr="007C371D">
        <w:rPr>
          <w:rFonts w:ascii="Arial" w:hAnsi="Arial" w:cs="Arial"/>
          <w:bCs/>
          <w:sz w:val="16"/>
          <w:szCs w:val="16"/>
        </w:rPr>
        <w:t>wodowego do</w:t>
      </w:r>
      <w:r w:rsidR="007C371D" w:rsidRPr="007C371D">
        <w:rPr>
          <w:rFonts w:ascii="Arial" w:hAnsi="Arial" w:cs="Arial"/>
          <w:bCs/>
          <w:sz w:val="16"/>
          <w:szCs w:val="16"/>
        </w:rPr>
        <w:t>rosłych wyniosły 11,9</w:t>
      </w:r>
      <w:r w:rsidRPr="007C371D">
        <w:rPr>
          <w:rFonts w:ascii="Arial" w:hAnsi="Arial" w:cs="Arial"/>
          <w:bCs/>
          <w:sz w:val="16"/>
          <w:szCs w:val="16"/>
        </w:rPr>
        <w:t xml:space="preserve"> tys. zł.</w:t>
      </w:r>
    </w:p>
    <w:p w:rsidR="005538F6" w:rsidRPr="007C371D" w:rsidRDefault="005538F6" w:rsidP="00A80FF2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</w:p>
    <w:p w:rsidR="005538F6" w:rsidRDefault="005538F6" w:rsidP="0056272C">
      <w:pPr>
        <w:pStyle w:val="Tekstpodstawowywcity2"/>
        <w:ind w:firstLine="709"/>
        <w:rPr>
          <w:rFonts w:ascii="Arial" w:hAnsi="Arial" w:cs="Arial"/>
          <w:color w:val="auto"/>
          <w:sz w:val="16"/>
          <w:szCs w:val="16"/>
        </w:rPr>
      </w:pPr>
    </w:p>
    <w:p w:rsidR="00470C29" w:rsidRPr="005912CA" w:rsidRDefault="00470C29" w:rsidP="00470C29">
      <w:pPr>
        <w:pStyle w:val="Nagwek1"/>
        <w:spacing w:before="0" w:after="0"/>
        <w:rPr>
          <w:rFonts w:ascii="Arial" w:hAnsi="Arial" w:cs="Arial"/>
          <w:snapToGrid w:val="0"/>
          <w:sz w:val="16"/>
          <w:szCs w:val="16"/>
        </w:rPr>
      </w:pPr>
      <w:bookmarkStart w:id="108" w:name="_Toc288463480"/>
      <w:bookmarkStart w:id="109" w:name="_Toc319580431"/>
      <w:bookmarkStart w:id="110" w:name="_Toc475613022"/>
      <w:r w:rsidRPr="005912CA">
        <w:rPr>
          <w:rFonts w:ascii="Arial" w:hAnsi="Arial" w:cs="Arial"/>
          <w:snapToGrid w:val="0"/>
          <w:sz w:val="16"/>
          <w:szCs w:val="16"/>
        </w:rPr>
        <w:t>ROZDZIAŁ 9</w:t>
      </w:r>
      <w:bookmarkEnd w:id="108"/>
      <w:bookmarkEnd w:id="109"/>
      <w:bookmarkEnd w:id="110"/>
    </w:p>
    <w:p w:rsidR="00470C29" w:rsidRPr="005912CA" w:rsidRDefault="00470C29" w:rsidP="00470C29">
      <w:pPr>
        <w:pStyle w:val="Nagwek1"/>
        <w:spacing w:before="0" w:after="0"/>
        <w:rPr>
          <w:rFonts w:ascii="Arial" w:hAnsi="Arial" w:cs="Arial"/>
          <w:snapToGrid w:val="0"/>
          <w:sz w:val="16"/>
          <w:szCs w:val="16"/>
        </w:rPr>
      </w:pPr>
      <w:bookmarkStart w:id="111" w:name="_Toc288463481"/>
      <w:bookmarkStart w:id="112" w:name="_Toc319580432"/>
      <w:bookmarkStart w:id="113" w:name="_Toc475613023"/>
      <w:r w:rsidRPr="005912CA">
        <w:rPr>
          <w:rFonts w:ascii="Arial" w:hAnsi="Arial" w:cs="Arial"/>
          <w:snapToGrid w:val="0"/>
          <w:sz w:val="16"/>
          <w:szCs w:val="16"/>
        </w:rPr>
        <w:t>WYDATKI FUNDUSZU PRACY</w:t>
      </w:r>
      <w:bookmarkEnd w:id="111"/>
      <w:bookmarkEnd w:id="112"/>
      <w:bookmarkEnd w:id="113"/>
    </w:p>
    <w:p w:rsidR="00470C29" w:rsidRPr="005912CA" w:rsidRDefault="00470C29" w:rsidP="00136132">
      <w:pPr>
        <w:ind w:firstLine="709"/>
        <w:rPr>
          <w:rFonts w:ascii="Arial" w:hAnsi="Arial" w:cs="Arial"/>
          <w:sz w:val="16"/>
          <w:szCs w:val="16"/>
        </w:rPr>
      </w:pPr>
    </w:p>
    <w:p w:rsidR="00470C29" w:rsidRPr="001B47A8" w:rsidRDefault="00470C29" w:rsidP="0043709F">
      <w:pPr>
        <w:ind w:firstLine="709"/>
        <w:rPr>
          <w:rFonts w:ascii="Arial" w:hAnsi="Arial" w:cs="Arial"/>
          <w:sz w:val="16"/>
          <w:szCs w:val="16"/>
        </w:rPr>
      </w:pPr>
      <w:r w:rsidRPr="001B47A8">
        <w:rPr>
          <w:rFonts w:ascii="Arial" w:hAnsi="Arial" w:cs="Arial"/>
          <w:sz w:val="16"/>
          <w:szCs w:val="16"/>
        </w:rPr>
        <w:t>Podstawowym instrumentem ekonomicznym wspierającym działania w zakresie łagodzenia skutków bezrobocia, promocji zatrudnienia oraz aktywizacji zawodowej jest Fundusz Pracy (FP) będący państwowym funduszem celowym. W skład Fundusz</w:t>
      </w:r>
      <w:r w:rsidR="00214CE7" w:rsidRPr="001B47A8">
        <w:rPr>
          <w:rFonts w:ascii="Arial" w:hAnsi="Arial" w:cs="Arial"/>
          <w:sz w:val="16"/>
          <w:szCs w:val="16"/>
        </w:rPr>
        <w:t>u</w:t>
      </w:r>
      <w:r w:rsidRPr="001B47A8">
        <w:rPr>
          <w:rFonts w:ascii="Arial" w:hAnsi="Arial" w:cs="Arial"/>
          <w:sz w:val="16"/>
          <w:szCs w:val="16"/>
        </w:rPr>
        <w:t xml:space="preserve"> wchodzą między innymi:</w:t>
      </w:r>
      <w:r w:rsidR="00673C83" w:rsidRPr="001B47A8">
        <w:rPr>
          <w:rFonts w:ascii="Arial" w:hAnsi="Arial" w:cs="Arial"/>
          <w:sz w:val="16"/>
          <w:szCs w:val="16"/>
        </w:rPr>
        <w:t xml:space="preserve"> </w:t>
      </w:r>
      <w:r w:rsidRPr="001B47A8">
        <w:rPr>
          <w:rFonts w:ascii="Arial" w:hAnsi="Arial" w:cs="Arial"/>
          <w:sz w:val="16"/>
          <w:szCs w:val="16"/>
        </w:rPr>
        <w:t>obowiązkowe składki na Fundusz Pracy,</w:t>
      </w:r>
      <w:r w:rsidR="00673C83" w:rsidRPr="001B47A8">
        <w:rPr>
          <w:rFonts w:ascii="Arial" w:hAnsi="Arial" w:cs="Arial"/>
          <w:sz w:val="16"/>
          <w:szCs w:val="16"/>
        </w:rPr>
        <w:t xml:space="preserve"> </w:t>
      </w:r>
      <w:r w:rsidRPr="001B47A8">
        <w:rPr>
          <w:rFonts w:ascii="Arial" w:hAnsi="Arial" w:cs="Arial"/>
          <w:sz w:val="16"/>
          <w:szCs w:val="16"/>
        </w:rPr>
        <w:t>dotacje z budżetu państwa,</w:t>
      </w:r>
      <w:r w:rsidR="00673C83" w:rsidRPr="001B47A8">
        <w:rPr>
          <w:rFonts w:ascii="Arial" w:hAnsi="Arial" w:cs="Arial"/>
          <w:sz w:val="16"/>
          <w:szCs w:val="16"/>
        </w:rPr>
        <w:t xml:space="preserve"> </w:t>
      </w:r>
      <w:r w:rsidRPr="001B47A8">
        <w:rPr>
          <w:rFonts w:ascii="Arial" w:hAnsi="Arial" w:cs="Arial"/>
          <w:sz w:val="16"/>
          <w:szCs w:val="16"/>
        </w:rPr>
        <w:t>środki pochodzące z budżetu Unii Europejskiej.</w:t>
      </w:r>
      <w:r w:rsidR="0043709F" w:rsidRPr="001B47A8">
        <w:rPr>
          <w:rFonts w:ascii="Arial" w:hAnsi="Arial" w:cs="Arial"/>
          <w:sz w:val="16"/>
          <w:szCs w:val="16"/>
        </w:rPr>
        <w:t xml:space="preserve"> D</w:t>
      </w:r>
      <w:r w:rsidRPr="001B47A8">
        <w:rPr>
          <w:rFonts w:ascii="Arial" w:hAnsi="Arial" w:cs="Arial"/>
          <w:sz w:val="16"/>
          <w:szCs w:val="16"/>
        </w:rPr>
        <w:t>ysponentem FP jest minister właściwy do spraw pracy.</w:t>
      </w:r>
    </w:p>
    <w:p w:rsidR="00470C29" w:rsidRPr="00223B92" w:rsidRDefault="00470C29" w:rsidP="007324BD">
      <w:pPr>
        <w:ind w:firstLine="709"/>
        <w:rPr>
          <w:rFonts w:ascii="Arial" w:hAnsi="Arial" w:cs="Arial"/>
          <w:sz w:val="16"/>
          <w:szCs w:val="16"/>
        </w:rPr>
      </w:pPr>
      <w:r w:rsidRPr="001B47A8">
        <w:rPr>
          <w:rFonts w:ascii="Arial" w:hAnsi="Arial" w:cs="Arial"/>
          <w:sz w:val="16"/>
          <w:szCs w:val="16"/>
        </w:rPr>
        <w:lastRenderedPageBreak/>
        <w:t xml:space="preserve">Zgodnie ze sprawozdawczością MPiPS–02 na realizację zadań określonych ustawą o promocji zatrudnienia i instytucjach rynku pracy, urzędy pracy województwa lubuskiego </w:t>
      </w:r>
      <w:r w:rsidR="008B0669" w:rsidRPr="001B47A8">
        <w:rPr>
          <w:rFonts w:ascii="Arial" w:hAnsi="Arial" w:cs="Arial"/>
          <w:sz w:val="16"/>
          <w:szCs w:val="16"/>
        </w:rPr>
        <w:br/>
      </w:r>
      <w:r w:rsidR="00223B92" w:rsidRPr="00223B92">
        <w:rPr>
          <w:rFonts w:ascii="Arial" w:hAnsi="Arial" w:cs="Arial"/>
          <w:sz w:val="16"/>
          <w:szCs w:val="16"/>
        </w:rPr>
        <w:t>w 2016</w:t>
      </w:r>
      <w:r w:rsidRPr="00223B92">
        <w:rPr>
          <w:rFonts w:ascii="Arial" w:hAnsi="Arial" w:cs="Arial"/>
          <w:sz w:val="16"/>
          <w:szCs w:val="16"/>
        </w:rPr>
        <w:t xml:space="preserve"> r. wydatko</w:t>
      </w:r>
      <w:r w:rsidR="00183370" w:rsidRPr="00223B92">
        <w:rPr>
          <w:rFonts w:ascii="Arial" w:hAnsi="Arial" w:cs="Arial"/>
          <w:sz w:val="16"/>
          <w:szCs w:val="16"/>
        </w:rPr>
        <w:t>wa</w:t>
      </w:r>
      <w:r w:rsidR="00223B92" w:rsidRPr="00223B92">
        <w:rPr>
          <w:rFonts w:ascii="Arial" w:hAnsi="Arial" w:cs="Arial"/>
          <w:sz w:val="16"/>
          <w:szCs w:val="16"/>
        </w:rPr>
        <w:t>ły 192.525,2 tys. zł, tj. o 67,3 tys. zł więcej</w:t>
      </w:r>
      <w:r w:rsidRPr="00223B92">
        <w:rPr>
          <w:rFonts w:ascii="Arial" w:hAnsi="Arial" w:cs="Arial"/>
          <w:sz w:val="16"/>
          <w:szCs w:val="16"/>
        </w:rPr>
        <w:t xml:space="preserve"> niż w roku poprzednim.</w:t>
      </w:r>
    </w:p>
    <w:p w:rsidR="00470C29" w:rsidRPr="00223B92" w:rsidRDefault="00470C29" w:rsidP="007324BD">
      <w:pPr>
        <w:ind w:firstLine="709"/>
        <w:rPr>
          <w:rFonts w:ascii="Arial" w:hAnsi="Arial" w:cs="Arial"/>
          <w:sz w:val="16"/>
          <w:szCs w:val="16"/>
        </w:rPr>
      </w:pPr>
      <w:r w:rsidRPr="00223B92">
        <w:rPr>
          <w:rFonts w:ascii="Arial" w:hAnsi="Arial" w:cs="Arial"/>
          <w:sz w:val="16"/>
          <w:szCs w:val="16"/>
        </w:rPr>
        <w:t xml:space="preserve">Skalę i strukturę wydatków z Funduszu Pracy </w:t>
      </w:r>
      <w:r w:rsidR="00183370" w:rsidRPr="00223B92">
        <w:rPr>
          <w:rFonts w:ascii="Arial" w:hAnsi="Arial" w:cs="Arial"/>
          <w:sz w:val="16"/>
          <w:szCs w:val="16"/>
        </w:rPr>
        <w:t xml:space="preserve">w latach </w:t>
      </w:r>
      <w:r w:rsidR="00223B92" w:rsidRPr="00223B92">
        <w:rPr>
          <w:rFonts w:ascii="Arial" w:hAnsi="Arial" w:cs="Arial"/>
          <w:sz w:val="16"/>
          <w:szCs w:val="16"/>
        </w:rPr>
        <w:t>2015 – 2016</w:t>
      </w:r>
      <w:r w:rsidRPr="00223B92">
        <w:rPr>
          <w:rFonts w:ascii="Arial" w:hAnsi="Arial" w:cs="Arial"/>
          <w:sz w:val="16"/>
          <w:szCs w:val="16"/>
        </w:rPr>
        <w:t xml:space="preserve"> prezentuje poniższy wykres:</w:t>
      </w:r>
    </w:p>
    <w:p w:rsidR="00470C29" w:rsidRPr="00136132" w:rsidRDefault="00F11D10" w:rsidP="00470C29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741F65F" wp14:editId="6972B43B">
            <wp:extent cx="4247515" cy="2646045"/>
            <wp:effectExtent l="0" t="0" r="635" b="190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47987" w:rsidRPr="00136132" w:rsidRDefault="00147987" w:rsidP="0043709F">
      <w:pPr>
        <w:ind w:firstLine="709"/>
        <w:rPr>
          <w:rFonts w:ascii="Arial" w:hAnsi="Arial" w:cs="Arial"/>
          <w:sz w:val="16"/>
          <w:szCs w:val="16"/>
        </w:rPr>
      </w:pPr>
    </w:p>
    <w:p w:rsidR="00147987" w:rsidRPr="00223B92" w:rsidRDefault="0043709F" w:rsidP="00147987">
      <w:pPr>
        <w:ind w:firstLine="709"/>
        <w:rPr>
          <w:rFonts w:ascii="Arial" w:hAnsi="Arial" w:cs="Arial"/>
          <w:sz w:val="16"/>
          <w:szCs w:val="16"/>
        </w:rPr>
      </w:pPr>
      <w:r w:rsidRPr="00223B92">
        <w:rPr>
          <w:rFonts w:ascii="Arial" w:hAnsi="Arial" w:cs="Arial"/>
          <w:sz w:val="16"/>
          <w:szCs w:val="16"/>
        </w:rPr>
        <w:t xml:space="preserve">FP to główne źródło finansowania tzw. aktywnych i pasywnych form przeciwdziałania bezrobociu. Formy aktywne mają za zadanie przywrócenie bezrobotnego na otwarty rynek pracy, zaś formy pasywne (zasiłki) rekompensują brak pracy i stanowią osłonę socjalną na czas pozostawania bez pracy. Wielkość środków finansowych na formy aktywne corocznie dla poszczególnych województw i powiatów ustalana jest na podstawie algorytmu. Natomiast środki na zasiłki (nie wchodzą w przyznany limit na formy aktywne) urzędy pracy otrzymują odpowiednio do zgłaszanych potrzeb w zależności od liczby bezrobotnych pobierających zasiłek. </w:t>
      </w:r>
    </w:p>
    <w:p w:rsidR="002E4C50" w:rsidRPr="007246E9" w:rsidRDefault="00E937B5" w:rsidP="000108A0">
      <w:pPr>
        <w:ind w:firstLine="709"/>
        <w:rPr>
          <w:rFonts w:ascii="Arial" w:hAnsi="Arial" w:cs="Arial"/>
          <w:sz w:val="16"/>
          <w:szCs w:val="16"/>
        </w:rPr>
      </w:pPr>
      <w:r w:rsidRPr="007246E9">
        <w:rPr>
          <w:rFonts w:ascii="Arial" w:hAnsi="Arial" w:cs="Arial"/>
          <w:sz w:val="16"/>
          <w:szCs w:val="16"/>
        </w:rPr>
        <w:t xml:space="preserve">W </w:t>
      </w:r>
      <w:r w:rsidR="007246E9" w:rsidRPr="007246E9">
        <w:rPr>
          <w:rFonts w:ascii="Arial" w:hAnsi="Arial" w:cs="Arial"/>
          <w:sz w:val="16"/>
          <w:szCs w:val="16"/>
        </w:rPr>
        <w:t>2016</w:t>
      </w:r>
      <w:r w:rsidR="00147987" w:rsidRPr="007246E9">
        <w:rPr>
          <w:rFonts w:ascii="Arial" w:hAnsi="Arial" w:cs="Arial"/>
          <w:sz w:val="16"/>
          <w:szCs w:val="16"/>
        </w:rPr>
        <w:t xml:space="preserve"> r., w </w:t>
      </w:r>
      <w:r w:rsidR="007246E9" w:rsidRPr="007246E9">
        <w:rPr>
          <w:rFonts w:ascii="Arial" w:hAnsi="Arial" w:cs="Arial"/>
          <w:sz w:val="16"/>
          <w:szCs w:val="16"/>
        </w:rPr>
        <w:t>porównaniu do roku 2015</w:t>
      </w:r>
      <w:r w:rsidR="00147987" w:rsidRPr="007246E9">
        <w:rPr>
          <w:rFonts w:ascii="Arial" w:hAnsi="Arial" w:cs="Arial"/>
          <w:sz w:val="16"/>
          <w:szCs w:val="16"/>
        </w:rPr>
        <w:t>,</w:t>
      </w:r>
      <w:r w:rsidR="00470C29" w:rsidRPr="007246E9">
        <w:rPr>
          <w:rFonts w:ascii="Arial" w:hAnsi="Arial" w:cs="Arial"/>
          <w:sz w:val="16"/>
          <w:szCs w:val="16"/>
        </w:rPr>
        <w:t xml:space="preserve"> </w:t>
      </w:r>
      <w:r w:rsidRPr="007246E9">
        <w:rPr>
          <w:rFonts w:ascii="Arial" w:hAnsi="Arial" w:cs="Arial"/>
          <w:sz w:val="16"/>
          <w:szCs w:val="16"/>
        </w:rPr>
        <w:t>wielkość nakładów</w:t>
      </w:r>
      <w:r w:rsidR="00470C29" w:rsidRPr="007246E9">
        <w:rPr>
          <w:rFonts w:ascii="Arial" w:hAnsi="Arial" w:cs="Arial"/>
          <w:sz w:val="16"/>
          <w:szCs w:val="16"/>
        </w:rPr>
        <w:t xml:space="preserve"> na realizację aktywnych form pomocy</w:t>
      </w:r>
      <w:r w:rsidRPr="007246E9">
        <w:rPr>
          <w:rFonts w:ascii="Arial" w:hAnsi="Arial" w:cs="Arial"/>
          <w:sz w:val="16"/>
          <w:szCs w:val="16"/>
        </w:rPr>
        <w:t xml:space="preserve"> bezrobotnym oraz na zasiłki i świadczenia dla bezrobotnych</w:t>
      </w:r>
      <w:r w:rsidR="00470C29" w:rsidRPr="007246E9">
        <w:rPr>
          <w:rFonts w:ascii="Arial" w:hAnsi="Arial" w:cs="Arial"/>
          <w:sz w:val="16"/>
          <w:szCs w:val="16"/>
        </w:rPr>
        <w:t xml:space="preserve"> </w:t>
      </w:r>
      <w:r w:rsidR="007246E9" w:rsidRPr="007246E9">
        <w:rPr>
          <w:rFonts w:ascii="Arial" w:hAnsi="Arial" w:cs="Arial"/>
          <w:sz w:val="16"/>
          <w:szCs w:val="16"/>
        </w:rPr>
        <w:t>nieznacznie wzrosła</w:t>
      </w:r>
      <w:r w:rsidR="00635607" w:rsidRPr="007246E9">
        <w:rPr>
          <w:rFonts w:ascii="Arial" w:hAnsi="Arial" w:cs="Arial"/>
          <w:sz w:val="16"/>
          <w:szCs w:val="16"/>
        </w:rPr>
        <w:t xml:space="preserve">. </w:t>
      </w:r>
    </w:p>
    <w:p w:rsidR="00147987" w:rsidRPr="007246E9" w:rsidRDefault="00635607" w:rsidP="000108A0">
      <w:pPr>
        <w:ind w:firstLine="709"/>
        <w:rPr>
          <w:rFonts w:ascii="Arial" w:hAnsi="Arial" w:cs="Arial"/>
          <w:sz w:val="16"/>
          <w:szCs w:val="16"/>
        </w:rPr>
      </w:pPr>
      <w:r w:rsidRPr="007246E9">
        <w:rPr>
          <w:rFonts w:ascii="Arial" w:hAnsi="Arial" w:cs="Arial"/>
          <w:sz w:val="16"/>
          <w:szCs w:val="16"/>
        </w:rPr>
        <w:t xml:space="preserve">Równocześnie </w:t>
      </w:r>
      <w:r w:rsidR="002E4C50" w:rsidRPr="007246E9">
        <w:rPr>
          <w:rFonts w:ascii="Arial" w:hAnsi="Arial" w:cs="Arial"/>
          <w:sz w:val="16"/>
          <w:szCs w:val="16"/>
        </w:rPr>
        <w:t xml:space="preserve">należy stwierdzić, iż </w:t>
      </w:r>
      <w:r w:rsidRPr="007246E9">
        <w:rPr>
          <w:rFonts w:ascii="Arial" w:hAnsi="Arial" w:cs="Arial"/>
          <w:sz w:val="16"/>
          <w:szCs w:val="16"/>
        </w:rPr>
        <w:t>największą częścią</w:t>
      </w:r>
      <w:r w:rsidR="00147987" w:rsidRPr="007246E9">
        <w:rPr>
          <w:rFonts w:ascii="Arial" w:hAnsi="Arial" w:cs="Arial"/>
          <w:sz w:val="16"/>
          <w:szCs w:val="16"/>
        </w:rPr>
        <w:t xml:space="preserve"> wydatków FP </w:t>
      </w:r>
      <w:r w:rsidRPr="007246E9">
        <w:rPr>
          <w:rFonts w:ascii="Arial" w:hAnsi="Arial" w:cs="Arial"/>
          <w:sz w:val="16"/>
          <w:szCs w:val="16"/>
        </w:rPr>
        <w:t xml:space="preserve">były </w:t>
      </w:r>
      <w:r w:rsidR="008B0669" w:rsidRPr="007246E9">
        <w:rPr>
          <w:rFonts w:ascii="Arial" w:hAnsi="Arial" w:cs="Arial"/>
          <w:sz w:val="16"/>
          <w:szCs w:val="16"/>
        </w:rPr>
        <w:br/>
      </w:r>
      <w:r w:rsidRPr="007246E9">
        <w:rPr>
          <w:rFonts w:ascii="Arial" w:hAnsi="Arial" w:cs="Arial"/>
          <w:sz w:val="16"/>
          <w:szCs w:val="16"/>
        </w:rPr>
        <w:t xml:space="preserve">w analizowanym okresie aktywne formy przeciwdziałania bezrobociu, co </w:t>
      </w:r>
      <w:r w:rsidR="002E4C50" w:rsidRPr="007246E9">
        <w:rPr>
          <w:rFonts w:ascii="Arial" w:hAnsi="Arial" w:cs="Arial"/>
          <w:sz w:val="16"/>
          <w:szCs w:val="16"/>
        </w:rPr>
        <w:t>stanowiło</w:t>
      </w:r>
      <w:r w:rsidR="00147987" w:rsidRPr="007246E9">
        <w:rPr>
          <w:rFonts w:ascii="Arial" w:hAnsi="Arial" w:cs="Arial"/>
          <w:sz w:val="16"/>
          <w:szCs w:val="16"/>
        </w:rPr>
        <w:t xml:space="preserve"> </w:t>
      </w:r>
      <w:r w:rsidR="002E4C50" w:rsidRPr="007246E9">
        <w:rPr>
          <w:rFonts w:ascii="Arial" w:hAnsi="Arial" w:cs="Arial"/>
          <w:sz w:val="16"/>
          <w:szCs w:val="16"/>
        </w:rPr>
        <w:t xml:space="preserve">bardzo pozytywny aspekt poniesionych kosztów </w:t>
      </w:r>
      <w:r w:rsidR="007A28A2" w:rsidRPr="007246E9">
        <w:rPr>
          <w:rFonts w:ascii="Arial" w:hAnsi="Arial" w:cs="Arial"/>
          <w:sz w:val="16"/>
          <w:szCs w:val="16"/>
        </w:rPr>
        <w:t>realizacji działań w zakresie aktywizacji zawodowej bezrobotnych.</w:t>
      </w:r>
    </w:p>
    <w:p w:rsidR="00470C29" w:rsidRPr="007246E9" w:rsidRDefault="002E4C50" w:rsidP="007324BD">
      <w:pPr>
        <w:ind w:firstLine="709"/>
        <w:rPr>
          <w:rFonts w:ascii="Arial" w:hAnsi="Arial" w:cs="Arial"/>
          <w:sz w:val="16"/>
          <w:szCs w:val="16"/>
        </w:rPr>
      </w:pPr>
      <w:r w:rsidRPr="007246E9">
        <w:rPr>
          <w:rFonts w:ascii="Arial" w:hAnsi="Arial" w:cs="Arial"/>
          <w:sz w:val="16"/>
          <w:szCs w:val="16"/>
        </w:rPr>
        <w:lastRenderedPageBreak/>
        <w:t>Kolejnym p</w:t>
      </w:r>
      <w:r w:rsidR="00470C29" w:rsidRPr="007246E9">
        <w:rPr>
          <w:rFonts w:ascii="Arial" w:hAnsi="Arial" w:cs="Arial"/>
          <w:sz w:val="16"/>
          <w:szCs w:val="16"/>
        </w:rPr>
        <w:t>ozytywnym aspekte</w:t>
      </w:r>
      <w:r w:rsidR="004E7302">
        <w:rPr>
          <w:rFonts w:ascii="Arial" w:hAnsi="Arial" w:cs="Arial"/>
          <w:sz w:val="16"/>
          <w:szCs w:val="16"/>
        </w:rPr>
        <w:t>m budżetu Funduszu Pracy za 2016</w:t>
      </w:r>
      <w:r w:rsidR="00470C29" w:rsidRPr="007246E9">
        <w:rPr>
          <w:rFonts w:ascii="Arial" w:hAnsi="Arial" w:cs="Arial"/>
          <w:sz w:val="16"/>
          <w:szCs w:val="16"/>
        </w:rPr>
        <w:t xml:space="preserve"> r. jest kontynuacja wzrostowej tendencji zwiększania </w:t>
      </w:r>
      <w:r w:rsidR="00E937B5" w:rsidRPr="007246E9">
        <w:rPr>
          <w:rFonts w:ascii="Arial" w:hAnsi="Arial" w:cs="Arial"/>
          <w:sz w:val="16"/>
          <w:szCs w:val="16"/>
        </w:rPr>
        <w:t xml:space="preserve">udziału </w:t>
      </w:r>
      <w:r w:rsidR="00470C29" w:rsidRPr="007246E9">
        <w:rPr>
          <w:rFonts w:ascii="Arial" w:hAnsi="Arial" w:cs="Arial"/>
          <w:sz w:val="16"/>
          <w:szCs w:val="16"/>
        </w:rPr>
        <w:t>wydatków na aktywne formy tj. programy na rzecz promocji zatrudnienia, łagodzenia skutków bezrobocia i aktywizacji bezrobotnych</w:t>
      </w:r>
      <w:r w:rsidR="00E937B5" w:rsidRPr="007246E9">
        <w:rPr>
          <w:rFonts w:ascii="Arial" w:hAnsi="Arial" w:cs="Arial"/>
          <w:sz w:val="16"/>
          <w:szCs w:val="16"/>
        </w:rPr>
        <w:t xml:space="preserve"> w wydatkach ogółem</w:t>
      </w:r>
      <w:r w:rsidR="00470C29" w:rsidRPr="007246E9">
        <w:rPr>
          <w:rFonts w:ascii="Arial" w:hAnsi="Arial" w:cs="Arial"/>
          <w:sz w:val="16"/>
          <w:szCs w:val="16"/>
        </w:rPr>
        <w:t xml:space="preserve">. </w:t>
      </w:r>
    </w:p>
    <w:p w:rsidR="00470C29" w:rsidRPr="007246E9" w:rsidRDefault="00470C29" w:rsidP="007324BD">
      <w:pPr>
        <w:ind w:firstLine="709"/>
        <w:rPr>
          <w:rFonts w:ascii="Arial" w:hAnsi="Arial" w:cs="Arial"/>
          <w:sz w:val="16"/>
          <w:szCs w:val="16"/>
        </w:rPr>
      </w:pPr>
      <w:r w:rsidRPr="007246E9">
        <w:rPr>
          <w:rFonts w:ascii="Arial" w:hAnsi="Arial" w:cs="Arial"/>
          <w:sz w:val="16"/>
          <w:szCs w:val="16"/>
        </w:rPr>
        <w:t>Strukturę wydatków (w tys. zł) Funduszu Pracy</w:t>
      </w:r>
      <w:r w:rsidR="007246E9" w:rsidRPr="007246E9">
        <w:rPr>
          <w:rFonts w:ascii="Arial" w:hAnsi="Arial" w:cs="Arial"/>
          <w:sz w:val="16"/>
          <w:szCs w:val="16"/>
        </w:rPr>
        <w:t xml:space="preserve"> w 2015</w:t>
      </w:r>
      <w:r w:rsidR="00DA2156" w:rsidRPr="007246E9">
        <w:rPr>
          <w:rFonts w:ascii="Arial" w:hAnsi="Arial" w:cs="Arial"/>
          <w:sz w:val="16"/>
          <w:szCs w:val="16"/>
        </w:rPr>
        <w:t xml:space="preserve"> i 201</w:t>
      </w:r>
      <w:r w:rsidR="007246E9" w:rsidRPr="007246E9">
        <w:rPr>
          <w:rFonts w:ascii="Arial" w:hAnsi="Arial" w:cs="Arial"/>
          <w:sz w:val="16"/>
          <w:szCs w:val="16"/>
        </w:rPr>
        <w:t>6</w:t>
      </w:r>
      <w:r w:rsidRPr="007246E9">
        <w:rPr>
          <w:rFonts w:ascii="Arial" w:hAnsi="Arial" w:cs="Arial"/>
          <w:sz w:val="16"/>
          <w:szCs w:val="16"/>
        </w:rPr>
        <w:t xml:space="preserve"> r. według stanu na dzień 31 grudnia prezentuje poniższa tabela:</w:t>
      </w:r>
    </w:p>
    <w:tbl>
      <w:tblPr>
        <w:tblW w:w="7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945"/>
        <w:gridCol w:w="810"/>
        <w:gridCol w:w="929"/>
        <w:gridCol w:w="820"/>
        <w:gridCol w:w="1054"/>
      </w:tblGrid>
      <w:tr w:rsidR="00641AA9" w:rsidRPr="00641AA9" w:rsidTr="00A610B1">
        <w:trPr>
          <w:cantSplit/>
          <w:trHeight w:val="277"/>
          <w:jc w:val="center"/>
        </w:trPr>
        <w:tc>
          <w:tcPr>
            <w:tcW w:w="2547" w:type="dxa"/>
            <w:vMerge w:val="restart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10B1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755" w:type="dxa"/>
            <w:gridSpan w:val="2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Rok 201</w:t>
            </w:r>
            <w:r w:rsidR="00A610B1" w:rsidRPr="00A610B1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749" w:type="dxa"/>
            <w:gridSpan w:val="2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Rok 201</w:t>
            </w:r>
            <w:r w:rsidR="00A610B1" w:rsidRPr="00A610B1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54" w:type="dxa"/>
            <w:vMerge w:val="restart"/>
            <w:vAlign w:val="center"/>
          </w:tcPr>
          <w:p w:rsidR="00470C29" w:rsidRPr="007C402A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Wzrost / spadek</w:t>
            </w:r>
          </w:p>
          <w:p w:rsidR="00470C29" w:rsidRPr="007C402A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( + / - )</w:t>
            </w:r>
          </w:p>
          <w:p w:rsidR="00470C29" w:rsidRPr="007C402A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(kol. 4 - 2)</w:t>
            </w:r>
          </w:p>
        </w:tc>
      </w:tr>
      <w:tr w:rsidR="00641AA9" w:rsidRPr="00641AA9" w:rsidTr="00A610B1">
        <w:trPr>
          <w:cantSplit/>
          <w:jc w:val="center"/>
        </w:trPr>
        <w:tc>
          <w:tcPr>
            <w:tcW w:w="2547" w:type="dxa"/>
            <w:vMerge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Kwota</w:t>
            </w:r>
          </w:p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(tys. zł)</w:t>
            </w:r>
          </w:p>
        </w:tc>
        <w:tc>
          <w:tcPr>
            <w:tcW w:w="810" w:type="dxa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Udział do ogółem (%)</w:t>
            </w:r>
          </w:p>
        </w:tc>
        <w:tc>
          <w:tcPr>
            <w:tcW w:w="929" w:type="dxa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Kwota</w:t>
            </w:r>
          </w:p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(tys. zł)</w:t>
            </w:r>
          </w:p>
        </w:tc>
        <w:tc>
          <w:tcPr>
            <w:tcW w:w="820" w:type="dxa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Udział do ogółem (%)</w:t>
            </w:r>
          </w:p>
        </w:tc>
        <w:tc>
          <w:tcPr>
            <w:tcW w:w="1054" w:type="dxa"/>
            <w:vMerge/>
            <w:vAlign w:val="center"/>
          </w:tcPr>
          <w:p w:rsidR="00470C29" w:rsidRPr="007C402A" w:rsidRDefault="00470C29" w:rsidP="00730F7E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41AA9" w:rsidRPr="00641AA9" w:rsidTr="00A610B1">
        <w:trPr>
          <w:cantSplit/>
          <w:trHeight w:val="133"/>
          <w:jc w:val="center"/>
        </w:trPr>
        <w:tc>
          <w:tcPr>
            <w:tcW w:w="2547" w:type="dxa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A610B1">
              <w:rPr>
                <w:rFonts w:ascii="Arial" w:hAnsi="Arial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945" w:type="dxa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A610B1">
              <w:rPr>
                <w:rFonts w:ascii="Arial" w:hAnsi="Arial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810" w:type="dxa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 w:rsidRPr="00A610B1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929" w:type="dxa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A610B1">
              <w:rPr>
                <w:rFonts w:ascii="Arial" w:hAnsi="Arial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820" w:type="dxa"/>
            <w:vAlign w:val="center"/>
          </w:tcPr>
          <w:p w:rsidR="00470C29" w:rsidRPr="00A610B1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 w:rsidRPr="00A610B1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1054" w:type="dxa"/>
            <w:vAlign w:val="center"/>
          </w:tcPr>
          <w:p w:rsidR="00470C29" w:rsidRPr="007C402A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7C402A">
              <w:rPr>
                <w:rFonts w:ascii="Arial" w:hAnsi="Arial" w:cs="Arial"/>
                <w:bCs/>
                <w:i/>
                <w:sz w:val="12"/>
                <w:szCs w:val="12"/>
              </w:rPr>
              <w:t>6</w:t>
            </w:r>
          </w:p>
        </w:tc>
      </w:tr>
      <w:tr w:rsidR="00A610B1" w:rsidRPr="00641AA9" w:rsidTr="00A610B1">
        <w:trPr>
          <w:cantSplit/>
          <w:trHeight w:val="416"/>
          <w:jc w:val="center"/>
        </w:trPr>
        <w:tc>
          <w:tcPr>
            <w:tcW w:w="2547" w:type="dxa"/>
            <w:vAlign w:val="center"/>
          </w:tcPr>
          <w:p w:rsidR="00A610B1" w:rsidRPr="00A610B1" w:rsidRDefault="00A610B1" w:rsidP="00A610B1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Wydatki ogółem</w:t>
            </w:r>
          </w:p>
        </w:tc>
        <w:tc>
          <w:tcPr>
            <w:tcW w:w="945" w:type="dxa"/>
            <w:vAlign w:val="center"/>
          </w:tcPr>
          <w:p w:rsidR="00A610B1" w:rsidRPr="00A610B1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192.457,9</w:t>
            </w:r>
          </w:p>
        </w:tc>
        <w:tc>
          <w:tcPr>
            <w:tcW w:w="810" w:type="dxa"/>
            <w:vAlign w:val="center"/>
          </w:tcPr>
          <w:p w:rsidR="00A610B1" w:rsidRPr="00A610B1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100,0%</w:t>
            </w:r>
          </w:p>
        </w:tc>
        <w:tc>
          <w:tcPr>
            <w:tcW w:w="929" w:type="dxa"/>
            <w:vAlign w:val="center"/>
          </w:tcPr>
          <w:p w:rsidR="00A610B1" w:rsidRPr="00A610B1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sz w:val="16"/>
                <w:szCs w:val="16"/>
              </w:rPr>
              <w:t>192.525,2</w:t>
            </w:r>
          </w:p>
        </w:tc>
        <w:tc>
          <w:tcPr>
            <w:tcW w:w="820" w:type="dxa"/>
            <w:vAlign w:val="center"/>
          </w:tcPr>
          <w:p w:rsidR="00A610B1" w:rsidRPr="00A610B1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610B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100,0%</w:t>
            </w:r>
          </w:p>
        </w:tc>
        <w:tc>
          <w:tcPr>
            <w:tcW w:w="1054" w:type="dxa"/>
            <w:vAlign w:val="center"/>
          </w:tcPr>
          <w:p w:rsidR="00A610B1" w:rsidRPr="007C402A" w:rsidRDefault="007C402A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67,3</w:t>
            </w:r>
          </w:p>
        </w:tc>
      </w:tr>
      <w:tr w:rsidR="007C402A" w:rsidRPr="007C402A" w:rsidTr="00A610B1">
        <w:trPr>
          <w:cantSplit/>
          <w:trHeight w:val="128"/>
          <w:jc w:val="center"/>
        </w:trPr>
        <w:tc>
          <w:tcPr>
            <w:tcW w:w="7105" w:type="dxa"/>
            <w:gridSpan w:val="6"/>
            <w:vAlign w:val="center"/>
          </w:tcPr>
          <w:p w:rsidR="00470C29" w:rsidRPr="007C402A" w:rsidRDefault="00470C29" w:rsidP="00730F7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z tego:</w:t>
            </w:r>
          </w:p>
        </w:tc>
      </w:tr>
      <w:tr w:rsidR="007C402A" w:rsidRPr="007C402A" w:rsidTr="00A610B1">
        <w:trPr>
          <w:cantSplit/>
          <w:trHeight w:val="783"/>
          <w:jc w:val="center"/>
        </w:trPr>
        <w:tc>
          <w:tcPr>
            <w:tcW w:w="2547" w:type="dxa"/>
            <w:vAlign w:val="center"/>
          </w:tcPr>
          <w:p w:rsidR="00A610B1" w:rsidRPr="007C402A" w:rsidRDefault="00A610B1" w:rsidP="00A610B1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C402A">
              <w:rPr>
                <w:rFonts w:ascii="Arial" w:hAnsi="Arial" w:cs="Arial"/>
                <w:sz w:val="16"/>
                <w:szCs w:val="16"/>
              </w:rPr>
              <w:t>Wydatki obligatoryjne</w:t>
            </w:r>
          </w:p>
          <w:p w:rsidR="00A610B1" w:rsidRPr="007C402A" w:rsidRDefault="00A610B1" w:rsidP="00A610B1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C402A">
              <w:rPr>
                <w:rFonts w:ascii="Arial" w:hAnsi="Arial" w:cs="Arial"/>
                <w:sz w:val="16"/>
                <w:szCs w:val="16"/>
              </w:rPr>
              <w:t>w tym:</w:t>
            </w:r>
          </w:p>
          <w:p w:rsidR="00A610B1" w:rsidRPr="007C402A" w:rsidRDefault="00A610B1" w:rsidP="00A610B1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09" w:hanging="2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C402A">
              <w:rPr>
                <w:rFonts w:ascii="Arial" w:hAnsi="Arial" w:cs="Arial"/>
                <w:sz w:val="16"/>
                <w:szCs w:val="16"/>
              </w:rPr>
              <w:t>Zasiłki dla bezrobotnych</w:t>
            </w:r>
          </w:p>
        </w:tc>
        <w:tc>
          <w:tcPr>
            <w:tcW w:w="945" w:type="dxa"/>
            <w:vAlign w:val="center"/>
          </w:tcPr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89.336,3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sz w:val="16"/>
                <w:szCs w:val="16"/>
              </w:rPr>
              <w:t>80.985,4</w:t>
            </w:r>
          </w:p>
        </w:tc>
        <w:tc>
          <w:tcPr>
            <w:tcW w:w="810" w:type="dxa"/>
            <w:vAlign w:val="center"/>
          </w:tcPr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46,4%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42,1%</w:t>
            </w:r>
          </w:p>
        </w:tc>
        <w:tc>
          <w:tcPr>
            <w:tcW w:w="929" w:type="dxa"/>
            <w:vAlign w:val="center"/>
          </w:tcPr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80.223,9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sz w:val="16"/>
                <w:szCs w:val="16"/>
              </w:rPr>
              <w:t>69</w:t>
            </w:r>
            <w:r w:rsidR="003B3454">
              <w:rPr>
                <w:rFonts w:ascii="Arial" w:hAnsi="Arial" w:cs="Arial"/>
                <w:bCs/>
                <w:i/>
                <w:sz w:val="16"/>
                <w:szCs w:val="16"/>
              </w:rPr>
              <w:t>.</w:t>
            </w:r>
            <w:r w:rsidRPr="007C402A">
              <w:rPr>
                <w:rFonts w:ascii="Arial" w:hAnsi="Arial" w:cs="Arial"/>
                <w:bCs/>
                <w:i/>
                <w:sz w:val="16"/>
                <w:szCs w:val="16"/>
              </w:rPr>
              <w:t>841,9</w:t>
            </w:r>
          </w:p>
        </w:tc>
        <w:tc>
          <w:tcPr>
            <w:tcW w:w="820" w:type="dxa"/>
            <w:vAlign w:val="center"/>
          </w:tcPr>
          <w:p w:rsidR="00A610B1" w:rsidRPr="007C402A" w:rsidRDefault="007C402A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41,7</w:t>
            </w:r>
            <w:r w:rsidR="00A610B1"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%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7C402A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36,3</w:t>
            </w:r>
            <w:r w:rsidR="00A610B1"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1054" w:type="dxa"/>
            <w:vAlign w:val="center"/>
          </w:tcPr>
          <w:p w:rsidR="00A610B1" w:rsidRPr="007C402A" w:rsidRDefault="007C402A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- 9.112,4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7C402A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sz w:val="16"/>
                <w:szCs w:val="16"/>
              </w:rPr>
              <w:t>- 11.143,5</w:t>
            </w:r>
          </w:p>
        </w:tc>
      </w:tr>
      <w:tr w:rsidR="007C402A" w:rsidRPr="007C402A" w:rsidTr="00A610B1">
        <w:trPr>
          <w:cantSplit/>
          <w:trHeight w:val="1702"/>
          <w:jc w:val="center"/>
        </w:trPr>
        <w:tc>
          <w:tcPr>
            <w:tcW w:w="2547" w:type="dxa"/>
            <w:vAlign w:val="center"/>
          </w:tcPr>
          <w:p w:rsidR="00A610B1" w:rsidRPr="007C402A" w:rsidRDefault="00A610B1" w:rsidP="00A610B1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C402A">
              <w:rPr>
                <w:rFonts w:ascii="Arial" w:hAnsi="Arial" w:cs="Arial"/>
                <w:sz w:val="16"/>
                <w:szCs w:val="16"/>
              </w:rPr>
              <w:t>Aktywne formy przeciwdziałania bezrobociu</w:t>
            </w:r>
          </w:p>
          <w:p w:rsidR="00A610B1" w:rsidRPr="007C402A" w:rsidRDefault="00A610B1" w:rsidP="00A610B1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C402A">
              <w:rPr>
                <w:rFonts w:ascii="Arial" w:hAnsi="Arial" w:cs="Arial"/>
                <w:sz w:val="16"/>
                <w:szCs w:val="16"/>
              </w:rPr>
              <w:t>w tym:</w:t>
            </w:r>
          </w:p>
          <w:p w:rsidR="00A610B1" w:rsidRPr="007C402A" w:rsidRDefault="00A610B1" w:rsidP="00A610B1">
            <w:pPr>
              <w:pStyle w:val="Akapitzlist"/>
              <w:numPr>
                <w:ilvl w:val="0"/>
                <w:numId w:val="14"/>
              </w:numPr>
              <w:spacing w:line="240" w:lineRule="auto"/>
              <w:ind w:left="209" w:hanging="2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C402A">
              <w:rPr>
                <w:rFonts w:ascii="Arial" w:hAnsi="Arial" w:cs="Arial"/>
                <w:sz w:val="16"/>
                <w:szCs w:val="16"/>
              </w:rPr>
              <w:t>Kwota wydatków na bezrobotnych do 30 roku życia</w:t>
            </w:r>
          </w:p>
          <w:p w:rsidR="00A610B1" w:rsidRPr="007C402A" w:rsidRDefault="00A610B1" w:rsidP="00A610B1">
            <w:pPr>
              <w:pStyle w:val="Akapitzlist"/>
              <w:numPr>
                <w:ilvl w:val="0"/>
                <w:numId w:val="14"/>
              </w:numPr>
              <w:spacing w:line="240" w:lineRule="auto"/>
              <w:ind w:left="209" w:hanging="2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C402A">
              <w:rPr>
                <w:rFonts w:ascii="Arial" w:hAnsi="Arial" w:cs="Arial"/>
                <w:sz w:val="16"/>
                <w:szCs w:val="16"/>
              </w:rPr>
              <w:t>Kwota wydatków na bezrobotnych powyżej 50 roku życia</w:t>
            </w:r>
          </w:p>
        </w:tc>
        <w:tc>
          <w:tcPr>
            <w:tcW w:w="945" w:type="dxa"/>
            <w:vAlign w:val="center"/>
          </w:tcPr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96.516,4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44.380,8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sz w:val="16"/>
                <w:szCs w:val="16"/>
              </w:rPr>
              <w:t>12.215,3</w:t>
            </w:r>
          </w:p>
        </w:tc>
        <w:tc>
          <w:tcPr>
            <w:tcW w:w="810" w:type="dxa"/>
            <w:vAlign w:val="center"/>
          </w:tcPr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50,2%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23,1%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6,4%</w:t>
            </w:r>
          </w:p>
        </w:tc>
        <w:tc>
          <w:tcPr>
            <w:tcW w:w="929" w:type="dxa"/>
            <w:vAlign w:val="center"/>
          </w:tcPr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105.632,5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53.344,4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sz w:val="16"/>
                <w:szCs w:val="16"/>
              </w:rPr>
              <w:t>13.659,3</w:t>
            </w:r>
          </w:p>
        </w:tc>
        <w:tc>
          <w:tcPr>
            <w:tcW w:w="820" w:type="dxa"/>
            <w:vAlign w:val="center"/>
          </w:tcPr>
          <w:p w:rsidR="00A610B1" w:rsidRPr="007C402A" w:rsidRDefault="007C402A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54,9</w:t>
            </w:r>
            <w:r w:rsidR="00A610B1"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%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7C402A" w:rsidRDefault="007C402A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27,7</w:t>
            </w:r>
            <w:r w:rsidR="00A610B1"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%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6,4%</w:t>
            </w:r>
          </w:p>
        </w:tc>
        <w:tc>
          <w:tcPr>
            <w:tcW w:w="1054" w:type="dxa"/>
            <w:vAlign w:val="center"/>
          </w:tcPr>
          <w:p w:rsidR="00A610B1" w:rsidRPr="007C402A" w:rsidRDefault="007C402A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02A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A610B1" w:rsidRPr="007C402A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7C402A">
              <w:rPr>
                <w:rFonts w:ascii="Arial" w:hAnsi="Arial" w:cs="Arial"/>
                <w:bCs/>
                <w:sz w:val="16"/>
                <w:szCs w:val="16"/>
              </w:rPr>
              <w:t>116</w:t>
            </w:r>
            <w:r w:rsidR="00A610B1" w:rsidRPr="007C402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7C402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7C402A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8.963,6</w:t>
            </w: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7C402A" w:rsidRDefault="00D67F17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1.444,0</w:t>
            </w:r>
          </w:p>
        </w:tc>
      </w:tr>
      <w:tr w:rsidR="00A610B1" w:rsidRPr="00641AA9" w:rsidTr="00A610B1">
        <w:trPr>
          <w:cantSplit/>
          <w:trHeight w:val="1259"/>
          <w:jc w:val="center"/>
        </w:trPr>
        <w:tc>
          <w:tcPr>
            <w:tcW w:w="2547" w:type="dxa"/>
            <w:vAlign w:val="center"/>
          </w:tcPr>
          <w:p w:rsidR="00A610B1" w:rsidRPr="005C452B" w:rsidRDefault="00A610B1" w:rsidP="00A610B1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C452B">
              <w:rPr>
                <w:rFonts w:ascii="Arial" w:hAnsi="Arial" w:cs="Arial"/>
                <w:sz w:val="16"/>
                <w:szCs w:val="16"/>
              </w:rPr>
              <w:t>Wydatki pozostałe</w:t>
            </w:r>
          </w:p>
          <w:p w:rsidR="00A610B1" w:rsidRPr="005C452B" w:rsidRDefault="00A610B1" w:rsidP="00A610B1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C452B">
              <w:rPr>
                <w:rFonts w:ascii="Arial" w:hAnsi="Arial" w:cs="Arial"/>
                <w:sz w:val="16"/>
                <w:szCs w:val="16"/>
              </w:rPr>
              <w:t>w tym:</w:t>
            </w:r>
          </w:p>
          <w:p w:rsidR="00A610B1" w:rsidRPr="005C452B" w:rsidRDefault="00A610B1" w:rsidP="00A610B1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09" w:hanging="2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C452B">
              <w:rPr>
                <w:rFonts w:ascii="Arial" w:hAnsi="Arial" w:cs="Arial"/>
                <w:sz w:val="16"/>
                <w:szCs w:val="16"/>
              </w:rPr>
              <w:t>Rozwój i eksploatacja systemu teleinformatycznego</w:t>
            </w:r>
          </w:p>
          <w:p w:rsidR="00A610B1" w:rsidRPr="005C452B" w:rsidRDefault="00A610B1" w:rsidP="00A610B1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09" w:hanging="20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C452B">
              <w:rPr>
                <w:rFonts w:ascii="Arial" w:hAnsi="Arial" w:cs="Arial"/>
                <w:sz w:val="16"/>
                <w:szCs w:val="16"/>
              </w:rPr>
              <w:t>Koszty wezwań, przekazywania świadczeń</w:t>
            </w:r>
          </w:p>
        </w:tc>
        <w:tc>
          <w:tcPr>
            <w:tcW w:w="945" w:type="dxa"/>
            <w:vAlign w:val="center"/>
          </w:tcPr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452B">
              <w:rPr>
                <w:rFonts w:ascii="Arial" w:hAnsi="Arial" w:cs="Arial"/>
                <w:bCs/>
                <w:sz w:val="16"/>
                <w:szCs w:val="16"/>
              </w:rPr>
              <w:t>6.605,2</w:t>
            </w: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C452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2.462,3</w:t>
            </w: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C452B">
              <w:rPr>
                <w:rFonts w:ascii="Arial" w:hAnsi="Arial" w:cs="Arial"/>
                <w:bCs/>
                <w:i/>
                <w:sz w:val="16"/>
                <w:szCs w:val="16"/>
              </w:rPr>
              <w:t>1.394,5</w:t>
            </w:r>
          </w:p>
        </w:tc>
        <w:tc>
          <w:tcPr>
            <w:tcW w:w="810" w:type="dxa"/>
            <w:vAlign w:val="center"/>
          </w:tcPr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C452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3,4%</w:t>
            </w: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C452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1,3%</w:t>
            </w: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C452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0,7%</w:t>
            </w:r>
          </w:p>
        </w:tc>
        <w:tc>
          <w:tcPr>
            <w:tcW w:w="929" w:type="dxa"/>
            <w:vAlign w:val="center"/>
          </w:tcPr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452B">
              <w:rPr>
                <w:rFonts w:ascii="Arial" w:hAnsi="Arial" w:cs="Arial"/>
                <w:bCs/>
                <w:sz w:val="16"/>
                <w:szCs w:val="16"/>
              </w:rPr>
              <w:t>6.668,8</w:t>
            </w: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C452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2.552,6</w:t>
            </w:r>
          </w:p>
          <w:p w:rsidR="00A610B1" w:rsidRPr="005C452B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5C452B" w:rsidRDefault="005C452B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C452B">
              <w:rPr>
                <w:rFonts w:ascii="Arial" w:hAnsi="Arial" w:cs="Arial"/>
                <w:bCs/>
                <w:i/>
                <w:sz w:val="16"/>
                <w:szCs w:val="16"/>
              </w:rPr>
              <w:t>1.320,7</w:t>
            </w:r>
          </w:p>
        </w:tc>
        <w:tc>
          <w:tcPr>
            <w:tcW w:w="820" w:type="dxa"/>
            <w:vAlign w:val="center"/>
          </w:tcPr>
          <w:p w:rsidR="00A610B1" w:rsidRPr="005E63FA" w:rsidRDefault="00D67F17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E63F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3,5</w:t>
            </w:r>
            <w:r w:rsidR="00A610B1" w:rsidRPr="005E63F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%</w:t>
            </w:r>
          </w:p>
          <w:p w:rsidR="00A610B1" w:rsidRPr="005E63F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5E63F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5E63F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E63F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1,3%</w:t>
            </w:r>
          </w:p>
          <w:p w:rsidR="00A610B1" w:rsidRPr="005E63F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A610B1" w:rsidRPr="005E63F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E63F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0,7%</w:t>
            </w:r>
          </w:p>
        </w:tc>
        <w:tc>
          <w:tcPr>
            <w:tcW w:w="1054" w:type="dxa"/>
            <w:vAlign w:val="center"/>
          </w:tcPr>
          <w:p w:rsidR="00A610B1" w:rsidRPr="005E63FA" w:rsidRDefault="005E63FA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63FA">
              <w:rPr>
                <w:rFonts w:ascii="Arial" w:hAnsi="Arial" w:cs="Arial"/>
                <w:bCs/>
                <w:sz w:val="16"/>
                <w:szCs w:val="16"/>
              </w:rPr>
              <w:t>63,6</w:t>
            </w:r>
          </w:p>
          <w:p w:rsidR="00A610B1" w:rsidRPr="005E63F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5E63F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5E63FA" w:rsidRDefault="005E63FA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E63F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90,3</w:t>
            </w:r>
          </w:p>
          <w:p w:rsidR="00A610B1" w:rsidRPr="005E63FA" w:rsidRDefault="00A610B1" w:rsidP="00A610B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10B1" w:rsidRPr="005E63FA" w:rsidRDefault="005E63FA" w:rsidP="00A610B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E63FA">
              <w:rPr>
                <w:rFonts w:ascii="Arial" w:hAnsi="Arial" w:cs="Arial"/>
                <w:bCs/>
                <w:i/>
                <w:sz w:val="16"/>
                <w:szCs w:val="16"/>
              </w:rPr>
              <w:t>- 73,8</w:t>
            </w:r>
          </w:p>
        </w:tc>
      </w:tr>
    </w:tbl>
    <w:p w:rsidR="00470C29" w:rsidRPr="005C452B" w:rsidRDefault="00470C29" w:rsidP="00470C29">
      <w:pPr>
        <w:spacing w:line="240" w:lineRule="auto"/>
        <w:rPr>
          <w:rFonts w:ascii="Arial" w:hAnsi="Arial" w:cs="Arial"/>
          <w:i/>
          <w:sz w:val="14"/>
          <w:szCs w:val="14"/>
        </w:rPr>
      </w:pPr>
      <w:r w:rsidRPr="005C452B">
        <w:rPr>
          <w:rFonts w:ascii="Arial" w:hAnsi="Arial" w:cs="Arial"/>
          <w:i/>
          <w:sz w:val="14"/>
          <w:szCs w:val="14"/>
        </w:rPr>
        <w:t xml:space="preserve">Źródło: Na podstawie sprawozdania MPiPS-02 o przychodach i wydatkach Funduszu Pracy </w:t>
      </w:r>
      <w:r w:rsidR="00A610B1" w:rsidRPr="005C452B">
        <w:rPr>
          <w:rFonts w:ascii="Arial" w:hAnsi="Arial" w:cs="Arial"/>
          <w:i/>
          <w:sz w:val="14"/>
          <w:szCs w:val="14"/>
        </w:rPr>
        <w:t>w latach 2015</w:t>
      </w:r>
      <w:r w:rsidRPr="005C452B">
        <w:rPr>
          <w:rFonts w:ascii="Arial" w:hAnsi="Arial" w:cs="Arial"/>
          <w:i/>
          <w:sz w:val="14"/>
          <w:szCs w:val="14"/>
        </w:rPr>
        <w:t xml:space="preserve"> – </w:t>
      </w:r>
      <w:r w:rsidR="00A610B1" w:rsidRPr="005C452B">
        <w:rPr>
          <w:rFonts w:ascii="Arial" w:hAnsi="Arial" w:cs="Arial"/>
          <w:i/>
          <w:sz w:val="14"/>
          <w:szCs w:val="14"/>
        </w:rPr>
        <w:t>2016</w:t>
      </w:r>
      <w:r w:rsidRPr="005C452B">
        <w:rPr>
          <w:rFonts w:ascii="Arial" w:hAnsi="Arial" w:cs="Arial"/>
          <w:i/>
          <w:sz w:val="14"/>
          <w:szCs w:val="14"/>
        </w:rPr>
        <w:t>.</w:t>
      </w:r>
    </w:p>
    <w:p w:rsidR="00470C29" w:rsidRPr="005E63FA" w:rsidRDefault="00470C29" w:rsidP="007324BD">
      <w:pPr>
        <w:spacing w:before="240"/>
        <w:ind w:firstLine="709"/>
        <w:rPr>
          <w:rFonts w:ascii="Arial" w:hAnsi="Arial" w:cs="Arial"/>
          <w:sz w:val="16"/>
          <w:szCs w:val="16"/>
        </w:rPr>
      </w:pPr>
      <w:r w:rsidRPr="005E63FA">
        <w:rPr>
          <w:rFonts w:ascii="Arial" w:hAnsi="Arial" w:cs="Arial"/>
          <w:sz w:val="16"/>
          <w:szCs w:val="16"/>
        </w:rPr>
        <w:t>Analizując zarówno sprawozdanie MPiPS-02, jak i powyższe zestawienie stwierdzić można, że w stosu</w:t>
      </w:r>
      <w:r w:rsidR="005E63FA" w:rsidRPr="005E63FA">
        <w:rPr>
          <w:rFonts w:ascii="Arial" w:hAnsi="Arial" w:cs="Arial"/>
          <w:sz w:val="16"/>
          <w:szCs w:val="16"/>
        </w:rPr>
        <w:t>nku do roku poprzedniego, w 2016</w:t>
      </w:r>
      <w:r w:rsidRPr="005E63FA">
        <w:rPr>
          <w:rFonts w:ascii="Arial" w:hAnsi="Arial" w:cs="Arial"/>
          <w:sz w:val="16"/>
          <w:szCs w:val="16"/>
        </w:rPr>
        <w:t xml:space="preserve"> r. odnotowano:</w:t>
      </w:r>
    </w:p>
    <w:p w:rsidR="00470C29" w:rsidRPr="00FE7925" w:rsidRDefault="006F7F1D" w:rsidP="00A6305E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sz w:val="16"/>
          <w:szCs w:val="16"/>
        </w:rPr>
      </w:pPr>
      <w:r w:rsidRPr="00FE7925">
        <w:rPr>
          <w:rFonts w:ascii="Arial" w:hAnsi="Arial" w:cs="Arial"/>
          <w:sz w:val="16"/>
          <w:szCs w:val="16"/>
        </w:rPr>
        <w:t>s</w:t>
      </w:r>
      <w:r w:rsidR="00E96483" w:rsidRPr="00FE7925">
        <w:rPr>
          <w:rFonts w:ascii="Arial" w:hAnsi="Arial" w:cs="Arial"/>
          <w:sz w:val="16"/>
          <w:szCs w:val="16"/>
        </w:rPr>
        <w:t xml:space="preserve">padek zarówno udziału wydatków na zasiłki i świadczenia, </w:t>
      </w:r>
      <w:r w:rsidR="00FE7925" w:rsidRPr="00FE7925">
        <w:rPr>
          <w:rFonts w:ascii="Arial" w:hAnsi="Arial" w:cs="Arial"/>
          <w:sz w:val="16"/>
          <w:szCs w:val="16"/>
        </w:rPr>
        <w:t>o blisko 5 punktów</w:t>
      </w:r>
      <w:r w:rsidR="007A28A2" w:rsidRPr="00FE7925">
        <w:rPr>
          <w:rFonts w:ascii="Arial" w:hAnsi="Arial" w:cs="Arial"/>
          <w:sz w:val="16"/>
          <w:szCs w:val="16"/>
        </w:rPr>
        <w:t xml:space="preserve"> procentowe</w:t>
      </w:r>
      <w:r w:rsidR="00E96483" w:rsidRPr="00FE7925">
        <w:rPr>
          <w:rFonts w:ascii="Arial" w:hAnsi="Arial" w:cs="Arial"/>
          <w:sz w:val="16"/>
          <w:szCs w:val="16"/>
        </w:rPr>
        <w:t>, jak również kwoty</w:t>
      </w:r>
      <w:r w:rsidR="00470C29" w:rsidRPr="00FE7925">
        <w:rPr>
          <w:rFonts w:ascii="Arial" w:hAnsi="Arial" w:cs="Arial"/>
          <w:sz w:val="16"/>
          <w:szCs w:val="16"/>
        </w:rPr>
        <w:t xml:space="preserve"> tych wydatków </w:t>
      </w:r>
      <w:r w:rsidR="00E96483" w:rsidRPr="00FE7925">
        <w:rPr>
          <w:rFonts w:ascii="Arial" w:hAnsi="Arial" w:cs="Arial"/>
          <w:sz w:val="16"/>
          <w:szCs w:val="16"/>
        </w:rPr>
        <w:t>o pona</w:t>
      </w:r>
      <w:r w:rsidR="00FE7925" w:rsidRPr="00FE7925">
        <w:rPr>
          <w:rFonts w:ascii="Arial" w:hAnsi="Arial" w:cs="Arial"/>
          <w:sz w:val="16"/>
          <w:szCs w:val="16"/>
        </w:rPr>
        <w:t>d 9</w:t>
      </w:r>
      <w:r w:rsidR="00E96483" w:rsidRPr="00FE7925">
        <w:rPr>
          <w:rFonts w:ascii="Arial" w:hAnsi="Arial" w:cs="Arial"/>
          <w:sz w:val="16"/>
          <w:szCs w:val="16"/>
        </w:rPr>
        <w:t xml:space="preserve"> mln zł</w:t>
      </w:r>
      <w:r w:rsidR="008C1279">
        <w:rPr>
          <w:rFonts w:ascii="Arial" w:hAnsi="Arial" w:cs="Arial"/>
          <w:sz w:val="16"/>
          <w:szCs w:val="16"/>
        </w:rPr>
        <w:t>,</w:t>
      </w:r>
    </w:p>
    <w:p w:rsidR="00470C29" w:rsidRPr="00FE7925" w:rsidRDefault="00E96483" w:rsidP="00A6305E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sz w:val="16"/>
          <w:szCs w:val="16"/>
        </w:rPr>
      </w:pPr>
      <w:r w:rsidRPr="00FE7925">
        <w:rPr>
          <w:rFonts w:ascii="Arial" w:hAnsi="Arial" w:cs="Arial"/>
          <w:sz w:val="16"/>
          <w:szCs w:val="16"/>
        </w:rPr>
        <w:t>wzrost</w:t>
      </w:r>
      <w:r w:rsidR="00470C29" w:rsidRPr="00FE7925">
        <w:rPr>
          <w:rFonts w:ascii="Arial" w:hAnsi="Arial" w:cs="Arial"/>
          <w:sz w:val="16"/>
          <w:szCs w:val="16"/>
        </w:rPr>
        <w:t xml:space="preserve"> udziału wydatków na aktywne formy przeciwdziałania bezrobociu, o </w:t>
      </w:r>
      <w:r w:rsidR="00FE7925" w:rsidRPr="00FE7925">
        <w:rPr>
          <w:rFonts w:ascii="Arial" w:hAnsi="Arial" w:cs="Arial"/>
          <w:sz w:val="16"/>
          <w:szCs w:val="16"/>
        </w:rPr>
        <w:t>4,7</w:t>
      </w:r>
      <w:r w:rsidR="007A28A2" w:rsidRPr="00FE7925">
        <w:rPr>
          <w:rFonts w:ascii="Arial" w:hAnsi="Arial" w:cs="Arial"/>
          <w:sz w:val="16"/>
          <w:szCs w:val="16"/>
        </w:rPr>
        <w:t xml:space="preserve"> pu</w:t>
      </w:r>
      <w:r w:rsidR="00FE7925" w:rsidRPr="00FE7925">
        <w:rPr>
          <w:rFonts w:ascii="Arial" w:hAnsi="Arial" w:cs="Arial"/>
          <w:sz w:val="16"/>
          <w:szCs w:val="16"/>
        </w:rPr>
        <w:t>nktu</w:t>
      </w:r>
      <w:r w:rsidR="007A28A2" w:rsidRPr="00FE7925">
        <w:rPr>
          <w:rFonts w:ascii="Arial" w:hAnsi="Arial" w:cs="Arial"/>
          <w:sz w:val="16"/>
          <w:szCs w:val="16"/>
        </w:rPr>
        <w:t xml:space="preserve"> procentowe</w:t>
      </w:r>
      <w:r w:rsidR="00FE7925" w:rsidRPr="00FE7925">
        <w:rPr>
          <w:rFonts w:ascii="Arial" w:hAnsi="Arial" w:cs="Arial"/>
          <w:sz w:val="16"/>
          <w:szCs w:val="16"/>
        </w:rPr>
        <w:t>go</w:t>
      </w:r>
      <w:r w:rsidR="00470C29" w:rsidRPr="00FE7925">
        <w:rPr>
          <w:rFonts w:ascii="Arial" w:hAnsi="Arial" w:cs="Arial"/>
          <w:sz w:val="16"/>
          <w:szCs w:val="16"/>
        </w:rPr>
        <w:t xml:space="preserve">, </w:t>
      </w:r>
      <w:r w:rsidRPr="00FE7925">
        <w:rPr>
          <w:rFonts w:ascii="Arial" w:hAnsi="Arial" w:cs="Arial"/>
          <w:sz w:val="16"/>
          <w:szCs w:val="16"/>
        </w:rPr>
        <w:t xml:space="preserve">przy </w:t>
      </w:r>
      <w:r w:rsidR="00FE7925" w:rsidRPr="00FE7925">
        <w:rPr>
          <w:rFonts w:ascii="Arial" w:hAnsi="Arial" w:cs="Arial"/>
          <w:sz w:val="16"/>
          <w:szCs w:val="16"/>
        </w:rPr>
        <w:t>jednoczesnym wzroście</w:t>
      </w:r>
      <w:r w:rsidR="00470C29" w:rsidRPr="00FE7925">
        <w:rPr>
          <w:rFonts w:ascii="Arial" w:hAnsi="Arial" w:cs="Arial"/>
          <w:sz w:val="16"/>
          <w:szCs w:val="16"/>
        </w:rPr>
        <w:t xml:space="preserve"> kwoty wydatkowanej przez urzędy pracy województwa lubuskiego, </w:t>
      </w:r>
      <w:r w:rsidR="00FE7925" w:rsidRPr="00FE7925">
        <w:rPr>
          <w:rFonts w:ascii="Arial" w:hAnsi="Arial" w:cs="Arial"/>
          <w:sz w:val="16"/>
          <w:szCs w:val="16"/>
        </w:rPr>
        <w:t>o 9,1</w:t>
      </w:r>
      <w:r w:rsidR="008C1279">
        <w:rPr>
          <w:rFonts w:ascii="Arial" w:hAnsi="Arial" w:cs="Arial"/>
          <w:sz w:val="16"/>
          <w:szCs w:val="16"/>
        </w:rPr>
        <w:t xml:space="preserve"> mln zł,</w:t>
      </w:r>
    </w:p>
    <w:p w:rsidR="00470C29" w:rsidRPr="00030E2D" w:rsidRDefault="00FE7925" w:rsidP="00A6305E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sz w:val="16"/>
          <w:szCs w:val="16"/>
        </w:rPr>
      </w:pPr>
      <w:r w:rsidRPr="00030E2D">
        <w:rPr>
          <w:rFonts w:ascii="Arial" w:hAnsi="Arial" w:cs="Arial"/>
          <w:sz w:val="16"/>
          <w:szCs w:val="16"/>
        </w:rPr>
        <w:lastRenderedPageBreak/>
        <w:t>wzrost</w:t>
      </w:r>
      <w:r w:rsidR="007A28A2" w:rsidRPr="00030E2D">
        <w:rPr>
          <w:rFonts w:ascii="Arial" w:hAnsi="Arial" w:cs="Arial"/>
          <w:sz w:val="16"/>
          <w:szCs w:val="16"/>
        </w:rPr>
        <w:t xml:space="preserve"> kwoty</w:t>
      </w:r>
      <w:r w:rsidR="00030E2D">
        <w:rPr>
          <w:rFonts w:ascii="Arial" w:hAnsi="Arial" w:cs="Arial"/>
          <w:sz w:val="16"/>
          <w:szCs w:val="16"/>
        </w:rPr>
        <w:t>,</w:t>
      </w:r>
      <w:r w:rsidR="007A28A2" w:rsidRPr="00030E2D">
        <w:rPr>
          <w:rFonts w:ascii="Arial" w:hAnsi="Arial" w:cs="Arial"/>
          <w:sz w:val="16"/>
          <w:szCs w:val="16"/>
        </w:rPr>
        <w:t xml:space="preserve"> (o </w:t>
      </w:r>
      <w:r w:rsidRPr="00030E2D">
        <w:rPr>
          <w:rFonts w:ascii="Arial" w:hAnsi="Arial" w:cs="Arial"/>
          <w:sz w:val="16"/>
          <w:szCs w:val="16"/>
        </w:rPr>
        <w:t>blisko 9,0</w:t>
      </w:r>
      <w:r w:rsidR="00470C29" w:rsidRPr="00030E2D">
        <w:rPr>
          <w:rFonts w:ascii="Arial" w:hAnsi="Arial" w:cs="Arial"/>
          <w:sz w:val="16"/>
          <w:szCs w:val="16"/>
        </w:rPr>
        <w:t xml:space="preserve"> mln</w:t>
      </w:r>
      <w:r w:rsidR="002B1118">
        <w:rPr>
          <w:rFonts w:ascii="Arial" w:hAnsi="Arial" w:cs="Arial"/>
          <w:sz w:val="16"/>
          <w:szCs w:val="16"/>
        </w:rPr>
        <w:t xml:space="preserve"> zł</w:t>
      </w:r>
      <w:r w:rsidR="00030E2D" w:rsidRPr="00030E2D">
        <w:rPr>
          <w:rFonts w:ascii="Arial" w:hAnsi="Arial" w:cs="Arial"/>
          <w:sz w:val="16"/>
          <w:szCs w:val="16"/>
        </w:rPr>
        <w:t>) i udziału (o 4,6</w:t>
      </w:r>
      <w:r w:rsidR="00360CC7" w:rsidRPr="00030E2D">
        <w:rPr>
          <w:rFonts w:ascii="Arial" w:hAnsi="Arial" w:cs="Arial"/>
          <w:sz w:val="16"/>
          <w:szCs w:val="16"/>
        </w:rPr>
        <w:t xml:space="preserve"> </w:t>
      </w:r>
      <w:r w:rsidR="00470C29" w:rsidRPr="00030E2D">
        <w:rPr>
          <w:rFonts w:ascii="Arial" w:hAnsi="Arial" w:cs="Arial"/>
          <w:sz w:val="16"/>
          <w:szCs w:val="16"/>
        </w:rPr>
        <w:t>punktu procentowego</w:t>
      </w:r>
      <w:r w:rsidR="00360CC7" w:rsidRPr="00030E2D">
        <w:rPr>
          <w:rFonts w:ascii="Arial" w:hAnsi="Arial" w:cs="Arial"/>
          <w:sz w:val="16"/>
          <w:szCs w:val="16"/>
        </w:rPr>
        <w:t>)</w:t>
      </w:r>
      <w:r w:rsidR="00030E2D">
        <w:rPr>
          <w:rFonts w:ascii="Arial" w:hAnsi="Arial" w:cs="Arial"/>
          <w:sz w:val="16"/>
          <w:szCs w:val="16"/>
        </w:rPr>
        <w:t>,</w:t>
      </w:r>
      <w:r w:rsidR="00360CC7" w:rsidRPr="00030E2D">
        <w:rPr>
          <w:rFonts w:ascii="Arial" w:hAnsi="Arial" w:cs="Arial"/>
          <w:sz w:val="16"/>
          <w:szCs w:val="16"/>
        </w:rPr>
        <w:t xml:space="preserve"> wydatków na bezrobotnych do 30</w:t>
      </w:r>
      <w:r w:rsidR="00470C29" w:rsidRPr="00030E2D">
        <w:rPr>
          <w:rFonts w:ascii="Arial" w:hAnsi="Arial" w:cs="Arial"/>
          <w:sz w:val="16"/>
          <w:szCs w:val="16"/>
        </w:rPr>
        <w:t xml:space="preserve"> roku życia oraz </w:t>
      </w:r>
      <w:r w:rsidR="00030E2D" w:rsidRPr="00030E2D">
        <w:rPr>
          <w:rFonts w:ascii="Arial" w:hAnsi="Arial" w:cs="Arial"/>
          <w:sz w:val="16"/>
          <w:szCs w:val="16"/>
        </w:rPr>
        <w:t>wzrost</w:t>
      </w:r>
      <w:r w:rsidR="007A28A2" w:rsidRPr="00030E2D">
        <w:rPr>
          <w:rFonts w:ascii="Arial" w:hAnsi="Arial" w:cs="Arial"/>
          <w:sz w:val="16"/>
          <w:szCs w:val="16"/>
        </w:rPr>
        <w:t xml:space="preserve"> o</w:t>
      </w:r>
      <w:r w:rsidR="006F7F1D" w:rsidRPr="00030E2D">
        <w:rPr>
          <w:rFonts w:ascii="Arial" w:hAnsi="Arial" w:cs="Arial"/>
          <w:sz w:val="16"/>
          <w:szCs w:val="16"/>
        </w:rPr>
        <w:t xml:space="preserve"> </w:t>
      </w:r>
      <w:r w:rsidR="00030E2D" w:rsidRPr="00030E2D">
        <w:rPr>
          <w:rFonts w:ascii="Arial" w:hAnsi="Arial" w:cs="Arial"/>
          <w:sz w:val="16"/>
          <w:szCs w:val="16"/>
        </w:rPr>
        <w:t>blisko 1</w:t>
      </w:r>
      <w:r w:rsidR="007A28A2" w:rsidRPr="00030E2D">
        <w:rPr>
          <w:rFonts w:ascii="Arial" w:hAnsi="Arial" w:cs="Arial"/>
          <w:sz w:val="16"/>
          <w:szCs w:val="16"/>
        </w:rPr>
        <w:t xml:space="preserve">,5 mln zł. </w:t>
      </w:r>
      <w:r w:rsidR="00030E2D" w:rsidRPr="00030E2D">
        <w:rPr>
          <w:rFonts w:ascii="Arial" w:hAnsi="Arial" w:cs="Arial"/>
          <w:sz w:val="16"/>
          <w:szCs w:val="16"/>
        </w:rPr>
        <w:t>przy jednoczesnym stałym poziomie udziału wydatków</w:t>
      </w:r>
      <w:r w:rsidR="006F7F1D" w:rsidRPr="00030E2D">
        <w:rPr>
          <w:rFonts w:ascii="Arial" w:hAnsi="Arial" w:cs="Arial"/>
          <w:sz w:val="16"/>
          <w:szCs w:val="16"/>
        </w:rPr>
        <w:t xml:space="preserve"> </w:t>
      </w:r>
      <w:r w:rsidR="00470C29" w:rsidRPr="00030E2D">
        <w:rPr>
          <w:rFonts w:ascii="Arial" w:hAnsi="Arial" w:cs="Arial"/>
          <w:sz w:val="16"/>
          <w:szCs w:val="16"/>
        </w:rPr>
        <w:t>na bezrobotnych powyżej 50 ro</w:t>
      </w:r>
      <w:r w:rsidR="006F7F1D" w:rsidRPr="00030E2D">
        <w:rPr>
          <w:rFonts w:ascii="Arial" w:hAnsi="Arial" w:cs="Arial"/>
          <w:sz w:val="16"/>
          <w:szCs w:val="16"/>
        </w:rPr>
        <w:t>ku życia</w:t>
      </w:r>
      <w:r w:rsidR="008C1279">
        <w:rPr>
          <w:rFonts w:ascii="Arial" w:hAnsi="Arial" w:cs="Arial"/>
          <w:sz w:val="16"/>
          <w:szCs w:val="16"/>
        </w:rPr>
        <w:t>,</w:t>
      </w:r>
    </w:p>
    <w:p w:rsidR="00470C29" w:rsidRPr="00030E2D" w:rsidRDefault="00030E2D" w:rsidP="00A6305E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sz w:val="16"/>
          <w:szCs w:val="16"/>
        </w:rPr>
      </w:pPr>
      <w:r w:rsidRPr="00030E2D">
        <w:rPr>
          <w:rFonts w:ascii="Arial" w:hAnsi="Arial" w:cs="Arial"/>
          <w:sz w:val="16"/>
          <w:szCs w:val="16"/>
        </w:rPr>
        <w:t>wzrost</w:t>
      </w:r>
      <w:r w:rsidR="00360CC7" w:rsidRPr="00030E2D">
        <w:rPr>
          <w:rFonts w:ascii="Arial" w:hAnsi="Arial" w:cs="Arial"/>
          <w:sz w:val="16"/>
          <w:szCs w:val="16"/>
        </w:rPr>
        <w:t xml:space="preserve"> kwoty</w:t>
      </w:r>
      <w:r w:rsidR="0075434E" w:rsidRPr="00030E2D">
        <w:rPr>
          <w:rFonts w:ascii="Arial" w:hAnsi="Arial" w:cs="Arial"/>
          <w:sz w:val="16"/>
          <w:szCs w:val="16"/>
        </w:rPr>
        <w:t xml:space="preserve"> wydatków na </w:t>
      </w:r>
      <w:r w:rsidR="00F5083E" w:rsidRPr="00030E2D">
        <w:rPr>
          <w:rFonts w:ascii="Arial" w:hAnsi="Arial" w:cs="Arial"/>
          <w:sz w:val="16"/>
          <w:szCs w:val="16"/>
        </w:rPr>
        <w:t>projekty systemowe w ramach EFS</w:t>
      </w:r>
      <w:r w:rsidRPr="00030E2D">
        <w:rPr>
          <w:rFonts w:ascii="Arial" w:hAnsi="Arial" w:cs="Arial"/>
          <w:sz w:val="16"/>
          <w:szCs w:val="16"/>
        </w:rPr>
        <w:t>, w 2016</w:t>
      </w:r>
      <w:r w:rsidR="00360CC7" w:rsidRPr="00030E2D">
        <w:rPr>
          <w:rFonts w:ascii="Arial" w:hAnsi="Arial" w:cs="Arial"/>
          <w:sz w:val="16"/>
          <w:szCs w:val="16"/>
        </w:rPr>
        <w:t xml:space="preserve"> r. </w:t>
      </w:r>
      <w:r w:rsidRPr="00030E2D">
        <w:rPr>
          <w:rFonts w:ascii="Arial" w:hAnsi="Arial" w:cs="Arial"/>
          <w:sz w:val="16"/>
          <w:szCs w:val="16"/>
        </w:rPr>
        <w:t>koszty proj</w:t>
      </w:r>
      <w:r w:rsidR="006D0F6C">
        <w:rPr>
          <w:rFonts w:ascii="Arial" w:hAnsi="Arial" w:cs="Arial"/>
          <w:sz w:val="16"/>
          <w:szCs w:val="16"/>
        </w:rPr>
        <w:t>ektów wyniosły blisko</w:t>
      </w:r>
      <w:r w:rsidRPr="00030E2D">
        <w:rPr>
          <w:rFonts w:ascii="Arial" w:hAnsi="Arial" w:cs="Arial"/>
          <w:sz w:val="16"/>
          <w:szCs w:val="16"/>
        </w:rPr>
        <w:t xml:space="preserve"> 38,0</w:t>
      </w:r>
      <w:r w:rsidR="00F5083E" w:rsidRPr="00030E2D">
        <w:rPr>
          <w:rFonts w:ascii="Arial" w:hAnsi="Arial" w:cs="Arial"/>
          <w:sz w:val="16"/>
          <w:szCs w:val="16"/>
        </w:rPr>
        <w:t xml:space="preserve"> mln. zł.</w:t>
      </w:r>
    </w:p>
    <w:p w:rsidR="00470C29" w:rsidRPr="00027273" w:rsidRDefault="00470C29" w:rsidP="007324BD">
      <w:pPr>
        <w:ind w:firstLine="709"/>
        <w:rPr>
          <w:rFonts w:ascii="Arial" w:hAnsi="Arial" w:cs="Arial"/>
          <w:sz w:val="16"/>
          <w:szCs w:val="16"/>
        </w:rPr>
      </w:pPr>
      <w:r w:rsidRPr="00027273">
        <w:rPr>
          <w:rFonts w:ascii="Arial" w:hAnsi="Arial" w:cs="Arial"/>
          <w:sz w:val="16"/>
          <w:szCs w:val="16"/>
        </w:rPr>
        <w:t>Porównanie struktur udziału wydatków na poszczególne formy aktywizacji bezrobotnych w województwi</w:t>
      </w:r>
      <w:r w:rsidR="005E63FA" w:rsidRPr="00027273">
        <w:rPr>
          <w:rFonts w:ascii="Arial" w:hAnsi="Arial" w:cs="Arial"/>
          <w:sz w:val="16"/>
          <w:szCs w:val="16"/>
        </w:rPr>
        <w:t>e lubuskim w latach 2015</w:t>
      </w:r>
      <w:r w:rsidRPr="00027273">
        <w:rPr>
          <w:rFonts w:ascii="Arial" w:hAnsi="Arial" w:cs="Arial"/>
          <w:sz w:val="16"/>
          <w:szCs w:val="16"/>
        </w:rPr>
        <w:t xml:space="preserve"> –</w:t>
      </w:r>
      <w:r w:rsidR="005E63FA" w:rsidRPr="00027273">
        <w:rPr>
          <w:rFonts w:ascii="Arial" w:hAnsi="Arial" w:cs="Arial"/>
          <w:sz w:val="16"/>
          <w:szCs w:val="16"/>
        </w:rPr>
        <w:t xml:space="preserve"> 2016</w:t>
      </w:r>
      <w:r w:rsidRPr="00027273">
        <w:rPr>
          <w:rFonts w:ascii="Arial" w:hAnsi="Arial" w:cs="Arial"/>
          <w:sz w:val="16"/>
          <w:szCs w:val="16"/>
        </w:rPr>
        <w:t xml:space="preserve"> prezentuje poniższy wykres:</w:t>
      </w:r>
    </w:p>
    <w:p w:rsidR="000108A0" w:rsidRPr="00027273" w:rsidRDefault="000108A0" w:rsidP="007B21E4">
      <w:pPr>
        <w:rPr>
          <w:rFonts w:ascii="Arial" w:hAnsi="Arial" w:cs="Arial"/>
          <w:sz w:val="16"/>
          <w:szCs w:val="16"/>
        </w:rPr>
      </w:pPr>
    </w:p>
    <w:p w:rsidR="00470C29" w:rsidRPr="00027273" w:rsidRDefault="005D0BF2" w:rsidP="007B21E4">
      <w:pPr>
        <w:ind w:left="-142"/>
        <w:jc w:val="center"/>
        <w:rPr>
          <w:rFonts w:ascii="Arial" w:hAnsi="Arial" w:cs="Arial"/>
          <w:sz w:val="16"/>
          <w:szCs w:val="16"/>
        </w:rPr>
      </w:pPr>
      <w:r w:rsidRPr="00027273">
        <w:rPr>
          <w:noProof/>
        </w:rPr>
        <w:drawing>
          <wp:inline distT="0" distB="0" distL="0" distR="0" wp14:anchorId="00617AA5" wp14:editId="36AAAA23">
            <wp:extent cx="4505325" cy="3340100"/>
            <wp:effectExtent l="0" t="0" r="9525" b="1270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64618" w:rsidRDefault="00470C29" w:rsidP="005538F6">
      <w:pPr>
        <w:spacing w:before="240" w:after="240"/>
        <w:ind w:firstLine="709"/>
        <w:rPr>
          <w:rFonts w:ascii="Arial" w:hAnsi="Arial" w:cs="Arial"/>
          <w:sz w:val="16"/>
          <w:szCs w:val="16"/>
        </w:rPr>
      </w:pPr>
      <w:r w:rsidRPr="007B21E4">
        <w:rPr>
          <w:rFonts w:ascii="Arial" w:hAnsi="Arial" w:cs="Arial"/>
          <w:sz w:val="16"/>
          <w:szCs w:val="16"/>
        </w:rPr>
        <w:t xml:space="preserve">Łączne wydatki </w:t>
      </w:r>
      <w:r w:rsidR="00030E2D" w:rsidRPr="007B21E4">
        <w:rPr>
          <w:rFonts w:ascii="Arial" w:hAnsi="Arial" w:cs="Arial"/>
          <w:sz w:val="16"/>
          <w:szCs w:val="16"/>
        </w:rPr>
        <w:t>Funduszu Pracy poniesione w 2016</w:t>
      </w:r>
      <w:r w:rsidRPr="007B21E4">
        <w:rPr>
          <w:rFonts w:ascii="Arial" w:hAnsi="Arial" w:cs="Arial"/>
          <w:sz w:val="16"/>
          <w:szCs w:val="16"/>
        </w:rPr>
        <w:t xml:space="preserve"> r. przez powiatowe urzędy pracy województwa lubuskiego na finansowanie programów na rzecz promocji zatrudnienia, łagodzenia skutków bezrobocia i aktywizacji zawodowej </w:t>
      </w:r>
      <w:r w:rsidR="007B21E4" w:rsidRPr="007B21E4">
        <w:rPr>
          <w:rFonts w:ascii="Arial" w:hAnsi="Arial" w:cs="Arial"/>
          <w:sz w:val="16"/>
          <w:szCs w:val="16"/>
        </w:rPr>
        <w:t>wyniosły 105</w:t>
      </w:r>
      <w:r w:rsidR="008B0669" w:rsidRPr="007B21E4">
        <w:rPr>
          <w:rFonts w:ascii="Arial" w:hAnsi="Arial" w:cs="Arial"/>
          <w:sz w:val="16"/>
          <w:szCs w:val="16"/>
        </w:rPr>
        <w:t>.</w:t>
      </w:r>
      <w:r w:rsidR="00937453" w:rsidRPr="007B21E4">
        <w:rPr>
          <w:rFonts w:ascii="Arial" w:hAnsi="Arial" w:cs="Arial"/>
          <w:sz w:val="16"/>
          <w:szCs w:val="16"/>
        </w:rPr>
        <w:t>6</w:t>
      </w:r>
      <w:r w:rsidR="007B21E4" w:rsidRPr="007B21E4">
        <w:rPr>
          <w:rFonts w:ascii="Arial" w:hAnsi="Arial" w:cs="Arial"/>
          <w:sz w:val="16"/>
          <w:szCs w:val="16"/>
        </w:rPr>
        <w:t>32,5</w:t>
      </w:r>
      <w:r w:rsidRPr="007B21E4">
        <w:rPr>
          <w:rFonts w:ascii="Arial" w:hAnsi="Arial" w:cs="Arial"/>
          <w:sz w:val="16"/>
          <w:szCs w:val="16"/>
        </w:rPr>
        <w:t xml:space="preserve"> tys. zł, </w:t>
      </w:r>
      <w:r w:rsidR="00F97739" w:rsidRPr="007B21E4">
        <w:rPr>
          <w:rFonts w:ascii="Arial" w:hAnsi="Arial" w:cs="Arial"/>
          <w:sz w:val="16"/>
          <w:szCs w:val="16"/>
        </w:rPr>
        <w:t>a ich s</w:t>
      </w:r>
      <w:r w:rsidR="003B3454">
        <w:rPr>
          <w:rFonts w:ascii="Arial" w:hAnsi="Arial" w:cs="Arial"/>
          <w:sz w:val="16"/>
          <w:szCs w:val="16"/>
        </w:rPr>
        <w:t>zczegółową strukturę (zgodnie z</w:t>
      </w:r>
      <w:r w:rsidR="00F97739" w:rsidRPr="007B21E4">
        <w:rPr>
          <w:rFonts w:ascii="Arial" w:hAnsi="Arial" w:cs="Arial"/>
          <w:sz w:val="16"/>
          <w:szCs w:val="16"/>
        </w:rPr>
        <w:t xml:space="preserve"> </w:t>
      </w:r>
      <w:r w:rsidR="007B21E4" w:rsidRPr="007B21E4">
        <w:rPr>
          <w:rFonts w:ascii="Arial" w:hAnsi="Arial" w:cs="Arial"/>
          <w:sz w:val="16"/>
          <w:szCs w:val="16"/>
        </w:rPr>
        <w:t>obowiązującym w 2016</w:t>
      </w:r>
      <w:r w:rsidR="00875A1D" w:rsidRPr="007B21E4">
        <w:rPr>
          <w:rFonts w:ascii="Arial" w:hAnsi="Arial" w:cs="Arial"/>
          <w:sz w:val="16"/>
          <w:szCs w:val="16"/>
        </w:rPr>
        <w:t xml:space="preserve"> r. formularzem sprawozdania</w:t>
      </w:r>
      <w:r w:rsidR="00F97739" w:rsidRPr="007B21E4">
        <w:rPr>
          <w:rFonts w:ascii="Arial" w:hAnsi="Arial" w:cs="Arial"/>
          <w:sz w:val="16"/>
          <w:szCs w:val="16"/>
        </w:rPr>
        <w:t xml:space="preserve"> </w:t>
      </w:r>
      <w:r w:rsidR="003B3454">
        <w:rPr>
          <w:rFonts w:ascii="Arial" w:hAnsi="Arial" w:cs="Arial"/>
          <w:sz w:val="16"/>
          <w:szCs w:val="16"/>
        </w:rPr>
        <w:br/>
      </w:r>
      <w:r w:rsidR="00F97739" w:rsidRPr="007B21E4">
        <w:rPr>
          <w:rFonts w:ascii="Arial" w:hAnsi="Arial" w:cs="Arial"/>
          <w:sz w:val="16"/>
          <w:szCs w:val="16"/>
        </w:rPr>
        <w:t>MPiPS</w:t>
      </w:r>
      <w:r w:rsidR="00875A1D" w:rsidRPr="007B21E4">
        <w:rPr>
          <w:rFonts w:ascii="Arial" w:hAnsi="Arial" w:cs="Arial"/>
          <w:sz w:val="16"/>
          <w:szCs w:val="16"/>
        </w:rPr>
        <w:t>-02) prezentuje poniższa tabela:</w:t>
      </w:r>
    </w:p>
    <w:p w:rsidR="00E00091" w:rsidRPr="007B21E4" w:rsidRDefault="00E00091" w:rsidP="005538F6">
      <w:pPr>
        <w:spacing w:before="240" w:after="240"/>
        <w:ind w:firstLine="709"/>
        <w:rPr>
          <w:rFonts w:ascii="Arial" w:hAnsi="Arial" w:cs="Arial"/>
          <w:sz w:val="16"/>
          <w:szCs w:val="16"/>
        </w:rPr>
      </w:pP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14"/>
        <w:gridCol w:w="3903"/>
        <w:gridCol w:w="1343"/>
      </w:tblGrid>
      <w:tr w:rsidR="003B3454" w:rsidRPr="00641AA9" w:rsidTr="009D18FF">
        <w:trPr>
          <w:trHeight w:val="227"/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 xml:space="preserve">Kwota wydatków w 2016 r. </w:t>
            </w:r>
            <w:r w:rsidRPr="007B21E4">
              <w:rPr>
                <w:rFonts w:ascii="Arial" w:hAnsi="Arial" w:cs="Arial"/>
                <w:sz w:val="14"/>
                <w:szCs w:val="14"/>
              </w:rPr>
              <w:br/>
              <w:t>[w tys. zł]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Programy na rzecz promocji zatrudnienia ogółem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105.632,5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 w:val="restart"/>
            <w:shd w:val="clear" w:color="auto" w:fill="auto"/>
            <w:textDirection w:val="btLr"/>
            <w:vAlign w:val="center"/>
            <w:hideMark/>
          </w:tcPr>
          <w:p w:rsidR="003B3454" w:rsidRPr="007B21E4" w:rsidRDefault="003B3454" w:rsidP="007B21E4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z tego</w:t>
            </w: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 xml:space="preserve">Szkolenia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2.719,0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3B3454" w:rsidRPr="007B21E4" w:rsidRDefault="003B3454" w:rsidP="007B21E4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z tego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kwoty należne instytucjom szkoleniowym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1.337,5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stypendia i składki na ubezpieczenia społeczne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829,3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koszty egzaminów i uzyskania licencji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4,5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koszty umów trójstronnych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40,2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bon szkoleniowy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464,4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43,1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Prace społecznie użyteczne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1.272,2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Roboty publiczne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7.647,7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Refundacja kosztów wyposażenia i doposażenia stanowiska pracy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12.249,0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Dofinansowanie podejmowania działalności gospodarczej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20.609,6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w tym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w ramach spółdzielni socjalnej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24,0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Prace interwencyjne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5.405,4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Zatrudnienie wspierane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65,5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Przygotowanie zawodowe dorosłych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11,9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w tym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stypendia i składki na ubezpieczenia społeczne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8,9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Stypendia za okres kontynuowania nauki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128,2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 xml:space="preserve">Studia podyplomowe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126,1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z tego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stypendia i składki na ubezpieczenia społeczne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51,0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Refundacja wynagrodzeń osób do 30 roku życia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16.465,8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Staże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28.978,7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w tym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bon stażowy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570,9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Bon zatrudnieniowy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410,1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Bon na zasiedlenie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1.390,5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Dofinansowanie wynagrodzenia skierowanych bezrobotnych powyżej 50 roku życia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1.424,3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Wynagrodzenia i koszty osobowe członków spółdzielni socjalnych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23,8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Zlecanie usług agencjom zatrudnienia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1.377,1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Badania osób bezrobotnych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160,4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Krajowy Fundusz Szkoleniowy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4.377,5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Koszty przejazdu, zakwaterowania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703,3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Opieka nad dzieckiem lub osobą zależną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45,7</w:t>
            </w:r>
          </w:p>
        </w:tc>
      </w:tr>
      <w:tr w:rsidR="003B3454" w:rsidRPr="00641AA9" w:rsidTr="009D18FF">
        <w:trPr>
          <w:trHeight w:val="227"/>
          <w:jc w:val="center"/>
        </w:trPr>
        <w:tc>
          <w:tcPr>
            <w:tcW w:w="340" w:type="dxa"/>
            <w:vMerge/>
            <w:vAlign w:val="center"/>
            <w:hideMark/>
          </w:tcPr>
          <w:p w:rsidR="003B3454" w:rsidRPr="00641AA9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17" w:type="dxa"/>
            <w:gridSpan w:val="2"/>
            <w:shd w:val="clear" w:color="auto" w:fill="auto"/>
            <w:vAlign w:val="center"/>
            <w:hideMark/>
          </w:tcPr>
          <w:p w:rsidR="003B3454" w:rsidRPr="007B21E4" w:rsidRDefault="003B3454" w:rsidP="00B72089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B21E4">
              <w:rPr>
                <w:rFonts w:ascii="Arial" w:hAnsi="Arial" w:cs="Arial"/>
                <w:sz w:val="14"/>
                <w:szCs w:val="14"/>
              </w:rPr>
              <w:t>Inne instru</w:t>
            </w:r>
            <w:r w:rsidR="009D18FF">
              <w:rPr>
                <w:rFonts w:ascii="Arial" w:hAnsi="Arial" w:cs="Arial"/>
                <w:sz w:val="14"/>
                <w:szCs w:val="14"/>
              </w:rPr>
              <w:t>menty rynku pracy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B3454" w:rsidRPr="007B21E4" w:rsidRDefault="003B3454" w:rsidP="003B3454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40,7</w:t>
            </w:r>
          </w:p>
        </w:tc>
      </w:tr>
    </w:tbl>
    <w:p w:rsidR="00E53EF5" w:rsidRPr="00D67F17" w:rsidRDefault="00875A1D" w:rsidP="003B3454">
      <w:pPr>
        <w:pStyle w:val="Tekstpodstawowy"/>
        <w:spacing w:after="0" w:line="240" w:lineRule="auto"/>
        <w:rPr>
          <w:rFonts w:ascii="Arial" w:hAnsi="Arial" w:cs="Arial"/>
          <w:i/>
          <w:sz w:val="12"/>
          <w:szCs w:val="12"/>
        </w:rPr>
      </w:pPr>
      <w:r w:rsidRPr="00D67F17">
        <w:rPr>
          <w:rFonts w:ascii="Arial" w:hAnsi="Arial" w:cs="Arial"/>
          <w:i/>
          <w:sz w:val="12"/>
          <w:szCs w:val="12"/>
        </w:rPr>
        <w:t>Uwaga</w:t>
      </w:r>
      <w:r w:rsidR="003B3454">
        <w:rPr>
          <w:rFonts w:ascii="Arial" w:hAnsi="Arial" w:cs="Arial"/>
          <w:i/>
          <w:sz w:val="12"/>
          <w:szCs w:val="12"/>
        </w:rPr>
        <w:t xml:space="preserve">! </w:t>
      </w:r>
      <w:r w:rsidR="00E53EF5" w:rsidRPr="00D67F17">
        <w:rPr>
          <w:rFonts w:ascii="Arial" w:hAnsi="Arial" w:cs="Arial"/>
          <w:i/>
          <w:sz w:val="12"/>
          <w:szCs w:val="12"/>
        </w:rPr>
        <w:t>W</w:t>
      </w:r>
      <w:r w:rsidRPr="00D67F17">
        <w:rPr>
          <w:rFonts w:ascii="Arial" w:hAnsi="Arial" w:cs="Arial"/>
          <w:i/>
          <w:sz w:val="12"/>
          <w:szCs w:val="12"/>
        </w:rPr>
        <w:t xml:space="preserve"> powyższym zestawieniu pominięto wiersze sprawozdania MPiPS-02</w:t>
      </w:r>
      <w:r w:rsidR="00E53EF5" w:rsidRPr="00D67F17">
        <w:rPr>
          <w:rFonts w:ascii="Arial" w:hAnsi="Arial" w:cs="Arial"/>
          <w:i/>
          <w:sz w:val="12"/>
          <w:szCs w:val="12"/>
        </w:rPr>
        <w:t xml:space="preserve"> z zerowymi wartościami.</w:t>
      </w:r>
    </w:p>
    <w:p w:rsidR="00582A9E" w:rsidRPr="00D67F17" w:rsidRDefault="00582A9E" w:rsidP="007324BD">
      <w:pPr>
        <w:ind w:firstLine="709"/>
        <w:rPr>
          <w:rFonts w:ascii="Arial" w:hAnsi="Arial" w:cs="Arial"/>
          <w:sz w:val="16"/>
          <w:szCs w:val="16"/>
        </w:rPr>
      </w:pPr>
    </w:p>
    <w:p w:rsidR="00470C29" w:rsidRPr="003B3454" w:rsidRDefault="00470C29" w:rsidP="003B3454">
      <w:pPr>
        <w:rPr>
          <w:rFonts w:ascii="Arial" w:hAnsi="Arial" w:cs="Arial"/>
          <w:bCs/>
          <w:kern w:val="32"/>
          <w:sz w:val="16"/>
          <w:szCs w:val="16"/>
        </w:rPr>
      </w:pPr>
      <w:r w:rsidRPr="00D67F17">
        <w:rPr>
          <w:rFonts w:ascii="Arial" w:hAnsi="Arial" w:cs="Arial"/>
          <w:sz w:val="16"/>
          <w:szCs w:val="16"/>
        </w:rPr>
        <w:t xml:space="preserve">Szczegółowe informacje dotyczące środków FP przeznaczonych na finansowanie programów na rzecz promocji zatrudnienia, łagodzenia skutków bezrobocia i aktywizacji zawodowej dostępne są na stronie internetowej Wojewódzkiego Urzędu Pracy </w:t>
      </w:r>
      <w:hyperlink r:id="rId30" w:history="1">
        <w:r w:rsidR="003B3454" w:rsidRPr="003905A6">
          <w:rPr>
            <w:rStyle w:val="Hipercze"/>
            <w:rFonts w:ascii="Arial" w:hAnsi="Arial" w:cs="Arial"/>
            <w:bCs/>
            <w:kern w:val="32"/>
            <w:sz w:val="16"/>
            <w:szCs w:val="16"/>
          </w:rPr>
          <w:t>www.zielonagora.praca.gov.pl</w:t>
        </w:r>
      </w:hyperlink>
      <w:r w:rsidR="003B3454">
        <w:rPr>
          <w:rFonts w:ascii="Arial" w:hAnsi="Arial" w:cs="Arial"/>
          <w:bCs/>
          <w:kern w:val="32"/>
          <w:sz w:val="16"/>
          <w:szCs w:val="16"/>
        </w:rPr>
        <w:t xml:space="preserve"> </w:t>
      </w:r>
      <w:r w:rsidRPr="00D67F17">
        <w:rPr>
          <w:rFonts w:ascii="Arial" w:hAnsi="Arial" w:cs="Arial"/>
          <w:sz w:val="16"/>
          <w:szCs w:val="16"/>
        </w:rPr>
        <w:t xml:space="preserve">w zakładce </w:t>
      </w:r>
      <w:r w:rsidR="003B3454">
        <w:rPr>
          <w:rFonts w:ascii="Arial" w:hAnsi="Arial" w:cs="Arial"/>
          <w:sz w:val="16"/>
          <w:szCs w:val="16"/>
        </w:rPr>
        <w:t>Rynek Pracy/Fundusze/Fundusz Pracy/Środki</w:t>
      </w:r>
      <w:r w:rsidRPr="00D67F17">
        <w:rPr>
          <w:rFonts w:ascii="Arial" w:hAnsi="Arial" w:cs="Arial"/>
          <w:sz w:val="16"/>
          <w:szCs w:val="16"/>
        </w:rPr>
        <w:t xml:space="preserve"> Funduszu Pracy</w:t>
      </w:r>
      <w:r w:rsidR="0075434E" w:rsidRPr="00D67F17">
        <w:rPr>
          <w:rFonts w:ascii="Arial" w:hAnsi="Arial" w:cs="Arial"/>
          <w:sz w:val="16"/>
          <w:szCs w:val="16"/>
        </w:rPr>
        <w:t>.</w:t>
      </w:r>
    </w:p>
    <w:p w:rsidR="00470C29" w:rsidRPr="00027273" w:rsidRDefault="00470C29" w:rsidP="0043709F">
      <w:pPr>
        <w:ind w:firstLine="709"/>
        <w:rPr>
          <w:rFonts w:ascii="Arial" w:hAnsi="Arial" w:cs="Arial"/>
          <w:sz w:val="16"/>
          <w:szCs w:val="16"/>
        </w:rPr>
      </w:pPr>
      <w:r w:rsidRPr="00027273">
        <w:rPr>
          <w:rFonts w:ascii="Arial" w:hAnsi="Arial" w:cs="Arial"/>
          <w:sz w:val="16"/>
          <w:szCs w:val="16"/>
        </w:rPr>
        <w:lastRenderedPageBreak/>
        <w:t>Wydatki na aktywne formy w powiatowych urzędach pracy w latac</w:t>
      </w:r>
      <w:r w:rsidR="00D67F17" w:rsidRPr="00027273">
        <w:rPr>
          <w:rFonts w:ascii="Arial" w:hAnsi="Arial" w:cs="Arial"/>
          <w:sz w:val="16"/>
          <w:szCs w:val="16"/>
        </w:rPr>
        <w:t>h 2015 – 2016</w:t>
      </w:r>
      <w:r w:rsidRPr="00027273">
        <w:rPr>
          <w:rFonts w:ascii="Arial" w:hAnsi="Arial" w:cs="Arial"/>
          <w:sz w:val="16"/>
          <w:szCs w:val="16"/>
        </w:rPr>
        <w:t xml:space="preserve"> obrazuje poniższy wykres:</w:t>
      </w:r>
    </w:p>
    <w:p w:rsidR="00470C29" w:rsidRPr="00027273" w:rsidRDefault="009D18FF" w:rsidP="00470C29">
      <w:pPr>
        <w:pStyle w:val="Tekstpodstawowy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12D0BA88" wp14:editId="71DF1266">
            <wp:extent cx="4247515" cy="2609850"/>
            <wp:effectExtent l="0" t="0" r="635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70C29" w:rsidRPr="00D67F17" w:rsidRDefault="00470C29" w:rsidP="0043709F">
      <w:pPr>
        <w:ind w:firstLine="709"/>
        <w:rPr>
          <w:rFonts w:ascii="Arial" w:hAnsi="Arial" w:cs="Arial"/>
          <w:sz w:val="16"/>
          <w:szCs w:val="16"/>
        </w:rPr>
      </w:pPr>
      <w:r w:rsidRPr="00027273">
        <w:rPr>
          <w:rFonts w:ascii="Arial" w:hAnsi="Arial" w:cs="Arial"/>
          <w:sz w:val="16"/>
          <w:szCs w:val="16"/>
        </w:rPr>
        <w:t xml:space="preserve">Zróżnicowanie wielkości wydatków na </w:t>
      </w:r>
      <w:r w:rsidR="00E20511" w:rsidRPr="00027273">
        <w:rPr>
          <w:rFonts w:ascii="Arial" w:hAnsi="Arial" w:cs="Arial"/>
          <w:sz w:val="16"/>
          <w:szCs w:val="16"/>
        </w:rPr>
        <w:t xml:space="preserve">programy promocji zatrudnienia </w:t>
      </w:r>
      <w:r w:rsidR="00E20511" w:rsidRPr="00027273">
        <w:rPr>
          <w:rFonts w:ascii="Arial" w:hAnsi="Arial" w:cs="Arial"/>
          <w:sz w:val="16"/>
          <w:szCs w:val="16"/>
        </w:rPr>
        <w:br/>
      </w:r>
      <w:r w:rsidRPr="00D67F17">
        <w:rPr>
          <w:rFonts w:ascii="Arial" w:hAnsi="Arial" w:cs="Arial"/>
          <w:sz w:val="16"/>
          <w:szCs w:val="16"/>
        </w:rPr>
        <w:t>w powiatowych urzędach pracy województwa lubuskiego</w:t>
      </w:r>
      <w:r w:rsidR="0020247A" w:rsidRPr="00D67F17">
        <w:rPr>
          <w:rFonts w:ascii="Arial" w:hAnsi="Arial" w:cs="Arial"/>
          <w:sz w:val="16"/>
          <w:szCs w:val="16"/>
        </w:rPr>
        <w:t xml:space="preserve"> ściśle związane było </w:t>
      </w:r>
      <w:r w:rsidR="00E20511" w:rsidRPr="00D67F17">
        <w:rPr>
          <w:rFonts w:ascii="Arial" w:hAnsi="Arial" w:cs="Arial"/>
          <w:sz w:val="16"/>
          <w:szCs w:val="16"/>
        </w:rPr>
        <w:t>z</w:t>
      </w:r>
      <w:r w:rsidRPr="00D67F17">
        <w:rPr>
          <w:rFonts w:ascii="Arial" w:hAnsi="Arial" w:cs="Arial"/>
          <w:sz w:val="16"/>
          <w:szCs w:val="16"/>
        </w:rPr>
        <w:t xml:space="preserve"> wielkością przy</w:t>
      </w:r>
      <w:r w:rsidR="0020247A" w:rsidRPr="00D67F17">
        <w:rPr>
          <w:rFonts w:ascii="Arial" w:hAnsi="Arial" w:cs="Arial"/>
          <w:sz w:val="16"/>
          <w:szCs w:val="16"/>
        </w:rPr>
        <w:t>znanych środków FP</w:t>
      </w:r>
      <w:r w:rsidRPr="00D67F17">
        <w:rPr>
          <w:rFonts w:ascii="Arial" w:hAnsi="Arial" w:cs="Arial"/>
          <w:sz w:val="16"/>
          <w:szCs w:val="16"/>
        </w:rPr>
        <w:t>.</w:t>
      </w:r>
    </w:p>
    <w:p w:rsidR="00505893" w:rsidRPr="00D67F17" w:rsidRDefault="00505893" w:rsidP="00136132">
      <w:pPr>
        <w:ind w:firstLine="709"/>
        <w:rPr>
          <w:rFonts w:ascii="Arial" w:hAnsi="Arial" w:cs="Arial"/>
          <w:sz w:val="16"/>
          <w:szCs w:val="16"/>
        </w:rPr>
      </w:pPr>
    </w:p>
    <w:p w:rsidR="00505893" w:rsidRDefault="0050589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96290D" w:rsidRDefault="0096290D" w:rsidP="00136132">
      <w:pPr>
        <w:ind w:firstLine="709"/>
        <w:rPr>
          <w:rFonts w:ascii="Arial" w:hAnsi="Arial" w:cs="Arial"/>
          <w:sz w:val="16"/>
          <w:szCs w:val="16"/>
        </w:rPr>
      </w:pPr>
    </w:p>
    <w:p w:rsidR="0096290D" w:rsidRDefault="0096290D" w:rsidP="00136132">
      <w:pPr>
        <w:ind w:firstLine="709"/>
        <w:rPr>
          <w:rFonts w:ascii="Arial" w:hAnsi="Arial" w:cs="Arial"/>
          <w:sz w:val="16"/>
          <w:szCs w:val="16"/>
        </w:rPr>
      </w:pPr>
    </w:p>
    <w:p w:rsidR="00027273" w:rsidRDefault="00027273" w:rsidP="00136132">
      <w:pPr>
        <w:ind w:firstLine="709"/>
        <w:rPr>
          <w:rFonts w:ascii="Arial" w:hAnsi="Arial" w:cs="Arial"/>
          <w:sz w:val="16"/>
          <w:szCs w:val="16"/>
        </w:rPr>
      </w:pPr>
    </w:p>
    <w:p w:rsidR="00DB5153" w:rsidRDefault="00DB5153" w:rsidP="00DB5153">
      <w:pPr>
        <w:pStyle w:val="Nagwek1"/>
        <w:spacing w:before="0" w:after="0"/>
        <w:rPr>
          <w:rFonts w:ascii="Arial" w:hAnsi="Arial" w:cs="Arial"/>
          <w:sz w:val="16"/>
          <w:szCs w:val="28"/>
        </w:rPr>
      </w:pPr>
      <w:bookmarkStart w:id="114" w:name="_Toc475613024"/>
      <w:r w:rsidRPr="00A17685">
        <w:rPr>
          <w:rFonts w:ascii="Arial" w:hAnsi="Arial" w:cs="Arial"/>
          <w:sz w:val="16"/>
          <w:szCs w:val="28"/>
        </w:rPr>
        <w:lastRenderedPageBreak/>
        <w:t>PODSUMOWANIE</w:t>
      </w:r>
      <w:bookmarkEnd w:id="114"/>
    </w:p>
    <w:p w:rsidR="00136132" w:rsidRPr="00136132" w:rsidRDefault="00136132" w:rsidP="00136132">
      <w:pPr>
        <w:ind w:firstLine="709"/>
        <w:rPr>
          <w:rFonts w:ascii="Arial" w:hAnsi="Arial" w:cs="Arial"/>
          <w:sz w:val="16"/>
          <w:szCs w:val="16"/>
        </w:rPr>
      </w:pPr>
    </w:p>
    <w:p w:rsidR="00136132" w:rsidRDefault="00136132" w:rsidP="00136132">
      <w:pPr>
        <w:pStyle w:val="Tekstpodstawowywypunktowanie"/>
        <w:ind w:firstLine="709"/>
        <w:rPr>
          <w:rFonts w:ascii="Arial" w:hAnsi="Arial" w:cs="Arial"/>
          <w:sz w:val="16"/>
          <w:szCs w:val="24"/>
        </w:rPr>
      </w:pPr>
      <w:r w:rsidRPr="00715DC3">
        <w:rPr>
          <w:rFonts w:ascii="Arial" w:hAnsi="Arial" w:cs="Arial"/>
          <w:sz w:val="16"/>
          <w:szCs w:val="24"/>
        </w:rPr>
        <w:t>Przedstawione w niniejszym opracowaniu informacje dotyczące rynku pracy województwa lubuskiego, prezentowane w układzie obszarów i powiatów</w:t>
      </w:r>
      <w:r>
        <w:rPr>
          <w:rFonts w:ascii="Arial" w:hAnsi="Arial" w:cs="Arial"/>
          <w:sz w:val="16"/>
          <w:szCs w:val="24"/>
        </w:rPr>
        <w:t>, jak również</w:t>
      </w:r>
      <w:r w:rsidRPr="00715DC3">
        <w:rPr>
          <w:rFonts w:ascii="Arial" w:hAnsi="Arial" w:cs="Arial"/>
          <w:sz w:val="16"/>
          <w:szCs w:val="24"/>
        </w:rPr>
        <w:t xml:space="preserve"> dane dotyczące ludności, gospodarki, edukacji, zmiany poziomu bezrobocia, stopy bezrobocia oraz struktury bezrobotnych według istotnych cech społeczno-demograficznych, pozwoliły zaznaczyć cechy charakterystyczne rejestrowanego bezrobocia oraz opisać zjawiska zachodzące na lubuskim rynku pracy. </w:t>
      </w:r>
    </w:p>
    <w:p w:rsidR="00136132" w:rsidRPr="000A5874" w:rsidRDefault="00136132" w:rsidP="00136132">
      <w:pPr>
        <w:pStyle w:val="Tekstpodstawowywypunktowanie"/>
        <w:ind w:firstLine="709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Rok 2016</w:t>
      </w:r>
      <w:r w:rsidRPr="00EF6B22">
        <w:rPr>
          <w:rFonts w:ascii="Arial" w:hAnsi="Arial" w:cs="Arial"/>
          <w:sz w:val="16"/>
          <w:szCs w:val="24"/>
        </w:rPr>
        <w:t xml:space="preserve"> charakteryzował się</w:t>
      </w:r>
      <w:r>
        <w:rPr>
          <w:rFonts w:ascii="Arial" w:hAnsi="Arial" w:cs="Arial"/>
          <w:sz w:val="16"/>
          <w:szCs w:val="24"/>
        </w:rPr>
        <w:t xml:space="preserve">, w skali województwa spadkiem liczby zarejestrowanych bezrobotnych (o 6.981 osób) oraz </w:t>
      </w:r>
      <w:r w:rsidRPr="000A5874">
        <w:rPr>
          <w:rFonts w:ascii="Arial" w:hAnsi="Arial" w:cs="Arial"/>
          <w:sz w:val="16"/>
          <w:szCs w:val="24"/>
        </w:rPr>
        <w:t xml:space="preserve">stopy bezrobocia do </w:t>
      </w:r>
      <w:r>
        <w:rPr>
          <w:rFonts w:ascii="Arial" w:hAnsi="Arial" w:cs="Arial"/>
          <w:sz w:val="16"/>
          <w:szCs w:val="24"/>
        </w:rPr>
        <w:t>8,7</w:t>
      </w:r>
      <w:r w:rsidRPr="000A5874">
        <w:rPr>
          <w:rFonts w:ascii="Arial" w:hAnsi="Arial" w:cs="Arial"/>
          <w:sz w:val="16"/>
          <w:szCs w:val="24"/>
        </w:rPr>
        <w:t xml:space="preserve">% (o </w:t>
      </w:r>
      <w:r>
        <w:rPr>
          <w:rFonts w:ascii="Arial" w:hAnsi="Arial" w:cs="Arial"/>
          <w:sz w:val="16"/>
          <w:szCs w:val="24"/>
        </w:rPr>
        <w:t>1,9</w:t>
      </w:r>
      <w:r w:rsidRPr="000A5874">
        <w:rPr>
          <w:rFonts w:ascii="Arial" w:hAnsi="Arial" w:cs="Arial"/>
          <w:sz w:val="16"/>
          <w:szCs w:val="24"/>
        </w:rPr>
        <w:t xml:space="preserve"> punktu procentowego). Pod względem wysokości tego wskaźnika nasze województwo znalazło się na </w:t>
      </w:r>
      <w:r w:rsidR="0096290D">
        <w:rPr>
          <w:rFonts w:ascii="Arial" w:hAnsi="Arial" w:cs="Arial"/>
          <w:sz w:val="16"/>
          <w:szCs w:val="24"/>
        </w:rPr>
        <w:t>ósmym</w:t>
      </w:r>
      <w:r w:rsidRPr="000A5874">
        <w:rPr>
          <w:rFonts w:ascii="Arial" w:hAnsi="Arial" w:cs="Arial"/>
          <w:sz w:val="16"/>
          <w:szCs w:val="24"/>
        </w:rPr>
        <w:t xml:space="preserve"> miejscu w kraju (w 201</w:t>
      </w:r>
      <w:r>
        <w:rPr>
          <w:rFonts w:ascii="Arial" w:hAnsi="Arial" w:cs="Arial"/>
          <w:sz w:val="16"/>
          <w:szCs w:val="24"/>
        </w:rPr>
        <w:t>5</w:t>
      </w:r>
      <w:r w:rsidRPr="000A5874">
        <w:rPr>
          <w:rFonts w:ascii="Arial" w:hAnsi="Arial" w:cs="Arial"/>
          <w:sz w:val="16"/>
          <w:szCs w:val="24"/>
        </w:rPr>
        <w:t xml:space="preserve"> r. pozycja </w:t>
      </w:r>
      <w:r w:rsidR="0096290D">
        <w:rPr>
          <w:rFonts w:ascii="Arial" w:hAnsi="Arial" w:cs="Arial"/>
          <w:sz w:val="16"/>
          <w:szCs w:val="24"/>
        </w:rPr>
        <w:t>dziewiąta</w:t>
      </w:r>
      <w:r w:rsidRPr="000A5874">
        <w:rPr>
          <w:rFonts w:ascii="Arial" w:hAnsi="Arial" w:cs="Arial"/>
          <w:sz w:val="16"/>
          <w:szCs w:val="24"/>
        </w:rPr>
        <w:t>).</w:t>
      </w:r>
    </w:p>
    <w:p w:rsidR="00136132" w:rsidRDefault="00136132" w:rsidP="00136132">
      <w:pPr>
        <w:pStyle w:val="Styl2"/>
        <w:tabs>
          <w:tab w:val="clear" w:pos="851"/>
        </w:tabs>
        <w:rPr>
          <w:sz w:val="16"/>
          <w:szCs w:val="22"/>
        </w:rPr>
      </w:pPr>
      <w:r>
        <w:rPr>
          <w:sz w:val="16"/>
        </w:rPr>
        <w:t>W 2016 r.</w:t>
      </w:r>
      <w:r w:rsidRPr="00001C4B">
        <w:rPr>
          <w:sz w:val="16"/>
        </w:rPr>
        <w:t xml:space="preserve"> </w:t>
      </w:r>
      <w:r>
        <w:rPr>
          <w:sz w:val="16"/>
        </w:rPr>
        <w:t>we wszystkich powiatach</w:t>
      </w:r>
      <w:r w:rsidRPr="00001C4B">
        <w:rPr>
          <w:sz w:val="16"/>
        </w:rPr>
        <w:t xml:space="preserve"> odnotowano spadek liczby zarejestrowa</w:t>
      </w:r>
      <w:r>
        <w:rPr>
          <w:sz w:val="16"/>
        </w:rPr>
        <w:t>nych bezrobotnych.</w:t>
      </w:r>
      <w:r w:rsidRPr="00001C4B">
        <w:rPr>
          <w:sz w:val="16"/>
        </w:rPr>
        <w:t xml:space="preserve"> </w:t>
      </w:r>
      <w:r>
        <w:rPr>
          <w:sz w:val="16"/>
          <w:szCs w:val="22"/>
        </w:rPr>
        <w:t>Największy spadek</w:t>
      </w:r>
      <w:r w:rsidRPr="00715DC3">
        <w:rPr>
          <w:sz w:val="16"/>
          <w:szCs w:val="22"/>
        </w:rPr>
        <w:t xml:space="preserve"> </w:t>
      </w:r>
      <w:r>
        <w:rPr>
          <w:sz w:val="16"/>
          <w:szCs w:val="22"/>
        </w:rPr>
        <w:t xml:space="preserve">liczby zarejestrowanych bezrobotnych </w:t>
      </w:r>
      <w:r w:rsidRPr="00715DC3">
        <w:rPr>
          <w:sz w:val="16"/>
          <w:szCs w:val="22"/>
        </w:rPr>
        <w:t xml:space="preserve">odnotowano </w:t>
      </w:r>
      <w:r w:rsidR="0096290D">
        <w:rPr>
          <w:sz w:val="16"/>
          <w:szCs w:val="22"/>
        </w:rPr>
        <w:br/>
      </w:r>
      <w:r w:rsidRPr="00715DC3">
        <w:rPr>
          <w:sz w:val="16"/>
          <w:szCs w:val="22"/>
        </w:rPr>
        <w:t>w powiatach</w:t>
      </w:r>
      <w:r w:rsidR="004E7302">
        <w:rPr>
          <w:sz w:val="16"/>
          <w:szCs w:val="22"/>
        </w:rPr>
        <w:t>: słubickim – 31,1%</w:t>
      </w:r>
      <w:r>
        <w:rPr>
          <w:sz w:val="16"/>
          <w:szCs w:val="22"/>
        </w:rPr>
        <w:t xml:space="preserve">, </w:t>
      </w:r>
      <w:r w:rsidR="0096290D">
        <w:rPr>
          <w:sz w:val="16"/>
        </w:rPr>
        <w:t>zielonogórskim grodzkim</w:t>
      </w:r>
      <w:r>
        <w:rPr>
          <w:sz w:val="16"/>
        </w:rPr>
        <w:t xml:space="preserve"> – 25,2%, oraz gorzowskim </w:t>
      </w:r>
      <w:r w:rsidR="0096290D">
        <w:rPr>
          <w:sz w:val="16"/>
        </w:rPr>
        <w:t>grodzkim</w:t>
      </w:r>
      <w:r>
        <w:rPr>
          <w:sz w:val="16"/>
        </w:rPr>
        <w:t xml:space="preserve"> – 23,6%. </w:t>
      </w:r>
    </w:p>
    <w:p w:rsidR="00136132" w:rsidRPr="00EB5650" w:rsidRDefault="00EB5650" w:rsidP="00136132">
      <w:pPr>
        <w:pStyle w:val="Styl2"/>
        <w:tabs>
          <w:tab w:val="clear" w:pos="851"/>
        </w:tabs>
        <w:rPr>
          <w:sz w:val="16"/>
          <w:szCs w:val="22"/>
        </w:rPr>
      </w:pPr>
      <w:r w:rsidRPr="00EB5650">
        <w:rPr>
          <w:sz w:val="16"/>
        </w:rPr>
        <w:t>W 2016</w:t>
      </w:r>
      <w:r w:rsidR="00136132" w:rsidRPr="00EB5650">
        <w:rPr>
          <w:sz w:val="16"/>
        </w:rPr>
        <w:t xml:space="preserve"> roku odnotowano wzrost liczby ofert pracy napływających do powiatowych urz</w:t>
      </w:r>
      <w:r w:rsidRPr="00EB5650">
        <w:rPr>
          <w:sz w:val="16"/>
        </w:rPr>
        <w:t>ędów pracy (50,2</w:t>
      </w:r>
      <w:r w:rsidR="00136132" w:rsidRPr="00EB5650">
        <w:rPr>
          <w:sz w:val="16"/>
        </w:rPr>
        <w:t xml:space="preserve"> tys. zarejestrowany</w:t>
      </w:r>
      <w:r w:rsidRPr="00EB5650">
        <w:rPr>
          <w:sz w:val="16"/>
        </w:rPr>
        <w:t>ch ofert w całym roku, tj. o 24,1</w:t>
      </w:r>
      <w:r w:rsidR="00136132" w:rsidRPr="00EB5650">
        <w:rPr>
          <w:sz w:val="16"/>
        </w:rPr>
        <w:t xml:space="preserve">% więcej niż </w:t>
      </w:r>
      <w:r w:rsidRPr="00EB5650">
        <w:rPr>
          <w:sz w:val="16"/>
        </w:rPr>
        <w:t>w 2015 r.). Równocześnie spadła</w:t>
      </w:r>
      <w:r w:rsidR="00136132" w:rsidRPr="00EB5650">
        <w:rPr>
          <w:sz w:val="16"/>
        </w:rPr>
        <w:t xml:space="preserve"> liczba podjęć pracy do poz</w:t>
      </w:r>
      <w:r w:rsidRPr="00EB5650">
        <w:rPr>
          <w:sz w:val="16"/>
        </w:rPr>
        <w:t>iomu 35,9 tys. (w 2015 r. – 38,6</w:t>
      </w:r>
      <w:r w:rsidR="00136132" w:rsidRPr="00EB5650">
        <w:rPr>
          <w:sz w:val="16"/>
        </w:rPr>
        <w:t xml:space="preserve"> tys.).</w:t>
      </w:r>
    </w:p>
    <w:p w:rsidR="00136132" w:rsidRPr="00760B38" w:rsidRDefault="00136132" w:rsidP="00136132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  <w:r w:rsidRPr="008863AF">
        <w:rPr>
          <w:rFonts w:ascii="Arial" w:hAnsi="Arial" w:cs="Arial"/>
          <w:sz w:val="16"/>
          <w:szCs w:val="24"/>
        </w:rPr>
        <w:t xml:space="preserve">Sytuacja bezrobotnych zaliczanych do grup znajdujących się w szczególnej sytuacji na rynku </w:t>
      </w:r>
      <w:r w:rsidR="00EB5650">
        <w:rPr>
          <w:rFonts w:ascii="Arial" w:hAnsi="Arial" w:cs="Arial"/>
          <w:sz w:val="16"/>
          <w:szCs w:val="24"/>
        </w:rPr>
        <w:t xml:space="preserve">pracy </w:t>
      </w:r>
      <w:r w:rsidR="0096290D">
        <w:rPr>
          <w:rFonts w:ascii="Arial" w:hAnsi="Arial" w:cs="Arial"/>
          <w:sz w:val="16"/>
          <w:szCs w:val="24"/>
        </w:rPr>
        <w:t xml:space="preserve">w </w:t>
      </w:r>
      <w:r w:rsidR="00EB5650">
        <w:rPr>
          <w:rFonts w:ascii="Arial" w:hAnsi="Arial" w:cs="Arial"/>
          <w:sz w:val="16"/>
          <w:szCs w:val="24"/>
        </w:rPr>
        <w:t>analizowanym 2016</w:t>
      </w:r>
      <w:r>
        <w:rPr>
          <w:rFonts w:ascii="Arial" w:hAnsi="Arial" w:cs="Arial"/>
          <w:sz w:val="16"/>
          <w:szCs w:val="24"/>
        </w:rPr>
        <w:t xml:space="preserve"> r. była zróżnicowana</w:t>
      </w:r>
      <w:r w:rsidRPr="008863AF">
        <w:rPr>
          <w:rFonts w:ascii="Arial" w:hAnsi="Arial" w:cs="Arial"/>
          <w:sz w:val="16"/>
          <w:szCs w:val="24"/>
        </w:rPr>
        <w:t xml:space="preserve">. </w:t>
      </w:r>
      <w:r w:rsidR="00760B38" w:rsidRPr="00760B38">
        <w:rPr>
          <w:rFonts w:ascii="Arial" w:hAnsi="Arial" w:cs="Arial"/>
          <w:sz w:val="16"/>
          <w:szCs w:val="16"/>
        </w:rPr>
        <w:t xml:space="preserve">W okresie </w:t>
      </w:r>
      <w:r w:rsidR="00760B38">
        <w:rPr>
          <w:rFonts w:ascii="Arial" w:hAnsi="Arial" w:cs="Arial"/>
          <w:sz w:val="16"/>
          <w:szCs w:val="16"/>
        </w:rPr>
        <w:t>dwunastu miesięcy</w:t>
      </w:r>
      <w:r w:rsidR="00760B38" w:rsidRPr="00760B38">
        <w:rPr>
          <w:rFonts w:ascii="Arial" w:hAnsi="Arial" w:cs="Arial"/>
          <w:sz w:val="16"/>
          <w:szCs w:val="16"/>
        </w:rPr>
        <w:t xml:space="preserve"> nastąpił spadek liczby zarejestrowanych bezrobotnych we wszystkich grupach bezrobotnych będących w szczególnej sytuacji na rynku pracy. Największy spadek odnotowano wśród: bezrobotnych posiadających co najmniej 1 dziecko niepełnosprawne do 18 roku życia</w:t>
      </w:r>
      <w:r w:rsidR="0096290D">
        <w:rPr>
          <w:rFonts w:ascii="Arial" w:hAnsi="Arial" w:cs="Arial"/>
          <w:sz w:val="16"/>
          <w:szCs w:val="16"/>
        </w:rPr>
        <w:br/>
      </w:r>
      <w:r w:rsidR="00760B38" w:rsidRPr="00760B38">
        <w:rPr>
          <w:rFonts w:ascii="Arial" w:hAnsi="Arial" w:cs="Arial"/>
          <w:sz w:val="16"/>
          <w:szCs w:val="16"/>
        </w:rPr>
        <w:t xml:space="preserve"> – o 34,9%, </w:t>
      </w:r>
      <w:r w:rsidR="0096290D" w:rsidRPr="00760B38">
        <w:rPr>
          <w:rFonts w:ascii="Arial" w:hAnsi="Arial" w:cs="Arial"/>
          <w:sz w:val="16"/>
          <w:szCs w:val="16"/>
        </w:rPr>
        <w:t>bezrobotnych korzystających ze świ</w:t>
      </w:r>
      <w:r w:rsidR="0096290D">
        <w:rPr>
          <w:rFonts w:ascii="Arial" w:hAnsi="Arial" w:cs="Arial"/>
          <w:sz w:val="16"/>
          <w:szCs w:val="16"/>
        </w:rPr>
        <w:t>adczeń z pomocy społecznej</w:t>
      </w:r>
      <w:r w:rsidR="0096290D">
        <w:rPr>
          <w:rFonts w:ascii="Arial" w:hAnsi="Arial" w:cs="Arial"/>
          <w:sz w:val="16"/>
          <w:szCs w:val="16"/>
        </w:rPr>
        <w:br/>
        <w:t xml:space="preserve"> – o 2</w:t>
      </w:r>
      <w:r w:rsidR="0096290D" w:rsidRPr="00760B38">
        <w:rPr>
          <w:rFonts w:ascii="Arial" w:hAnsi="Arial" w:cs="Arial"/>
          <w:sz w:val="16"/>
          <w:szCs w:val="16"/>
        </w:rPr>
        <w:t>9,2%,</w:t>
      </w:r>
      <w:r w:rsidR="0096290D">
        <w:rPr>
          <w:rFonts w:ascii="Arial" w:hAnsi="Arial" w:cs="Arial"/>
          <w:sz w:val="16"/>
          <w:szCs w:val="16"/>
        </w:rPr>
        <w:t xml:space="preserve"> </w:t>
      </w:r>
      <w:r w:rsidR="00760B38" w:rsidRPr="00760B38">
        <w:rPr>
          <w:rFonts w:ascii="Arial" w:hAnsi="Arial" w:cs="Arial"/>
          <w:sz w:val="16"/>
          <w:szCs w:val="16"/>
        </w:rPr>
        <w:t xml:space="preserve">bezrobotnych do 30 roku życia </w:t>
      </w:r>
      <w:r w:rsidR="004E7302">
        <w:rPr>
          <w:rFonts w:ascii="Arial" w:hAnsi="Arial" w:cs="Arial"/>
          <w:sz w:val="16"/>
          <w:szCs w:val="16"/>
        </w:rPr>
        <w:t>–</w:t>
      </w:r>
      <w:r w:rsidR="00760B38" w:rsidRPr="00760B38">
        <w:rPr>
          <w:rFonts w:ascii="Arial" w:hAnsi="Arial" w:cs="Arial"/>
          <w:sz w:val="16"/>
          <w:szCs w:val="16"/>
        </w:rPr>
        <w:t xml:space="preserve"> o 22,1%, bezrobotnych niepełnosprawnych</w:t>
      </w:r>
      <w:r w:rsidR="0096290D">
        <w:rPr>
          <w:rFonts w:ascii="Arial" w:hAnsi="Arial" w:cs="Arial"/>
          <w:sz w:val="16"/>
          <w:szCs w:val="16"/>
        </w:rPr>
        <w:br/>
      </w:r>
      <w:r w:rsidR="00760B38" w:rsidRPr="00760B38">
        <w:rPr>
          <w:rFonts w:ascii="Arial" w:hAnsi="Arial" w:cs="Arial"/>
          <w:sz w:val="16"/>
          <w:szCs w:val="16"/>
        </w:rPr>
        <w:t xml:space="preserve"> – o 19,1%, długotrwale bezrobotnych – o 18,9%.</w:t>
      </w:r>
    </w:p>
    <w:p w:rsidR="00136132" w:rsidRPr="00027273" w:rsidRDefault="00EB5650" w:rsidP="00136132">
      <w:pPr>
        <w:pStyle w:val="Tekstpodstawowy"/>
        <w:autoSpaceDE/>
        <w:autoSpaceDN/>
        <w:spacing w:after="0"/>
        <w:ind w:firstLine="709"/>
        <w:rPr>
          <w:rFonts w:ascii="Arial" w:hAnsi="Arial" w:cs="Arial"/>
          <w:sz w:val="16"/>
          <w:szCs w:val="24"/>
        </w:rPr>
      </w:pPr>
      <w:r w:rsidRPr="00027273">
        <w:rPr>
          <w:rFonts w:ascii="Arial" w:hAnsi="Arial" w:cs="Arial"/>
          <w:sz w:val="16"/>
          <w:szCs w:val="24"/>
        </w:rPr>
        <w:t>W roku 2016</w:t>
      </w:r>
      <w:r w:rsidR="00136132" w:rsidRPr="00027273">
        <w:rPr>
          <w:rFonts w:ascii="Arial" w:hAnsi="Arial" w:cs="Arial"/>
          <w:sz w:val="16"/>
          <w:szCs w:val="24"/>
        </w:rPr>
        <w:t xml:space="preserve"> odnotowano </w:t>
      </w:r>
      <w:r w:rsidRPr="00027273">
        <w:rPr>
          <w:rFonts w:ascii="Arial" w:hAnsi="Arial" w:cs="Arial"/>
          <w:sz w:val="16"/>
          <w:szCs w:val="24"/>
        </w:rPr>
        <w:t>niewielki wzrost wydatków Funduszu Pracy (o 0,04</w:t>
      </w:r>
      <w:r w:rsidR="00136132" w:rsidRPr="00027273">
        <w:rPr>
          <w:rFonts w:ascii="Arial" w:hAnsi="Arial" w:cs="Arial"/>
          <w:sz w:val="16"/>
          <w:szCs w:val="24"/>
        </w:rPr>
        <w:t xml:space="preserve">%), </w:t>
      </w:r>
      <w:r w:rsidR="004E7302">
        <w:rPr>
          <w:rFonts w:ascii="Arial" w:hAnsi="Arial" w:cs="Arial"/>
          <w:sz w:val="16"/>
          <w:szCs w:val="24"/>
        </w:rPr>
        <w:br/>
      </w:r>
      <w:r w:rsidR="00136132" w:rsidRPr="00027273">
        <w:rPr>
          <w:rFonts w:ascii="Arial" w:hAnsi="Arial" w:cs="Arial"/>
          <w:sz w:val="16"/>
          <w:szCs w:val="24"/>
        </w:rPr>
        <w:t>w tym na pro</w:t>
      </w:r>
      <w:r w:rsidR="008B2491" w:rsidRPr="00027273">
        <w:rPr>
          <w:rFonts w:ascii="Arial" w:hAnsi="Arial" w:cs="Arial"/>
          <w:sz w:val="16"/>
          <w:szCs w:val="24"/>
        </w:rPr>
        <w:t>gramy promocji zatrudnienia (o 9,5</w:t>
      </w:r>
      <w:r w:rsidR="00027273" w:rsidRPr="00027273">
        <w:rPr>
          <w:rFonts w:ascii="Arial" w:hAnsi="Arial" w:cs="Arial"/>
          <w:sz w:val="16"/>
          <w:szCs w:val="24"/>
        </w:rPr>
        <w:t>%). W analizowanym roku</w:t>
      </w:r>
      <w:r w:rsidR="00136132" w:rsidRPr="00027273">
        <w:rPr>
          <w:rFonts w:ascii="Arial" w:hAnsi="Arial" w:cs="Arial"/>
          <w:sz w:val="16"/>
          <w:szCs w:val="24"/>
        </w:rPr>
        <w:t xml:space="preserve"> </w:t>
      </w:r>
      <w:r w:rsidR="00027273" w:rsidRPr="00027273">
        <w:rPr>
          <w:rFonts w:ascii="Arial" w:hAnsi="Arial" w:cs="Arial"/>
          <w:sz w:val="16"/>
          <w:szCs w:val="24"/>
        </w:rPr>
        <w:t xml:space="preserve">kontynuowana była pozytywna tendencja wzrostu wielkości i udziału </w:t>
      </w:r>
      <w:r w:rsidR="00136132" w:rsidRPr="00027273">
        <w:rPr>
          <w:rFonts w:ascii="Arial" w:hAnsi="Arial" w:cs="Arial"/>
          <w:sz w:val="16"/>
          <w:szCs w:val="24"/>
        </w:rPr>
        <w:t xml:space="preserve">wydatków na aktywne </w:t>
      </w:r>
      <w:r w:rsidR="00027273" w:rsidRPr="00027273">
        <w:rPr>
          <w:rFonts w:ascii="Arial" w:hAnsi="Arial" w:cs="Arial"/>
          <w:sz w:val="16"/>
          <w:szCs w:val="24"/>
        </w:rPr>
        <w:t>formy w porównaniu do wydatków na formy pasywne.</w:t>
      </w:r>
    </w:p>
    <w:p w:rsidR="00DB5153" w:rsidRPr="00A17685" w:rsidRDefault="00DB5153" w:rsidP="00A17685">
      <w:pPr>
        <w:pStyle w:val="Tekstpodstawowywypunktowanie"/>
        <w:ind w:firstLine="709"/>
        <w:rPr>
          <w:rFonts w:ascii="Arial" w:hAnsi="Arial" w:cs="Arial"/>
          <w:sz w:val="16"/>
          <w:szCs w:val="24"/>
        </w:rPr>
      </w:pPr>
    </w:p>
    <w:p w:rsidR="00F0621E" w:rsidRDefault="00F0621E" w:rsidP="00136132">
      <w:pPr>
        <w:pStyle w:val="Tekstpodstawowywypunktowanie"/>
        <w:ind w:firstLine="709"/>
        <w:rPr>
          <w:rFonts w:ascii="Arial" w:hAnsi="Arial" w:cs="Arial"/>
          <w:sz w:val="16"/>
          <w:szCs w:val="24"/>
        </w:rPr>
      </w:pPr>
    </w:p>
    <w:p w:rsidR="00027273" w:rsidRDefault="00027273" w:rsidP="00136132">
      <w:pPr>
        <w:pStyle w:val="Tekstpodstawowywypunktowanie"/>
        <w:ind w:firstLine="709"/>
        <w:rPr>
          <w:rFonts w:ascii="Arial" w:hAnsi="Arial" w:cs="Arial"/>
          <w:sz w:val="16"/>
          <w:szCs w:val="24"/>
        </w:rPr>
      </w:pPr>
    </w:p>
    <w:p w:rsidR="00027273" w:rsidRDefault="00027273" w:rsidP="00136132">
      <w:pPr>
        <w:pStyle w:val="Tekstpodstawowywypunktowanie"/>
        <w:ind w:firstLine="709"/>
        <w:rPr>
          <w:rFonts w:ascii="Arial" w:hAnsi="Arial" w:cs="Arial"/>
          <w:sz w:val="16"/>
          <w:szCs w:val="24"/>
        </w:rPr>
      </w:pPr>
    </w:p>
    <w:p w:rsidR="00027273" w:rsidRDefault="00027273" w:rsidP="00136132">
      <w:pPr>
        <w:pStyle w:val="Tekstpodstawowywypunktowanie"/>
        <w:ind w:firstLine="709"/>
        <w:rPr>
          <w:rFonts w:ascii="Arial" w:hAnsi="Arial" w:cs="Arial"/>
          <w:sz w:val="16"/>
          <w:szCs w:val="24"/>
        </w:rPr>
      </w:pPr>
    </w:p>
    <w:p w:rsidR="00760B38" w:rsidRPr="00136132" w:rsidRDefault="00760B38" w:rsidP="00136132">
      <w:pPr>
        <w:pStyle w:val="Tekstpodstawowywypunktowanie"/>
        <w:ind w:firstLine="709"/>
        <w:rPr>
          <w:rFonts w:ascii="Arial" w:hAnsi="Arial" w:cs="Arial"/>
          <w:sz w:val="16"/>
          <w:szCs w:val="24"/>
        </w:rPr>
      </w:pPr>
    </w:p>
    <w:p w:rsidR="004C4A2F" w:rsidRDefault="004C4A2F" w:rsidP="005C449C">
      <w:pPr>
        <w:pStyle w:val="Tekstpodstawowywypunktowanie"/>
        <w:spacing w:after="240"/>
        <w:rPr>
          <w:rFonts w:ascii="Arial" w:hAnsi="Arial" w:cs="Arial"/>
          <w:b/>
          <w:sz w:val="16"/>
          <w:szCs w:val="24"/>
        </w:rPr>
      </w:pPr>
      <w:r w:rsidRPr="00136132">
        <w:rPr>
          <w:rFonts w:ascii="Arial" w:hAnsi="Arial" w:cs="Arial"/>
          <w:b/>
          <w:sz w:val="16"/>
          <w:szCs w:val="24"/>
        </w:rPr>
        <w:lastRenderedPageBreak/>
        <w:t>Główne tendencje bezrobocia w woj</w:t>
      </w:r>
      <w:r w:rsidR="00136132">
        <w:rPr>
          <w:rFonts w:ascii="Arial" w:hAnsi="Arial" w:cs="Arial"/>
          <w:b/>
          <w:sz w:val="16"/>
          <w:szCs w:val="24"/>
        </w:rPr>
        <w:t>ewództwie lubuskim w latach 2015 – 2016</w:t>
      </w:r>
    </w:p>
    <w:p w:rsidR="00D518A2" w:rsidRPr="00136132" w:rsidRDefault="00D518A2" w:rsidP="005C449C">
      <w:pPr>
        <w:pStyle w:val="Tekstpodstawowywypunktowanie"/>
        <w:spacing w:after="240"/>
        <w:rPr>
          <w:rFonts w:ascii="Arial" w:hAnsi="Arial" w:cs="Arial"/>
          <w:b/>
          <w:sz w:val="16"/>
          <w:szCs w:val="24"/>
        </w:rPr>
      </w:pPr>
    </w:p>
    <w:tbl>
      <w:tblPr>
        <w:tblW w:w="6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69"/>
        <w:gridCol w:w="810"/>
        <w:gridCol w:w="3523"/>
      </w:tblGrid>
      <w:tr w:rsidR="007522F3" w:rsidRPr="007246E9" w:rsidTr="005C449C">
        <w:trPr>
          <w:trHeight w:val="479"/>
          <w:jc w:val="center"/>
        </w:trPr>
        <w:tc>
          <w:tcPr>
            <w:tcW w:w="1696" w:type="dxa"/>
            <w:vAlign w:val="center"/>
          </w:tcPr>
          <w:p w:rsidR="007522F3" w:rsidRPr="00136132" w:rsidRDefault="007522F3" w:rsidP="000272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bCs/>
                <w:sz w:val="16"/>
                <w:szCs w:val="24"/>
              </w:rPr>
              <w:t>Wyszczególnienie</w:t>
            </w:r>
          </w:p>
        </w:tc>
        <w:tc>
          <w:tcPr>
            <w:tcW w:w="769" w:type="dxa"/>
            <w:vAlign w:val="center"/>
          </w:tcPr>
          <w:p w:rsidR="007522F3" w:rsidRPr="00136132" w:rsidRDefault="00136132" w:rsidP="000272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2015</w:t>
            </w:r>
            <w:r w:rsidR="007522F3" w:rsidRPr="00136132">
              <w:rPr>
                <w:rFonts w:ascii="Arial" w:hAnsi="Arial" w:cs="Arial"/>
                <w:b/>
                <w:bCs/>
                <w:sz w:val="16"/>
                <w:szCs w:val="24"/>
              </w:rPr>
              <w:t xml:space="preserve"> r.</w:t>
            </w:r>
          </w:p>
        </w:tc>
        <w:tc>
          <w:tcPr>
            <w:tcW w:w="810" w:type="dxa"/>
            <w:vAlign w:val="center"/>
          </w:tcPr>
          <w:p w:rsidR="007522F3" w:rsidRPr="00136132" w:rsidRDefault="00136132" w:rsidP="000272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2016</w:t>
            </w:r>
            <w:r w:rsidR="007522F3" w:rsidRPr="00136132">
              <w:rPr>
                <w:rFonts w:ascii="Arial" w:hAnsi="Arial" w:cs="Arial"/>
                <w:b/>
                <w:bCs/>
                <w:sz w:val="16"/>
                <w:szCs w:val="24"/>
              </w:rPr>
              <w:t xml:space="preserve"> r.</w:t>
            </w:r>
          </w:p>
        </w:tc>
        <w:tc>
          <w:tcPr>
            <w:tcW w:w="3523" w:type="dxa"/>
            <w:vAlign w:val="center"/>
          </w:tcPr>
          <w:p w:rsidR="007522F3" w:rsidRPr="00136132" w:rsidRDefault="007522F3" w:rsidP="000272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36132">
              <w:rPr>
                <w:rFonts w:ascii="Arial" w:hAnsi="Arial" w:cs="Arial"/>
                <w:b/>
                <w:bCs/>
                <w:sz w:val="16"/>
                <w:szCs w:val="24"/>
              </w:rPr>
              <w:t>Opis zmian</w:t>
            </w:r>
          </w:p>
        </w:tc>
      </w:tr>
      <w:tr w:rsidR="00136132" w:rsidRPr="007246E9" w:rsidTr="00136132">
        <w:trPr>
          <w:trHeight w:val="1949"/>
          <w:jc w:val="center"/>
        </w:trPr>
        <w:tc>
          <w:tcPr>
            <w:tcW w:w="1696" w:type="dxa"/>
            <w:vAlign w:val="center"/>
          </w:tcPr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16"/>
              </w:rPr>
              <w:t>Stopa bezrobocia rejestrowanego</w:t>
            </w:r>
          </w:p>
        </w:tc>
        <w:tc>
          <w:tcPr>
            <w:tcW w:w="769" w:type="dxa"/>
            <w:vAlign w:val="center"/>
          </w:tcPr>
          <w:p w:rsidR="00136132" w:rsidRPr="00B95A92" w:rsidRDefault="00136132" w:rsidP="0013613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10,6</w:t>
            </w:r>
            <w:r w:rsidRPr="00B95A92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10" w:type="dxa"/>
            <w:vAlign w:val="center"/>
          </w:tcPr>
          <w:p w:rsidR="00136132" w:rsidRPr="00B95A92" w:rsidRDefault="00136132" w:rsidP="0013613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8,7</w:t>
            </w:r>
            <w:r w:rsidRPr="00B95A92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523" w:type="dxa"/>
          </w:tcPr>
          <w:p w:rsidR="00136132" w:rsidRPr="00B95A92" w:rsidRDefault="00136132" w:rsidP="004E7302">
            <w:p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5A92">
              <w:rPr>
                <w:rFonts w:ascii="Arial" w:hAnsi="Arial" w:cs="Arial"/>
                <w:color w:val="000000" w:themeColor="text1"/>
                <w:sz w:val="16"/>
                <w:szCs w:val="16"/>
              </w:rPr>
              <w:t>Dane na koniec roku, publikowane przez GUS w oparciu o informacje pozyskiwane w ramach bieżącej sprawozdawczości statystyki publicznej. W 201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B95A9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roku odnotowano spadek stopy bezrobocia rejestrowanego 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1,9</w:t>
            </w:r>
            <w:r w:rsidRPr="00B95A9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pkt. procentowego. Utrzymuje się duże zróżnicowanie stopy bezrobocia w naszym regionie. Najniższa była w mieście Gorzów Wielkopolski gdzie stopa bezrobocia wynosiła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3,9</w:t>
            </w:r>
            <w:r w:rsidRPr="00B95A9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%, najwyższa – w powiecie </w:t>
            </w:r>
            <w:r w:rsidR="004E7302">
              <w:rPr>
                <w:rFonts w:ascii="Arial" w:hAnsi="Arial" w:cs="Arial"/>
                <w:color w:val="000000" w:themeColor="text1"/>
                <w:sz w:val="16"/>
              </w:rPr>
              <w:t>strzelecko-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drezdeneckim </w:t>
            </w:r>
            <w:r w:rsidRPr="00B95A92">
              <w:rPr>
                <w:rFonts w:ascii="Arial" w:hAnsi="Arial" w:cs="Arial"/>
                <w:color w:val="000000" w:themeColor="text1"/>
                <w:sz w:val="16"/>
                <w:szCs w:val="16"/>
              </w:rPr>
              <w:t>– 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5,2</w:t>
            </w:r>
            <w:r w:rsidRPr="00B95A92">
              <w:rPr>
                <w:rFonts w:ascii="Arial" w:hAnsi="Arial" w:cs="Arial"/>
                <w:color w:val="000000" w:themeColor="text1"/>
                <w:sz w:val="16"/>
                <w:szCs w:val="16"/>
              </w:rPr>
              <w:t>%.</w:t>
            </w:r>
          </w:p>
        </w:tc>
      </w:tr>
      <w:tr w:rsidR="00136132" w:rsidRPr="007246E9" w:rsidTr="00136132">
        <w:trPr>
          <w:trHeight w:val="1978"/>
          <w:jc w:val="center"/>
        </w:trPr>
        <w:tc>
          <w:tcPr>
            <w:tcW w:w="1696" w:type="dxa"/>
            <w:vAlign w:val="center"/>
          </w:tcPr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Liczba bezrobotnych ogółem</w:t>
            </w:r>
          </w:p>
        </w:tc>
        <w:tc>
          <w:tcPr>
            <w:tcW w:w="769" w:type="dxa"/>
            <w:vAlign w:val="center"/>
          </w:tcPr>
          <w:p w:rsidR="00136132" w:rsidRPr="00715DC3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9065B8">
              <w:rPr>
                <w:rFonts w:ascii="Arial" w:hAnsi="Arial" w:cs="Arial"/>
                <w:sz w:val="16"/>
              </w:rPr>
              <w:t xml:space="preserve">39.348 </w:t>
            </w:r>
            <w:r>
              <w:rPr>
                <w:rFonts w:ascii="Arial" w:hAnsi="Arial" w:cs="Arial"/>
                <w:sz w:val="16"/>
              </w:rPr>
              <w:t>osób</w:t>
            </w:r>
          </w:p>
        </w:tc>
        <w:tc>
          <w:tcPr>
            <w:tcW w:w="810" w:type="dxa"/>
            <w:vAlign w:val="center"/>
          </w:tcPr>
          <w:p w:rsidR="00136132" w:rsidRPr="00715DC3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32.367</w:t>
            </w:r>
            <w:r>
              <w:rPr>
                <w:rFonts w:ascii="Arial" w:hAnsi="Arial" w:cs="Arial"/>
                <w:sz w:val="16"/>
              </w:rPr>
              <w:t xml:space="preserve"> osób</w:t>
            </w:r>
          </w:p>
        </w:tc>
        <w:tc>
          <w:tcPr>
            <w:tcW w:w="3523" w:type="dxa"/>
          </w:tcPr>
          <w:p w:rsidR="00136132" w:rsidRPr="00715DC3" w:rsidRDefault="00136132" w:rsidP="00112C7A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715DC3">
              <w:rPr>
                <w:rFonts w:ascii="Arial" w:hAnsi="Arial" w:cs="Arial"/>
                <w:sz w:val="16"/>
              </w:rPr>
              <w:t xml:space="preserve">Dane na koniec roku. </w:t>
            </w:r>
            <w:r>
              <w:rPr>
                <w:rFonts w:ascii="Arial" w:hAnsi="Arial" w:cs="Arial"/>
                <w:sz w:val="16"/>
              </w:rPr>
              <w:t>W okresie dwunastu miesięcy 2016</w:t>
            </w:r>
            <w:r w:rsidRPr="00715DC3">
              <w:rPr>
                <w:rFonts w:ascii="Arial" w:hAnsi="Arial" w:cs="Arial"/>
                <w:sz w:val="16"/>
              </w:rPr>
              <w:t xml:space="preserve"> r</w:t>
            </w:r>
            <w:r>
              <w:rPr>
                <w:rFonts w:ascii="Arial" w:hAnsi="Arial" w:cs="Arial"/>
                <w:sz w:val="16"/>
              </w:rPr>
              <w:t>. liczba bezrobotnych zmniejszyła</w:t>
            </w:r>
            <w:r w:rsidRPr="00DE4517">
              <w:rPr>
                <w:rFonts w:ascii="Arial" w:hAnsi="Arial" w:cs="Arial"/>
                <w:sz w:val="16"/>
              </w:rPr>
              <w:t xml:space="preserve"> się o </w:t>
            </w:r>
            <w:r>
              <w:rPr>
                <w:rFonts w:ascii="Arial" w:hAnsi="Arial" w:cs="Arial"/>
                <w:sz w:val="16"/>
                <w:szCs w:val="16"/>
              </w:rPr>
              <w:t>6.981</w:t>
            </w:r>
            <w:r w:rsidRPr="00F465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4517">
              <w:rPr>
                <w:rFonts w:ascii="Arial" w:hAnsi="Arial" w:cs="Arial"/>
                <w:sz w:val="16"/>
              </w:rPr>
              <w:t>osób</w:t>
            </w:r>
            <w:r w:rsidRPr="00751CBA">
              <w:rPr>
                <w:rFonts w:ascii="Arial" w:hAnsi="Arial" w:cs="Arial"/>
                <w:color w:val="000000" w:themeColor="text1"/>
                <w:sz w:val="16"/>
              </w:rPr>
              <w:t>. Największy spadek odnotowano w powiatach:</w:t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słubickim – 31,1%</w:t>
            </w:r>
            <w:r w:rsidR="0096290D">
              <w:rPr>
                <w:rFonts w:ascii="Arial" w:hAnsi="Arial" w:cs="Arial"/>
                <w:sz w:val="16"/>
              </w:rPr>
              <w:t>, zielonogórskim grodzkim – 25,2%, oraz gorzowskim grodzkim</w:t>
            </w:r>
            <w:r w:rsidRPr="009065B8">
              <w:rPr>
                <w:rFonts w:ascii="Arial" w:hAnsi="Arial" w:cs="Arial"/>
                <w:sz w:val="16"/>
              </w:rPr>
              <w:t xml:space="preserve"> – 23,6%</w:t>
            </w:r>
            <w:r w:rsidRPr="009065B8">
              <w:rPr>
                <w:rFonts w:ascii="Arial" w:hAnsi="Arial" w:cs="Arial"/>
                <w:sz w:val="16"/>
                <w:szCs w:val="16"/>
              </w:rPr>
              <w:t>.</w:t>
            </w:r>
            <w:r w:rsidRPr="009065B8">
              <w:rPr>
                <w:rFonts w:ascii="Arial" w:hAnsi="Arial" w:cs="Arial"/>
                <w:sz w:val="16"/>
              </w:rPr>
              <w:t xml:space="preserve"> Jak co roku, zauważalną</w:t>
            </w:r>
            <w:r w:rsidRPr="00F46584">
              <w:rPr>
                <w:rFonts w:ascii="Arial" w:hAnsi="Arial" w:cs="Arial"/>
                <w:sz w:val="16"/>
              </w:rPr>
              <w:t xml:space="preserve"> </w:t>
            </w:r>
            <w:r w:rsidRPr="00751CBA">
              <w:rPr>
                <w:rFonts w:ascii="Arial" w:hAnsi="Arial" w:cs="Arial"/>
                <w:color w:val="000000" w:themeColor="text1"/>
                <w:sz w:val="16"/>
              </w:rPr>
              <w:t>tendencją bezrobocia była jego sezonowość; miesiące wiosenne były okresami spadku liczby bezrobotnych, natomiast jego największe nasilenie przypadało na miesiące zimowe.</w:t>
            </w:r>
          </w:p>
        </w:tc>
      </w:tr>
      <w:tr w:rsidR="00136132" w:rsidRPr="007246E9" w:rsidTr="00136132">
        <w:trPr>
          <w:trHeight w:val="702"/>
          <w:jc w:val="center"/>
        </w:trPr>
        <w:tc>
          <w:tcPr>
            <w:tcW w:w="1696" w:type="dxa"/>
            <w:vAlign w:val="center"/>
          </w:tcPr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Liczba zarejestrowanych bezrobotnych (napływ)</w:t>
            </w:r>
          </w:p>
        </w:tc>
        <w:tc>
          <w:tcPr>
            <w:tcW w:w="769" w:type="dxa"/>
            <w:vAlign w:val="center"/>
          </w:tcPr>
          <w:p w:rsidR="00136132" w:rsidRPr="00715DC3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9065B8">
              <w:rPr>
                <w:rFonts w:ascii="Arial" w:hAnsi="Arial" w:cs="Arial"/>
                <w:sz w:val="16"/>
                <w:szCs w:val="16"/>
              </w:rPr>
              <w:t xml:space="preserve">76.597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F819EB">
              <w:rPr>
                <w:rFonts w:ascii="Arial" w:hAnsi="Arial" w:cs="Arial"/>
                <w:sz w:val="16"/>
                <w:szCs w:val="16"/>
              </w:rPr>
              <w:t>sób</w:t>
            </w:r>
          </w:p>
        </w:tc>
        <w:tc>
          <w:tcPr>
            <w:tcW w:w="810" w:type="dxa"/>
            <w:vAlign w:val="center"/>
          </w:tcPr>
          <w:p w:rsidR="00136132" w:rsidRPr="00F819EB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67.348 osób</w:t>
            </w:r>
          </w:p>
        </w:tc>
        <w:tc>
          <w:tcPr>
            <w:tcW w:w="3523" w:type="dxa"/>
          </w:tcPr>
          <w:p w:rsidR="00136132" w:rsidRPr="00715DC3" w:rsidRDefault="00136132" w:rsidP="00136132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715DC3">
              <w:rPr>
                <w:rFonts w:ascii="Arial" w:hAnsi="Arial" w:cs="Arial"/>
                <w:sz w:val="16"/>
              </w:rPr>
              <w:t>Dane za rok sprawozdawc</w:t>
            </w:r>
            <w:r>
              <w:rPr>
                <w:rFonts w:ascii="Arial" w:hAnsi="Arial" w:cs="Arial"/>
                <w:sz w:val="16"/>
              </w:rPr>
              <w:t>zy. Od stycznia do grudnia 2016</w:t>
            </w:r>
            <w:r w:rsidRPr="00715DC3">
              <w:rPr>
                <w:rFonts w:ascii="Arial" w:hAnsi="Arial" w:cs="Arial"/>
                <w:sz w:val="16"/>
              </w:rPr>
              <w:t xml:space="preserve"> r. w województwie </w:t>
            </w:r>
            <w:r>
              <w:rPr>
                <w:rFonts w:ascii="Arial" w:hAnsi="Arial" w:cs="Arial"/>
                <w:sz w:val="16"/>
              </w:rPr>
              <w:t>lubuskim zarejestrowano o 9.249 osób bezrobotnych mniej niż w analogicznym okresie 2015 r.</w:t>
            </w:r>
          </w:p>
        </w:tc>
      </w:tr>
      <w:tr w:rsidR="00136132" w:rsidRPr="007246E9" w:rsidTr="00136132">
        <w:trPr>
          <w:trHeight w:val="940"/>
          <w:jc w:val="center"/>
        </w:trPr>
        <w:tc>
          <w:tcPr>
            <w:tcW w:w="1696" w:type="dxa"/>
            <w:vAlign w:val="center"/>
          </w:tcPr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Liczba wyłączonych z ewidencji (odpływ)</w:t>
            </w:r>
          </w:p>
        </w:tc>
        <w:tc>
          <w:tcPr>
            <w:tcW w:w="769" w:type="dxa"/>
            <w:vAlign w:val="center"/>
          </w:tcPr>
          <w:p w:rsidR="00136132" w:rsidRPr="00715DC3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9065B8">
              <w:rPr>
                <w:rFonts w:ascii="Arial" w:hAnsi="Arial" w:cs="Arial"/>
                <w:sz w:val="16"/>
                <w:szCs w:val="16"/>
              </w:rPr>
              <w:t xml:space="preserve">84.364 </w:t>
            </w:r>
            <w:r>
              <w:rPr>
                <w:rFonts w:ascii="Arial" w:hAnsi="Arial" w:cs="Arial"/>
                <w:sz w:val="16"/>
                <w:szCs w:val="24"/>
              </w:rPr>
              <w:t>osoby</w:t>
            </w:r>
          </w:p>
        </w:tc>
        <w:tc>
          <w:tcPr>
            <w:tcW w:w="810" w:type="dxa"/>
            <w:vAlign w:val="center"/>
          </w:tcPr>
          <w:p w:rsidR="00136132" w:rsidRPr="00715DC3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74.329 osób</w:t>
            </w:r>
          </w:p>
        </w:tc>
        <w:tc>
          <w:tcPr>
            <w:tcW w:w="3523" w:type="dxa"/>
          </w:tcPr>
          <w:p w:rsidR="00136132" w:rsidRPr="00715DC3" w:rsidRDefault="00136132" w:rsidP="00136132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715DC3">
              <w:rPr>
                <w:rFonts w:ascii="Arial" w:hAnsi="Arial" w:cs="Arial"/>
                <w:sz w:val="16"/>
              </w:rPr>
              <w:t>Dane za rok sprawozdawczy</w:t>
            </w:r>
            <w:r>
              <w:rPr>
                <w:rFonts w:ascii="Arial" w:hAnsi="Arial" w:cs="Arial"/>
                <w:sz w:val="16"/>
              </w:rPr>
              <w:t>. W ciągu dwunastu miesięcy 2016</w:t>
            </w:r>
            <w:r w:rsidRPr="00715DC3">
              <w:rPr>
                <w:rFonts w:ascii="Arial" w:hAnsi="Arial" w:cs="Arial"/>
                <w:sz w:val="16"/>
              </w:rPr>
              <w:t xml:space="preserve"> roku </w:t>
            </w:r>
            <w:r>
              <w:rPr>
                <w:rFonts w:ascii="Arial" w:hAnsi="Arial" w:cs="Arial"/>
                <w:sz w:val="16"/>
              </w:rPr>
              <w:t xml:space="preserve">wyrejestrowanych zostało o </w:t>
            </w:r>
            <w:r>
              <w:rPr>
                <w:rFonts w:ascii="Arial" w:hAnsi="Arial" w:cs="Arial"/>
                <w:sz w:val="16"/>
                <w:szCs w:val="16"/>
              </w:rPr>
              <w:t>10.035</w:t>
            </w:r>
            <w:r w:rsidRPr="00E5289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bezrobotnych mniej niż w analogicznym okresie 2015</w:t>
            </w:r>
            <w:r w:rsidRPr="00715DC3">
              <w:rPr>
                <w:rFonts w:ascii="Arial" w:hAnsi="Arial" w:cs="Arial"/>
                <w:sz w:val="16"/>
              </w:rPr>
              <w:t xml:space="preserve"> r.</w:t>
            </w:r>
          </w:p>
        </w:tc>
      </w:tr>
      <w:tr w:rsidR="00136132" w:rsidRPr="007246E9" w:rsidTr="00136132">
        <w:trPr>
          <w:trHeight w:val="839"/>
          <w:jc w:val="center"/>
        </w:trPr>
        <w:tc>
          <w:tcPr>
            <w:tcW w:w="1696" w:type="dxa"/>
            <w:vAlign w:val="center"/>
          </w:tcPr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Bezrobotne kobiety</w:t>
            </w:r>
          </w:p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(udział do ogółu bezrobotnych)</w:t>
            </w:r>
          </w:p>
        </w:tc>
        <w:tc>
          <w:tcPr>
            <w:tcW w:w="769" w:type="dxa"/>
            <w:vAlign w:val="center"/>
          </w:tcPr>
          <w:p w:rsidR="00136132" w:rsidRPr="00715DC3" w:rsidRDefault="00136132" w:rsidP="00136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9065B8">
              <w:rPr>
                <w:rFonts w:ascii="Arial" w:hAnsi="Arial" w:cs="Arial"/>
                <w:sz w:val="16"/>
                <w:szCs w:val="24"/>
              </w:rPr>
              <w:t>54,0</w:t>
            </w:r>
            <w:r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136132" w:rsidRPr="00715DC3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56,5%</w:t>
            </w:r>
          </w:p>
        </w:tc>
        <w:tc>
          <w:tcPr>
            <w:tcW w:w="3523" w:type="dxa"/>
          </w:tcPr>
          <w:p w:rsidR="00136132" w:rsidRPr="00715DC3" w:rsidRDefault="00136132" w:rsidP="00136132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715DC3">
              <w:rPr>
                <w:rFonts w:ascii="Arial" w:hAnsi="Arial" w:cs="Arial"/>
                <w:sz w:val="16"/>
              </w:rPr>
              <w:t>Dane na koniec roku. W ci</w:t>
            </w:r>
            <w:r>
              <w:rPr>
                <w:rFonts w:ascii="Arial" w:hAnsi="Arial" w:cs="Arial"/>
                <w:sz w:val="16"/>
              </w:rPr>
              <w:t xml:space="preserve">ągu roku liczba bezrobotnych kobiet zmniejszyła się o </w:t>
            </w:r>
            <w:r>
              <w:rPr>
                <w:rFonts w:ascii="Arial" w:hAnsi="Arial" w:cs="Arial"/>
                <w:sz w:val="16"/>
                <w:szCs w:val="24"/>
              </w:rPr>
              <w:t xml:space="preserve">2.963 </w:t>
            </w:r>
            <w:r>
              <w:rPr>
                <w:rFonts w:ascii="Arial" w:hAnsi="Arial" w:cs="Arial"/>
                <w:sz w:val="16"/>
              </w:rPr>
              <w:t xml:space="preserve">osoby, a ich udział w ogólnej liczbie bezrobotnych </w:t>
            </w:r>
            <w:r>
              <w:rPr>
                <w:rFonts w:ascii="Arial" w:hAnsi="Arial" w:cs="Arial"/>
                <w:sz w:val="16"/>
                <w:szCs w:val="24"/>
              </w:rPr>
              <w:t>zwiększył się o 2,5 punktu procentowego.</w:t>
            </w:r>
          </w:p>
        </w:tc>
      </w:tr>
      <w:tr w:rsidR="00136132" w:rsidRPr="007246E9" w:rsidTr="00136132">
        <w:trPr>
          <w:trHeight w:val="1618"/>
          <w:jc w:val="center"/>
        </w:trPr>
        <w:tc>
          <w:tcPr>
            <w:tcW w:w="1696" w:type="dxa"/>
            <w:vAlign w:val="center"/>
          </w:tcPr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 xml:space="preserve">Bezrobotni zamieszkali na wsi </w:t>
            </w:r>
          </w:p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(udział do ogółu bezrobotnych)</w:t>
            </w:r>
          </w:p>
        </w:tc>
        <w:tc>
          <w:tcPr>
            <w:tcW w:w="769" w:type="dxa"/>
            <w:vAlign w:val="center"/>
          </w:tcPr>
          <w:p w:rsidR="00136132" w:rsidRPr="00715DC3" w:rsidRDefault="00136132" w:rsidP="00136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9065B8">
              <w:rPr>
                <w:rFonts w:ascii="Arial" w:hAnsi="Arial" w:cs="Arial"/>
                <w:sz w:val="16"/>
                <w:szCs w:val="24"/>
              </w:rPr>
              <w:t>42,9</w:t>
            </w:r>
            <w:r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136132" w:rsidRPr="00715DC3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43,8%</w:t>
            </w:r>
          </w:p>
        </w:tc>
        <w:tc>
          <w:tcPr>
            <w:tcW w:w="3523" w:type="dxa"/>
          </w:tcPr>
          <w:p w:rsidR="00136132" w:rsidRPr="00715DC3" w:rsidRDefault="00136132" w:rsidP="00136132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Dane na koniec roku. W 2016 roku odnotowano spadek</w:t>
            </w:r>
            <w:r w:rsidRPr="00715DC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liczby bezrobotnych mieszkańców wsi o 2.725 </w:t>
            </w:r>
            <w:r>
              <w:rPr>
                <w:rFonts w:ascii="Arial" w:hAnsi="Arial" w:cs="Arial"/>
                <w:sz w:val="16"/>
                <w:szCs w:val="16"/>
              </w:rPr>
              <w:t>osób</w:t>
            </w:r>
            <w:r>
              <w:rPr>
                <w:rFonts w:ascii="Arial" w:hAnsi="Arial" w:cs="Arial"/>
                <w:sz w:val="16"/>
              </w:rPr>
              <w:t>, a ich udział w ogólnej liczbie bezrobotnych zwiększył się o 0,9 punktu procentowego</w:t>
            </w:r>
            <w:r w:rsidRPr="00715DC3">
              <w:rPr>
                <w:rFonts w:ascii="Arial" w:hAnsi="Arial" w:cs="Arial"/>
                <w:sz w:val="16"/>
              </w:rPr>
              <w:t xml:space="preserve">. Problem bezrobocia agrarnego oprócz dwóch powiatów ziemskich </w:t>
            </w:r>
            <w:r>
              <w:rPr>
                <w:rFonts w:ascii="Arial" w:hAnsi="Arial" w:cs="Arial"/>
                <w:sz w:val="16"/>
              </w:rPr>
              <w:t xml:space="preserve">dotyka </w:t>
            </w:r>
            <w:r w:rsidRPr="00715DC3">
              <w:rPr>
                <w:rFonts w:ascii="Arial" w:hAnsi="Arial" w:cs="Arial"/>
                <w:sz w:val="16"/>
              </w:rPr>
              <w:t xml:space="preserve">w szczególności </w:t>
            </w:r>
            <w:r>
              <w:rPr>
                <w:rFonts w:ascii="Arial" w:hAnsi="Arial" w:cs="Arial"/>
                <w:sz w:val="16"/>
              </w:rPr>
              <w:t xml:space="preserve">powiat </w:t>
            </w:r>
            <w:r w:rsidRPr="009D0787">
              <w:rPr>
                <w:rFonts w:ascii="Arial" w:hAnsi="Arial" w:cs="Arial"/>
                <w:sz w:val="16"/>
              </w:rPr>
              <w:t>sulęciński (</w:t>
            </w:r>
            <w:r>
              <w:rPr>
                <w:rFonts w:ascii="Arial" w:hAnsi="Arial" w:cs="Arial"/>
                <w:sz w:val="16"/>
              </w:rPr>
              <w:t xml:space="preserve">59,7% bezrobotnych to mieszkańcy wsi) oraz świebodziński (57,3%). </w:t>
            </w:r>
          </w:p>
        </w:tc>
      </w:tr>
      <w:tr w:rsidR="00136132" w:rsidRPr="007246E9" w:rsidTr="00112C7A">
        <w:trPr>
          <w:trHeight w:val="1127"/>
          <w:jc w:val="center"/>
        </w:trPr>
        <w:tc>
          <w:tcPr>
            <w:tcW w:w="1696" w:type="dxa"/>
            <w:vAlign w:val="center"/>
          </w:tcPr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lastRenderedPageBreak/>
              <w:t>Bezrobotni z prawem do zasiłku</w:t>
            </w:r>
          </w:p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(udział do ogółu bezrobotnych)</w:t>
            </w:r>
          </w:p>
        </w:tc>
        <w:tc>
          <w:tcPr>
            <w:tcW w:w="769" w:type="dxa"/>
            <w:vAlign w:val="center"/>
          </w:tcPr>
          <w:p w:rsidR="00136132" w:rsidRPr="00715DC3" w:rsidRDefault="00136132" w:rsidP="00136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E43654">
              <w:rPr>
                <w:rFonts w:ascii="Arial" w:hAnsi="Arial" w:cs="Arial"/>
                <w:sz w:val="16"/>
                <w:szCs w:val="24"/>
              </w:rPr>
              <w:t>17,1</w:t>
            </w:r>
            <w:r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136132" w:rsidRPr="00715DC3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17,6%</w:t>
            </w:r>
          </w:p>
        </w:tc>
        <w:tc>
          <w:tcPr>
            <w:tcW w:w="3523" w:type="dxa"/>
          </w:tcPr>
          <w:p w:rsidR="00136132" w:rsidRPr="00715DC3" w:rsidRDefault="00136132" w:rsidP="00136132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Dane na koniec roku. W 2016</w:t>
            </w:r>
            <w:r w:rsidRPr="00715DC3">
              <w:rPr>
                <w:rFonts w:ascii="Arial" w:hAnsi="Arial" w:cs="Arial"/>
                <w:sz w:val="16"/>
              </w:rPr>
              <w:t xml:space="preserve"> roku</w:t>
            </w:r>
            <w:r>
              <w:rPr>
                <w:rFonts w:ascii="Arial" w:hAnsi="Arial" w:cs="Arial"/>
                <w:sz w:val="16"/>
              </w:rPr>
              <w:t xml:space="preserve"> odnotowano wzrost</w:t>
            </w:r>
            <w:r w:rsidRPr="00715DC3">
              <w:rPr>
                <w:rFonts w:ascii="Arial" w:hAnsi="Arial" w:cs="Arial"/>
                <w:sz w:val="16"/>
              </w:rPr>
              <w:t xml:space="preserve"> odsetka </w:t>
            </w:r>
            <w:r>
              <w:rPr>
                <w:rFonts w:ascii="Arial" w:hAnsi="Arial" w:cs="Arial"/>
                <w:sz w:val="16"/>
              </w:rPr>
              <w:t xml:space="preserve">osób pobierających zasiłek o 0,5 punktu procentowego. Najwięcej bezrobotnych z prawem do zasiłku odnotowano w powiecie </w:t>
            </w:r>
            <w:r w:rsidR="0096290D">
              <w:rPr>
                <w:rFonts w:ascii="Arial" w:hAnsi="Arial" w:cs="Arial"/>
                <w:sz w:val="16"/>
                <w:szCs w:val="16"/>
              </w:rPr>
              <w:t>gorzowskim grodzkim</w:t>
            </w:r>
            <w:r>
              <w:rPr>
                <w:rFonts w:ascii="Arial" w:hAnsi="Arial" w:cs="Arial"/>
                <w:sz w:val="16"/>
              </w:rPr>
              <w:t xml:space="preserve"> – 22,7%,</w:t>
            </w:r>
            <w:r w:rsidRPr="00715DC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najmn</w:t>
            </w:r>
            <w:r w:rsidR="0096290D">
              <w:rPr>
                <w:rFonts w:ascii="Arial" w:hAnsi="Arial" w:cs="Arial"/>
                <w:sz w:val="16"/>
              </w:rPr>
              <w:t>iej w powiecie żarskim – 11,8</w:t>
            </w:r>
            <w:r>
              <w:rPr>
                <w:rFonts w:ascii="Arial" w:hAnsi="Arial" w:cs="Arial"/>
                <w:sz w:val="16"/>
              </w:rPr>
              <w:t>%.</w:t>
            </w:r>
          </w:p>
        </w:tc>
      </w:tr>
      <w:tr w:rsidR="005C449C" w:rsidRPr="007246E9" w:rsidTr="00112C7A">
        <w:trPr>
          <w:trHeight w:val="1298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5C449C" w:rsidRPr="00136132" w:rsidRDefault="005C449C" w:rsidP="005C449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Zwolnieni z przyczyn dotyczących zakładu pracy</w:t>
            </w:r>
          </w:p>
          <w:p w:rsidR="005C449C" w:rsidRPr="00136132" w:rsidRDefault="005C449C" w:rsidP="005C449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(udział do ogółu bezrobotnych)</w:t>
            </w:r>
          </w:p>
        </w:tc>
        <w:tc>
          <w:tcPr>
            <w:tcW w:w="769" w:type="dxa"/>
            <w:tcBorders>
              <w:bottom w:val="single" w:sz="4" w:space="0" w:color="000000"/>
            </w:tcBorders>
            <w:vAlign w:val="center"/>
          </w:tcPr>
          <w:p w:rsidR="005C449C" w:rsidRPr="00B03FE9" w:rsidRDefault="00B03FE9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B03FE9">
              <w:rPr>
                <w:rFonts w:ascii="Arial" w:hAnsi="Arial" w:cs="Arial"/>
                <w:sz w:val="16"/>
                <w:szCs w:val="24"/>
              </w:rPr>
              <w:t>5,9</w:t>
            </w:r>
            <w:r w:rsidR="006178FE" w:rsidRPr="00B03FE9"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C449C" w:rsidRPr="00B03FE9" w:rsidRDefault="00B03FE9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B03FE9">
              <w:rPr>
                <w:rFonts w:ascii="Arial" w:hAnsi="Arial" w:cs="Arial"/>
                <w:sz w:val="16"/>
                <w:szCs w:val="24"/>
              </w:rPr>
              <w:t>5,4</w:t>
            </w:r>
            <w:r w:rsidR="006178FE" w:rsidRPr="00B03FE9"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3523" w:type="dxa"/>
            <w:tcBorders>
              <w:bottom w:val="single" w:sz="4" w:space="0" w:color="000000"/>
            </w:tcBorders>
          </w:tcPr>
          <w:p w:rsidR="00B03FE9" w:rsidRPr="00B03FE9" w:rsidRDefault="005C449C" w:rsidP="00B03FE9">
            <w:pPr>
              <w:spacing w:line="240" w:lineRule="auto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B03FE9">
              <w:rPr>
                <w:rFonts w:ascii="Arial" w:hAnsi="Arial" w:cs="Arial"/>
                <w:sz w:val="16"/>
              </w:rPr>
              <w:t>D</w:t>
            </w:r>
            <w:r w:rsidR="00B03FE9" w:rsidRPr="00B03FE9">
              <w:rPr>
                <w:rFonts w:ascii="Arial" w:hAnsi="Arial" w:cs="Arial"/>
                <w:sz w:val="16"/>
              </w:rPr>
              <w:t>ane na koniec roku. W końcu 2016 r. zbiorowość ta liczyła 1.755 osób (rok wcześniej – 2.307</w:t>
            </w:r>
            <w:r w:rsidRPr="00B03FE9">
              <w:rPr>
                <w:rFonts w:ascii="Arial" w:hAnsi="Arial" w:cs="Arial"/>
                <w:sz w:val="16"/>
              </w:rPr>
              <w:t xml:space="preserve"> osób). Największy udział </w:t>
            </w:r>
            <w:r w:rsidR="00B03FE9" w:rsidRPr="00B03FE9">
              <w:rPr>
                <w:rFonts w:ascii="Arial" w:hAnsi="Arial" w:cs="Arial"/>
                <w:sz w:val="16"/>
                <w:szCs w:val="24"/>
              </w:rPr>
              <w:t>zwolnionych z przyczyn dotyczących zakładu pracy</w:t>
            </w:r>
          </w:p>
          <w:p w:rsidR="005C449C" w:rsidRPr="00B03FE9" w:rsidRDefault="00B03FE9" w:rsidP="00112C7A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B03FE9">
              <w:rPr>
                <w:rFonts w:ascii="Arial" w:hAnsi="Arial" w:cs="Arial"/>
                <w:sz w:val="16"/>
              </w:rPr>
              <w:t xml:space="preserve">odnotowano w </w:t>
            </w:r>
            <w:r w:rsidR="00112C7A">
              <w:rPr>
                <w:rFonts w:ascii="Arial" w:hAnsi="Arial" w:cs="Arial"/>
                <w:sz w:val="16"/>
              </w:rPr>
              <w:t>powiatach: gorzowskim grodzkim</w:t>
            </w:r>
            <w:r w:rsidRPr="00B03FE9">
              <w:rPr>
                <w:rFonts w:ascii="Arial" w:hAnsi="Arial" w:cs="Arial"/>
                <w:sz w:val="16"/>
              </w:rPr>
              <w:t xml:space="preserve"> </w:t>
            </w:r>
            <w:r w:rsidR="00974339">
              <w:rPr>
                <w:rFonts w:ascii="Arial" w:hAnsi="Arial" w:cs="Arial"/>
                <w:sz w:val="16"/>
              </w:rPr>
              <w:t>–</w:t>
            </w:r>
            <w:r w:rsidRPr="00B03FE9">
              <w:rPr>
                <w:rFonts w:ascii="Arial" w:hAnsi="Arial" w:cs="Arial"/>
                <w:sz w:val="16"/>
              </w:rPr>
              <w:t xml:space="preserve"> 9,5%</w:t>
            </w:r>
            <w:r w:rsidR="005C449C" w:rsidRPr="00B03FE9">
              <w:rPr>
                <w:rFonts w:ascii="Arial" w:hAnsi="Arial" w:cs="Arial"/>
                <w:sz w:val="16"/>
              </w:rPr>
              <w:t xml:space="preserve"> </w:t>
            </w:r>
            <w:r w:rsidRPr="00B03FE9">
              <w:rPr>
                <w:rFonts w:ascii="Arial" w:hAnsi="Arial" w:cs="Arial"/>
                <w:sz w:val="16"/>
              </w:rPr>
              <w:t>ogółu bezrobotnych oraz świebodzińskim – 9,3</w:t>
            </w:r>
            <w:r w:rsidR="005C449C" w:rsidRPr="00B03FE9">
              <w:rPr>
                <w:rFonts w:ascii="Arial" w:hAnsi="Arial" w:cs="Arial"/>
                <w:sz w:val="16"/>
              </w:rPr>
              <w:t>%.</w:t>
            </w:r>
          </w:p>
        </w:tc>
      </w:tr>
      <w:tr w:rsidR="005C449C" w:rsidRPr="007246E9" w:rsidTr="005C449C">
        <w:trPr>
          <w:trHeight w:val="151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C449C" w:rsidRPr="00136132" w:rsidRDefault="005C449C" w:rsidP="005C449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 xml:space="preserve">Bezrobotni </w:t>
            </w: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br/>
              <w:t>z wyższym wykształceniem</w:t>
            </w:r>
          </w:p>
          <w:p w:rsidR="005C449C" w:rsidRPr="00136132" w:rsidRDefault="005C449C" w:rsidP="005C449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(udział do ogółu bezrobotnych)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5C449C" w:rsidRPr="00C1470A" w:rsidRDefault="00C1470A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C1470A">
              <w:rPr>
                <w:rFonts w:ascii="Arial" w:hAnsi="Arial" w:cs="Arial"/>
                <w:sz w:val="16"/>
                <w:szCs w:val="24"/>
              </w:rPr>
              <w:t>9,9</w:t>
            </w:r>
            <w:r w:rsidR="005C449C" w:rsidRPr="00C1470A"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C449C" w:rsidRPr="00C1470A" w:rsidRDefault="00C1470A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C1470A">
              <w:rPr>
                <w:rFonts w:ascii="Arial" w:hAnsi="Arial" w:cs="Arial"/>
                <w:sz w:val="16"/>
                <w:szCs w:val="24"/>
              </w:rPr>
              <w:t>10,2</w:t>
            </w:r>
            <w:r w:rsidR="005C449C" w:rsidRPr="00C1470A"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5C449C" w:rsidRPr="00C1470A" w:rsidRDefault="005C449C" w:rsidP="005C449C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C1470A">
              <w:rPr>
                <w:rFonts w:ascii="Arial" w:hAnsi="Arial" w:cs="Arial"/>
                <w:sz w:val="16"/>
              </w:rPr>
              <w:t>Dane na koniec roku. W ciągu roku liczba bezrobotnych o potencjalnie najwyżs</w:t>
            </w:r>
            <w:r w:rsidR="00C1470A" w:rsidRPr="00C1470A">
              <w:rPr>
                <w:rFonts w:ascii="Arial" w:hAnsi="Arial" w:cs="Arial"/>
                <w:sz w:val="16"/>
              </w:rPr>
              <w:t>zych kwalifikacjach spadła o 575</w:t>
            </w:r>
            <w:r w:rsidRPr="00C1470A">
              <w:rPr>
                <w:rFonts w:ascii="Arial" w:hAnsi="Arial" w:cs="Arial"/>
                <w:sz w:val="16"/>
              </w:rPr>
              <w:t xml:space="preserve"> osób. </w:t>
            </w:r>
            <w:r w:rsidRPr="00C1470A">
              <w:rPr>
                <w:rFonts w:ascii="Arial" w:hAnsi="Arial" w:cs="Arial"/>
                <w:sz w:val="16"/>
              </w:rPr>
              <w:br/>
              <w:t>W dalszym ciągu atutem osób z wyższym wykształceniem jest relatywnie krótki cza</w:t>
            </w:r>
            <w:r w:rsidR="00C1470A" w:rsidRPr="00C1470A">
              <w:rPr>
                <w:rFonts w:ascii="Arial" w:hAnsi="Arial" w:cs="Arial"/>
                <w:sz w:val="16"/>
              </w:rPr>
              <w:t>s pozostawania bez pracy. W 2016</w:t>
            </w:r>
            <w:r w:rsidRPr="00C1470A">
              <w:rPr>
                <w:rFonts w:ascii="Arial" w:hAnsi="Arial" w:cs="Arial"/>
                <w:sz w:val="16"/>
              </w:rPr>
              <w:t xml:space="preserve"> r. udział osób bezrobotnych z wyk</w:t>
            </w:r>
            <w:r w:rsidR="00C1470A" w:rsidRPr="00C1470A">
              <w:rPr>
                <w:rFonts w:ascii="Arial" w:hAnsi="Arial" w:cs="Arial"/>
                <w:sz w:val="16"/>
              </w:rPr>
              <w:t>ształceniem wyższym wzrósł o 0,3</w:t>
            </w:r>
            <w:r w:rsidRPr="00C1470A">
              <w:rPr>
                <w:rFonts w:ascii="Arial" w:hAnsi="Arial" w:cs="Arial"/>
                <w:sz w:val="16"/>
              </w:rPr>
              <w:t xml:space="preserve"> punktu procentowego.</w:t>
            </w:r>
          </w:p>
        </w:tc>
      </w:tr>
      <w:tr w:rsidR="005C449C" w:rsidRPr="007246E9" w:rsidTr="005C449C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5C449C" w:rsidRPr="00136132" w:rsidRDefault="005C449C" w:rsidP="005C449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Bezrobotni do 30 roku życia</w:t>
            </w:r>
          </w:p>
          <w:p w:rsidR="005C449C" w:rsidRPr="00136132" w:rsidRDefault="005C449C" w:rsidP="005C449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(udział do ogółu bezrobotnych)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5C449C" w:rsidRPr="00C1470A" w:rsidRDefault="00C1470A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C1470A">
              <w:rPr>
                <w:rFonts w:ascii="Arial" w:hAnsi="Arial" w:cs="Arial"/>
                <w:sz w:val="16"/>
                <w:szCs w:val="24"/>
              </w:rPr>
              <w:t>26,9%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C449C" w:rsidRPr="00C1470A" w:rsidRDefault="00C1470A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C1470A">
              <w:rPr>
                <w:rFonts w:ascii="Arial" w:hAnsi="Arial" w:cs="Arial"/>
                <w:sz w:val="16"/>
                <w:szCs w:val="24"/>
              </w:rPr>
              <w:t>25,4</w:t>
            </w:r>
            <w:r w:rsidR="005C449C" w:rsidRPr="00C1470A"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5C449C" w:rsidRPr="00C1470A" w:rsidRDefault="00C1470A" w:rsidP="005C449C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C1470A">
              <w:rPr>
                <w:rFonts w:ascii="Arial" w:hAnsi="Arial" w:cs="Arial"/>
                <w:sz w:val="16"/>
              </w:rPr>
              <w:t>Na koniec grudnia 2016</w:t>
            </w:r>
            <w:r w:rsidR="005C449C" w:rsidRPr="00C1470A">
              <w:rPr>
                <w:rFonts w:ascii="Arial" w:hAnsi="Arial" w:cs="Arial"/>
                <w:sz w:val="16"/>
              </w:rPr>
              <w:t xml:space="preserve"> roku stanowil</w:t>
            </w:r>
            <w:r w:rsidRPr="00C1470A">
              <w:rPr>
                <w:rFonts w:ascii="Arial" w:hAnsi="Arial" w:cs="Arial"/>
                <w:sz w:val="16"/>
              </w:rPr>
              <w:t>i oni 25,4</w:t>
            </w:r>
            <w:r w:rsidR="005C449C" w:rsidRPr="00C1470A">
              <w:rPr>
                <w:rFonts w:ascii="Arial" w:hAnsi="Arial" w:cs="Arial"/>
                <w:sz w:val="16"/>
              </w:rPr>
              <w:t>% ogółu zarejestrowanych</w:t>
            </w:r>
            <w:r w:rsidR="006178FE" w:rsidRPr="00C1470A">
              <w:rPr>
                <w:rFonts w:ascii="Arial" w:hAnsi="Arial" w:cs="Arial"/>
                <w:sz w:val="16"/>
              </w:rPr>
              <w:t xml:space="preserve"> bezrobotnych. </w:t>
            </w:r>
            <w:r w:rsidRPr="00C1470A">
              <w:rPr>
                <w:rFonts w:ascii="Arial" w:hAnsi="Arial" w:cs="Arial"/>
                <w:sz w:val="16"/>
              </w:rPr>
              <w:t>W okresie roku liczba bezrobotnych w tej kategorii zmniejszyła się o 2.341 osób. Wśród osób do 30 roku życia 31,0</w:t>
            </w:r>
            <w:r w:rsidR="005C449C" w:rsidRPr="00C1470A">
              <w:rPr>
                <w:rFonts w:ascii="Arial" w:hAnsi="Arial" w:cs="Arial"/>
                <w:sz w:val="16"/>
              </w:rPr>
              <w:t>% dotychczas nie pracowało.</w:t>
            </w:r>
          </w:p>
        </w:tc>
      </w:tr>
      <w:tr w:rsidR="005C449C" w:rsidRPr="007246E9" w:rsidTr="00112C7A">
        <w:trPr>
          <w:trHeight w:val="1015"/>
          <w:jc w:val="center"/>
        </w:trPr>
        <w:tc>
          <w:tcPr>
            <w:tcW w:w="1696" w:type="dxa"/>
            <w:vAlign w:val="center"/>
          </w:tcPr>
          <w:p w:rsidR="005C449C" w:rsidRPr="00136132" w:rsidRDefault="005C449C" w:rsidP="005C449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Bezrobotni w wieku powyżej 50 lat (udział do ogółu bezrobotnych)</w:t>
            </w:r>
          </w:p>
        </w:tc>
        <w:tc>
          <w:tcPr>
            <w:tcW w:w="769" w:type="dxa"/>
            <w:vAlign w:val="center"/>
          </w:tcPr>
          <w:p w:rsidR="005C449C" w:rsidRPr="00381CE0" w:rsidRDefault="008A17FF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81CE0">
              <w:rPr>
                <w:rFonts w:ascii="Arial" w:hAnsi="Arial" w:cs="Arial"/>
                <w:sz w:val="16"/>
                <w:szCs w:val="24"/>
              </w:rPr>
              <w:t>30,1</w:t>
            </w:r>
            <w:r w:rsidR="005C449C" w:rsidRPr="00381CE0"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5C449C" w:rsidRPr="00381CE0" w:rsidRDefault="008A17FF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81CE0">
              <w:rPr>
                <w:rFonts w:ascii="Arial" w:hAnsi="Arial" w:cs="Arial"/>
                <w:sz w:val="16"/>
                <w:szCs w:val="24"/>
              </w:rPr>
              <w:t>30,2</w:t>
            </w:r>
            <w:r w:rsidR="005C449C" w:rsidRPr="00381CE0"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3523" w:type="dxa"/>
          </w:tcPr>
          <w:p w:rsidR="005C449C" w:rsidRPr="00381CE0" w:rsidRDefault="008A17FF" w:rsidP="005C449C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381CE0">
              <w:rPr>
                <w:rFonts w:ascii="Arial" w:hAnsi="Arial" w:cs="Arial"/>
                <w:sz w:val="16"/>
              </w:rPr>
              <w:t>Dane na koniec roku. W 2016</w:t>
            </w:r>
            <w:r w:rsidR="005C449C" w:rsidRPr="00381CE0">
              <w:rPr>
                <w:rFonts w:ascii="Arial" w:hAnsi="Arial" w:cs="Arial"/>
                <w:sz w:val="16"/>
              </w:rPr>
              <w:t xml:space="preserve"> roku odnotowano zwiększenie odsetka osób </w:t>
            </w:r>
            <w:r w:rsidR="00381CE0" w:rsidRPr="00381CE0">
              <w:rPr>
                <w:rFonts w:ascii="Arial" w:hAnsi="Arial" w:cs="Arial"/>
                <w:sz w:val="16"/>
              </w:rPr>
              <w:t>w wieku powyżej 50 lat o 0,1</w:t>
            </w:r>
            <w:r w:rsidR="005C449C" w:rsidRPr="00381CE0">
              <w:rPr>
                <w:rFonts w:ascii="Arial" w:hAnsi="Arial" w:cs="Arial"/>
                <w:sz w:val="16"/>
              </w:rPr>
              <w:t xml:space="preserve"> punktu procentowego. W okresie roku liczba bezrobotnych w t</w:t>
            </w:r>
            <w:r w:rsidR="00381CE0" w:rsidRPr="00381CE0">
              <w:rPr>
                <w:rFonts w:ascii="Arial" w:hAnsi="Arial" w:cs="Arial"/>
                <w:sz w:val="16"/>
              </w:rPr>
              <w:t>ej kategorii zmniejszyła się o 2.079</w:t>
            </w:r>
            <w:r w:rsidR="005C449C" w:rsidRPr="00381CE0">
              <w:rPr>
                <w:rFonts w:ascii="Arial" w:hAnsi="Arial" w:cs="Arial"/>
                <w:sz w:val="16"/>
              </w:rPr>
              <w:t xml:space="preserve"> osób.</w:t>
            </w:r>
          </w:p>
        </w:tc>
      </w:tr>
      <w:tr w:rsidR="005C449C" w:rsidRPr="007246E9" w:rsidTr="005C449C">
        <w:trPr>
          <w:trHeight w:val="277"/>
          <w:jc w:val="center"/>
        </w:trPr>
        <w:tc>
          <w:tcPr>
            <w:tcW w:w="1696" w:type="dxa"/>
            <w:vAlign w:val="center"/>
          </w:tcPr>
          <w:p w:rsidR="005C449C" w:rsidRPr="00136132" w:rsidRDefault="005C449C" w:rsidP="005C449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Długotrwale bezrobotni</w:t>
            </w:r>
          </w:p>
          <w:p w:rsidR="005C449C" w:rsidRPr="00136132" w:rsidRDefault="005C449C" w:rsidP="005C449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(udział do ogółu bezrobotnych)</w:t>
            </w:r>
          </w:p>
        </w:tc>
        <w:tc>
          <w:tcPr>
            <w:tcW w:w="769" w:type="dxa"/>
            <w:vAlign w:val="center"/>
          </w:tcPr>
          <w:p w:rsidR="005C449C" w:rsidRPr="00381CE0" w:rsidRDefault="00381CE0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81CE0">
              <w:rPr>
                <w:rFonts w:ascii="Arial" w:hAnsi="Arial" w:cs="Arial"/>
                <w:sz w:val="16"/>
                <w:szCs w:val="24"/>
              </w:rPr>
              <w:t>50,1</w:t>
            </w:r>
            <w:r w:rsidR="005C449C" w:rsidRPr="00381CE0"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5C449C" w:rsidRPr="00381CE0" w:rsidRDefault="00381CE0" w:rsidP="005C44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81CE0">
              <w:rPr>
                <w:rFonts w:ascii="Arial" w:hAnsi="Arial" w:cs="Arial"/>
                <w:sz w:val="16"/>
                <w:szCs w:val="24"/>
              </w:rPr>
              <w:t>49,4</w:t>
            </w:r>
            <w:r w:rsidR="005C449C" w:rsidRPr="00381CE0"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3523" w:type="dxa"/>
          </w:tcPr>
          <w:p w:rsidR="005C449C" w:rsidRPr="00381CE0" w:rsidRDefault="00381CE0" w:rsidP="005C449C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381CE0">
              <w:rPr>
                <w:rFonts w:ascii="Arial" w:hAnsi="Arial" w:cs="Arial"/>
                <w:sz w:val="16"/>
              </w:rPr>
              <w:t>Dane na koniec roku. W 2016</w:t>
            </w:r>
            <w:r w:rsidR="005C449C" w:rsidRPr="00381CE0">
              <w:rPr>
                <w:rFonts w:ascii="Arial" w:hAnsi="Arial" w:cs="Arial"/>
                <w:sz w:val="16"/>
              </w:rPr>
              <w:t xml:space="preserve"> r. udział długotrwale bezrobot</w:t>
            </w:r>
            <w:r w:rsidRPr="00381CE0">
              <w:rPr>
                <w:rFonts w:ascii="Arial" w:hAnsi="Arial" w:cs="Arial"/>
                <w:sz w:val="16"/>
              </w:rPr>
              <w:t>nych zmniejszył się o 0,7</w:t>
            </w:r>
            <w:r w:rsidR="0096290D">
              <w:rPr>
                <w:rFonts w:ascii="Arial" w:hAnsi="Arial" w:cs="Arial"/>
                <w:sz w:val="16"/>
              </w:rPr>
              <w:t xml:space="preserve"> punktu</w:t>
            </w:r>
            <w:r w:rsidR="005C449C" w:rsidRPr="00381CE0">
              <w:rPr>
                <w:rFonts w:ascii="Arial" w:hAnsi="Arial" w:cs="Arial"/>
                <w:sz w:val="16"/>
              </w:rPr>
              <w:t xml:space="preserve"> procentowe</w:t>
            </w:r>
            <w:r w:rsidR="00863479">
              <w:rPr>
                <w:rFonts w:ascii="Arial" w:hAnsi="Arial" w:cs="Arial"/>
                <w:sz w:val="16"/>
              </w:rPr>
              <w:t>go</w:t>
            </w:r>
            <w:r w:rsidR="005C449C" w:rsidRPr="00381CE0">
              <w:rPr>
                <w:rFonts w:ascii="Arial" w:hAnsi="Arial" w:cs="Arial"/>
                <w:sz w:val="16"/>
              </w:rPr>
              <w:t xml:space="preserve">. Liczebność tej kategorii </w:t>
            </w:r>
            <w:r w:rsidRPr="00381CE0">
              <w:rPr>
                <w:rFonts w:ascii="Arial" w:hAnsi="Arial" w:cs="Arial"/>
                <w:sz w:val="16"/>
              </w:rPr>
              <w:t>bezrobotnych zmniejszyła się o 3.723</w:t>
            </w:r>
            <w:r w:rsidR="005C449C" w:rsidRPr="00381CE0">
              <w:rPr>
                <w:rFonts w:ascii="Arial" w:hAnsi="Arial" w:cs="Arial"/>
                <w:sz w:val="16"/>
              </w:rPr>
              <w:t xml:space="preserve"> osoby. Utrzymało się duże zróżnicowanie przestrzenne poziomu i natężenia długot</w:t>
            </w:r>
            <w:r w:rsidRPr="00381CE0">
              <w:rPr>
                <w:rFonts w:ascii="Arial" w:hAnsi="Arial" w:cs="Arial"/>
                <w:sz w:val="16"/>
              </w:rPr>
              <w:t>rwałego bezrobocia. W końcu 2016</w:t>
            </w:r>
            <w:r w:rsidR="005C449C" w:rsidRPr="00381CE0">
              <w:rPr>
                <w:rFonts w:ascii="Arial" w:hAnsi="Arial" w:cs="Arial"/>
                <w:sz w:val="16"/>
              </w:rPr>
              <w:t xml:space="preserve"> r. największy odsetek długotrwale bezrobotnych odnotowa</w:t>
            </w:r>
            <w:r w:rsidRPr="00381CE0">
              <w:rPr>
                <w:rFonts w:ascii="Arial" w:hAnsi="Arial" w:cs="Arial"/>
                <w:sz w:val="16"/>
              </w:rPr>
              <w:t>no w powiecie nowosolskim – 56,5</w:t>
            </w:r>
            <w:r w:rsidR="005C449C" w:rsidRPr="00381CE0">
              <w:rPr>
                <w:rFonts w:ascii="Arial" w:hAnsi="Arial" w:cs="Arial"/>
                <w:sz w:val="16"/>
              </w:rPr>
              <w:t>% ogółu bezrobotnych, najmniejszy w powiecie gorzowskim grodzkim</w:t>
            </w:r>
            <w:r w:rsidRPr="00381CE0">
              <w:rPr>
                <w:rFonts w:ascii="Arial" w:hAnsi="Arial" w:cs="Arial"/>
                <w:sz w:val="16"/>
              </w:rPr>
              <w:t xml:space="preserve"> – 35,0</w:t>
            </w:r>
            <w:r w:rsidR="005C449C" w:rsidRPr="00381CE0">
              <w:rPr>
                <w:rFonts w:ascii="Arial" w:hAnsi="Arial" w:cs="Arial"/>
                <w:sz w:val="16"/>
              </w:rPr>
              <w:t>%.</w:t>
            </w:r>
          </w:p>
        </w:tc>
      </w:tr>
      <w:tr w:rsidR="00136132" w:rsidRPr="00C902C1" w:rsidTr="005C449C">
        <w:trPr>
          <w:trHeight w:val="1705"/>
          <w:jc w:val="center"/>
        </w:trPr>
        <w:tc>
          <w:tcPr>
            <w:tcW w:w="1696" w:type="dxa"/>
            <w:vAlign w:val="center"/>
          </w:tcPr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Bezrobotni niepełnosprawni</w:t>
            </w:r>
          </w:p>
          <w:p w:rsidR="00136132" w:rsidRPr="00136132" w:rsidRDefault="00136132" w:rsidP="001361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136132">
              <w:rPr>
                <w:rFonts w:ascii="Arial" w:hAnsi="Arial" w:cs="Arial"/>
                <w:b/>
                <w:i/>
                <w:sz w:val="16"/>
                <w:szCs w:val="24"/>
              </w:rPr>
              <w:t>(udział do ogółu bezrobotnych)</w:t>
            </w:r>
          </w:p>
        </w:tc>
        <w:tc>
          <w:tcPr>
            <w:tcW w:w="769" w:type="dxa"/>
            <w:vAlign w:val="center"/>
          </w:tcPr>
          <w:p w:rsidR="00136132" w:rsidRPr="00715DC3" w:rsidRDefault="00136132" w:rsidP="00136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E43654">
              <w:rPr>
                <w:rFonts w:ascii="Arial" w:hAnsi="Arial" w:cs="Arial"/>
                <w:sz w:val="16"/>
                <w:szCs w:val="24"/>
              </w:rPr>
              <w:t>8,8</w:t>
            </w:r>
            <w:r>
              <w:rPr>
                <w:rFonts w:ascii="Arial" w:hAnsi="Arial" w:cs="Arial"/>
                <w:sz w:val="16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136132" w:rsidRPr="00715DC3" w:rsidRDefault="00136132" w:rsidP="001361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8,7%</w:t>
            </w:r>
          </w:p>
        </w:tc>
        <w:tc>
          <w:tcPr>
            <w:tcW w:w="3523" w:type="dxa"/>
          </w:tcPr>
          <w:p w:rsidR="00136132" w:rsidRPr="009F341E" w:rsidRDefault="00136132" w:rsidP="00136132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9F341E">
              <w:rPr>
                <w:rFonts w:ascii="Arial" w:hAnsi="Arial" w:cs="Arial"/>
                <w:sz w:val="16"/>
              </w:rPr>
              <w:t xml:space="preserve">Dane na koniec roku. </w:t>
            </w:r>
            <w:r>
              <w:rPr>
                <w:rFonts w:ascii="Arial" w:hAnsi="Arial" w:cs="Arial"/>
                <w:sz w:val="16"/>
              </w:rPr>
              <w:t>W okresie dwunastu miesięcy 2016</w:t>
            </w:r>
            <w:r w:rsidRPr="009F341E">
              <w:rPr>
                <w:rFonts w:ascii="Arial" w:hAnsi="Arial" w:cs="Arial"/>
                <w:sz w:val="16"/>
              </w:rPr>
              <w:t xml:space="preserve"> r. liczba bezrobotnych niepeł</w:t>
            </w:r>
            <w:r>
              <w:rPr>
                <w:rFonts w:ascii="Arial" w:hAnsi="Arial" w:cs="Arial"/>
                <w:sz w:val="16"/>
              </w:rPr>
              <w:t>nosprawnych zmniejszyła się o 663 osoby</w:t>
            </w:r>
            <w:r w:rsidRPr="009F341E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Niespełna</w:t>
            </w:r>
            <w:r w:rsidRPr="009F341E">
              <w:rPr>
                <w:rFonts w:ascii="Arial" w:hAnsi="Arial" w:cs="Arial"/>
                <w:sz w:val="16"/>
              </w:rPr>
              <w:t xml:space="preserve"> połowa osób niepełnosprawnych posiadała lekki stopień</w:t>
            </w:r>
            <w:r>
              <w:rPr>
                <w:rFonts w:ascii="Arial" w:hAnsi="Arial" w:cs="Arial"/>
                <w:sz w:val="16"/>
              </w:rPr>
              <w:t xml:space="preserve"> niepełnosprawności (49,5</w:t>
            </w:r>
            <w:r w:rsidRPr="009F341E">
              <w:rPr>
                <w:rFonts w:ascii="Arial" w:hAnsi="Arial" w:cs="Arial"/>
                <w:sz w:val="16"/>
              </w:rPr>
              <w:t>% ogółu). Największą grupę stanowili bezrobotni z upośledzen</w:t>
            </w:r>
            <w:r>
              <w:rPr>
                <w:rFonts w:ascii="Arial" w:hAnsi="Arial" w:cs="Arial"/>
                <w:sz w:val="16"/>
              </w:rPr>
              <w:t>iem narządu ruchu – 976 osób (34,7</w:t>
            </w:r>
            <w:r w:rsidRPr="009F341E">
              <w:rPr>
                <w:rFonts w:ascii="Arial" w:hAnsi="Arial" w:cs="Arial"/>
                <w:sz w:val="16"/>
              </w:rPr>
              <w:t>% ogółu).</w:t>
            </w:r>
          </w:p>
        </w:tc>
      </w:tr>
      <w:tr w:rsidR="00F5557B" w:rsidRPr="00F5557B" w:rsidTr="005C449C">
        <w:trPr>
          <w:trHeight w:val="1685"/>
          <w:jc w:val="center"/>
        </w:trPr>
        <w:tc>
          <w:tcPr>
            <w:tcW w:w="1696" w:type="dxa"/>
            <w:vAlign w:val="center"/>
          </w:tcPr>
          <w:p w:rsidR="007522F3" w:rsidRPr="00F5557B" w:rsidRDefault="007522F3" w:rsidP="007522F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557B"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>Wolne miejsca pracy i miejsca aktywizacji zawodowej zgłoszone w ciągu roku</w:t>
            </w:r>
          </w:p>
        </w:tc>
        <w:tc>
          <w:tcPr>
            <w:tcW w:w="769" w:type="dxa"/>
            <w:vAlign w:val="center"/>
          </w:tcPr>
          <w:p w:rsidR="007522F3" w:rsidRPr="00F5557B" w:rsidRDefault="005168A9" w:rsidP="007522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557B">
              <w:rPr>
                <w:rFonts w:ascii="Arial" w:hAnsi="Arial" w:cs="Arial"/>
                <w:sz w:val="16"/>
                <w:szCs w:val="16"/>
              </w:rPr>
              <w:t>40.472</w:t>
            </w:r>
          </w:p>
        </w:tc>
        <w:tc>
          <w:tcPr>
            <w:tcW w:w="810" w:type="dxa"/>
            <w:vAlign w:val="center"/>
          </w:tcPr>
          <w:p w:rsidR="007522F3" w:rsidRPr="00F5557B" w:rsidRDefault="005168A9" w:rsidP="007522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557B">
              <w:rPr>
                <w:rFonts w:ascii="Arial" w:hAnsi="Arial" w:cs="Arial"/>
                <w:sz w:val="16"/>
                <w:szCs w:val="16"/>
              </w:rPr>
              <w:t>50.235</w:t>
            </w:r>
          </w:p>
        </w:tc>
        <w:tc>
          <w:tcPr>
            <w:tcW w:w="3523" w:type="dxa"/>
          </w:tcPr>
          <w:p w:rsidR="007522F3" w:rsidRPr="00F5557B" w:rsidRDefault="007522F3" w:rsidP="007522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5557B">
              <w:rPr>
                <w:rFonts w:ascii="Arial" w:hAnsi="Arial" w:cs="Arial"/>
                <w:sz w:val="16"/>
                <w:szCs w:val="16"/>
              </w:rPr>
              <w:t>Dane za pe</w:t>
            </w:r>
            <w:r w:rsidR="005168A9" w:rsidRPr="00F5557B">
              <w:rPr>
                <w:rFonts w:ascii="Arial" w:hAnsi="Arial" w:cs="Arial"/>
                <w:sz w:val="16"/>
                <w:szCs w:val="16"/>
              </w:rPr>
              <w:t>łny rok. W 2016</w:t>
            </w:r>
            <w:r w:rsidRPr="00F5557B">
              <w:rPr>
                <w:rFonts w:ascii="Arial" w:hAnsi="Arial" w:cs="Arial"/>
                <w:sz w:val="16"/>
                <w:szCs w:val="16"/>
              </w:rPr>
              <w:t xml:space="preserve"> r. nastąpił wzrost liczby prop</w:t>
            </w:r>
            <w:r w:rsidR="00E82904" w:rsidRPr="00F5557B">
              <w:rPr>
                <w:rFonts w:ascii="Arial" w:hAnsi="Arial" w:cs="Arial"/>
                <w:sz w:val="16"/>
                <w:szCs w:val="16"/>
              </w:rPr>
              <w:t>ozycji pracy i aktywizacji o 24,1</w:t>
            </w:r>
            <w:r w:rsidRPr="00F5557B">
              <w:rPr>
                <w:rFonts w:ascii="Arial" w:hAnsi="Arial" w:cs="Arial"/>
                <w:sz w:val="16"/>
                <w:szCs w:val="16"/>
              </w:rPr>
              <w:t>%. Największy w</w:t>
            </w:r>
            <w:r w:rsidR="002C6571" w:rsidRPr="00F5557B">
              <w:rPr>
                <w:rFonts w:ascii="Arial" w:hAnsi="Arial" w:cs="Arial"/>
                <w:sz w:val="16"/>
                <w:szCs w:val="16"/>
              </w:rPr>
              <w:t>ystąpił w m. Zielona Góra – o 50,2</w:t>
            </w:r>
            <w:r w:rsidRPr="00F5557B">
              <w:rPr>
                <w:rFonts w:ascii="Arial" w:hAnsi="Arial" w:cs="Arial"/>
                <w:sz w:val="16"/>
                <w:szCs w:val="16"/>
              </w:rPr>
              <w:t>%. Na</w:t>
            </w:r>
            <w:r w:rsidR="002C6571" w:rsidRPr="00F5557B">
              <w:rPr>
                <w:rFonts w:ascii="Arial" w:hAnsi="Arial" w:cs="Arial"/>
                <w:sz w:val="16"/>
                <w:szCs w:val="16"/>
              </w:rPr>
              <w:t>jwiększy spadek miał miejsce w powiecie międzyrzeckim – o 6,4</w:t>
            </w:r>
            <w:r w:rsidRPr="00F5557B">
              <w:rPr>
                <w:rFonts w:ascii="Arial" w:hAnsi="Arial" w:cs="Arial"/>
                <w:sz w:val="16"/>
                <w:szCs w:val="16"/>
              </w:rPr>
              <w:t>%. W porównaniu do roku poprzedniego wzrósł udział propozycji pracy z sekt</w:t>
            </w:r>
            <w:r w:rsidR="002C6571" w:rsidRPr="00F5557B">
              <w:rPr>
                <w:rFonts w:ascii="Arial" w:hAnsi="Arial" w:cs="Arial"/>
                <w:sz w:val="16"/>
                <w:szCs w:val="16"/>
              </w:rPr>
              <w:t>ora prywatnego (88,0</w:t>
            </w:r>
            <w:r w:rsidR="00C507C6" w:rsidRPr="00F5557B">
              <w:rPr>
                <w:rFonts w:ascii="Arial" w:hAnsi="Arial" w:cs="Arial"/>
                <w:sz w:val="16"/>
                <w:szCs w:val="16"/>
              </w:rPr>
              <w:t>% wobec 84,8</w:t>
            </w:r>
            <w:r w:rsidR="00F5557B" w:rsidRPr="00F5557B">
              <w:rPr>
                <w:rFonts w:ascii="Arial" w:hAnsi="Arial" w:cs="Arial"/>
                <w:sz w:val="16"/>
                <w:szCs w:val="16"/>
              </w:rPr>
              <w:t>% w 2015</w:t>
            </w:r>
            <w:r w:rsidRPr="00F5557B">
              <w:rPr>
                <w:rFonts w:ascii="Arial" w:hAnsi="Arial" w:cs="Arial"/>
                <w:sz w:val="16"/>
                <w:szCs w:val="16"/>
              </w:rPr>
              <w:t xml:space="preserve"> r.) oraz spadł udział</w:t>
            </w:r>
            <w:r w:rsidR="00C507C6" w:rsidRPr="00F5557B">
              <w:rPr>
                <w:rFonts w:ascii="Arial" w:hAnsi="Arial" w:cs="Arial"/>
                <w:sz w:val="16"/>
                <w:szCs w:val="16"/>
              </w:rPr>
              <w:t xml:space="preserve"> ofert pracy subsydiowanej (30,6% w 2015</w:t>
            </w:r>
            <w:r w:rsidR="00F5557B" w:rsidRPr="00F5557B">
              <w:rPr>
                <w:rFonts w:ascii="Arial" w:hAnsi="Arial" w:cs="Arial"/>
                <w:sz w:val="16"/>
                <w:szCs w:val="16"/>
              </w:rPr>
              <w:t xml:space="preserve"> r. do 25,7% w 2016</w:t>
            </w:r>
            <w:r w:rsidRPr="00F5557B">
              <w:rPr>
                <w:rFonts w:ascii="Arial" w:hAnsi="Arial" w:cs="Arial"/>
                <w:sz w:val="16"/>
                <w:szCs w:val="16"/>
              </w:rPr>
              <w:t xml:space="preserve"> r.).</w:t>
            </w:r>
          </w:p>
        </w:tc>
      </w:tr>
      <w:tr w:rsidR="00A1535A" w:rsidRPr="00A1535A" w:rsidTr="005C449C">
        <w:trPr>
          <w:trHeight w:val="277"/>
          <w:jc w:val="center"/>
        </w:trPr>
        <w:tc>
          <w:tcPr>
            <w:tcW w:w="1696" w:type="dxa"/>
            <w:vAlign w:val="center"/>
          </w:tcPr>
          <w:p w:rsidR="00F5557B" w:rsidRPr="00A1535A" w:rsidRDefault="00F5557B" w:rsidP="00F5557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535A">
              <w:rPr>
                <w:rFonts w:ascii="Arial" w:hAnsi="Arial" w:cs="Arial"/>
                <w:b/>
                <w:i/>
                <w:sz w:val="16"/>
                <w:szCs w:val="16"/>
              </w:rPr>
              <w:t>Podjęcia pracy w ciągu roku</w:t>
            </w:r>
          </w:p>
        </w:tc>
        <w:tc>
          <w:tcPr>
            <w:tcW w:w="769" w:type="dxa"/>
            <w:vAlign w:val="center"/>
          </w:tcPr>
          <w:p w:rsidR="00F5557B" w:rsidRPr="00A1535A" w:rsidRDefault="00F5557B" w:rsidP="00F555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5A">
              <w:rPr>
                <w:rFonts w:ascii="Arial" w:hAnsi="Arial" w:cs="Arial"/>
                <w:sz w:val="16"/>
                <w:szCs w:val="16"/>
              </w:rPr>
              <w:t>38.614 osób</w:t>
            </w:r>
          </w:p>
        </w:tc>
        <w:tc>
          <w:tcPr>
            <w:tcW w:w="810" w:type="dxa"/>
            <w:vAlign w:val="center"/>
          </w:tcPr>
          <w:p w:rsidR="00F5557B" w:rsidRPr="00A1535A" w:rsidRDefault="00F5557B" w:rsidP="00F555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5A">
              <w:rPr>
                <w:rFonts w:ascii="Arial" w:hAnsi="Arial" w:cs="Arial"/>
                <w:sz w:val="16"/>
                <w:szCs w:val="16"/>
              </w:rPr>
              <w:t>35.928 osób</w:t>
            </w:r>
          </w:p>
        </w:tc>
        <w:tc>
          <w:tcPr>
            <w:tcW w:w="3523" w:type="dxa"/>
          </w:tcPr>
          <w:p w:rsidR="00F5557B" w:rsidRPr="00A1535A" w:rsidRDefault="00F5557B" w:rsidP="00F555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1535A">
              <w:rPr>
                <w:rFonts w:ascii="Arial" w:hAnsi="Arial" w:cs="Arial"/>
                <w:sz w:val="16"/>
                <w:szCs w:val="16"/>
              </w:rPr>
              <w:t>Dane za pełny rok. W 2016 r. odnotowano spadek liczby podjęć pracy o 2.686 osób. Wśród podjęć pracy w 2016 r. spadła liczba podjęć pracy nies</w:t>
            </w:r>
            <w:r w:rsidR="00A1535A" w:rsidRPr="00A1535A">
              <w:rPr>
                <w:rFonts w:ascii="Arial" w:hAnsi="Arial" w:cs="Arial"/>
                <w:sz w:val="16"/>
                <w:szCs w:val="16"/>
              </w:rPr>
              <w:t>ubsydiowanej o 4.257</w:t>
            </w:r>
            <w:r w:rsidRPr="00A1535A">
              <w:rPr>
                <w:rFonts w:ascii="Arial" w:hAnsi="Arial" w:cs="Arial"/>
                <w:sz w:val="16"/>
                <w:szCs w:val="16"/>
              </w:rPr>
              <w:t xml:space="preserve"> osób. Wzrósł ud</w:t>
            </w:r>
            <w:r w:rsidR="00A1535A" w:rsidRPr="00A1535A">
              <w:rPr>
                <w:rFonts w:ascii="Arial" w:hAnsi="Arial" w:cs="Arial"/>
                <w:sz w:val="16"/>
                <w:szCs w:val="16"/>
              </w:rPr>
              <w:t>ział prac subsydiowanych (z 12,9</w:t>
            </w:r>
            <w:r w:rsidRPr="00A1535A">
              <w:rPr>
                <w:rFonts w:ascii="Arial" w:hAnsi="Arial" w:cs="Arial"/>
                <w:sz w:val="16"/>
                <w:szCs w:val="16"/>
              </w:rPr>
              <w:t>% w 2</w:t>
            </w:r>
            <w:r w:rsidR="00A1535A" w:rsidRPr="00A1535A">
              <w:rPr>
                <w:rFonts w:ascii="Arial" w:hAnsi="Arial" w:cs="Arial"/>
                <w:sz w:val="16"/>
                <w:szCs w:val="16"/>
              </w:rPr>
              <w:t>015 r. do 19,4% w 2016</w:t>
            </w:r>
            <w:r w:rsidRPr="00A1535A">
              <w:rPr>
                <w:rFonts w:ascii="Arial" w:hAnsi="Arial" w:cs="Arial"/>
                <w:sz w:val="16"/>
                <w:szCs w:val="16"/>
              </w:rPr>
              <w:t xml:space="preserve"> r.), wzrosła również</w:t>
            </w:r>
            <w:r w:rsidR="00A1535A" w:rsidRPr="00A1535A">
              <w:rPr>
                <w:rFonts w:ascii="Arial" w:hAnsi="Arial" w:cs="Arial"/>
                <w:sz w:val="16"/>
                <w:szCs w:val="16"/>
              </w:rPr>
              <w:t xml:space="preserve"> ich liczba (z 5.382 osób w 2015 r. do 6.953 osób w 2016</w:t>
            </w:r>
            <w:r w:rsidRPr="00A1535A">
              <w:rPr>
                <w:rFonts w:ascii="Arial" w:hAnsi="Arial" w:cs="Arial"/>
                <w:sz w:val="16"/>
                <w:szCs w:val="16"/>
              </w:rPr>
              <w:t xml:space="preserve"> r.).</w:t>
            </w:r>
          </w:p>
        </w:tc>
      </w:tr>
      <w:tr w:rsidR="007522F3" w:rsidRPr="00715DC3" w:rsidTr="005C449C">
        <w:trPr>
          <w:trHeight w:val="274"/>
          <w:jc w:val="center"/>
        </w:trPr>
        <w:tc>
          <w:tcPr>
            <w:tcW w:w="1696" w:type="dxa"/>
            <w:vAlign w:val="center"/>
          </w:tcPr>
          <w:p w:rsidR="007522F3" w:rsidRPr="00A1535A" w:rsidRDefault="007522F3" w:rsidP="007522F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A1535A">
              <w:rPr>
                <w:rFonts w:ascii="Arial" w:hAnsi="Arial" w:cs="Arial"/>
                <w:b/>
                <w:i/>
                <w:sz w:val="16"/>
                <w:szCs w:val="24"/>
              </w:rPr>
              <w:t>Aktywne formy przeciwdziałania bezrobociu</w:t>
            </w:r>
          </w:p>
        </w:tc>
        <w:tc>
          <w:tcPr>
            <w:tcW w:w="769" w:type="dxa"/>
            <w:vAlign w:val="center"/>
          </w:tcPr>
          <w:p w:rsidR="007522F3" w:rsidRPr="00A1535A" w:rsidRDefault="00F5557B" w:rsidP="007522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5A">
              <w:rPr>
                <w:rFonts w:ascii="Arial" w:hAnsi="Arial" w:cs="Arial"/>
                <w:sz w:val="16"/>
                <w:szCs w:val="16"/>
              </w:rPr>
              <w:t>15.529 osób</w:t>
            </w:r>
          </w:p>
        </w:tc>
        <w:tc>
          <w:tcPr>
            <w:tcW w:w="810" w:type="dxa"/>
            <w:vAlign w:val="center"/>
          </w:tcPr>
          <w:p w:rsidR="007522F3" w:rsidRPr="00CD5B53" w:rsidRDefault="00CD5B53" w:rsidP="007522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5B53">
              <w:rPr>
                <w:rFonts w:ascii="Arial" w:hAnsi="Arial" w:cs="Arial"/>
                <w:sz w:val="16"/>
                <w:szCs w:val="16"/>
              </w:rPr>
              <w:t>15.324 oso</w:t>
            </w:r>
            <w:r w:rsidR="007522F3" w:rsidRPr="00CD5B53">
              <w:rPr>
                <w:rFonts w:ascii="Arial" w:hAnsi="Arial" w:cs="Arial"/>
                <w:sz w:val="16"/>
                <w:szCs w:val="16"/>
              </w:rPr>
              <w:t>b</w:t>
            </w:r>
            <w:r w:rsidRPr="00CD5B53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3523" w:type="dxa"/>
          </w:tcPr>
          <w:p w:rsidR="007522F3" w:rsidRPr="005C24E0" w:rsidRDefault="00A1535A" w:rsidP="00FC097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24E0">
              <w:rPr>
                <w:rFonts w:ascii="Arial" w:hAnsi="Arial" w:cs="Arial"/>
                <w:sz w:val="16"/>
                <w:szCs w:val="16"/>
              </w:rPr>
              <w:t>Dane za pełny rok. W 2016</w:t>
            </w:r>
            <w:r w:rsidR="007522F3" w:rsidRPr="005C24E0">
              <w:rPr>
                <w:rFonts w:ascii="Arial" w:hAnsi="Arial" w:cs="Arial"/>
                <w:sz w:val="16"/>
                <w:szCs w:val="16"/>
              </w:rPr>
              <w:t xml:space="preserve"> r. z aktywnych form przeciwdziałania bezrobociu skorzystało</w:t>
            </w:r>
            <w:r w:rsidR="00CD5B53" w:rsidRPr="005C24E0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7522F3" w:rsidRPr="005C24E0">
              <w:rPr>
                <w:rFonts w:ascii="Arial" w:hAnsi="Arial" w:cs="Arial"/>
                <w:sz w:val="16"/>
                <w:szCs w:val="16"/>
              </w:rPr>
              <w:t>,</w:t>
            </w:r>
            <w:r w:rsidR="00CD5B53" w:rsidRPr="005C24E0">
              <w:rPr>
                <w:rFonts w:ascii="Arial" w:hAnsi="Arial" w:cs="Arial"/>
                <w:sz w:val="16"/>
                <w:szCs w:val="16"/>
              </w:rPr>
              <w:t>3% mniej bezrobotnych niż w 2015</w:t>
            </w:r>
            <w:r w:rsidR="007522F3" w:rsidRPr="005C24E0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="00C42AB1" w:rsidRPr="005C24E0">
              <w:rPr>
                <w:rFonts w:ascii="Arial" w:hAnsi="Arial" w:cs="Arial"/>
                <w:sz w:val="16"/>
                <w:szCs w:val="16"/>
              </w:rPr>
              <w:t xml:space="preserve"> Wzrost</w:t>
            </w:r>
            <w:r w:rsidR="007522F3" w:rsidRPr="005C24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615E" w:rsidRPr="005C24E0">
              <w:rPr>
                <w:rFonts w:ascii="Arial" w:hAnsi="Arial" w:cs="Arial"/>
                <w:sz w:val="16"/>
                <w:szCs w:val="16"/>
              </w:rPr>
              <w:t xml:space="preserve">liczby osób oraz </w:t>
            </w:r>
            <w:r w:rsidR="00FC0975" w:rsidRPr="005C24E0">
              <w:rPr>
                <w:rFonts w:ascii="Arial" w:hAnsi="Arial" w:cs="Arial"/>
                <w:sz w:val="16"/>
                <w:szCs w:val="16"/>
              </w:rPr>
              <w:t>udziału w</w:t>
            </w:r>
            <w:r w:rsidR="007522F3" w:rsidRPr="005C24E0">
              <w:rPr>
                <w:rFonts w:ascii="Arial" w:hAnsi="Arial" w:cs="Arial"/>
                <w:sz w:val="16"/>
                <w:szCs w:val="16"/>
              </w:rPr>
              <w:t xml:space="preserve"> subsydiowanych form</w:t>
            </w:r>
            <w:r w:rsidR="00FC0975" w:rsidRPr="005C24E0">
              <w:rPr>
                <w:rFonts w:ascii="Arial" w:hAnsi="Arial" w:cs="Arial"/>
                <w:sz w:val="16"/>
                <w:szCs w:val="16"/>
              </w:rPr>
              <w:t>ach</w:t>
            </w:r>
            <w:r w:rsidR="007522F3" w:rsidRPr="005C24E0">
              <w:rPr>
                <w:rFonts w:ascii="Arial" w:hAnsi="Arial" w:cs="Arial"/>
                <w:sz w:val="16"/>
                <w:szCs w:val="16"/>
              </w:rPr>
              <w:t xml:space="preserve"> zatrudnienia odnotowano w ramach </w:t>
            </w:r>
            <w:r w:rsidR="00FC0975" w:rsidRPr="005C24E0">
              <w:rPr>
                <w:rFonts w:ascii="Arial" w:hAnsi="Arial" w:cs="Arial"/>
                <w:sz w:val="16"/>
                <w:szCs w:val="16"/>
              </w:rPr>
              <w:t>innych form pracy subsydiowanej</w:t>
            </w:r>
            <w:r w:rsidR="007522F3" w:rsidRPr="005C24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2AB1" w:rsidRPr="005C24E0">
              <w:rPr>
                <w:rFonts w:ascii="Arial" w:hAnsi="Arial" w:cs="Arial"/>
                <w:sz w:val="16"/>
                <w:szCs w:val="16"/>
              </w:rPr>
              <w:t>(</w:t>
            </w:r>
            <w:r w:rsidR="005C24E0" w:rsidRPr="005C24E0">
              <w:rPr>
                <w:rFonts w:ascii="Arial" w:hAnsi="Arial" w:cs="Arial"/>
                <w:sz w:val="16"/>
                <w:szCs w:val="16"/>
              </w:rPr>
              <w:t>z 243 osób i udziale</w:t>
            </w:r>
            <w:r w:rsidR="00FC0975" w:rsidRPr="005C24E0">
              <w:rPr>
                <w:rFonts w:ascii="Arial" w:hAnsi="Arial" w:cs="Arial"/>
                <w:sz w:val="16"/>
                <w:szCs w:val="16"/>
              </w:rPr>
              <w:t xml:space="preserve"> w ogółem</w:t>
            </w:r>
            <w:r w:rsidR="005C24E0" w:rsidRPr="005C24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0975" w:rsidRPr="005C24E0">
              <w:rPr>
                <w:rFonts w:ascii="Arial" w:hAnsi="Arial" w:cs="Arial"/>
                <w:sz w:val="16"/>
                <w:szCs w:val="16"/>
              </w:rPr>
              <w:t>4,3% w 2015</w:t>
            </w:r>
            <w:r w:rsidR="005C24E0" w:rsidRPr="005C24E0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="00FC0975" w:rsidRPr="005C24E0">
              <w:rPr>
                <w:rFonts w:ascii="Arial" w:hAnsi="Arial" w:cs="Arial"/>
                <w:sz w:val="16"/>
                <w:szCs w:val="16"/>
              </w:rPr>
              <w:t xml:space="preserve"> do 2.186 osób, tj. 31,4% ogółu w 2016 r.)</w:t>
            </w:r>
          </w:p>
        </w:tc>
      </w:tr>
      <w:tr w:rsidR="007522F3" w:rsidRPr="00715DC3" w:rsidTr="005C449C">
        <w:trPr>
          <w:jc w:val="center"/>
        </w:trPr>
        <w:tc>
          <w:tcPr>
            <w:tcW w:w="1696" w:type="dxa"/>
            <w:vAlign w:val="center"/>
          </w:tcPr>
          <w:p w:rsidR="007522F3" w:rsidRPr="005168A9" w:rsidRDefault="007522F3" w:rsidP="007522F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5168A9">
              <w:rPr>
                <w:rFonts w:ascii="Arial" w:hAnsi="Arial" w:cs="Arial"/>
                <w:b/>
                <w:i/>
                <w:sz w:val="16"/>
                <w:szCs w:val="24"/>
              </w:rPr>
              <w:t>Wydatki Funduszu Pracy</w:t>
            </w:r>
          </w:p>
        </w:tc>
        <w:tc>
          <w:tcPr>
            <w:tcW w:w="769" w:type="dxa"/>
            <w:vAlign w:val="center"/>
          </w:tcPr>
          <w:p w:rsidR="007522F3" w:rsidRPr="005168A9" w:rsidRDefault="008C360D" w:rsidP="007522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8A9">
              <w:rPr>
                <w:rFonts w:ascii="Arial" w:hAnsi="Arial" w:cs="Arial"/>
                <w:sz w:val="16"/>
                <w:szCs w:val="16"/>
              </w:rPr>
              <w:t>192,5 mln zł</w:t>
            </w:r>
          </w:p>
        </w:tc>
        <w:tc>
          <w:tcPr>
            <w:tcW w:w="810" w:type="dxa"/>
            <w:vAlign w:val="center"/>
          </w:tcPr>
          <w:p w:rsidR="007522F3" w:rsidRPr="005168A9" w:rsidRDefault="007522F3" w:rsidP="007522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8A9">
              <w:rPr>
                <w:rFonts w:ascii="Arial" w:hAnsi="Arial" w:cs="Arial"/>
                <w:sz w:val="16"/>
                <w:szCs w:val="16"/>
              </w:rPr>
              <w:t>192,5 mln zł</w:t>
            </w:r>
          </w:p>
        </w:tc>
        <w:tc>
          <w:tcPr>
            <w:tcW w:w="3523" w:type="dxa"/>
          </w:tcPr>
          <w:p w:rsidR="007522F3" w:rsidRPr="005168A9" w:rsidRDefault="008C360D" w:rsidP="00863479">
            <w:pPr>
              <w:pStyle w:val="Tekstpodstawowy"/>
              <w:tabs>
                <w:tab w:val="num" w:pos="1560"/>
              </w:tabs>
              <w:autoSpaceDE/>
              <w:autoSpaceDN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168A9">
              <w:rPr>
                <w:rFonts w:ascii="Arial" w:hAnsi="Arial" w:cs="Arial"/>
                <w:sz w:val="16"/>
                <w:szCs w:val="16"/>
              </w:rPr>
              <w:t>Dane za pełny rok. W 2016</w:t>
            </w:r>
            <w:r w:rsidR="007522F3" w:rsidRPr="005168A9">
              <w:rPr>
                <w:rFonts w:ascii="Arial" w:hAnsi="Arial" w:cs="Arial"/>
                <w:sz w:val="16"/>
                <w:szCs w:val="16"/>
              </w:rPr>
              <w:t xml:space="preserve"> r. </w:t>
            </w:r>
            <w:r w:rsidRPr="005168A9">
              <w:rPr>
                <w:rFonts w:ascii="Arial" w:hAnsi="Arial" w:cs="Arial"/>
                <w:bCs/>
                <w:sz w:val="16"/>
                <w:szCs w:val="16"/>
              </w:rPr>
              <w:t>nastąpił niewielki wzrost</w:t>
            </w:r>
            <w:r w:rsidR="007522F3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wyda</w:t>
            </w:r>
            <w:r w:rsidRPr="005168A9">
              <w:rPr>
                <w:rFonts w:ascii="Arial" w:hAnsi="Arial" w:cs="Arial"/>
                <w:bCs/>
                <w:sz w:val="16"/>
                <w:szCs w:val="16"/>
              </w:rPr>
              <w:t>tków Funduszu Pracy ogółem o 0,04</w:t>
            </w:r>
            <w:r w:rsidR="007522F3" w:rsidRPr="005168A9">
              <w:rPr>
                <w:rFonts w:ascii="Arial" w:hAnsi="Arial" w:cs="Arial"/>
                <w:bCs/>
                <w:sz w:val="16"/>
                <w:szCs w:val="16"/>
              </w:rPr>
              <w:t xml:space="preserve">%. </w:t>
            </w:r>
            <w:r w:rsidR="006178FE" w:rsidRPr="005168A9">
              <w:rPr>
                <w:rFonts w:ascii="Arial" w:hAnsi="Arial" w:cs="Arial"/>
                <w:bCs/>
                <w:sz w:val="16"/>
                <w:szCs w:val="16"/>
              </w:rPr>
              <w:t>W porównaniu do roku ubiegłego udział wydatków obligatoryjnyc</w:t>
            </w:r>
            <w:r w:rsidR="003D70C8" w:rsidRPr="005168A9">
              <w:rPr>
                <w:rFonts w:ascii="Arial" w:hAnsi="Arial" w:cs="Arial"/>
                <w:bCs/>
                <w:sz w:val="16"/>
                <w:szCs w:val="16"/>
              </w:rPr>
              <w:t>h w wydatkach ogółem spadł o 4,7</w:t>
            </w:r>
            <w:r w:rsidR="006178FE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punktu procentowego. </w:t>
            </w:r>
            <w:r w:rsidR="003D70C8" w:rsidRPr="005168A9">
              <w:rPr>
                <w:rFonts w:ascii="Arial" w:hAnsi="Arial" w:cs="Arial"/>
                <w:bCs/>
                <w:sz w:val="16"/>
                <w:szCs w:val="16"/>
              </w:rPr>
              <w:t>Odnotowano wzrost</w:t>
            </w:r>
            <w:r w:rsidR="007522F3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wydatków na programy</w:t>
            </w:r>
            <w:r w:rsidR="003D70C8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promocji zatrudnienia o ponad 9</w:t>
            </w:r>
            <w:r w:rsidR="004E2B6E">
              <w:rPr>
                <w:rFonts w:ascii="Arial" w:hAnsi="Arial" w:cs="Arial"/>
                <w:bCs/>
                <w:sz w:val="16"/>
                <w:szCs w:val="16"/>
              </w:rPr>
              <w:t xml:space="preserve"> mln zł</w:t>
            </w:r>
            <w:r w:rsidR="007522F3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przy jednoczesnym wzr</w:t>
            </w:r>
            <w:r w:rsidR="003D70C8" w:rsidRPr="005168A9">
              <w:rPr>
                <w:rFonts w:ascii="Arial" w:hAnsi="Arial" w:cs="Arial"/>
                <w:bCs/>
                <w:sz w:val="16"/>
                <w:szCs w:val="16"/>
              </w:rPr>
              <w:t>oście o blisko 5 punktów procentowych</w:t>
            </w:r>
            <w:r w:rsidR="007522F3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udziału tych</w:t>
            </w:r>
            <w:r w:rsidR="003D70C8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wydatków w wydatkach ogółem. Wzrosła</w:t>
            </w:r>
            <w:r w:rsidR="007522F3" w:rsidRPr="005168A9">
              <w:rPr>
                <w:rFonts w:ascii="Arial" w:hAnsi="Arial" w:cs="Arial"/>
                <w:sz w:val="16"/>
                <w:szCs w:val="16"/>
              </w:rPr>
              <w:t xml:space="preserve"> kwota wydatków na aktywizację zawodową </w:t>
            </w:r>
            <w:r w:rsidR="007522F3" w:rsidRPr="005168A9">
              <w:rPr>
                <w:rFonts w:ascii="Arial" w:hAnsi="Arial" w:cs="Arial"/>
                <w:bCs/>
                <w:sz w:val="16"/>
                <w:szCs w:val="16"/>
              </w:rPr>
              <w:t>bezrobotn</w:t>
            </w:r>
            <w:r w:rsidR="003D70C8" w:rsidRPr="005168A9">
              <w:rPr>
                <w:rFonts w:ascii="Arial" w:hAnsi="Arial" w:cs="Arial"/>
                <w:bCs/>
                <w:sz w:val="16"/>
                <w:szCs w:val="16"/>
              </w:rPr>
              <w:t>ych powyżej 50 roku życia (o blisko 1</w:t>
            </w:r>
            <w:r w:rsidR="007522F3" w:rsidRPr="005168A9">
              <w:rPr>
                <w:rFonts w:ascii="Arial" w:hAnsi="Arial" w:cs="Arial"/>
                <w:bCs/>
                <w:sz w:val="16"/>
                <w:szCs w:val="16"/>
              </w:rPr>
              <w:t xml:space="preserve">,5 mln zł) a w przypadku bezrobotnych </w:t>
            </w:r>
            <w:r w:rsidR="006178FE" w:rsidRPr="005168A9">
              <w:rPr>
                <w:rFonts w:ascii="Arial" w:hAnsi="Arial" w:cs="Arial"/>
                <w:bCs/>
                <w:sz w:val="16"/>
                <w:szCs w:val="16"/>
              </w:rPr>
              <w:t>do 30</w:t>
            </w:r>
            <w:r w:rsidR="003D70C8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roku życia odnotowany wzrost</w:t>
            </w:r>
            <w:r w:rsidR="005168A9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wyniósł blisko 9 mln</w:t>
            </w:r>
            <w:r w:rsidR="007522F3" w:rsidRPr="005168A9">
              <w:rPr>
                <w:rFonts w:ascii="Arial" w:hAnsi="Arial" w:cs="Arial"/>
                <w:bCs/>
                <w:sz w:val="16"/>
                <w:szCs w:val="16"/>
              </w:rPr>
              <w:t xml:space="preserve"> zł. </w:t>
            </w:r>
          </w:p>
        </w:tc>
      </w:tr>
    </w:tbl>
    <w:p w:rsidR="00470C29" w:rsidRDefault="00470C29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863479" w:rsidRDefault="00863479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863479" w:rsidRDefault="00863479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863479" w:rsidRDefault="00863479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863479" w:rsidRDefault="00863479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0A4CBF" w:rsidRPr="00BD5F95" w:rsidRDefault="000A4CBF" w:rsidP="00470C29">
      <w:pPr>
        <w:pStyle w:val="Tekstpodstawowywypunktowanie"/>
        <w:ind w:firstLine="709"/>
        <w:rPr>
          <w:rFonts w:ascii="Arial" w:hAnsi="Arial" w:cs="Arial"/>
          <w:sz w:val="16"/>
          <w:szCs w:val="16"/>
        </w:rPr>
      </w:pPr>
    </w:p>
    <w:p w:rsidR="009B7AAE" w:rsidRPr="00BD5F95" w:rsidRDefault="00F55533" w:rsidP="001D01F0">
      <w:pPr>
        <w:pStyle w:val="Tekstpodstawowywypunktowanie"/>
        <w:ind w:firstLine="851"/>
        <w:rPr>
          <w:rFonts w:ascii="Arial" w:hAnsi="Arial" w:cs="Arial"/>
          <w:sz w:val="16"/>
          <w:szCs w:val="16"/>
        </w:rPr>
      </w:pPr>
      <w:r w:rsidRPr="00BD5F95">
        <w:rPr>
          <w:rFonts w:ascii="Arial" w:hAnsi="Arial" w:cs="Arial"/>
          <w:sz w:val="16"/>
          <w:szCs w:val="16"/>
        </w:rPr>
        <w:br w:type="page"/>
      </w:r>
    </w:p>
    <w:p w:rsidR="003103DB" w:rsidRPr="002C38A1" w:rsidRDefault="003103DB" w:rsidP="00BC68CD">
      <w:pPr>
        <w:pStyle w:val="Tekstpodstawowywypunktowanie"/>
        <w:ind w:firstLine="851"/>
        <w:jc w:val="center"/>
        <w:rPr>
          <w:rFonts w:ascii="Arial" w:hAnsi="Arial" w:cs="Arial"/>
          <w:sz w:val="44"/>
          <w:szCs w:val="44"/>
        </w:rPr>
      </w:pPr>
    </w:p>
    <w:p w:rsidR="003103DB" w:rsidRPr="002C38A1" w:rsidRDefault="003103DB" w:rsidP="00BC68CD">
      <w:pPr>
        <w:pStyle w:val="Tekstpodstawowywypunktowanie"/>
        <w:ind w:firstLine="851"/>
        <w:jc w:val="center"/>
        <w:rPr>
          <w:rFonts w:ascii="Arial" w:hAnsi="Arial" w:cs="Arial"/>
          <w:sz w:val="44"/>
          <w:szCs w:val="44"/>
        </w:rPr>
      </w:pPr>
    </w:p>
    <w:p w:rsidR="003103DB" w:rsidRPr="002C38A1" w:rsidRDefault="003103DB" w:rsidP="00BC68CD">
      <w:pPr>
        <w:pStyle w:val="Tekstpodstawowywypunktowanie"/>
        <w:ind w:firstLine="851"/>
        <w:jc w:val="center"/>
        <w:rPr>
          <w:rFonts w:ascii="Arial" w:hAnsi="Arial" w:cs="Arial"/>
          <w:sz w:val="44"/>
          <w:szCs w:val="44"/>
        </w:rPr>
      </w:pPr>
    </w:p>
    <w:p w:rsidR="003103DB" w:rsidRPr="002C38A1" w:rsidRDefault="003103DB" w:rsidP="00BC68CD">
      <w:pPr>
        <w:pStyle w:val="Tekstpodstawowywypunktowanie"/>
        <w:ind w:firstLine="851"/>
        <w:jc w:val="center"/>
        <w:rPr>
          <w:rFonts w:ascii="Arial" w:hAnsi="Arial" w:cs="Arial"/>
          <w:sz w:val="44"/>
          <w:szCs w:val="44"/>
        </w:rPr>
      </w:pPr>
    </w:p>
    <w:p w:rsidR="00BC68CD" w:rsidRPr="002C38A1" w:rsidRDefault="00BC68CD" w:rsidP="00230326">
      <w:pPr>
        <w:pStyle w:val="Nagwek1"/>
        <w:jc w:val="center"/>
        <w:rPr>
          <w:rFonts w:ascii="Arial" w:hAnsi="Arial" w:cs="Arial"/>
          <w:sz w:val="72"/>
          <w:szCs w:val="72"/>
        </w:rPr>
      </w:pPr>
      <w:bookmarkStart w:id="115" w:name="_Toc288463485"/>
      <w:bookmarkStart w:id="116" w:name="_Toc289074256"/>
      <w:bookmarkStart w:id="117" w:name="_Toc475613025"/>
      <w:r w:rsidRPr="002C38A1">
        <w:rPr>
          <w:rFonts w:ascii="Arial" w:hAnsi="Arial" w:cs="Arial"/>
          <w:sz w:val="72"/>
          <w:szCs w:val="72"/>
        </w:rPr>
        <w:t>ANEKS</w:t>
      </w:r>
      <w:r w:rsidR="00230326" w:rsidRPr="002C38A1">
        <w:rPr>
          <w:rFonts w:ascii="Arial" w:hAnsi="Arial" w:cs="Arial"/>
          <w:sz w:val="72"/>
          <w:szCs w:val="72"/>
        </w:rPr>
        <w:br/>
      </w:r>
      <w:r w:rsidRPr="002C38A1">
        <w:rPr>
          <w:rFonts w:ascii="Arial" w:hAnsi="Arial" w:cs="Arial"/>
          <w:sz w:val="72"/>
          <w:szCs w:val="72"/>
        </w:rPr>
        <w:t>STATYSTYCZNY</w:t>
      </w:r>
      <w:bookmarkEnd w:id="115"/>
      <w:bookmarkEnd w:id="116"/>
      <w:bookmarkEnd w:id="117"/>
    </w:p>
    <w:p w:rsidR="00784C45" w:rsidRPr="002C38A1" w:rsidRDefault="00784C45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</w:p>
    <w:p w:rsidR="00784C45" w:rsidRPr="002C38A1" w:rsidRDefault="00784C45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</w:p>
    <w:p w:rsidR="00784C45" w:rsidRPr="002C38A1" w:rsidRDefault="00784C45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</w:p>
    <w:p w:rsidR="00784C45" w:rsidRDefault="00784C45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</w:p>
    <w:p w:rsidR="00427E15" w:rsidRDefault="00427E15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</w:p>
    <w:p w:rsidR="00427E15" w:rsidRDefault="00427E15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</w:p>
    <w:p w:rsidR="00427E15" w:rsidRDefault="00427E15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</w:p>
    <w:p w:rsidR="00427E15" w:rsidRDefault="00427E15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</w:p>
    <w:p w:rsidR="00427E15" w:rsidRDefault="00427E15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</w:p>
    <w:p w:rsidR="00784C45" w:rsidRPr="002C38A1" w:rsidRDefault="00214C46" w:rsidP="00360850">
      <w:pPr>
        <w:pStyle w:val="Tekstpodstawowywypunktowanie"/>
        <w:ind w:firstLine="851"/>
        <w:rPr>
          <w:rFonts w:ascii="Arial" w:hAnsi="Arial" w:cs="Arial"/>
          <w:sz w:val="24"/>
          <w:szCs w:val="24"/>
        </w:rPr>
      </w:pPr>
      <w:r w:rsidRPr="002C38A1">
        <w:rPr>
          <w:rFonts w:ascii="Arial" w:hAnsi="Arial" w:cs="Arial"/>
          <w:sz w:val="24"/>
          <w:szCs w:val="24"/>
        </w:rPr>
        <w:br w:type="page"/>
      </w:r>
    </w:p>
    <w:p w:rsidR="00784C45" w:rsidRPr="00F50141" w:rsidRDefault="00784C45" w:rsidP="00B22EBD">
      <w:pPr>
        <w:pStyle w:val="Tekstpodstawowywypunktowanie"/>
        <w:rPr>
          <w:rFonts w:ascii="Arial" w:hAnsi="Arial" w:cs="Arial"/>
          <w:color w:val="FF0000"/>
          <w:sz w:val="24"/>
          <w:szCs w:val="24"/>
        </w:rPr>
        <w:sectPr w:rsidR="00784C45" w:rsidRPr="00F50141" w:rsidSect="00A014E2">
          <w:footerReference w:type="first" r:id="rId32"/>
          <w:pgSz w:w="8391" w:h="11907" w:code="11"/>
          <w:pgMar w:top="794" w:right="851" w:bottom="794" w:left="851" w:header="680" w:footer="686" w:gutter="0"/>
          <w:cols w:space="708"/>
          <w:titlePg/>
          <w:docGrid w:linePitch="360"/>
        </w:sectPr>
      </w:pPr>
    </w:p>
    <w:p w:rsidR="00E9185A" w:rsidRPr="006B12F8" w:rsidRDefault="00E9185A" w:rsidP="00E9185A">
      <w:pPr>
        <w:ind w:left="284" w:hanging="284"/>
        <w:rPr>
          <w:rFonts w:ascii="Arial" w:hAnsi="Arial" w:cs="Arial"/>
          <w:b/>
          <w:color w:val="000000"/>
          <w:sz w:val="16"/>
          <w:szCs w:val="16"/>
        </w:rPr>
      </w:pPr>
      <w:r w:rsidRPr="006B12F8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lastRenderedPageBreak/>
        <w:t xml:space="preserve">Tablica 1. </w:t>
      </w:r>
      <w:r w:rsidRPr="006B12F8">
        <w:rPr>
          <w:rFonts w:ascii="Arial" w:hAnsi="Arial" w:cs="Arial"/>
          <w:b/>
          <w:color w:val="000000"/>
          <w:sz w:val="16"/>
          <w:szCs w:val="16"/>
        </w:rPr>
        <w:t>STRUKTURA BEZROBOTNYCH</w:t>
      </w:r>
    </w:p>
    <w:p w:rsidR="006B12F8" w:rsidRPr="006B12F8" w:rsidRDefault="006B12F8" w:rsidP="00E9185A">
      <w:pPr>
        <w:ind w:left="284" w:hanging="284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936"/>
        <w:gridCol w:w="906"/>
        <w:gridCol w:w="813"/>
        <w:gridCol w:w="944"/>
        <w:gridCol w:w="937"/>
        <w:gridCol w:w="850"/>
        <w:gridCol w:w="992"/>
        <w:gridCol w:w="709"/>
      </w:tblGrid>
      <w:tr w:rsidR="009F5953" w:rsidRPr="00427E15" w:rsidTr="009F5953">
        <w:trPr>
          <w:trHeight w:val="227"/>
        </w:trPr>
        <w:tc>
          <w:tcPr>
            <w:tcW w:w="2716" w:type="dxa"/>
            <w:vMerge w:val="restart"/>
            <w:shd w:val="clear" w:color="auto" w:fill="auto"/>
            <w:noWrap/>
            <w:vAlign w:val="center"/>
          </w:tcPr>
          <w:p w:rsidR="009F5953" w:rsidRPr="009F5953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5E10">
              <w:rPr>
                <w:rFonts w:ascii="Arial" w:hAnsi="Arial" w:cs="Arial"/>
                <w:bCs/>
                <w:sz w:val="16"/>
                <w:szCs w:val="16"/>
              </w:rPr>
              <w:t>Wyszczególnienie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5E10">
              <w:rPr>
                <w:rFonts w:ascii="Arial" w:hAnsi="Arial" w:cs="Arial"/>
                <w:bCs/>
                <w:sz w:val="16"/>
                <w:szCs w:val="16"/>
              </w:rPr>
              <w:t xml:space="preserve">Bezrobotni zarejestrowani </w:t>
            </w:r>
            <w:r w:rsidRPr="008F5E10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w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2016</w:t>
            </w:r>
            <w:r w:rsidRPr="008F5E10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1757" w:type="dxa"/>
            <w:gridSpan w:val="2"/>
            <w:vMerge w:val="restart"/>
            <w:shd w:val="clear" w:color="auto" w:fill="auto"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5E10">
              <w:rPr>
                <w:rFonts w:ascii="Arial" w:hAnsi="Arial" w:cs="Arial"/>
                <w:bCs/>
                <w:sz w:val="16"/>
                <w:szCs w:val="16"/>
              </w:rPr>
              <w:t xml:space="preserve">Bezrobotni, którzy podjęli pracę w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2016</w:t>
            </w:r>
            <w:r w:rsidRPr="008F5E10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3488" w:type="dxa"/>
            <w:gridSpan w:val="4"/>
            <w:shd w:val="clear" w:color="auto" w:fill="auto"/>
            <w:noWrap/>
            <w:vAlign w:val="center"/>
          </w:tcPr>
          <w:p w:rsidR="009F5953" w:rsidRPr="009F5953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5E10">
              <w:rPr>
                <w:rFonts w:ascii="Arial" w:hAnsi="Arial" w:cs="Arial"/>
                <w:bCs/>
                <w:sz w:val="16"/>
                <w:szCs w:val="16"/>
              </w:rPr>
              <w:t>Bezrobotni zarejestrowani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 2016 r.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vMerge/>
            <w:vAlign w:val="center"/>
          </w:tcPr>
          <w:p w:rsidR="009F5953" w:rsidRPr="009F5953" w:rsidRDefault="009F5953" w:rsidP="009F5953">
            <w:pPr>
              <w:autoSpaceDE/>
              <w:autoSpaceDN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F5953" w:rsidRPr="009F5953" w:rsidRDefault="009F5953" w:rsidP="009F5953">
            <w:pPr>
              <w:autoSpaceDE/>
              <w:autoSpaceDN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9F5953" w:rsidRPr="009F5953" w:rsidRDefault="009F5953" w:rsidP="009F5953">
            <w:pPr>
              <w:autoSpaceDE/>
              <w:autoSpaceDN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vMerge w:val="restart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5E10">
              <w:rPr>
                <w:rFonts w:ascii="Arial" w:hAnsi="Arial" w:cs="Arial"/>
                <w:bCs/>
                <w:sz w:val="16"/>
                <w:szCs w:val="16"/>
              </w:rPr>
              <w:t>ogółem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5E10">
              <w:rPr>
                <w:rFonts w:ascii="Arial" w:hAnsi="Arial" w:cs="Arial"/>
                <w:bCs/>
                <w:sz w:val="16"/>
                <w:szCs w:val="16"/>
              </w:rPr>
              <w:t>w tym z prawem do zasiłku</w:t>
            </w:r>
          </w:p>
        </w:tc>
      </w:tr>
      <w:tr w:rsidR="00E9185A" w:rsidRPr="00427E15" w:rsidTr="00131168">
        <w:trPr>
          <w:trHeight w:val="227"/>
        </w:trPr>
        <w:tc>
          <w:tcPr>
            <w:tcW w:w="2716" w:type="dxa"/>
            <w:vMerge/>
            <w:vAlign w:val="center"/>
          </w:tcPr>
          <w:p w:rsidR="00E9185A" w:rsidRPr="009F5953" w:rsidRDefault="00E9185A" w:rsidP="006B12F8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E9185A" w:rsidRPr="009F5953" w:rsidRDefault="00E9185A" w:rsidP="006B12F8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E9185A" w:rsidRPr="009F5953" w:rsidRDefault="00E9185A" w:rsidP="006B12F8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E9185A" w:rsidRPr="009F5953" w:rsidRDefault="00E9185A" w:rsidP="006B12F8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9185A" w:rsidRPr="009F5953" w:rsidRDefault="00E9185A" w:rsidP="006B12F8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vMerge/>
            <w:vAlign w:val="center"/>
          </w:tcPr>
          <w:p w:rsidR="009F5953" w:rsidRPr="009F5953" w:rsidRDefault="009F5953" w:rsidP="009F5953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3488" w:type="dxa"/>
            <w:gridSpan w:val="4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w końcu okresu sprawozdawczego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vMerge/>
            <w:vAlign w:val="center"/>
          </w:tcPr>
          <w:p w:rsidR="009F5953" w:rsidRPr="009F5953" w:rsidRDefault="009F5953" w:rsidP="009F5953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953" w:rsidRPr="008F5E10" w:rsidRDefault="009F5953" w:rsidP="009F595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z tego osoby poprzednio pracujące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w tym zwolnione z przyczyn zakładu pracy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z tego osoby dotychczas nie pracujące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9185A" w:rsidRPr="00427E15" w:rsidTr="00131168">
        <w:trPr>
          <w:trHeight w:val="227"/>
        </w:trPr>
        <w:tc>
          <w:tcPr>
            <w:tcW w:w="9803" w:type="dxa"/>
            <w:gridSpan w:val="9"/>
            <w:shd w:val="clear" w:color="auto" w:fill="auto"/>
            <w:vAlign w:val="center"/>
          </w:tcPr>
          <w:p w:rsidR="00E9185A" w:rsidRPr="009F5953" w:rsidRDefault="009F5953" w:rsidP="00E11683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Wybrane kategorie bezrobotnych (z ogółem)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Zamieszkali na wsi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w tym posiadający gospodarstwa rolne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Osoby w okresie do 12 miesięcy od ukończeniu nauki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Cudzoziemcy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Bez kwalifikacji zawodowych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084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Bez doświadczenia zawodowego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obiety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 xml:space="preserve"> które nie podjęły zatrudnienia po urodzeniu dziecka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6F1784" w:rsidP="0076780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6F1784" w:rsidP="0076780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767804" w:rsidP="00E116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767804" w:rsidP="00E116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Osoby w szczególnej sytuacji na rynku pracy: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30</w:t>
            </w: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 xml:space="preserve"> roku życia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086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04" w:firstLine="28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</w:t>
            </w: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do 25 roku życia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długotrwale bezrobotne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powyżej 50 roku życia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1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927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korzystające ze świadczeń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z pomocy społecznej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posiadające co najmniej jedno dziecko do 6</w:t>
            </w: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 xml:space="preserve"> roku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posiadające co najmniej jedno dziecko niepełnosprawne </w:t>
            </w: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do 18 roku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życia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5953" w:rsidRPr="00427E15" w:rsidTr="009F5953">
        <w:trPr>
          <w:trHeight w:val="227"/>
        </w:trPr>
        <w:tc>
          <w:tcPr>
            <w:tcW w:w="2716" w:type="dxa"/>
            <w:shd w:val="clear" w:color="auto" w:fill="auto"/>
            <w:vAlign w:val="center"/>
          </w:tcPr>
          <w:p w:rsidR="009F5953" w:rsidRPr="008F5E10" w:rsidRDefault="009F5953" w:rsidP="00E11683">
            <w:pPr>
              <w:autoSpaceDE/>
              <w:autoSpaceDN/>
              <w:spacing w:line="240" w:lineRule="auto"/>
              <w:ind w:left="214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8F5E10">
              <w:rPr>
                <w:rFonts w:ascii="Arial" w:hAnsi="Arial" w:cs="Arial"/>
                <w:color w:val="000000"/>
                <w:sz w:val="16"/>
                <w:szCs w:val="16"/>
              </w:rPr>
              <w:t>iepełnosprawni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vAlign w:val="center"/>
          </w:tcPr>
          <w:p w:rsidR="009F5953" w:rsidRPr="00964C04" w:rsidRDefault="009F5953" w:rsidP="009F595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</w:tr>
    </w:tbl>
    <w:p w:rsidR="00E9185A" w:rsidRPr="00E9185A" w:rsidRDefault="00E9185A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E9185A" w:rsidRPr="00E9185A" w:rsidRDefault="00E9185A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E9185A" w:rsidRPr="00E9185A" w:rsidRDefault="00E9185A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E9185A" w:rsidRDefault="00E9185A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DC5DD0" w:rsidRDefault="00DC5DD0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DC5DD0" w:rsidRDefault="00DC5DD0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DC5DD0" w:rsidRDefault="00DC5DD0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DC5DD0" w:rsidRDefault="00DC5DD0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DC5DD0" w:rsidRDefault="00DC5DD0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DC5DD0" w:rsidRDefault="00DC5DD0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DC5DD0" w:rsidRDefault="00DC5DD0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DC5DD0" w:rsidRPr="00E9185A" w:rsidRDefault="00DC5DD0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E9185A" w:rsidRPr="00E9185A" w:rsidRDefault="00E9185A" w:rsidP="00E9185A">
      <w:pPr>
        <w:rPr>
          <w:rFonts w:ascii="Verdana" w:hAnsi="Verdana" w:cs="Arial"/>
          <w:b/>
          <w:bCs/>
          <w:snapToGrid w:val="0"/>
          <w:color w:val="000000"/>
          <w:sz w:val="22"/>
          <w:szCs w:val="22"/>
        </w:rPr>
      </w:pPr>
    </w:p>
    <w:p w:rsidR="00E9185A" w:rsidRPr="006B12F8" w:rsidRDefault="00E9185A" w:rsidP="00E9185A">
      <w:pPr>
        <w:rPr>
          <w:rFonts w:ascii="Arial" w:hAnsi="Arial" w:cs="Arial"/>
          <w:b/>
          <w:sz w:val="16"/>
          <w:szCs w:val="16"/>
        </w:rPr>
      </w:pPr>
      <w:r w:rsidRPr="006B12F8">
        <w:rPr>
          <w:rFonts w:ascii="Arial" w:hAnsi="Arial" w:cs="Arial"/>
          <w:b/>
          <w:sz w:val="16"/>
          <w:szCs w:val="16"/>
        </w:rPr>
        <w:lastRenderedPageBreak/>
        <w:t>T</w:t>
      </w:r>
      <w:r w:rsidR="00363C20">
        <w:rPr>
          <w:rFonts w:ascii="Arial" w:hAnsi="Arial" w:cs="Arial"/>
          <w:b/>
          <w:sz w:val="16"/>
          <w:szCs w:val="16"/>
        </w:rPr>
        <w:t xml:space="preserve">ablica 2. </w:t>
      </w:r>
      <w:r w:rsidR="006B12F8" w:rsidRPr="006B12F8">
        <w:rPr>
          <w:rFonts w:ascii="Arial" w:hAnsi="Arial" w:cs="Arial"/>
          <w:b/>
          <w:sz w:val="16"/>
          <w:szCs w:val="16"/>
        </w:rPr>
        <w:t xml:space="preserve">BILANS BEZROBOTNYCH 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992"/>
        <w:gridCol w:w="992"/>
        <w:gridCol w:w="851"/>
        <w:gridCol w:w="850"/>
        <w:gridCol w:w="851"/>
        <w:gridCol w:w="851"/>
      </w:tblGrid>
      <w:tr w:rsidR="00E9185A" w:rsidRPr="00427E15" w:rsidTr="006B12F8">
        <w:trPr>
          <w:trHeight w:val="227"/>
        </w:trPr>
        <w:tc>
          <w:tcPr>
            <w:tcW w:w="4400" w:type="dxa"/>
            <w:vMerge w:val="restart"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953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vMerge w:val="restart"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953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992" w:type="dxa"/>
            <w:vMerge w:val="restart"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95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701" w:type="dxa"/>
            <w:gridSpan w:val="2"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953">
              <w:rPr>
                <w:rFonts w:ascii="Arial" w:hAnsi="Arial" w:cs="Arial"/>
                <w:sz w:val="16"/>
                <w:szCs w:val="16"/>
              </w:rPr>
              <w:t>Z ogółem zamieszkali na wsi</w:t>
            </w:r>
          </w:p>
        </w:tc>
        <w:tc>
          <w:tcPr>
            <w:tcW w:w="1702" w:type="dxa"/>
            <w:gridSpan w:val="2"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953">
              <w:rPr>
                <w:rFonts w:ascii="Arial" w:hAnsi="Arial" w:cs="Arial"/>
                <w:sz w:val="16"/>
                <w:szCs w:val="16"/>
              </w:rPr>
              <w:t>Z ogółem z prawem do zasiłku</w:t>
            </w:r>
          </w:p>
        </w:tc>
      </w:tr>
      <w:tr w:rsidR="00E9185A" w:rsidRPr="00427E15" w:rsidTr="006B12F8">
        <w:trPr>
          <w:trHeight w:val="227"/>
        </w:trPr>
        <w:tc>
          <w:tcPr>
            <w:tcW w:w="4400" w:type="dxa"/>
            <w:vMerge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95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50" w:type="dxa"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95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851" w:type="dxa"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95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51" w:type="dxa"/>
            <w:vAlign w:val="center"/>
          </w:tcPr>
          <w:p w:rsidR="00E9185A" w:rsidRPr="009F5953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95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</w:tr>
      <w:tr w:rsidR="00965DA1" w:rsidRPr="00427E15" w:rsidTr="0076780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Bezro</w:t>
            </w:r>
            <w:r>
              <w:rPr>
                <w:rFonts w:ascii="Arial" w:hAnsi="Arial" w:cs="Arial"/>
                <w:sz w:val="16"/>
                <w:szCs w:val="16"/>
              </w:rPr>
              <w:t>botni wg stanu w końcu roku 2015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</w:tr>
      <w:tr w:rsidR="00965DA1" w:rsidRPr="00427E15" w:rsidTr="0076780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Bezrobotni zarejestrowani w 2016</w:t>
            </w:r>
            <w:r w:rsidRPr="0029266A">
              <w:rPr>
                <w:rFonts w:ascii="Arial" w:hAnsi="Arial" w:cs="Arial"/>
                <w:sz w:val="16"/>
                <w:szCs w:val="16"/>
              </w:rPr>
              <w:t xml:space="preserve"> r.: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965DA1" w:rsidRPr="00427E15" w:rsidTr="0076780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 raz pierwszy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015</w:t>
            </w:r>
          </w:p>
        </w:tc>
      </w:tr>
      <w:tr w:rsidR="00965DA1" w:rsidRPr="00427E15" w:rsidTr="0076780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 raz kolejny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965DA1" w:rsidRPr="00427E15" w:rsidTr="0076780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 xml:space="preserve">po pracach interwencyjnych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5DA1" w:rsidRPr="00427E15" w:rsidTr="0076780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 robotach publicznych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65DA1" w:rsidRPr="00427E15" w:rsidTr="0076780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 stażu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</w:tr>
      <w:tr w:rsidR="00965DA1" w:rsidRPr="00427E15" w:rsidTr="0076780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 szkoleniu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 pracach społecznie użytecznych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702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A36C6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Osoby wyłączone</w:t>
            </w:r>
            <w:r>
              <w:rPr>
                <w:rFonts w:ascii="Arial" w:hAnsi="Arial" w:cs="Arial"/>
                <w:sz w:val="16"/>
                <w:szCs w:val="16"/>
              </w:rPr>
              <w:t xml:space="preserve"> z ewidencji bezrobotnych w 2016</w:t>
            </w:r>
            <w:r w:rsidRPr="0029266A">
              <w:rPr>
                <w:rFonts w:ascii="Arial" w:hAnsi="Arial" w:cs="Arial"/>
                <w:sz w:val="16"/>
                <w:szCs w:val="16"/>
              </w:rPr>
              <w:t xml:space="preserve"> r.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9266A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A36C6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podjęcia pracy</w:t>
            </w:r>
            <w:r w:rsidRPr="0029266A">
              <w:rPr>
                <w:rFonts w:ascii="Arial" w:hAnsi="Arial" w:cs="Arial"/>
                <w:sz w:val="16"/>
                <w:szCs w:val="16"/>
              </w:rPr>
              <w:t xml:space="preserve">, z tego: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A36C6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35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29266A">
              <w:rPr>
                <w:rFonts w:ascii="Arial" w:hAnsi="Arial" w:cs="Arial"/>
                <w:sz w:val="16"/>
                <w:szCs w:val="16"/>
              </w:rPr>
              <w:t>iesubsydiowanej</w:t>
            </w:r>
            <w:r>
              <w:rPr>
                <w:rFonts w:ascii="Arial" w:hAnsi="Arial" w:cs="Arial"/>
                <w:sz w:val="16"/>
                <w:szCs w:val="16"/>
              </w:rPr>
              <w:t>, w tym:</w:t>
            </w:r>
            <w:r w:rsidRPr="002926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497" w:firstLine="17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podjęcie działalności gospodarczej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497" w:firstLine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pracy sezonowej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35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subsydiowanej, z tego w ramach: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639" w:firstLine="2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prac interwencyjnych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robót publicznych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podjęcia działalności gospodarczej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639" w:firstLine="312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 w ramach bonu na zasiedlenie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podjęcia pracy w ramach refundacji kosztów zatrudnienia bezrobotnego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780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podjęcia pracy</w:t>
            </w:r>
            <w:r>
              <w:rPr>
                <w:rFonts w:ascii="Arial" w:hAnsi="Arial" w:cs="Arial"/>
                <w:sz w:val="16"/>
                <w:szCs w:val="16"/>
              </w:rPr>
              <w:t xml:space="preserve"> poza miejscem zamieszkania w ramach bonu na zasiedlenie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podjęcia pracy</w:t>
            </w:r>
            <w:r>
              <w:rPr>
                <w:rFonts w:ascii="Arial" w:hAnsi="Arial" w:cs="Arial"/>
                <w:sz w:val="16"/>
                <w:szCs w:val="16"/>
              </w:rPr>
              <w:t xml:space="preserve"> w ramach bonu zatrudnieniowego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lastRenderedPageBreak/>
              <w:t>podjęcia pracy</w:t>
            </w:r>
            <w:r>
              <w:rPr>
                <w:rFonts w:ascii="Arial" w:hAnsi="Arial" w:cs="Arial"/>
                <w:sz w:val="16"/>
                <w:szCs w:val="16"/>
              </w:rPr>
              <w:t xml:space="preserve"> w ramach świadczenia aktywizacyjnego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podjęcia pracy</w:t>
            </w:r>
            <w:r>
              <w:rPr>
                <w:rFonts w:ascii="Arial" w:hAnsi="Arial" w:cs="Arial"/>
                <w:sz w:val="16"/>
                <w:szCs w:val="16"/>
              </w:rPr>
              <w:t xml:space="preserve"> w ramach grantu na telepracę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podjęcia pracy</w:t>
            </w:r>
            <w:r>
              <w:rPr>
                <w:rFonts w:ascii="Arial" w:hAnsi="Arial" w:cs="Arial"/>
                <w:sz w:val="16"/>
                <w:szCs w:val="16"/>
              </w:rPr>
              <w:t xml:space="preserve"> w ramach refundacji składek na ubezpieczenia społeczne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podjęcia pracy</w:t>
            </w:r>
            <w:r>
              <w:rPr>
                <w:rFonts w:ascii="Arial" w:hAnsi="Arial" w:cs="Arial"/>
                <w:sz w:val="16"/>
                <w:szCs w:val="16"/>
              </w:rPr>
              <w:t xml:space="preserve"> w ramach dofinansowania wynagrodzenia za zatrudnienie skierowanego bezrobotnego powyżej 50 roku życia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9266A">
              <w:rPr>
                <w:rFonts w:ascii="Arial" w:hAnsi="Arial" w:cs="Arial"/>
                <w:sz w:val="16"/>
                <w:szCs w:val="16"/>
              </w:rPr>
              <w:t>nne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rozpoczęcia szkolenia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 w:firstLine="59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 w ramach bonu szkoleniowego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rozpoczęcia stażu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 w:firstLine="59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 w ramach bonu stażowego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rozpoczęcia przygotowania zawodowego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rozpoczęcia prac społecznie użytecznych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087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 w:firstLine="59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 w ramach PAI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skierowania do agencji zatrudnienia w ramach zlecenia działań aktywizacyjnych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E11683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odmowy bez uzasadnionej przyczyny przyjęcia propozycji odpowiedniej pracy lub innej formy pomocy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 w ramach PAI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odmowy ustalenia profilu pomocy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niepotwierdzenia gotowości do pracy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dobrowolnej rezygnacji ze statusu bezrobotnego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podjęcia nauki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osiągnięcia wieku emerytalnego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nabycia praw emerytalnych lub rentowych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9266A">
              <w:rPr>
                <w:rFonts w:ascii="Arial" w:hAnsi="Arial" w:cs="Arial"/>
                <w:sz w:val="16"/>
                <w:szCs w:val="16"/>
              </w:rPr>
              <w:t>nabycia praw do świadczenia przedemerytalnego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9266A">
              <w:rPr>
                <w:rFonts w:ascii="Arial" w:hAnsi="Arial" w:cs="Arial"/>
                <w:sz w:val="16"/>
                <w:szCs w:val="16"/>
              </w:rPr>
              <w:t>nnych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Pr="0029266A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Bezrobotni wg stanu w końcu 2016</w:t>
            </w:r>
            <w:r w:rsidRPr="0029266A">
              <w:rPr>
                <w:rFonts w:ascii="Arial" w:hAnsi="Arial" w:cs="Arial"/>
                <w:sz w:val="16"/>
                <w:szCs w:val="16"/>
              </w:rPr>
              <w:t xml:space="preserve"> r.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DA1" w:rsidRPr="00427E15" w:rsidTr="00E1168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400" w:type="dxa"/>
            <w:shd w:val="clear" w:color="auto" w:fill="auto"/>
            <w:vAlign w:val="center"/>
          </w:tcPr>
          <w:p w:rsidR="00965DA1" w:rsidRDefault="00965DA1" w:rsidP="00E11683">
            <w:pPr>
              <w:spacing w:line="240" w:lineRule="auto"/>
              <w:ind w:firstLine="21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tym zarejestrowani </w:t>
            </w:r>
            <w:r w:rsidRPr="0029266A">
              <w:rPr>
                <w:rFonts w:ascii="Arial" w:hAnsi="Arial" w:cs="Arial"/>
                <w:sz w:val="16"/>
                <w:szCs w:val="16"/>
              </w:rPr>
              <w:t>po raz pierwszy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51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DA1" w:rsidRPr="00965DA1" w:rsidRDefault="00965DA1" w:rsidP="00965DA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185A" w:rsidRPr="006B12F8" w:rsidRDefault="00363C20" w:rsidP="00E918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Tablica 3. </w:t>
      </w:r>
      <w:r w:rsidR="00E9185A" w:rsidRPr="006B12F8">
        <w:rPr>
          <w:rFonts w:ascii="Arial" w:hAnsi="Arial" w:cs="Arial"/>
          <w:b/>
          <w:sz w:val="16"/>
          <w:szCs w:val="16"/>
        </w:rPr>
        <w:t>BILANS WYBRANYCH KATEGORII BEZROBOTNYCH BĘDĄCYCH W SZCZEGÓLNEJ SYTUACJI NA RYNKU PRACY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68"/>
        <w:gridCol w:w="769"/>
        <w:gridCol w:w="768"/>
        <w:gridCol w:w="769"/>
        <w:gridCol w:w="769"/>
        <w:gridCol w:w="768"/>
        <w:gridCol w:w="769"/>
        <w:gridCol w:w="769"/>
      </w:tblGrid>
      <w:tr w:rsidR="00E9185A" w:rsidRPr="00427E15" w:rsidTr="00A44138">
        <w:trPr>
          <w:trHeight w:val="227"/>
        </w:trPr>
        <w:tc>
          <w:tcPr>
            <w:tcW w:w="4361" w:type="dxa"/>
            <w:vMerge w:val="restart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537" w:type="dxa"/>
            <w:gridSpan w:val="2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1537" w:type="dxa"/>
            <w:gridSpan w:val="2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w tym do 25 roku życia</w:t>
            </w:r>
          </w:p>
        </w:tc>
        <w:tc>
          <w:tcPr>
            <w:tcW w:w="1537" w:type="dxa"/>
            <w:gridSpan w:val="2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1538" w:type="dxa"/>
            <w:gridSpan w:val="2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Długotrwale bezrobotni</w:t>
            </w:r>
          </w:p>
        </w:tc>
      </w:tr>
      <w:tr w:rsidR="00E9185A" w:rsidRPr="00427E15" w:rsidTr="00A44138">
        <w:trPr>
          <w:trHeight w:val="227"/>
        </w:trPr>
        <w:tc>
          <w:tcPr>
            <w:tcW w:w="4361" w:type="dxa"/>
            <w:vMerge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769" w:type="dxa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768" w:type="dxa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769" w:type="dxa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769" w:type="dxa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768" w:type="dxa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769" w:type="dxa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769" w:type="dxa"/>
            <w:vAlign w:val="center"/>
          </w:tcPr>
          <w:p w:rsidR="00E9185A" w:rsidRPr="00965DA1" w:rsidRDefault="00E9185A" w:rsidP="006B12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Bezrobotni wg stanu w końcu roku 2015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768" w:type="dxa"/>
          </w:tcPr>
          <w:p w:rsidR="00965DA1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69" w:type="dxa"/>
          </w:tcPr>
          <w:p w:rsidR="00965DA1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Bezrobotni zarejestrowani w 2016 r.: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088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 raz pierwszy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 w:rsidR="00965DA1" w:rsidRPr="00964C0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 raz kolejny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088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 xml:space="preserve">po pracach interwencyjnych 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 robotach publicznych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 stażu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 szkoleniu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 pracach społecznie użytecznych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 xml:space="preserve">Osoby wyłączone z ewidencji bezrobotnych w 2016 r. </w:t>
            </w:r>
            <w:r w:rsidRPr="00965DA1">
              <w:rPr>
                <w:rFonts w:ascii="Arial" w:hAnsi="Arial" w:cs="Arial"/>
                <w:sz w:val="16"/>
                <w:szCs w:val="16"/>
              </w:rPr>
              <w:br/>
              <w:t>z powodu: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 xml:space="preserve">podjęcia pracy, z tego: 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086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35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 xml:space="preserve">niesubsydiowanej, w tym: 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podjęcie działalności gospodarczej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pracy sezonowej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35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subsydiowanej, z tego w ramach: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847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prac interwencyjnych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robót publicznych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podjęcia działalności gospodarczej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8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w tym w ramach bonu na zasiedlenie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E11683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E11683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podjęcia pracy w ramach refundacji kosztów zatrudnienia bezrobotnego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podjęcia pracy poza miejscem zamieszkania w ramach bonu na zasiedlenie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A36C64" w:rsidP="00E116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podjęcia pracy w ramach bonu zatrudnieniowego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A36C64" w:rsidP="00E116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A36C64" w:rsidP="00E1168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lastRenderedPageBreak/>
              <w:t>podjęcia pracy w ramach świadczenia aktywizacyjnego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podjęcia pracy w ramach grantu na telepracę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podjęcia pracy w ramach refundacji składek na ubezpieczenia społeczne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E11683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E11683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podjęcia pracy w ramach dofinansowania wynagrodzenia za zatrudnienie skierowanego bezrobotnego powyżej 50 roku życia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E11683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E11683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8" w:type="dxa"/>
            <w:vAlign w:val="center"/>
          </w:tcPr>
          <w:p w:rsidR="00965DA1" w:rsidRPr="00964C04" w:rsidRDefault="00E11683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vAlign w:val="center"/>
          </w:tcPr>
          <w:p w:rsidR="00965DA1" w:rsidRPr="00964C04" w:rsidRDefault="00E11683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63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rozpoczęcia szkolenia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 w:firstLine="73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w tym w ramach bonu szkoleniowego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rozpoczęcia stażu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021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 w:firstLine="73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w tym w ramach bonu stażowego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rozpoczęcia przygotowania zawodowego dorosłych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rozpoczęcia prac społecznie użytecznych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 w:firstLine="73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w tym w ramach PAI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skierowania do agencji zatrudnienia w ramach zlecenia działań aktywizacyjnych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odmowy bez uzasadnionej przyczyny przyjęcia propozycji odpowiedniej pracy lub innej formy pomocy, w tym w ramach PAI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odmowy ustalenia profilu pomocy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niepotwierdzenia gotowości do pracy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069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dobrowolnej rezygnacji ze statusu bezrobotnego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037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podjęcia nauki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osiągnięcia wieku emerytalnego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8" w:type="dxa"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nabycia praw emerytalnych lub rentowych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nabycia praw do świadczenia przedemerytalnego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A36C64" w:rsidP="00A36C6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A36C64" w:rsidP="00A36C6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8" w:type="dxa"/>
            <w:vAlign w:val="center"/>
          </w:tcPr>
          <w:p w:rsidR="00965DA1" w:rsidRPr="00964C04" w:rsidRDefault="00A36C64" w:rsidP="00A36C6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vAlign w:val="center"/>
          </w:tcPr>
          <w:p w:rsidR="00965DA1" w:rsidRPr="00964C04" w:rsidRDefault="00A36C64" w:rsidP="00A36C6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lef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 xml:space="preserve">Bezrobotni którzy w 2016 r. utracili status osoby będącej </w:t>
            </w:r>
            <w:r w:rsidRPr="00965DA1">
              <w:rPr>
                <w:rFonts w:ascii="Arial" w:hAnsi="Arial" w:cs="Arial"/>
                <w:sz w:val="16"/>
                <w:szCs w:val="16"/>
              </w:rPr>
              <w:br/>
              <w:t xml:space="preserve">w szczególnej sytuacji na rynku pracy 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68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769" w:type="dxa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A36C64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 xml:space="preserve">Bezrobotni wg stanu w końcu 2016 r. 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68" w:type="dxa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027</w:t>
            </w:r>
          </w:p>
        </w:tc>
        <w:tc>
          <w:tcPr>
            <w:tcW w:w="769" w:type="dxa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</w:tr>
      <w:tr w:rsidR="00965DA1" w:rsidRPr="00427E15" w:rsidTr="00A36C64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4361" w:type="dxa"/>
            <w:shd w:val="clear" w:color="auto" w:fill="auto"/>
            <w:vAlign w:val="center"/>
          </w:tcPr>
          <w:p w:rsidR="00965DA1" w:rsidRPr="00965DA1" w:rsidRDefault="00965DA1" w:rsidP="00E11683">
            <w:pPr>
              <w:spacing w:line="240" w:lineRule="auto"/>
              <w:ind w:firstLine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5DA1">
              <w:rPr>
                <w:rFonts w:ascii="Arial" w:hAnsi="Arial" w:cs="Arial"/>
                <w:sz w:val="16"/>
                <w:szCs w:val="16"/>
              </w:rPr>
              <w:t>w tym zarejestrowani po raz pierwszy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68" w:type="dxa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69" w:type="dxa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36C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65DA1" w:rsidRPr="00964C04" w:rsidRDefault="00965DA1" w:rsidP="00965DA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</w:tr>
    </w:tbl>
    <w:p w:rsidR="00A44138" w:rsidRDefault="00A44138" w:rsidP="00E9185A">
      <w:pPr>
        <w:rPr>
          <w:rFonts w:ascii="Arial" w:hAnsi="Arial" w:cs="Arial"/>
          <w:b/>
          <w:sz w:val="16"/>
          <w:szCs w:val="16"/>
        </w:rPr>
      </w:pPr>
    </w:p>
    <w:p w:rsidR="00E9185A" w:rsidRPr="00131168" w:rsidRDefault="00363C20" w:rsidP="00E918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Tablica 4. </w:t>
      </w:r>
      <w:r w:rsidR="00E9185A" w:rsidRPr="00131168">
        <w:rPr>
          <w:rFonts w:ascii="Arial" w:hAnsi="Arial" w:cs="Arial"/>
          <w:b/>
          <w:sz w:val="16"/>
          <w:szCs w:val="16"/>
        </w:rPr>
        <w:t>AKTYWNE FORMY PRZECIWDZIAŁANIA BEZROBOCIU</w:t>
      </w:r>
    </w:p>
    <w:p w:rsidR="00E9185A" w:rsidRP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tbl>
      <w:tblPr>
        <w:tblW w:w="998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6378"/>
        <w:gridCol w:w="1417"/>
        <w:gridCol w:w="1129"/>
      </w:tblGrid>
      <w:tr w:rsidR="00640932" w:rsidRPr="00427E15" w:rsidTr="00640932">
        <w:trPr>
          <w:trHeight w:val="227"/>
        </w:trPr>
        <w:tc>
          <w:tcPr>
            <w:tcW w:w="7441" w:type="dxa"/>
            <w:gridSpan w:val="2"/>
            <w:vMerge w:val="restart"/>
            <w:vAlign w:val="center"/>
          </w:tcPr>
          <w:p w:rsidR="00640932" w:rsidRPr="0096430A" w:rsidRDefault="00640932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vAlign w:val="center"/>
          </w:tcPr>
          <w:p w:rsidR="00640932" w:rsidRPr="0096430A" w:rsidRDefault="00640932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129" w:type="dxa"/>
            <w:vAlign w:val="center"/>
          </w:tcPr>
          <w:p w:rsidR="00640932" w:rsidRPr="0096430A" w:rsidRDefault="00640932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</w:tr>
      <w:tr w:rsidR="00640932" w:rsidRPr="00427E15" w:rsidTr="00640932">
        <w:trPr>
          <w:trHeight w:val="227"/>
        </w:trPr>
        <w:tc>
          <w:tcPr>
            <w:tcW w:w="7441" w:type="dxa"/>
            <w:gridSpan w:val="2"/>
            <w:vMerge/>
            <w:vAlign w:val="center"/>
          </w:tcPr>
          <w:p w:rsidR="00640932" w:rsidRPr="0096430A" w:rsidRDefault="00640932" w:rsidP="0064093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640932" w:rsidRPr="0096430A" w:rsidRDefault="00863479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końcu okresu</w:t>
            </w:r>
            <w:r w:rsidR="0096430A" w:rsidRPr="0096430A">
              <w:rPr>
                <w:rFonts w:ascii="Arial" w:hAnsi="Arial" w:cs="Arial"/>
                <w:sz w:val="16"/>
                <w:szCs w:val="16"/>
              </w:rPr>
              <w:t xml:space="preserve"> sprawozdawczego (XII 2016</w:t>
            </w:r>
            <w:r w:rsidR="00640932" w:rsidRPr="0096430A">
              <w:rPr>
                <w:rFonts w:ascii="Arial" w:hAnsi="Arial" w:cs="Arial"/>
                <w:sz w:val="16"/>
                <w:szCs w:val="16"/>
              </w:rPr>
              <w:t xml:space="preserve"> r.)</w:t>
            </w:r>
          </w:p>
        </w:tc>
      </w:tr>
      <w:tr w:rsidR="0096430A" w:rsidRPr="00427E15" w:rsidTr="0082772E">
        <w:trPr>
          <w:trHeight w:val="227"/>
        </w:trPr>
        <w:tc>
          <w:tcPr>
            <w:tcW w:w="1063" w:type="dxa"/>
            <w:vMerge w:val="restart"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Osoby bezrobotne:</w:t>
            </w: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zatrudnione przy pracach interwencyjnych</w:t>
            </w:r>
          </w:p>
        </w:tc>
        <w:tc>
          <w:tcPr>
            <w:tcW w:w="1417" w:type="dxa"/>
          </w:tcPr>
          <w:p w:rsidR="0096430A" w:rsidRPr="00964C04" w:rsidRDefault="0096430A" w:rsidP="0096430A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zatrudnione przy robotach publicznych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odbywające szkolenie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ind w:firstLine="4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ind w:firstLine="4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w tym w ramach bonu szkoleniowego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odbywające staż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ind w:firstLine="4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ind w:firstLine="4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w tym w ramach bonu stażowego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odbywające przygotowanie zawodowe dorosłych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odbywające prace społecznie użyteczne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ind w:firstLine="4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ind w:firstLine="4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w tym w ramach PAI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zatrudnione w ramach świadczenia aktywizacyjnego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zatrudnione w ramach grantu na telepracę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zatrudnione w ramach refundacji składek na ubezpieczenie społeczne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zatrudnione w ramach dofinansowania wynagrodzenia za zatrudnienie skierowanego bezrobotnego powyżej 50 roku życia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96430A" w:rsidRPr="00427E15" w:rsidTr="00640932">
        <w:trPr>
          <w:trHeight w:val="227"/>
        </w:trPr>
        <w:tc>
          <w:tcPr>
            <w:tcW w:w="1063" w:type="dxa"/>
            <w:vMerge/>
            <w:vAlign w:val="center"/>
          </w:tcPr>
          <w:p w:rsidR="0096430A" w:rsidRPr="0096430A" w:rsidRDefault="0096430A" w:rsidP="0096430A">
            <w:pPr>
              <w:spacing w:line="240" w:lineRule="auto"/>
              <w:ind w:firstLine="4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96430A" w:rsidRPr="0096430A" w:rsidRDefault="0096430A" w:rsidP="00E11683">
            <w:pPr>
              <w:spacing w:line="240" w:lineRule="auto"/>
              <w:ind w:firstLine="4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w tym powyżej 60 roku życia</w:t>
            </w:r>
          </w:p>
        </w:tc>
        <w:tc>
          <w:tcPr>
            <w:tcW w:w="1417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9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E9185A" w:rsidRP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p w:rsid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p w:rsidR="00131168" w:rsidRDefault="00131168" w:rsidP="00E9185A">
      <w:pPr>
        <w:rPr>
          <w:rFonts w:ascii="Arial" w:hAnsi="Arial" w:cs="Arial"/>
          <w:b/>
          <w:sz w:val="16"/>
          <w:szCs w:val="16"/>
        </w:rPr>
      </w:pPr>
    </w:p>
    <w:p w:rsidR="00640932" w:rsidRDefault="00640932" w:rsidP="00E9185A">
      <w:pPr>
        <w:rPr>
          <w:rFonts w:ascii="Arial" w:hAnsi="Arial" w:cs="Arial"/>
          <w:b/>
          <w:sz w:val="16"/>
          <w:szCs w:val="16"/>
        </w:rPr>
      </w:pPr>
    </w:p>
    <w:p w:rsidR="00640932" w:rsidRDefault="00640932" w:rsidP="00E9185A">
      <w:pPr>
        <w:rPr>
          <w:rFonts w:ascii="Arial" w:hAnsi="Arial" w:cs="Arial"/>
          <w:b/>
          <w:sz w:val="16"/>
          <w:szCs w:val="16"/>
        </w:rPr>
      </w:pPr>
    </w:p>
    <w:p w:rsidR="00640932" w:rsidRDefault="00640932" w:rsidP="00E9185A">
      <w:pPr>
        <w:rPr>
          <w:rFonts w:ascii="Arial" w:hAnsi="Arial" w:cs="Arial"/>
          <w:b/>
          <w:sz w:val="16"/>
          <w:szCs w:val="16"/>
        </w:rPr>
      </w:pPr>
    </w:p>
    <w:p w:rsidR="00640932" w:rsidRDefault="00640932" w:rsidP="00E9185A">
      <w:pPr>
        <w:rPr>
          <w:rFonts w:ascii="Arial" w:hAnsi="Arial" w:cs="Arial"/>
          <w:b/>
          <w:sz w:val="16"/>
          <w:szCs w:val="16"/>
        </w:rPr>
      </w:pPr>
    </w:p>
    <w:p w:rsidR="008A71A7" w:rsidRPr="00E9185A" w:rsidRDefault="008A71A7" w:rsidP="00E9185A">
      <w:pPr>
        <w:rPr>
          <w:rFonts w:ascii="Arial" w:hAnsi="Arial" w:cs="Arial"/>
          <w:b/>
          <w:sz w:val="16"/>
          <w:szCs w:val="16"/>
        </w:rPr>
      </w:pPr>
    </w:p>
    <w:p w:rsidR="00E9185A" w:rsidRDefault="00363C20" w:rsidP="00E918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Tablica 5. </w:t>
      </w:r>
      <w:r w:rsidR="00E9185A" w:rsidRPr="00131168">
        <w:rPr>
          <w:rFonts w:ascii="Arial" w:hAnsi="Arial" w:cs="Arial"/>
          <w:b/>
          <w:sz w:val="16"/>
          <w:szCs w:val="16"/>
        </w:rPr>
        <w:t>POSZUKUJĄCY PRACY</w:t>
      </w:r>
    </w:p>
    <w:p w:rsidR="00640932" w:rsidRPr="00131168" w:rsidRDefault="00640932" w:rsidP="00E9185A">
      <w:pPr>
        <w:rPr>
          <w:rFonts w:ascii="Arial" w:hAnsi="Arial" w:cs="Arial"/>
          <w:b/>
          <w:sz w:val="16"/>
          <w:szCs w:val="16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1134"/>
        <w:gridCol w:w="993"/>
      </w:tblGrid>
      <w:tr w:rsidR="00E9185A" w:rsidRPr="00427E15" w:rsidTr="00640932">
        <w:trPr>
          <w:trHeight w:val="227"/>
        </w:trPr>
        <w:tc>
          <w:tcPr>
            <w:tcW w:w="7656" w:type="dxa"/>
            <w:vAlign w:val="center"/>
          </w:tcPr>
          <w:p w:rsidR="00E9185A" w:rsidRPr="0096430A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E9185A" w:rsidRPr="0096430A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993" w:type="dxa"/>
            <w:vAlign w:val="center"/>
          </w:tcPr>
          <w:p w:rsidR="00E9185A" w:rsidRPr="0096430A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Poszukujący pracy wg stanu w końcu 2015 r.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 xml:space="preserve">Poszukujący pracy zarejestrowani w 2016 r. 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Osoby wyłączone z ewidencji poszukujących pracy w 2016 r. z powodu: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168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podjęcia pracy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rozpoczęcia szkolenia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rozpoczęcia przygotowania zawodowego dorosłych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niepotwierdzenia zainteresowania pomocą określoną w ustawie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niepodjęcia lub przerwania uczestniczenia w oferowanym działaniu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dobrowolnej rezygnacji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 xml:space="preserve">innych 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Poszukujący pracy wg stanu w końcu 2016 r., w tym: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niepełnosprawni nie pozostający w zatrudnieniu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będący w okresie wypowiedzenia stosunku pracy lub stosunku służbowego z przyczyn dotyczących zakładu pracy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 xml:space="preserve">zatrudnienie u pracodawcy, wobec którego ogłoszono upadłość lub jest w stanie likwidacji, </w:t>
            </w:r>
            <w:r w:rsidRPr="0096430A">
              <w:rPr>
                <w:rFonts w:ascii="Arial" w:hAnsi="Arial" w:cs="Arial"/>
                <w:sz w:val="16"/>
                <w:szCs w:val="16"/>
              </w:rPr>
              <w:br/>
              <w:t xml:space="preserve">z wyłączeniem likwidacji w celu prywatyzacji 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otrzymujący świadczenie socjalne przysługujące na urlopie górniczym lub górniczy zasiłek socjalny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uczestniczący w zajęciach w Centrum Integracji Społecznej lub indywidualnym programie integracji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żołnierze rezerwy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 xml:space="preserve">pobierający rentę szkoleniową 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pobierający świadczenie szkoleniowe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 xml:space="preserve">podlegający ubezpieczeniu społecznemu rolników jako domownik lub małżonek rolnika, jeżeli zamierza podjąć zatrudnienie, inną pracę zarobkową lub działalność gospodarcza poza rolnictwem 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cudzoziemcy</w:t>
            </w:r>
          </w:p>
        </w:tc>
        <w:tc>
          <w:tcPr>
            <w:tcW w:w="1134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96430A" w:rsidRPr="00964C04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30A" w:rsidRPr="00427E15" w:rsidTr="006409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56" w:type="dxa"/>
            <w:shd w:val="clear" w:color="auto" w:fill="auto"/>
            <w:vAlign w:val="center"/>
          </w:tcPr>
          <w:p w:rsidR="0096430A" w:rsidRPr="0096430A" w:rsidRDefault="0096430A" w:rsidP="00E11683">
            <w:pPr>
              <w:spacing w:line="240" w:lineRule="auto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430A">
              <w:rPr>
                <w:rFonts w:ascii="Arial" w:hAnsi="Arial" w:cs="Arial"/>
                <w:sz w:val="16"/>
                <w:szCs w:val="16"/>
              </w:rPr>
              <w:t>pracownicy w wieku 45 lat i powyżej</w:t>
            </w:r>
          </w:p>
        </w:tc>
        <w:tc>
          <w:tcPr>
            <w:tcW w:w="1134" w:type="dxa"/>
            <w:vAlign w:val="center"/>
          </w:tcPr>
          <w:p w:rsidR="0096430A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vAlign w:val="center"/>
          </w:tcPr>
          <w:p w:rsidR="0096430A" w:rsidRDefault="0096430A" w:rsidP="0096430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</w:tbl>
    <w:p w:rsidR="008A71A7" w:rsidRDefault="008A71A7" w:rsidP="00E9185A">
      <w:pPr>
        <w:rPr>
          <w:rFonts w:ascii="Arial" w:hAnsi="Arial" w:cs="Arial"/>
          <w:b/>
          <w:sz w:val="16"/>
          <w:szCs w:val="16"/>
        </w:rPr>
      </w:pPr>
    </w:p>
    <w:p w:rsidR="00E9185A" w:rsidRPr="00640932" w:rsidRDefault="00363C20" w:rsidP="003A3005">
      <w:pPr>
        <w:spacing w:line="240" w:lineRule="auto"/>
        <w:ind w:left="709" w:hanging="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Tablica 6. </w:t>
      </w:r>
      <w:r w:rsidR="00E9185A" w:rsidRPr="00640932">
        <w:rPr>
          <w:rFonts w:ascii="Arial" w:hAnsi="Arial" w:cs="Arial"/>
          <w:b/>
          <w:sz w:val="16"/>
          <w:szCs w:val="16"/>
        </w:rPr>
        <w:t>OSOBY UPRAWNIONE DO DODATKU AKTYWIZACYJNEGO, OSOBY UCZESTNICZĄCE W DZIAŁANIACH REALIZOWANYCH W RAMACH PROJEKTÓW WSPÓŁFINANSOWANYCH Z EFS, CUDZOZIEMCY Z PRAWEM DO ZASIŁKU</w:t>
      </w:r>
    </w:p>
    <w:p w:rsidR="00E9185A" w:rsidRPr="00640932" w:rsidRDefault="00E9185A" w:rsidP="00E9185A">
      <w:pPr>
        <w:rPr>
          <w:rFonts w:ascii="Arial" w:hAnsi="Arial" w:cs="Arial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79"/>
        <w:gridCol w:w="921"/>
        <w:gridCol w:w="1063"/>
        <w:gridCol w:w="992"/>
        <w:gridCol w:w="993"/>
      </w:tblGrid>
      <w:tr w:rsidR="00E9185A" w:rsidRPr="00427E15" w:rsidTr="00E11683">
        <w:trPr>
          <w:trHeight w:val="227"/>
        </w:trPr>
        <w:tc>
          <w:tcPr>
            <w:tcW w:w="5807" w:type="dxa"/>
            <w:gridSpan w:val="2"/>
            <w:vMerge w:val="restart"/>
            <w:vAlign w:val="center"/>
          </w:tcPr>
          <w:p w:rsidR="00E9185A" w:rsidRPr="0082772E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921" w:type="dxa"/>
            <w:vAlign w:val="center"/>
          </w:tcPr>
          <w:p w:rsidR="00E9185A" w:rsidRPr="0082772E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063" w:type="dxa"/>
            <w:vAlign w:val="center"/>
          </w:tcPr>
          <w:p w:rsidR="00E9185A" w:rsidRPr="0082772E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992" w:type="dxa"/>
            <w:vAlign w:val="center"/>
          </w:tcPr>
          <w:p w:rsidR="00E9185A" w:rsidRPr="0082772E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93" w:type="dxa"/>
            <w:vAlign w:val="center"/>
          </w:tcPr>
          <w:p w:rsidR="00E9185A" w:rsidRPr="0082772E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</w:tr>
      <w:tr w:rsidR="00E9185A" w:rsidRPr="00427E15" w:rsidTr="00E11683">
        <w:trPr>
          <w:trHeight w:val="227"/>
        </w:trPr>
        <w:tc>
          <w:tcPr>
            <w:tcW w:w="5807" w:type="dxa"/>
            <w:gridSpan w:val="2"/>
            <w:vMerge/>
            <w:vAlign w:val="center"/>
          </w:tcPr>
          <w:p w:rsidR="00E9185A" w:rsidRPr="0082772E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9185A" w:rsidRPr="0082772E" w:rsidRDefault="00E9185A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82772E" w:rsidRPr="0082772E">
              <w:rPr>
                <w:rFonts w:ascii="Arial" w:hAnsi="Arial" w:cs="Arial"/>
                <w:sz w:val="16"/>
                <w:szCs w:val="16"/>
              </w:rPr>
              <w:t>2016</w:t>
            </w:r>
            <w:r w:rsidRPr="0082772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985" w:type="dxa"/>
            <w:gridSpan w:val="2"/>
            <w:vAlign w:val="center"/>
          </w:tcPr>
          <w:p w:rsidR="00E9185A" w:rsidRPr="0082772E" w:rsidRDefault="0082772E" w:rsidP="006409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 końcu 2016</w:t>
            </w:r>
            <w:r w:rsidR="00E9185A" w:rsidRPr="0082772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82772E" w:rsidRPr="00427E15" w:rsidTr="00E11683">
        <w:trPr>
          <w:trHeight w:val="227"/>
        </w:trPr>
        <w:tc>
          <w:tcPr>
            <w:tcW w:w="3828" w:type="dxa"/>
            <w:vMerge w:val="restart"/>
            <w:vAlign w:val="center"/>
          </w:tcPr>
          <w:p w:rsidR="0082772E" w:rsidRPr="0082772E" w:rsidRDefault="0082772E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 xml:space="preserve">Nabyły uprawnienie do dodatku aktywizacyjnego </w:t>
            </w:r>
            <w:r w:rsidRPr="0082772E">
              <w:rPr>
                <w:rFonts w:ascii="Arial" w:hAnsi="Arial" w:cs="Arial"/>
                <w:sz w:val="16"/>
                <w:szCs w:val="16"/>
              </w:rPr>
              <w:br/>
              <w:t>w wyniku podjęcia zatrudnienia</w:t>
            </w:r>
          </w:p>
        </w:tc>
        <w:tc>
          <w:tcPr>
            <w:tcW w:w="1979" w:type="dxa"/>
            <w:vAlign w:val="center"/>
          </w:tcPr>
          <w:p w:rsidR="0082772E" w:rsidRPr="0082772E" w:rsidRDefault="0082772E" w:rsidP="0082772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skierowane przez powiatowy urząd pracy</w:t>
            </w:r>
          </w:p>
        </w:tc>
        <w:tc>
          <w:tcPr>
            <w:tcW w:w="921" w:type="dxa"/>
            <w:vAlign w:val="center"/>
          </w:tcPr>
          <w:p w:rsidR="0082772E" w:rsidRPr="008323C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vAlign w:val="center"/>
          </w:tcPr>
          <w:p w:rsidR="0082772E" w:rsidRPr="008323C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82772E" w:rsidRPr="008323C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2772E" w:rsidRPr="008323C2" w:rsidRDefault="0082772E" w:rsidP="00827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2772E" w:rsidRPr="00427E15" w:rsidTr="00E11683">
        <w:trPr>
          <w:trHeight w:val="227"/>
        </w:trPr>
        <w:tc>
          <w:tcPr>
            <w:tcW w:w="3828" w:type="dxa"/>
            <w:vMerge/>
            <w:vAlign w:val="center"/>
          </w:tcPr>
          <w:p w:rsidR="0082772E" w:rsidRPr="0082772E" w:rsidRDefault="0082772E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:rsidR="0082772E" w:rsidRPr="0082772E" w:rsidRDefault="0082772E" w:rsidP="0082772E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 własnej inicjatywy</w:t>
            </w:r>
          </w:p>
        </w:tc>
        <w:tc>
          <w:tcPr>
            <w:tcW w:w="921" w:type="dxa"/>
            <w:vAlign w:val="center"/>
          </w:tcPr>
          <w:p w:rsidR="0082772E" w:rsidRPr="008323C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168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095</w:t>
            </w:r>
          </w:p>
        </w:tc>
        <w:tc>
          <w:tcPr>
            <w:tcW w:w="1063" w:type="dxa"/>
            <w:vAlign w:val="center"/>
          </w:tcPr>
          <w:p w:rsidR="0082772E" w:rsidRPr="008323C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168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92" w:type="dxa"/>
            <w:vAlign w:val="center"/>
          </w:tcPr>
          <w:p w:rsidR="0082772E" w:rsidRPr="008323C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993" w:type="dxa"/>
            <w:vAlign w:val="center"/>
          </w:tcPr>
          <w:p w:rsidR="0082772E" w:rsidRPr="008323C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</w:tr>
      <w:tr w:rsidR="008C5943" w:rsidRPr="00427E15" w:rsidTr="00E11683">
        <w:trPr>
          <w:trHeight w:val="227"/>
        </w:trPr>
        <w:tc>
          <w:tcPr>
            <w:tcW w:w="5807" w:type="dxa"/>
            <w:gridSpan w:val="2"/>
            <w:vAlign w:val="center"/>
          </w:tcPr>
          <w:p w:rsidR="008C5943" w:rsidRPr="0082772E" w:rsidRDefault="008C5943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Rozpoczęły udział w działaniach realizowanych w ramach projektów współfinansowanych przez EFS, w tym:</w:t>
            </w:r>
          </w:p>
        </w:tc>
        <w:tc>
          <w:tcPr>
            <w:tcW w:w="921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3.965</w:t>
            </w:r>
          </w:p>
        </w:tc>
        <w:tc>
          <w:tcPr>
            <w:tcW w:w="106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5943">
              <w:rPr>
                <w:rFonts w:ascii="Arial" w:hAnsi="Arial" w:cs="Arial"/>
                <w:color w:val="000000"/>
                <w:sz w:val="16"/>
                <w:szCs w:val="16"/>
              </w:rPr>
              <w:t>2.224</w:t>
            </w:r>
          </w:p>
        </w:tc>
        <w:tc>
          <w:tcPr>
            <w:tcW w:w="992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5943" w:rsidRPr="00427E15" w:rsidTr="00E11683">
        <w:trPr>
          <w:trHeight w:val="227"/>
        </w:trPr>
        <w:tc>
          <w:tcPr>
            <w:tcW w:w="5807" w:type="dxa"/>
            <w:gridSpan w:val="2"/>
            <w:vAlign w:val="center"/>
          </w:tcPr>
          <w:p w:rsidR="008C5943" w:rsidRPr="0082772E" w:rsidRDefault="008C5943" w:rsidP="008C5943">
            <w:pPr>
              <w:spacing w:line="240" w:lineRule="auto"/>
              <w:ind w:left="45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projektach systemowych realizowanych przez powiatowe urzędy pracy</w:t>
            </w:r>
          </w:p>
        </w:tc>
        <w:tc>
          <w:tcPr>
            <w:tcW w:w="921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3.787</w:t>
            </w:r>
          </w:p>
        </w:tc>
        <w:tc>
          <w:tcPr>
            <w:tcW w:w="106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2.140</w:t>
            </w:r>
          </w:p>
        </w:tc>
        <w:tc>
          <w:tcPr>
            <w:tcW w:w="992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5943" w:rsidRPr="00427E15" w:rsidTr="00E11683">
        <w:trPr>
          <w:trHeight w:val="227"/>
        </w:trPr>
        <w:tc>
          <w:tcPr>
            <w:tcW w:w="5807" w:type="dxa"/>
            <w:gridSpan w:val="2"/>
            <w:vAlign w:val="center"/>
          </w:tcPr>
          <w:p w:rsidR="008C5943" w:rsidRPr="0082772E" w:rsidRDefault="008C5943" w:rsidP="008C5943">
            <w:pPr>
              <w:spacing w:line="240" w:lineRule="auto"/>
              <w:ind w:left="45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projektach konkursowych realizowanych przez powiatowe urzędy pracy</w:t>
            </w:r>
          </w:p>
        </w:tc>
        <w:tc>
          <w:tcPr>
            <w:tcW w:w="921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6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2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5943" w:rsidRPr="00427E15" w:rsidTr="00E11683">
        <w:trPr>
          <w:trHeight w:val="227"/>
        </w:trPr>
        <w:tc>
          <w:tcPr>
            <w:tcW w:w="5807" w:type="dxa"/>
            <w:gridSpan w:val="2"/>
            <w:vAlign w:val="center"/>
          </w:tcPr>
          <w:p w:rsidR="008C5943" w:rsidRPr="0082772E" w:rsidRDefault="008C5943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Zarejestrowani jako cudzoziemcy z prawem do zasiłku, w tym:</w:t>
            </w:r>
          </w:p>
        </w:tc>
        <w:tc>
          <w:tcPr>
            <w:tcW w:w="921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C5943" w:rsidRPr="00427E15" w:rsidTr="00E11683">
        <w:trPr>
          <w:trHeight w:val="227"/>
        </w:trPr>
        <w:tc>
          <w:tcPr>
            <w:tcW w:w="5807" w:type="dxa"/>
            <w:gridSpan w:val="2"/>
            <w:vAlign w:val="center"/>
          </w:tcPr>
          <w:p w:rsidR="008C5943" w:rsidRPr="0082772E" w:rsidRDefault="008C5943" w:rsidP="008C5943">
            <w:pPr>
              <w:spacing w:line="240" w:lineRule="auto"/>
              <w:ind w:left="45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 krajów EOG oraz Szwajcarii</w:t>
            </w:r>
          </w:p>
        </w:tc>
        <w:tc>
          <w:tcPr>
            <w:tcW w:w="921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5943" w:rsidRPr="00427E15" w:rsidTr="00E11683">
        <w:trPr>
          <w:trHeight w:val="227"/>
        </w:trPr>
        <w:tc>
          <w:tcPr>
            <w:tcW w:w="5807" w:type="dxa"/>
            <w:gridSpan w:val="2"/>
            <w:vAlign w:val="center"/>
          </w:tcPr>
          <w:p w:rsidR="008C5943" w:rsidRPr="0082772E" w:rsidRDefault="008C5943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Zarejestrowani jako cudzoziemcy bez prawa do zasiłku, w tym:</w:t>
            </w:r>
          </w:p>
        </w:tc>
        <w:tc>
          <w:tcPr>
            <w:tcW w:w="921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6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8C5943" w:rsidRPr="00427E15" w:rsidTr="00E11683">
        <w:trPr>
          <w:trHeight w:val="227"/>
        </w:trPr>
        <w:tc>
          <w:tcPr>
            <w:tcW w:w="5807" w:type="dxa"/>
            <w:gridSpan w:val="2"/>
            <w:vAlign w:val="center"/>
          </w:tcPr>
          <w:p w:rsidR="008C5943" w:rsidRPr="0082772E" w:rsidRDefault="008C5943" w:rsidP="008C5943">
            <w:pPr>
              <w:spacing w:line="240" w:lineRule="auto"/>
              <w:ind w:left="45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 krajów EOG oraz Szwajcarii</w:t>
            </w:r>
          </w:p>
        </w:tc>
        <w:tc>
          <w:tcPr>
            <w:tcW w:w="921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5943" w:rsidRPr="00427E15" w:rsidTr="00E11683">
        <w:trPr>
          <w:trHeight w:val="227"/>
        </w:trPr>
        <w:tc>
          <w:tcPr>
            <w:tcW w:w="5807" w:type="dxa"/>
            <w:gridSpan w:val="2"/>
            <w:vAlign w:val="center"/>
          </w:tcPr>
          <w:p w:rsidR="008C5943" w:rsidRPr="0082772E" w:rsidRDefault="008C5943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Polacy z prawem do zasiłku transferowego</w:t>
            </w:r>
          </w:p>
        </w:tc>
        <w:tc>
          <w:tcPr>
            <w:tcW w:w="921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6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8C5943" w:rsidRPr="008323C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</w:tbl>
    <w:p w:rsidR="00E9185A" w:rsidRPr="00E9185A" w:rsidRDefault="00E9185A" w:rsidP="00E9185A">
      <w:pPr>
        <w:ind w:hanging="567"/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ind w:hanging="567"/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ind w:hanging="567"/>
        <w:rPr>
          <w:rFonts w:ascii="Arial" w:hAnsi="Arial" w:cs="Arial"/>
          <w:sz w:val="16"/>
          <w:szCs w:val="16"/>
        </w:rPr>
      </w:pPr>
    </w:p>
    <w:p w:rsidR="00E9185A" w:rsidRDefault="00E9185A" w:rsidP="00E9185A">
      <w:pPr>
        <w:ind w:hanging="567"/>
        <w:rPr>
          <w:rFonts w:ascii="Arial" w:hAnsi="Arial" w:cs="Arial"/>
          <w:sz w:val="16"/>
          <w:szCs w:val="16"/>
        </w:rPr>
      </w:pPr>
    </w:p>
    <w:p w:rsidR="004B5A9C" w:rsidRDefault="004B5A9C" w:rsidP="00E9185A">
      <w:pPr>
        <w:ind w:hanging="567"/>
        <w:rPr>
          <w:rFonts w:ascii="Arial" w:hAnsi="Arial" w:cs="Arial"/>
          <w:sz w:val="16"/>
          <w:szCs w:val="16"/>
        </w:rPr>
      </w:pPr>
    </w:p>
    <w:p w:rsidR="004B5A9C" w:rsidRDefault="004B5A9C" w:rsidP="00E9185A">
      <w:pPr>
        <w:ind w:hanging="567"/>
        <w:rPr>
          <w:rFonts w:ascii="Arial" w:hAnsi="Arial" w:cs="Arial"/>
          <w:sz w:val="16"/>
          <w:szCs w:val="16"/>
        </w:rPr>
      </w:pPr>
    </w:p>
    <w:p w:rsidR="004B5A9C" w:rsidRDefault="004B5A9C" w:rsidP="00E9185A">
      <w:pPr>
        <w:ind w:hanging="567"/>
        <w:rPr>
          <w:rFonts w:ascii="Arial" w:hAnsi="Arial" w:cs="Arial"/>
          <w:sz w:val="16"/>
          <w:szCs w:val="16"/>
        </w:rPr>
      </w:pPr>
    </w:p>
    <w:p w:rsidR="004B5A9C" w:rsidRDefault="004B5A9C" w:rsidP="00E9185A">
      <w:pPr>
        <w:ind w:hanging="567"/>
        <w:rPr>
          <w:rFonts w:ascii="Arial" w:hAnsi="Arial" w:cs="Arial"/>
          <w:sz w:val="16"/>
          <w:szCs w:val="16"/>
        </w:rPr>
      </w:pPr>
    </w:p>
    <w:p w:rsidR="004B5A9C" w:rsidRDefault="004B5A9C" w:rsidP="00E9185A">
      <w:pPr>
        <w:ind w:hanging="567"/>
        <w:rPr>
          <w:rFonts w:ascii="Arial" w:hAnsi="Arial" w:cs="Arial"/>
          <w:sz w:val="16"/>
          <w:szCs w:val="16"/>
        </w:rPr>
      </w:pPr>
    </w:p>
    <w:p w:rsidR="000A4CBF" w:rsidRDefault="000A4CBF" w:rsidP="00E9185A">
      <w:pPr>
        <w:ind w:hanging="567"/>
        <w:rPr>
          <w:rFonts w:ascii="Arial" w:hAnsi="Arial" w:cs="Arial"/>
          <w:sz w:val="16"/>
          <w:szCs w:val="16"/>
        </w:rPr>
      </w:pPr>
    </w:p>
    <w:p w:rsidR="00E9185A" w:rsidRPr="004B5A9C" w:rsidRDefault="005C449C" w:rsidP="00E918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Tablica 7. </w:t>
      </w:r>
      <w:r w:rsidR="00E9185A" w:rsidRPr="004B5A9C">
        <w:rPr>
          <w:rFonts w:ascii="Arial" w:hAnsi="Arial" w:cs="Arial"/>
          <w:b/>
          <w:sz w:val="16"/>
          <w:szCs w:val="16"/>
        </w:rPr>
        <w:t>WOLNE MIEJSCA PRACY I MIEJSCA AKTYWIZACJI ZAWODOWEJ</w:t>
      </w:r>
    </w:p>
    <w:p w:rsidR="00E9185A" w:rsidRP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850"/>
        <w:gridCol w:w="1275"/>
        <w:gridCol w:w="1134"/>
        <w:gridCol w:w="993"/>
        <w:gridCol w:w="708"/>
        <w:gridCol w:w="1418"/>
      </w:tblGrid>
      <w:tr w:rsidR="00E9185A" w:rsidRPr="00427E15" w:rsidTr="0062778C">
        <w:trPr>
          <w:trHeight w:val="227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9185A" w:rsidRPr="0082772E" w:rsidRDefault="00E9185A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5A" w:rsidRPr="0082772E" w:rsidRDefault="0082772E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Zgłoszone w 2016</w:t>
            </w:r>
            <w:r w:rsidR="00E9185A" w:rsidRPr="0082772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5A" w:rsidRPr="0082772E" w:rsidRDefault="0082772E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 końcu 2016</w:t>
            </w:r>
            <w:r w:rsidR="00E9185A" w:rsidRPr="0082772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E9185A" w:rsidRPr="00427E15" w:rsidTr="0062778C">
        <w:trPr>
          <w:trHeight w:val="227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185A" w:rsidRPr="0082772E" w:rsidRDefault="00E9185A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185A" w:rsidRPr="0082772E" w:rsidRDefault="00E9185A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5A" w:rsidRPr="0082772E" w:rsidRDefault="003A3005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 tego</w:t>
            </w:r>
            <w:r w:rsidR="00E9185A" w:rsidRPr="0082772E">
              <w:rPr>
                <w:rFonts w:ascii="Arial" w:hAnsi="Arial" w:cs="Arial"/>
                <w:sz w:val="16"/>
                <w:szCs w:val="16"/>
              </w:rPr>
              <w:t xml:space="preserve"> dotyczące pracy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185A" w:rsidRPr="0082772E" w:rsidRDefault="00E9185A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185A" w:rsidRPr="0082772E" w:rsidRDefault="00E9185A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 tym niewykorzystane dłużej niż 30 dni</w:t>
            </w:r>
          </w:p>
        </w:tc>
      </w:tr>
      <w:tr w:rsidR="00E9185A" w:rsidRPr="00427E15" w:rsidTr="0062778C">
        <w:trPr>
          <w:trHeight w:val="227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85A" w:rsidRPr="00427E15" w:rsidRDefault="00E9185A" w:rsidP="004B5A9C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85A" w:rsidRPr="00427E15" w:rsidRDefault="00E9185A" w:rsidP="004B5A9C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5A" w:rsidRPr="0082772E" w:rsidRDefault="00E9185A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subsydiowanej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5A" w:rsidRPr="0082772E" w:rsidRDefault="00E9185A" w:rsidP="004B5A9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 sektora publicznego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5A" w:rsidRPr="0082772E" w:rsidRDefault="00E9185A" w:rsidP="004B5A9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sezonowej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85A" w:rsidRPr="00427E15" w:rsidRDefault="00E9185A" w:rsidP="004B5A9C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85A" w:rsidRPr="00427E15" w:rsidRDefault="00E9185A" w:rsidP="004B5A9C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2772E" w:rsidRPr="00427E15" w:rsidTr="0082772E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E1168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Ogółem wolne miejsca pracy i miejsca aktywizacji zawodowej, z ogółem: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</w:tr>
      <w:tr w:rsidR="0082772E" w:rsidRPr="00427E15" w:rsidTr="0062778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zatrudnienie lub inna praca zarobkowa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</w:tr>
      <w:tr w:rsidR="0082772E" w:rsidRPr="00427E15" w:rsidTr="0062778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miejsca aktywizacji zawodowej, w tym: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E11683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82772E" w:rsidRPr="00427E15" w:rsidTr="0062778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E11683">
            <w:pPr>
              <w:spacing w:line="240" w:lineRule="auto"/>
              <w:ind w:left="49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staże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E11683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82772E" w:rsidRPr="00427E15" w:rsidTr="0062778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E11683">
            <w:pPr>
              <w:spacing w:line="240" w:lineRule="auto"/>
              <w:ind w:left="49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przygotowanie zawodowe dorosłych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E11683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2772E" w:rsidRPr="00427E15" w:rsidTr="0062778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E11683">
            <w:pPr>
              <w:spacing w:line="240" w:lineRule="auto"/>
              <w:ind w:left="49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prace społecznie użyteczne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E11683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2772E" w:rsidRPr="00427E15" w:rsidTr="0062778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E11683">
            <w:pPr>
              <w:spacing w:line="240" w:lineRule="auto"/>
              <w:ind w:firstLine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dla niepełnosprawnych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82772E" w:rsidRPr="00427E15" w:rsidTr="0062778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E11683">
            <w:pPr>
              <w:spacing w:line="240" w:lineRule="auto"/>
              <w:ind w:left="2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dla osób w okresie 12 miesięcy od dnia ukończenia nauki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8A71A7" w:rsidRPr="004B5A9C" w:rsidRDefault="008A71A7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5C449C" w:rsidP="00E918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Tablica 8. </w:t>
      </w:r>
      <w:r w:rsidR="00E9185A" w:rsidRPr="004B5A9C">
        <w:rPr>
          <w:rFonts w:ascii="Arial" w:hAnsi="Arial" w:cs="Arial"/>
          <w:b/>
          <w:sz w:val="16"/>
          <w:szCs w:val="16"/>
        </w:rPr>
        <w:t>OSOBY OBJĘTE INDYW</w:t>
      </w:r>
      <w:r w:rsidR="00863479">
        <w:rPr>
          <w:rFonts w:ascii="Arial" w:hAnsi="Arial" w:cs="Arial"/>
          <w:b/>
          <w:sz w:val="16"/>
          <w:szCs w:val="16"/>
        </w:rPr>
        <w:t>IDUALNYM PLANEM DZIAŁANIA W 2016</w:t>
      </w:r>
      <w:r w:rsidR="00E9185A" w:rsidRPr="004B5A9C">
        <w:rPr>
          <w:rFonts w:ascii="Arial" w:hAnsi="Arial" w:cs="Arial"/>
          <w:b/>
          <w:sz w:val="16"/>
          <w:szCs w:val="16"/>
        </w:rPr>
        <w:t xml:space="preserve"> R.</w:t>
      </w:r>
    </w:p>
    <w:p w:rsidR="00E9185A" w:rsidRP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1"/>
        <w:gridCol w:w="1547"/>
        <w:gridCol w:w="1011"/>
        <w:gridCol w:w="973"/>
        <w:gridCol w:w="992"/>
        <w:gridCol w:w="993"/>
      </w:tblGrid>
      <w:tr w:rsidR="00E9185A" w:rsidRPr="00427E15" w:rsidTr="0062778C">
        <w:trPr>
          <w:trHeight w:val="227"/>
        </w:trPr>
        <w:tc>
          <w:tcPr>
            <w:tcW w:w="5788" w:type="dxa"/>
            <w:gridSpan w:val="2"/>
            <w:vMerge w:val="restart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84" w:type="dxa"/>
            <w:gridSpan w:val="2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Bezrobotni</w:t>
            </w:r>
          </w:p>
        </w:tc>
        <w:tc>
          <w:tcPr>
            <w:tcW w:w="1985" w:type="dxa"/>
            <w:gridSpan w:val="2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Poszukujący pracy</w:t>
            </w:r>
          </w:p>
        </w:tc>
      </w:tr>
      <w:tr w:rsidR="00E9185A" w:rsidRPr="00427E15" w:rsidTr="00863479">
        <w:trPr>
          <w:trHeight w:val="227"/>
        </w:trPr>
        <w:tc>
          <w:tcPr>
            <w:tcW w:w="5788" w:type="dxa"/>
            <w:gridSpan w:val="2"/>
            <w:vMerge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73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992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93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</w:tr>
      <w:tr w:rsidR="0082772E" w:rsidRPr="00427E15" w:rsidTr="00863479">
        <w:trPr>
          <w:trHeight w:val="227"/>
        </w:trPr>
        <w:tc>
          <w:tcPr>
            <w:tcW w:w="4241" w:type="dxa"/>
            <w:vAlign w:val="center"/>
          </w:tcPr>
          <w:p w:rsidR="0082772E" w:rsidRPr="0082772E" w:rsidRDefault="0082772E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Przygotowano IPD</w:t>
            </w:r>
          </w:p>
        </w:tc>
        <w:tc>
          <w:tcPr>
            <w:tcW w:w="1547" w:type="dxa"/>
            <w:vMerge w:val="restart"/>
            <w:vAlign w:val="center"/>
          </w:tcPr>
          <w:p w:rsidR="0082772E" w:rsidRPr="0082772E" w:rsidRDefault="00863479" w:rsidP="008C594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</w:t>
            </w:r>
            <w:r w:rsidR="0082772E" w:rsidRPr="0082772E">
              <w:rPr>
                <w:rFonts w:ascii="Arial" w:hAnsi="Arial" w:cs="Arial"/>
                <w:sz w:val="16"/>
                <w:szCs w:val="16"/>
              </w:rPr>
              <w:t xml:space="preserve"> sprawozdawczym</w:t>
            </w:r>
          </w:p>
        </w:tc>
        <w:tc>
          <w:tcPr>
            <w:tcW w:w="1011" w:type="dxa"/>
            <w:vAlign w:val="center"/>
          </w:tcPr>
          <w:p w:rsidR="0082772E" w:rsidRPr="00525572" w:rsidRDefault="0082772E" w:rsidP="008C5943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73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992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93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</w:tr>
      <w:tr w:rsidR="0082772E" w:rsidRPr="00427E15" w:rsidTr="00863479">
        <w:trPr>
          <w:trHeight w:val="227"/>
        </w:trPr>
        <w:tc>
          <w:tcPr>
            <w:tcW w:w="4241" w:type="dxa"/>
            <w:vAlign w:val="center"/>
          </w:tcPr>
          <w:p w:rsidR="0082772E" w:rsidRPr="0082772E" w:rsidRDefault="0082772E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Przerwali realizację IPD</w:t>
            </w:r>
          </w:p>
        </w:tc>
        <w:tc>
          <w:tcPr>
            <w:tcW w:w="1547" w:type="dxa"/>
            <w:vMerge/>
            <w:vAlign w:val="center"/>
          </w:tcPr>
          <w:p w:rsidR="0082772E" w:rsidRPr="0082772E" w:rsidRDefault="0082772E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73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992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3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</w:tr>
      <w:tr w:rsidR="0082772E" w:rsidRPr="00427E15" w:rsidTr="00863479">
        <w:trPr>
          <w:trHeight w:val="227"/>
        </w:trPr>
        <w:tc>
          <w:tcPr>
            <w:tcW w:w="4241" w:type="dxa"/>
            <w:vAlign w:val="center"/>
          </w:tcPr>
          <w:p w:rsidR="0082772E" w:rsidRPr="0082772E" w:rsidRDefault="0082772E" w:rsidP="008C5943">
            <w:pPr>
              <w:spacing w:line="240" w:lineRule="auto"/>
              <w:ind w:firstLine="12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 tym z powodu podjęcia pracy</w:t>
            </w:r>
          </w:p>
        </w:tc>
        <w:tc>
          <w:tcPr>
            <w:tcW w:w="1547" w:type="dxa"/>
            <w:vMerge/>
            <w:vAlign w:val="center"/>
          </w:tcPr>
          <w:p w:rsidR="0082772E" w:rsidRPr="0082772E" w:rsidRDefault="0082772E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973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992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93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82772E" w:rsidRPr="00427E15" w:rsidTr="00863479">
        <w:trPr>
          <w:trHeight w:val="227"/>
        </w:trPr>
        <w:tc>
          <w:tcPr>
            <w:tcW w:w="4241" w:type="dxa"/>
            <w:vAlign w:val="center"/>
          </w:tcPr>
          <w:p w:rsidR="0082772E" w:rsidRPr="0082772E" w:rsidRDefault="0082772E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Zakończyli realizację IPD</w:t>
            </w:r>
          </w:p>
        </w:tc>
        <w:tc>
          <w:tcPr>
            <w:tcW w:w="1547" w:type="dxa"/>
            <w:vMerge/>
            <w:vAlign w:val="center"/>
          </w:tcPr>
          <w:p w:rsidR="0082772E" w:rsidRPr="0082772E" w:rsidRDefault="0082772E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73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92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93" w:type="dxa"/>
            <w:vAlign w:val="center"/>
          </w:tcPr>
          <w:p w:rsidR="0082772E" w:rsidRPr="00525572" w:rsidRDefault="0082772E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8C5943" w:rsidRPr="00427E15" w:rsidTr="00863479">
        <w:trPr>
          <w:trHeight w:val="227"/>
        </w:trPr>
        <w:tc>
          <w:tcPr>
            <w:tcW w:w="5788" w:type="dxa"/>
            <w:gridSpan w:val="2"/>
            <w:vAlign w:val="center"/>
          </w:tcPr>
          <w:p w:rsidR="008C5943" w:rsidRPr="0082772E" w:rsidRDefault="008C5943" w:rsidP="008C5943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Realizujący IPD w końcu miesiąca sprawozdawczego (XII 2016 r.)</w:t>
            </w:r>
          </w:p>
        </w:tc>
        <w:tc>
          <w:tcPr>
            <w:tcW w:w="1011" w:type="dxa"/>
            <w:vAlign w:val="center"/>
          </w:tcPr>
          <w:p w:rsidR="008C5943" w:rsidRPr="0052557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34.423</w:t>
            </w:r>
          </w:p>
        </w:tc>
        <w:tc>
          <w:tcPr>
            <w:tcW w:w="973" w:type="dxa"/>
            <w:vAlign w:val="center"/>
          </w:tcPr>
          <w:p w:rsidR="008C5943" w:rsidRPr="0052557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92" w:type="dxa"/>
            <w:vAlign w:val="center"/>
          </w:tcPr>
          <w:p w:rsidR="008C5943" w:rsidRPr="0052557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993" w:type="dxa"/>
            <w:vAlign w:val="center"/>
          </w:tcPr>
          <w:p w:rsidR="008C5943" w:rsidRPr="00525572" w:rsidRDefault="008C5943" w:rsidP="008C59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634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="00FE7D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E9185A" w:rsidRPr="00E9185A" w:rsidRDefault="00E9185A" w:rsidP="008C5943">
      <w:pPr>
        <w:spacing w:line="240" w:lineRule="auto"/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sz w:val="16"/>
          <w:szCs w:val="16"/>
        </w:rPr>
      </w:pPr>
    </w:p>
    <w:p w:rsidR="00E9185A" w:rsidRPr="00E9185A" w:rsidRDefault="00E9185A" w:rsidP="00E9185A">
      <w:pPr>
        <w:rPr>
          <w:rFonts w:ascii="Arial" w:hAnsi="Arial" w:cs="Arial"/>
          <w:sz w:val="16"/>
          <w:szCs w:val="16"/>
        </w:rPr>
      </w:pPr>
    </w:p>
    <w:p w:rsidR="00E9185A" w:rsidRDefault="00E9185A" w:rsidP="00E9185A">
      <w:pPr>
        <w:rPr>
          <w:rFonts w:ascii="Arial" w:hAnsi="Arial" w:cs="Arial"/>
          <w:sz w:val="16"/>
          <w:szCs w:val="16"/>
        </w:rPr>
      </w:pPr>
    </w:p>
    <w:p w:rsidR="00DC5DD0" w:rsidRDefault="00DC5DD0" w:rsidP="00E9185A">
      <w:pPr>
        <w:rPr>
          <w:rFonts w:ascii="Arial" w:hAnsi="Arial" w:cs="Arial"/>
          <w:sz w:val="16"/>
          <w:szCs w:val="16"/>
        </w:rPr>
      </w:pPr>
    </w:p>
    <w:p w:rsidR="00DC5DD0" w:rsidRDefault="00DC5DD0" w:rsidP="00E9185A">
      <w:pPr>
        <w:rPr>
          <w:rFonts w:ascii="Arial" w:hAnsi="Arial" w:cs="Arial"/>
          <w:sz w:val="16"/>
          <w:szCs w:val="16"/>
        </w:rPr>
      </w:pPr>
    </w:p>
    <w:p w:rsidR="00DC5DD0" w:rsidRDefault="00DC5DD0" w:rsidP="00E9185A">
      <w:pPr>
        <w:rPr>
          <w:rFonts w:ascii="Arial" w:hAnsi="Arial" w:cs="Arial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sz w:val="16"/>
          <w:szCs w:val="16"/>
        </w:rPr>
      </w:pPr>
    </w:p>
    <w:p w:rsidR="008A71A7" w:rsidRDefault="008A71A7" w:rsidP="00E9185A">
      <w:pPr>
        <w:rPr>
          <w:rFonts w:ascii="Arial" w:hAnsi="Arial" w:cs="Arial"/>
          <w:sz w:val="16"/>
          <w:szCs w:val="16"/>
        </w:rPr>
      </w:pPr>
    </w:p>
    <w:p w:rsidR="0046586B" w:rsidRDefault="0046586B" w:rsidP="00E9185A">
      <w:pPr>
        <w:rPr>
          <w:rFonts w:ascii="Arial" w:hAnsi="Arial" w:cs="Arial"/>
          <w:sz w:val="16"/>
          <w:szCs w:val="16"/>
        </w:rPr>
      </w:pPr>
    </w:p>
    <w:p w:rsidR="00E9185A" w:rsidRPr="004B5A9C" w:rsidRDefault="005C449C" w:rsidP="00E918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Tablica 9. </w:t>
      </w:r>
      <w:r w:rsidR="00E9185A" w:rsidRPr="004B5A9C">
        <w:rPr>
          <w:rFonts w:ascii="Arial" w:hAnsi="Arial" w:cs="Arial"/>
          <w:b/>
          <w:sz w:val="16"/>
          <w:szCs w:val="16"/>
        </w:rPr>
        <w:t>PROFILE POMOCY</w:t>
      </w:r>
    </w:p>
    <w:p w:rsidR="00E9185A" w:rsidRP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994"/>
        <w:gridCol w:w="992"/>
        <w:gridCol w:w="1134"/>
        <w:gridCol w:w="992"/>
        <w:gridCol w:w="1276"/>
        <w:gridCol w:w="992"/>
      </w:tblGrid>
      <w:tr w:rsidR="00E9185A" w:rsidRPr="00427E15" w:rsidTr="0062778C">
        <w:trPr>
          <w:trHeight w:val="212"/>
        </w:trPr>
        <w:tc>
          <w:tcPr>
            <w:tcW w:w="2829" w:type="dxa"/>
            <w:vMerge w:val="restart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86" w:type="dxa"/>
            <w:gridSpan w:val="2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Liczba bezrobotnych dla których ustalono profil pomocy</w:t>
            </w:r>
          </w:p>
        </w:tc>
        <w:tc>
          <w:tcPr>
            <w:tcW w:w="2126" w:type="dxa"/>
            <w:gridSpan w:val="2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Liczba wywiadów zakończonych ustaleniem profilu pomocy</w:t>
            </w:r>
          </w:p>
        </w:tc>
        <w:tc>
          <w:tcPr>
            <w:tcW w:w="2268" w:type="dxa"/>
            <w:gridSpan w:val="2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Liczba bezrobotnych z ustalonym profilem pomocy</w:t>
            </w:r>
          </w:p>
        </w:tc>
      </w:tr>
      <w:tr w:rsidR="00E9185A" w:rsidRPr="00427E15" w:rsidTr="0062778C">
        <w:trPr>
          <w:trHeight w:val="133"/>
        </w:trPr>
        <w:tc>
          <w:tcPr>
            <w:tcW w:w="2829" w:type="dxa"/>
            <w:vMerge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 xml:space="preserve">razem </w:t>
            </w:r>
          </w:p>
        </w:tc>
        <w:tc>
          <w:tcPr>
            <w:tcW w:w="992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134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92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276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92" w:type="dxa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</w:tr>
      <w:tr w:rsidR="00E9185A" w:rsidRPr="00427E15" w:rsidTr="00627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7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5A" w:rsidRPr="0082772E" w:rsidRDefault="00E9185A" w:rsidP="0062778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5A" w:rsidRPr="0082772E" w:rsidRDefault="0082772E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 2016</w:t>
            </w:r>
            <w:r w:rsidR="00E9185A" w:rsidRPr="0082772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na konie</w:t>
            </w:r>
            <w:r w:rsidR="0082772E" w:rsidRPr="0082772E">
              <w:rPr>
                <w:rFonts w:ascii="Arial" w:hAnsi="Arial" w:cs="Arial"/>
                <w:sz w:val="16"/>
                <w:szCs w:val="16"/>
              </w:rPr>
              <w:t>c 2016</w:t>
            </w:r>
            <w:r w:rsidRPr="0082772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82772E" w:rsidRPr="00427E15" w:rsidTr="00827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AD56B0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Ogółem, z tego: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</w:tr>
      <w:tr w:rsidR="0082772E" w:rsidRPr="00427E15" w:rsidTr="00827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AD56B0">
            <w:pPr>
              <w:spacing w:line="240" w:lineRule="auto"/>
              <w:ind w:firstLine="20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 xml:space="preserve">profil 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</w:tr>
      <w:tr w:rsidR="0082772E" w:rsidRPr="00427E15" w:rsidTr="00827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AD56B0">
            <w:pPr>
              <w:spacing w:line="240" w:lineRule="auto"/>
              <w:ind w:firstLine="20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profil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</w:tr>
      <w:tr w:rsidR="0082772E" w:rsidRPr="00427E15" w:rsidTr="00827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AD56B0">
            <w:pPr>
              <w:spacing w:line="240" w:lineRule="auto"/>
              <w:ind w:firstLine="20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profil III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</w:tr>
    </w:tbl>
    <w:p w:rsidR="00E9185A" w:rsidRPr="00E9185A" w:rsidRDefault="00E9185A" w:rsidP="00E9185A">
      <w:pPr>
        <w:ind w:hanging="567"/>
        <w:rPr>
          <w:rFonts w:ascii="Arial" w:hAnsi="Arial" w:cs="Arial"/>
          <w:sz w:val="16"/>
          <w:szCs w:val="16"/>
        </w:rPr>
      </w:pPr>
    </w:p>
    <w:p w:rsidR="00E9185A" w:rsidRPr="004B5A9C" w:rsidRDefault="00E9185A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Default="00E9185A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DC5DD0" w:rsidRDefault="00DC5DD0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DC5DD0" w:rsidRDefault="00DC5DD0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DC5DD0" w:rsidRDefault="00DC5DD0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DC5DD0" w:rsidRDefault="00DC5DD0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DC5DD0" w:rsidRDefault="00DC5DD0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DC5DD0" w:rsidRDefault="00DC5DD0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DC5DD0" w:rsidRDefault="00DC5DD0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DC5DD0" w:rsidRPr="004B5A9C" w:rsidRDefault="00DC5DD0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5C449C" w:rsidP="00E918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Tablica 10. </w:t>
      </w:r>
      <w:r w:rsidR="00E9185A" w:rsidRPr="004B5A9C">
        <w:rPr>
          <w:rFonts w:ascii="Arial" w:hAnsi="Arial" w:cs="Arial"/>
          <w:b/>
          <w:sz w:val="16"/>
          <w:szCs w:val="16"/>
        </w:rPr>
        <w:t>ZGŁOSZENIA ZWOLNIEŃ I ZWOLNIENIA GRUPOWE, ZWOLNIENIA MONITOROWANE</w:t>
      </w:r>
    </w:p>
    <w:p w:rsidR="00E9185A" w:rsidRP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9185A" w:rsidRPr="00427E15" w:rsidTr="0062778C">
        <w:trPr>
          <w:trHeight w:val="227"/>
        </w:trPr>
        <w:tc>
          <w:tcPr>
            <w:tcW w:w="2400" w:type="dxa"/>
            <w:vMerge w:val="restart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3402" w:type="dxa"/>
            <w:gridSpan w:val="4"/>
            <w:vAlign w:val="center"/>
          </w:tcPr>
          <w:p w:rsidR="00E9185A" w:rsidRPr="0082772E" w:rsidRDefault="0082772E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 2016</w:t>
            </w:r>
            <w:r w:rsidR="00E9185A" w:rsidRPr="0082772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402" w:type="dxa"/>
            <w:gridSpan w:val="4"/>
            <w:vAlign w:val="center"/>
          </w:tcPr>
          <w:p w:rsidR="00E9185A" w:rsidRPr="0082772E" w:rsidRDefault="0082772E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w końcu 2016</w:t>
            </w:r>
            <w:r w:rsidR="00E9185A" w:rsidRPr="0082772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E9185A" w:rsidRPr="00427E15" w:rsidTr="0062778C">
        <w:trPr>
          <w:trHeight w:val="227"/>
        </w:trPr>
        <w:tc>
          <w:tcPr>
            <w:tcW w:w="2400" w:type="dxa"/>
            <w:vMerge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 sektora publicznego</w:t>
            </w:r>
          </w:p>
        </w:tc>
        <w:tc>
          <w:tcPr>
            <w:tcW w:w="1701" w:type="dxa"/>
            <w:gridSpan w:val="2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 sektora prywatnego</w:t>
            </w:r>
          </w:p>
        </w:tc>
        <w:tc>
          <w:tcPr>
            <w:tcW w:w="1701" w:type="dxa"/>
            <w:gridSpan w:val="2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 sektora publicznego</w:t>
            </w:r>
          </w:p>
        </w:tc>
        <w:tc>
          <w:tcPr>
            <w:tcW w:w="1701" w:type="dxa"/>
            <w:gridSpan w:val="2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 sektora prywatnego</w:t>
            </w:r>
          </w:p>
        </w:tc>
      </w:tr>
      <w:tr w:rsidR="00E9185A" w:rsidRPr="00427E15" w:rsidTr="00627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5A" w:rsidRPr="0082772E" w:rsidRDefault="00E9185A" w:rsidP="0062778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zakłady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zakłady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zakłady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zakłady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82772E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82772E" w:rsidRPr="00427E15" w:rsidTr="00A42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AD56B0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Zgłoszenia zwolnień grupowych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</w:tr>
      <w:tr w:rsidR="0082772E" w:rsidRPr="00427E15" w:rsidTr="00A42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AD56B0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Zwolnienia grupowe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2772E" w:rsidRPr="00427E15" w:rsidTr="00A42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2772E" w:rsidRDefault="0082772E" w:rsidP="00AD56B0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72E">
              <w:rPr>
                <w:rFonts w:ascii="Arial" w:hAnsi="Arial" w:cs="Arial"/>
                <w:sz w:val="16"/>
                <w:szCs w:val="16"/>
              </w:rPr>
              <w:t>Zwolnienia monitorowane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525572" w:rsidRDefault="0082772E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57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2E" w:rsidRPr="008323C2" w:rsidRDefault="00AD56B0" w:rsidP="0082772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Pr="004B5A9C" w:rsidRDefault="004B5A9C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8A71A7" w:rsidRPr="004B5A9C" w:rsidRDefault="008A71A7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  <w:r w:rsidRPr="004B5A9C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Tablica 11. BEZROBOTNI ZAREJEST</w:t>
      </w:r>
      <w:r w:rsidR="00A423D7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ROWANI WG POWIATÓW W LATACH 2011 – 2016</w:t>
      </w:r>
      <w:r w:rsidRPr="004B5A9C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 xml:space="preserve"> </w:t>
      </w:r>
    </w:p>
    <w:p w:rsidR="00E9185A" w:rsidRPr="00E9185A" w:rsidRDefault="00E9185A" w:rsidP="00E9185A">
      <w:pPr>
        <w:ind w:left="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tbl>
      <w:tblPr>
        <w:tblW w:w="89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5"/>
        <w:gridCol w:w="1226"/>
        <w:gridCol w:w="992"/>
        <w:gridCol w:w="1137"/>
        <w:gridCol w:w="992"/>
        <w:gridCol w:w="1134"/>
        <w:gridCol w:w="1163"/>
      </w:tblGrid>
      <w:tr w:rsidR="00E9185A" w:rsidRPr="00427E15" w:rsidTr="0062778C">
        <w:trPr>
          <w:cantSplit/>
          <w:trHeight w:hRule="exact" w:val="227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5A" w:rsidRPr="00A423D7" w:rsidRDefault="00E9185A" w:rsidP="0062778C">
            <w:pPr>
              <w:spacing w:line="240" w:lineRule="auto"/>
              <w:ind w:left="-205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Powiaty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A423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Liczba zarejestrowanych bezrobotnych, stan na koniec roku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423D7">
            <w:pPr>
              <w:spacing w:line="240" w:lineRule="auto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423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2011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423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2012 r.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423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2013 r.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423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2014 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423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2015 r.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423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2016 r.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Gorzów Wlkp. (grodzki)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5.250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4.898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863479" w:rsidP="00863479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3.378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2.918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2.230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Gorzów Wlkp. (ziemski)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3.020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3.194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863479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2.002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1.751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Krosno Odrzańskie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4.373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4.248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2.933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2.430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Międzyrzecz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4.873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5.085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3.981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3.295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3.140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Nowa Sól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6.958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7.301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7.539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5.973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5.058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3.998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Słubice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2.154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2.110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1.257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989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681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Strzelce Krajeńskie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4.903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4.777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3.104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2.629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Sulęcin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1.735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1.848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1.782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1.534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1.336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1.102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Świebodzin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2.955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3.124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2.386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2.143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1.798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Wschowa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2.440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2.285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1.812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1.605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1.485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Zielona Góra (grodzki)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4.826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4.532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4.003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2.994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Zielona Góra (ziemski)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4.945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4.698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4.262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2.893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2.325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Żagań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6.023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5.851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5.986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4.932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3.846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3.059</w:t>
            </w:r>
          </w:p>
        </w:tc>
      </w:tr>
      <w:tr w:rsidR="00A423D7" w:rsidRPr="00427E15" w:rsidTr="00A36C64">
        <w:trPr>
          <w:cantSplit/>
          <w:trHeight w:hRule="exact" w:val="22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snapToGrid w:val="0"/>
                <w:sz w:val="16"/>
                <w:szCs w:val="16"/>
              </w:rPr>
              <w:t>Żary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5.875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5.547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4.351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3D7">
              <w:rPr>
                <w:rFonts w:ascii="Arial" w:hAnsi="Arial" w:cs="Arial"/>
                <w:sz w:val="16"/>
                <w:szCs w:val="16"/>
              </w:rPr>
              <w:t>3.223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715DC3" w:rsidRDefault="00A423D7" w:rsidP="0095795E">
            <w:pPr>
              <w:spacing w:line="240" w:lineRule="auto"/>
              <w:ind w:right="144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2.745</w:t>
            </w:r>
          </w:p>
        </w:tc>
      </w:tr>
      <w:tr w:rsidR="00A423D7" w:rsidRPr="00427E15" w:rsidTr="00A36C64">
        <w:trPr>
          <w:cantSplit/>
          <w:trHeight w:hRule="exact" w:val="49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AD56B0">
            <w:pPr>
              <w:spacing w:line="240" w:lineRule="auto"/>
              <w:jc w:val="lef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b/>
                <w:snapToGrid w:val="0"/>
                <w:sz w:val="16"/>
                <w:szCs w:val="16"/>
              </w:rPr>
              <w:t>Województwo Lubuskie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863479">
            <w:pPr>
              <w:spacing w:line="240" w:lineRule="auto"/>
              <w:ind w:right="144"/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b/>
                <w:snapToGrid w:val="0"/>
                <w:sz w:val="16"/>
                <w:szCs w:val="16"/>
              </w:rPr>
              <w:t>59.134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863479">
            <w:pPr>
              <w:spacing w:line="240" w:lineRule="auto"/>
              <w:ind w:right="144"/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b/>
                <w:snapToGrid w:val="0"/>
                <w:sz w:val="16"/>
                <w:szCs w:val="16"/>
              </w:rPr>
              <w:t>60.614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863479">
            <w:pPr>
              <w:spacing w:line="240" w:lineRule="auto"/>
              <w:ind w:right="144"/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b/>
                <w:snapToGrid w:val="0"/>
                <w:sz w:val="16"/>
                <w:szCs w:val="16"/>
              </w:rPr>
              <w:t>59.805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863479">
            <w:pPr>
              <w:spacing w:line="240" w:lineRule="auto"/>
              <w:ind w:right="144"/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b/>
                <w:snapToGrid w:val="0"/>
                <w:sz w:val="16"/>
                <w:szCs w:val="16"/>
              </w:rPr>
              <w:t>47.115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423D7" w:rsidRDefault="00A423D7" w:rsidP="00863479">
            <w:pPr>
              <w:spacing w:line="240" w:lineRule="auto"/>
              <w:ind w:right="144"/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423D7">
              <w:rPr>
                <w:rFonts w:ascii="Arial" w:hAnsi="Arial" w:cs="Arial"/>
                <w:b/>
                <w:snapToGrid w:val="0"/>
                <w:sz w:val="16"/>
                <w:szCs w:val="16"/>
              </w:rPr>
              <w:t>39.348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7" w:rsidRPr="00A216A9" w:rsidRDefault="00A423D7" w:rsidP="00863479">
            <w:pPr>
              <w:spacing w:line="240" w:lineRule="auto"/>
              <w:ind w:right="144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32.367</w:t>
            </w:r>
          </w:p>
        </w:tc>
      </w:tr>
    </w:tbl>
    <w:p w:rsidR="00E9185A" w:rsidRPr="004B5A9C" w:rsidRDefault="00E9185A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Default="00E9185A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62778C" w:rsidRDefault="0062778C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62778C" w:rsidRDefault="0062778C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62778C" w:rsidRDefault="0062778C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8A71A7" w:rsidRDefault="008A71A7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  <w:r w:rsidRPr="004B5A9C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Tablica 12. OSOBY POSZUKUJĄCE PRACY ZA</w:t>
      </w:r>
      <w:r w:rsidR="00F647D7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REJESTROWANE W PUP W LATACH 2011 – 2016</w:t>
      </w:r>
    </w:p>
    <w:p w:rsidR="00E9185A" w:rsidRPr="00E9185A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tbl>
      <w:tblPr>
        <w:tblW w:w="97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0"/>
        <w:gridCol w:w="1355"/>
        <w:gridCol w:w="1254"/>
        <w:gridCol w:w="1275"/>
        <w:gridCol w:w="1152"/>
        <w:gridCol w:w="1277"/>
        <w:gridCol w:w="1109"/>
      </w:tblGrid>
      <w:tr w:rsidR="00E9185A" w:rsidRPr="00427E15" w:rsidTr="0062778C">
        <w:trPr>
          <w:cantSplit/>
          <w:trHeight w:hRule="exact" w:val="227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Powiaty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ind w:right="-10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Liczba osób poszukujących pracy zarejestrowane w PUP, stan na koniec roku</w:t>
            </w:r>
          </w:p>
        </w:tc>
      </w:tr>
      <w:tr w:rsidR="00F647D7" w:rsidRPr="00427E15" w:rsidTr="00A36C64">
        <w:trPr>
          <w:cantSplit/>
          <w:trHeight w:hRule="exact" w:val="227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2011 r.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2012 r.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2013 r.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2014 r.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2015 r.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2016 r.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Wlkp. (grodzki)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Wlkp. (ziemski)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Krosno Odrzańskie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Międzyrzecz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Nowa Sól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Słubice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Strzelce Krajeńskie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Sulęcin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Świebodzin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Wschowa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(grodzki)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(ziemski)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Żagań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Żary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326351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F647D7" w:rsidRPr="00427E15" w:rsidTr="00363C20">
        <w:trPr>
          <w:cantSplit/>
          <w:trHeight w:hRule="exact" w:val="49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/>
                <w:snapToGrid w:val="0"/>
                <w:sz w:val="16"/>
                <w:szCs w:val="16"/>
              </w:rPr>
              <w:t>Województwo Lubuskie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864A4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864A4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864A4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864A4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864A4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864A4" w:rsidRDefault="00F647D7" w:rsidP="00863479">
            <w:pPr>
              <w:spacing w:line="240" w:lineRule="auto"/>
              <w:ind w:right="23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482</w:t>
            </w:r>
          </w:p>
        </w:tc>
      </w:tr>
    </w:tbl>
    <w:p w:rsidR="00E9185A" w:rsidRPr="004B5A9C" w:rsidRDefault="00E9185A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Default="00E9185A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62778C" w:rsidRDefault="0062778C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62778C" w:rsidRDefault="0062778C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8A71A7" w:rsidRDefault="008A71A7" w:rsidP="00E9185A">
      <w:pPr>
        <w:ind w:left="-142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  <w:r w:rsidRPr="004B5A9C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Tablica 13. „NAPŁYW” BEZROB</w:t>
      </w:r>
      <w:r w:rsidR="00F647D7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OTNYCH WG POWIATÓW W LATACH 2011 – 2016</w:t>
      </w:r>
    </w:p>
    <w:p w:rsidR="00E9185A" w:rsidRPr="00E9185A" w:rsidRDefault="00E9185A" w:rsidP="00E9185A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tbl>
      <w:tblPr>
        <w:tblW w:w="96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5"/>
        <w:gridCol w:w="1204"/>
        <w:gridCol w:w="1134"/>
        <w:gridCol w:w="1276"/>
        <w:gridCol w:w="1203"/>
        <w:gridCol w:w="1240"/>
        <w:gridCol w:w="1076"/>
      </w:tblGrid>
      <w:tr w:rsidR="00E9185A" w:rsidRPr="00427E15" w:rsidTr="0062778C">
        <w:trPr>
          <w:cantSplit/>
          <w:trHeight w:hRule="exact" w:val="227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Powiaty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ind w:right="292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Liczba bezrobotnych zarejestrowanych w latach: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2011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2013 r.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2014 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2015 r.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2016</w:t>
            </w: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 xml:space="preserve"> r.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Wielkopolski (grodzki)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</w:t>
            </w:r>
            <w:r w:rsidRPr="001A36F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6.879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Wielkopolski (ziemski)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3.773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Krosno Odrzańskie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6.172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4.401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Międzyrzecz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5.873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5.086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Nowa Sól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6.916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Słubice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2.171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Strzelce Krajeńskie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6.364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5.773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5.288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Sulęcin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3.683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2.739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2.294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Świebodzin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4.609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3.898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3.654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Wschowa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2.521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(grodzki)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7.849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7.118</w:t>
            </w:r>
          </w:p>
        </w:tc>
      </w:tr>
      <w:tr w:rsidR="00F647D7" w:rsidRPr="00427E15" w:rsidTr="0062778C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(ziemski)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7.597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5.178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4.467</w:t>
            </w:r>
          </w:p>
        </w:tc>
      </w:tr>
      <w:tr w:rsidR="00F647D7" w:rsidRPr="00427E15" w:rsidTr="00A36C64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Żagań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9.448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7.865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7.209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6.292</w:t>
            </w:r>
          </w:p>
        </w:tc>
      </w:tr>
      <w:tr w:rsidR="00F647D7" w:rsidRPr="00427E15" w:rsidTr="00A36C64">
        <w:trPr>
          <w:cantSplit/>
          <w:trHeight w:hRule="exact" w:val="22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Żary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9.097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8.132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7.392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1A36FE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6.488</w:t>
            </w:r>
          </w:p>
        </w:tc>
      </w:tr>
      <w:tr w:rsidR="00F647D7" w:rsidRPr="00427E15" w:rsidTr="00A36C64">
        <w:trPr>
          <w:cantSplit/>
          <w:trHeight w:hRule="exact"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/>
                <w:snapToGrid w:val="0"/>
                <w:sz w:val="16"/>
                <w:szCs w:val="16"/>
              </w:rPr>
              <w:t>Województwo Lubuskie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9E7686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9E7686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100.558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9E7686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95.288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9E7686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93.680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9E7686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80.845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9E7686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76.597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9E7686" w:rsidRDefault="00F647D7" w:rsidP="0046586B">
            <w:pPr>
              <w:spacing w:line="240" w:lineRule="auto"/>
              <w:ind w:right="48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67.348</w:t>
            </w:r>
          </w:p>
        </w:tc>
      </w:tr>
    </w:tbl>
    <w:p w:rsidR="00E9185A" w:rsidRPr="004B5A9C" w:rsidRDefault="00E9185A" w:rsidP="00E9185A">
      <w:pPr>
        <w:rPr>
          <w:rFonts w:ascii="Arial" w:hAnsi="Arial" w:cs="Arial"/>
          <w:b/>
          <w:sz w:val="16"/>
          <w:szCs w:val="16"/>
        </w:rPr>
      </w:pPr>
    </w:p>
    <w:p w:rsid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sz w:val="16"/>
          <w:szCs w:val="16"/>
        </w:rPr>
      </w:pPr>
    </w:p>
    <w:p w:rsidR="004B5A9C" w:rsidRDefault="004B5A9C" w:rsidP="00E9185A">
      <w:pPr>
        <w:rPr>
          <w:rFonts w:ascii="Arial" w:hAnsi="Arial" w:cs="Arial"/>
          <w:b/>
          <w:sz w:val="16"/>
          <w:szCs w:val="16"/>
        </w:rPr>
      </w:pPr>
    </w:p>
    <w:p w:rsidR="0062778C" w:rsidRDefault="0062778C" w:rsidP="00E9185A">
      <w:pPr>
        <w:rPr>
          <w:rFonts w:ascii="Arial" w:hAnsi="Arial" w:cs="Arial"/>
          <w:b/>
          <w:sz w:val="16"/>
          <w:szCs w:val="16"/>
        </w:rPr>
      </w:pPr>
    </w:p>
    <w:p w:rsidR="0062778C" w:rsidRDefault="0062778C" w:rsidP="00E9185A">
      <w:pPr>
        <w:rPr>
          <w:rFonts w:ascii="Arial" w:hAnsi="Arial" w:cs="Arial"/>
          <w:b/>
          <w:sz w:val="16"/>
          <w:szCs w:val="16"/>
        </w:rPr>
      </w:pPr>
    </w:p>
    <w:p w:rsidR="0046586B" w:rsidRPr="004B5A9C" w:rsidRDefault="0046586B" w:rsidP="00E9185A">
      <w:pPr>
        <w:rPr>
          <w:rFonts w:ascii="Arial" w:hAnsi="Arial" w:cs="Arial"/>
          <w:b/>
          <w:sz w:val="16"/>
          <w:szCs w:val="16"/>
        </w:rPr>
      </w:pPr>
    </w:p>
    <w:p w:rsidR="00E9185A" w:rsidRPr="004B5A9C" w:rsidRDefault="00E9185A" w:rsidP="00E9185A">
      <w:pPr>
        <w:rPr>
          <w:rFonts w:ascii="Arial" w:hAnsi="Arial" w:cs="Arial"/>
          <w:b/>
          <w:sz w:val="16"/>
          <w:szCs w:val="16"/>
        </w:rPr>
      </w:pPr>
      <w:r w:rsidRPr="004B5A9C">
        <w:rPr>
          <w:rFonts w:ascii="Arial" w:hAnsi="Arial" w:cs="Arial"/>
          <w:b/>
          <w:sz w:val="16"/>
          <w:szCs w:val="16"/>
        </w:rPr>
        <w:t xml:space="preserve">Tablica 14. „ODPŁYW” BEZROBOTNYCH </w:t>
      </w:r>
      <w:r w:rsidR="00F647D7">
        <w:rPr>
          <w:rFonts w:ascii="Arial" w:hAnsi="Arial" w:cs="Arial"/>
          <w:b/>
          <w:sz w:val="16"/>
          <w:szCs w:val="16"/>
        </w:rPr>
        <w:t>WG POWIATÓW W LATACH 2011 – 2016</w:t>
      </w:r>
    </w:p>
    <w:p w:rsidR="00E9185A" w:rsidRPr="00E9185A" w:rsidRDefault="00E9185A" w:rsidP="00E9185A">
      <w:pPr>
        <w:rPr>
          <w:rFonts w:ascii="Arial" w:hAnsi="Arial" w:cs="Arial"/>
          <w:b/>
          <w:sz w:val="16"/>
          <w:szCs w:val="16"/>
        </w:rPr>
      </w:pPr>
    </w:p>
    <w:tbl>
      <w:tblPr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1258"/>
        <w:gridCol w:w="1258"/>
        <w:gridCol w:w="1258"/>
        <w:gridCol w:w="1258"/>
        <w:gridCol w:w="1258"/>
        <w:gridCol w:w="1258"/>
      </w:tblGrid>
      <w:tr w:rsidR="00E9185A" w:rsidRPr="00427E15" w:rsidTr="00BB091D">
        <w:trPr>
          <w:trHeight w:hRule="exact" w:val="227"/>
        </w:trPr>
        <w:tc>
          <w:tcPr>
            <w:tcW w:w="2109" w:type="dxa"/>
            <w:vMerge w:val="restart"/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Powiaty</w:t>
            </w:r>
          </w:p>
        </w:tc>
        <w:tc>
          <w:tcPr>
            <w:tcW w:w="7548" w:type="dxa"/>
            <w:gridSpan w:val="6"/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Liczba bezrobotnych wyrejestrowanych z ewidencji w latach: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Merge/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2011 r.</w:t>
            </w:r>
          </w:p>
        </w:tc>
        <w:tc>
          <w:tcPr>
            <w:tcW w:w="1258" w:type="dxa"/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2012 r.</w:t>
            </w:r>
          </w:p>
        </w:tc>
        <w:tc>
          <w:tcPr>
            <w:tcW w:w="1258" w:type="dxa"/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2013 r.</w:t>
            </w:r>
          </w:p>
        </w:tc>
        <w:tc>
          <w:tcPr>
            <w:tcW w:w="1258" w:type="dxa"/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2014 r.</w:t>
            </w:r>
          </w:p>
        </w:tc>
        <w:tc>
          <w:tcPr>
            <w:tcW w:w="1258" w:type="dxa"/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2015 r.</w:t>
            </w:r>
          </w:p>
        </w:tc>
        <w:tc>
          <w:tcPr>
            <w:tcW w:w="1258" w:type="dxa"/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  <w:r w:rsidRPr="00F647D7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Wlkp. (grodzki)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9.562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9.883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10.179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9.803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8.288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7.567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Wlkp. (ziemski)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5.214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5.420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5.506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5.609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4.365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4.024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Krosno Odrzańskie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5.944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5.930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6.297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6.129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5.361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4.904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Międzyrzecz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4.621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5.940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6.319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6.893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6.559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5.241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Nowa Sól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9.632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8.496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8.542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9.405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8.741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7.976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Słubice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5.405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4.255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4.115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4.273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3.134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2.479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Strzelce Krajeńskie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5.775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5.985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6.490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6.735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6.269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5.763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Sulęcin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3.529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3.597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3.749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3.307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2.937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2.528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Świebodzin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4.380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4.359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4.440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4.771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4.141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3.999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Wschowa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3.726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3.605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3.943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3.501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3.117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2.641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(grodzki)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8.29</w:t>
            </w:r>
            <w:r w:rsidRPr="00715DC3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8.778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8.327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7.481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8.874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8.127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(ziemski)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7.296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7.512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7.844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7.381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5.763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5.035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Żagań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10.720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10.119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9.313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8.919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8.295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7.079</w:t>
            </w:r>
          </w:p>
        </w:tc>
      </w:tr>
      <w:tr w:rsidR="00F647D7" w:rsidRPr="00427E15" w:rsidTr="00BB091D">
        <w:trPr>
          <w:trHeight w:hRule="exact" w:val="227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Żary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16.551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9.929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9.425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9.328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8.520</w:t>
            </w:r>
          </w:p>
        </w:tc>
        <w:tc>
          <w:tcPr>
            <w:tcW w:w="1258" w:type="dxa"/>
            <w:vAlign w:val="center"/>
          </w:tcPr>
          <w:p w:rsidR="00F647D7" w:rsidRPr="00715DC3" w:rsidRDefault="00F647D7" w:rsidP="0095795E">
            <w:pPr>
              <w:tabs>
                <w:tab w:val="left" w:pos="0"/>
              </w:tabs>
              <w:spacing w:line="240" w:lineRule="auto"/>
              <w:ind w:right="3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6.966</w:t>
            </w:r>
          </w:p>
        </w:tc>
      </w:tr>
      <w:tr w:rsidR="00F647D7" w:rsidRPr="00427E15" w:rsidTr="00363C20">
        <w:trPr>
          <w:trHeight w:hRule="exact" w:val="374"/>
        </w:trPr>
        <w:tc>
          <w:tcPr>
            <w:tcW w:w="2109" w:type="dxa"/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/>
                <w:snapToGrid w:val="0"/>
                <w:sz w:val="16"/>
                <w:szCs w:val="16"/>
              </w:rPr>
              <w:t>Województwo Lubuskie</w:t>
            </w:r>
          </w:p>
        </w:tc>
        <w:tc>
          <w:tcPr>
            <w:tcW w:w="1258" w:type="dxa"/>
            <w:vAlign w:val="center"/>
          </w:tcPr>
          <w:p w:rsidR="00F647D7" w:rsidRPr="002865BF" w:rsidRDefault="00F647D7" w:rsidP="0046586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65BF">
              <w:rPr>
                <w:rFonts w:ascii="Arial" w:hAnsi="Arial" w:cs="Arial"/>
                <w:b/>
                <w:sz w:val="16"/>
                <w:szCs w:val="16"/>
              </w:rPr>
              <w:t>100.649</w:t>
            </w:r>
          </w:p>
        </w:tc>
        <w:tc>
          <w:tcPr>
            <w:tcW w:w="1258" w:type="dxa"/>
            <w:vAlign w:val="center"/>
          </w:tcPr>
          <w:p w:rsidR="00F647D7" w:rsidRPr="002865BF" w:rsidRDefault="00F647D7" w:rsidP="0046586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93.808</w:t>
            </w:r>
          </w:p>
        </w:tc>
        <w:tc>
          <w:tcPr>
            <w:tcW w:w="1258" w:type="dxa"/>
            <w:vAlign w:val="center"/>
          </w:tcPr>
          <w:p w:rsidR="00F647D7" w:rsidRPr="002865BF" w:rsidRDefault="00F647D7" w:rsidP="0046586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94.489</w:t>
            </w:r>
          </w:p>
        </w:tc>
        <w:tc>
          <w:tcPr>
            <w:tcW w:w="1258" w:type="dxa"/>
            <w:vAlign w:val="center"/>
          </w:tcPr>
          <w:p w:rsidR="00F647D7" w:rsidRPr="002865BF" w:rsidRDefault="00F647D7" w:rsidP="0046586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93.535</w:t>
            </w:r>
          </w:p>
        </w:tc>
        <w:tc>
          <w:tcPr>
            <w:tcW w:w="1258" w:type="dxa"/>
            <w:vAlign w:val="center"/>
          </w:tcPr>
          <w:p w:rsidR="00F647D7" w:rsidRPr="002865BF" w:rsidRDefault="00F647D7" w:rsidP="0046586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84.364</w:t>
            </w:r>
          </w:p>
        </w:tc>
        <w:tc>
          <w:tcPr>
            <w:tcW w:w="1258" w:type="dxa"/>
            <w:vAlign w:val="center"/>
          </w:tcPr>
          <w:p w:rsidR="00F647D7" w:rsidRPr="002865BF" w:rsidRDefault="00F647D7" w:rsidP="0046586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74.329</w:t>
            </w:r>
          </w:p>
        </w:tc>
      </w:tr>
    </w:tbl>
    <w:p w:rsidR="00E9185A" w:rsidRPr="004B5A9C" w:rsidRDefault="00E9185A" w:rsidP="004B5A9C">
      <w:pPr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4B5A9C">
      <w:pPr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4B5A9C">
      <w:pPr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4B5A9C">
      <w:pPr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4B5A9C">
      <w:pPr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BB091D" w:rsidRDefault="00BB091D" w:rsidP="004B5A9C">
      <w:pPr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BB091D" w:rsidRDefault="00BB091D" w:rsidP="004B5A9C">
      <w:pPr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6586B" w:rsidRDefault="0046586B" w:rsidP="004B5A9C">
      <w:pPr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E9185A">
      <w:pPr>
        <w:spacing w:line="240" w:lineRule="auto"/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  <w:r w:rsidRPr="004B5A9C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Tablica 15. STOPA BEZROBOCIA REJESTROWANEGO W POWIATACH WOJE</w:t>
      </w:r>
      <w:r w:rsidR="00F647D7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WÓDZTWA LUBUSKIEGO W LATACH 2011 – 2016</w:t>
      </w:r>
    </w:p>
    <w:p w:rsidR="00E9185A" w:rsidRPr="004B5A9C" w:rsidRDefault="00E9185A" w:rsidP="00E9185A">
      <w:pPr>
        <w:spacing w:line="240" w:lineRule="auto"/>
        <w:ind w:left="1400" w:hanging="1400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tbl>
      <w:tblPr>
        <w:tblW w:w="95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3"/>
        <w:gridCol w:w="1065"/>
        <w:gridCol w:w="1056"/>
        <w:gridCol w:w="1003"/>
        <w:gridCol w:w="926"/>
        <w:gridCol w:w="930"/>
        <w:gridCol w:w="949"/>
      </w:tblGrid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BB091D">
            <w:pPr>
              <w:spacing w:line="240" w:lineRule="auto"/>
              <w:ind w:hanging="198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Powiaty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BB091D">
            <w:pPr>
              <w:spacing w:line="240" w:lineRule="auto"/>
              <w:ind w:hanging="198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Stopa bezrobocia ( stan na koniec roku)</w:t>
            </w:r>
          </w:p>
        </w:tc>
      </w:tr>
      <w:tr w:rsidR="00F647D7" w:rsidRPr="00F647D7" w:rsidTr="00A36C64">
        <w:trPr>
          <w:cantSplit/>
          <w:trHeight w:hRule="exact" w:val="227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autoSpaceDE/>
              <w:autoSpaceDN/>
              <w:spacing w:line="240" w:lineRule="auto"/>
              <w:ind w:hanging="198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2011 r.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2012 r.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2013 r.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2014 r.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2015 r.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7D7">
              <w:rPr>
                <w:rFonts w:ascii="Arial" w:hAnsi="Arial" w:cs="Arial"/>
                <w:sz w:val="16"/>
                <w:szCs w:val="16"/>
              </w:rPr>
              <w:t>2016 r.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Wielkopolski (grodzki)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9,3%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9,3%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8,6%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6,0%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5,1%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3,9%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Wielkopolski (ziemski)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12,9%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9,1%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8,2%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7,1%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Krosno Odrzańskie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23,6%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24,1%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23,9%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19,5%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17,0%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14,3%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Międzyrzecz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21,1%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21,9%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23,4%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19,4%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15,8%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15,1%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Nowa Sól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24,2%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24,9%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26,0%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21,3%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18,0%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14,5%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Słubice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14,5%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13,1%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8,2%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6,3%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4,3%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Strzelce Krajeńskie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24,3%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25,6%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25,4%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20,4%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17,7%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15,2%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Sulęcin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14,5%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15,6%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15,3%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13,4%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12,0%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9,7%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Świebodzin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9,7%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12,1%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13,1%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10,6%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9,2%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7,5%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Wschowa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16,4%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17,8%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17,4%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11,9%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11,1%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(grodzki)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8,2%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7,8%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7,3%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6,8%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4,7%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(ziemski)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14,9%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15,8%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15,2%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13,9%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9,5%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9,0%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Żagań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25,7%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25,2%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25,4%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22,1%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18,1%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14,6%</w:t>
            </w:r>
          </w:p>
        </w:tc>
      </w:tr>
      <w:tr w:rsidR="00F647D7" w:rsidRPr="00F647D7" w:rsidTr="00BB091D">
        <w:trPr>
          <w:cantSplit/>
          <w:trHeight w:hRule="exact" w:val="22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Żary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17,3%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17,1%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16,5%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9,9%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spacing w:line="240" w:lineRule="auto"/>
              <w:ind w:right="137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8,3%</w:t>
            </w:r>
          </w:p>
        </w:tc>
      </w:tr>
      <w:tr w:rsidR="00F647D7" w:rsidRPr="00F647D7" w:rsidTr="00363C20">
        <w:trPr>
          <w:cantSplit/>
          <w:trHeight w:hRule="exact" w:val="410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AD56B0">
            <w:pPr>
              <w:spacing w:line="240" w:lineRule="auto"/>
              <w:jc w:val="lef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/>
                <w:snapToGrid w:val="0"/>
                <w:sz w:val="16"/>
                <w:szCs w:val="16"/>
              </w:rPr>
              <w:t>Województwo Lubuskie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21B44" w:rsidRDefault="00F647D7" w:rsidP="0046586B">
            <w:pPr>
              <w:spacing w:line="240" w:lineRule="auto"/>
              <w:ind w:right="137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821B44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15,4%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21B44" w:rsidRDefault="00F647D7" w:rsidP="0046586B">
            <w:pPr>
              <w:spacing w:line="240" w:lineRule="auto"/>
              <w:ind w:right="137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15,8</w:t>
            </w:r>
            <w:r w:rsidRPr="00821B44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21B44" w:rsidRDefault="00F647D7" w:rsidP="0046586B">
            <w:pPr>
              <w:spacing w:line="240" w:lineRule="auto"/>
              <w:ind w:right="137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15,7</w:t>
            </w:r>
            <w:r w:rsidRPr="00821B44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21B44" w:rsidRDefault="00F647D7" w:rsidP="0046586B">
            <w:pPr>
              <w:spacing w:line="240" w:lineRule="auto"/>
              <w:ind w:right="137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12,8</w:t>
            </w:r>
            <w:r w:rsidRPr="00821B44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21B44" w:rsidRDefault="00F647D7" w:rsidP="0046586B">
            <w:pPr>
              <w:spacing w:line="240" w:lineRule="auto"/>
              <w:ind w:right="137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10,6%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821B44" w:rsidRDefault="00F647D7" w:rsidP="0046586B">
            <w:pPr>
              <w:spacing w:line="240" w:lineRule="auto"/>
              <w:ind w:right="137"/>
              <w:jc w:val="righ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8,7%</w:t>
            </w:r>
          </w:p>
        </w:tc>
      </w:tr>
    </w:tbl>
    <w:p w:rsidR="00E9185A" w:rsidRPr="004B5A9C" w:rsidRDefault="00E9185A" w:rsidP="004B5A9C">
      <w:pPr>
        <w:ind w:left="851" w:hanging="851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4B5A9C">
      <w:pPr>
        <w:ind w:left="851" w:hanging="851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4B5A9C">
      <w:pPr>
        <w:ind w:left="851" w:hanging="851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B5A9C" w:rsidRDefault="004B5A9C" w:rsidP="004B5A9C">
      <w:pPr>
        <w:ind w:left="851" w:hanging="851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BB091D" w:rsidRDefault="00BB091D" w:rsidP="004B5A9C">
      <w:pPr>
        <w:ind w:left="851" w:hanging="851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6586B" w:rsidRDefault="0046586B" w:rsidP="004B5A9C">
      <w:pPr>
        <w:ind w:left="851" w:hanging="851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46586B" w:rsidRDefault="0046586B" w:rsidP="004B5A9C">
      <w:pPr>
        <w:ind w:left="851" w:hanging="851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6A4CA3" w:rsidRPr="004B5A9C" w:rsidRDefault="006A4CA3" w:rsidP="004B5A9C">
      <w:pPr>
        <w:ind w:left="851" w:hanging="851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E9185A" w:rsidRPr="004B5A9C" w:rsidRDefault="00E9185A" w:rsidP="006A4CA3">
      <w:pPr>
        <w:spacing w:line="240" w:lineRule="auto"/>
        <w:ind w:left="1134" w:hanging="1134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  <w:r w:rsidRPr="004B5A9C">
        <w:rPr>
          <w:rFonts w:ascii="Arial" w:hAnsi="Arial" w:cs="Arial"/>
          <w:b/>
          <w:bCs/>
          <w:snapToGrid w:val="0"/>
          <w:sz w:val="16"/>
          <w:szCs w:val="16"/>
        </w:rPr>
        <w:t xml:space="preserve">Tablica 16. </w:t>
      </w:r>
      <w:r w:rsidRPr="004B5A9C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BEZROBOTNI BĘDĄCY W SZCZEGÓLNEJ SYTUACJI NA RYNKU PRACY WOJ. LUBUSKIEGO, WG WYKSZTAŁCENIA, CZASU POZOSTAWANIA BEZ PRACY, WIEKU I STAŻ</w:t>
      </w:r>
      <w:r w:rsidR="0046586B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U PRACY (stan na 31 grudnia 2016</w:t>
      </w:r>
      <w:r w:rsidRPr="004B5A9C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 xml:space="preserve"> r.)</w:t>
      </w:r>
    </w:p>
    <w:p w:rsidR="00E9185A" w:rsidRPr="004B5A9C" w:rsidRDefault="00E9185A" w:rsidP="00E9185A">
      <w:pPr>
        <w:spacing w:line="240" w:lineRule="auto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tbl>
      <w:tblPr>
        <w:tblW w:w="97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993"/>
        <w:gridCol w:w="992"/>
        <w:gridCol w:w="850"/>
        <w:gridCol w:w="851"/>
        <w:gridCol w:w="850"/>
        <w:gridCol w:w="993"/>
        <w:gridCol w:w="850"/>
      </w:tblGrid>
      <w:tr w:rsidR="006F1784" w:rsidRPr="006F1784" w:rsidTr="00363C20">
        <w:trPr>
          <w:cantSplit/>
          <w:trHeight w:val="23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6F1784" w:rsidRDefault="00E9185A" w:rsidP="00363C20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185A" w:rsidRPr="006F1784" w:rsidRDefault="00E9185A" w:rsidP="00363C2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Do 30 roku życia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185A" w:rsidRPr="006F1784" w:rsidRDefault="00E9185A" w:rsidP="00363C2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w tym do 25 roku życia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185A" w:rsidRPr="006F1784" w:rsidRDefault="00E9185A" w:rsidP="00363C2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Długotrwale bezrobotni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185A" w:rsidRPr="006F1784" w:rsidRDefault="00E9185A" w:rsidP="00363C2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Powyżej 50 roku życia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185A" w:rsidRPr="006F1784" w:rsidRDefault="00E9185A" w:rsidP="00363C2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 xml:space="preserve">Korzystający ze świadczeń </w:t>
            </w: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br/>
              <w:t>z pomocy społecznej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185A" w:rsidRPr="006F1784" w:rsidRDefault="00E9185A" w:rsidP="00363C2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Posiadający co najmniej 1 dziecko do 6 roku życia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185A" w:rsidRPr="006F1784" w:rsidRDefault="00E9185A" w:rsidP="00363C2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Posiadający co najmniej 1 dziecko niepełnosprawne do 18 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185A" w:rsidRPr="006F1784" w:rsidRDefault="00E9185A" w:rsidP="00363C2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Niepełnosprawni</w:t>
            </w:r>
          </w:p>
        </w:tc>
      </w:tr>
      <w:tr w:rsidR="006F1784" w:rsidRPr="006F1784" w:rsidTr="00BE2FE3">
        <w:trPr>
          <w:cantSplit/>
          <w:trHeight w:val="318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6F1784" w:rsidRDefault="00E9185A" w:rsidP="00363C20">
            <w:pPr>
              <w:spacing w:line="240" w:lineRule="auto"/>
              <w:ind w:right="-6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wykształcenie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wyższe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172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policealne i średnie zawodowe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641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średnie ogólnokształcące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209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zasadnicze zawodowe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006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gimnazjalne i poniżej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46586B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788</w:t>
            </w:r>
          </w:p>
        </w:tc>
      </w:tr>
      <w:tr w:rsidR="006F1784" w:rsidRPr="006F1784" w:rsidTr="00DC5DD0">
        <w:trPr>
          <w:cantSplit/>
          <w:trHeight w:val="372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6F1784" w:rsidRDefault="00E9185A" w:rsidP="00363C2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czas pozostawania bez pracy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do 1 miesiąca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312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1 – 3 miesiące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843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528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3 – 6 miesięcy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411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6 – 12 miesięcy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498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12 – 24 miesiące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448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powyżej 24 miesięcy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619</w:t>
            </w:r>
          </w:p>
        </w:tc>
      </w:tr>
      <w:tr w:rsidR="006F1784" w:rsidRPr="006F1784" w:rsidTr="00BE2FE3">
        <w:trPr>
          <w:cantSplit/>
          <w:trHeight w:val="264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6F1784" w:rsidRDefault="00AD56B0" w:rsidP="00363C2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lastRenderedPageBreak/>
              <w:t>W</w:t>
            </w:r>
            <w:r w:rsidR="00E9185A" w:rsidRPr="006F1784">
              <w:rPr>
                <w:rFonts w:ascii="Arial" w:hAnsi="Arial" w:cs="Arial"/>
                <w:sz w:val="16"/>
                <w:szCs w:val="16"/>
              </w:rPr>
              <w:t>iek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18 – 24 lat</w:t>
            </w:r>
            <w:r w:rsidR="00812359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106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25 – 34 lat</w:t>
            </w:r>
            <w:r w:rsidR="009C607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  <w:r w:rsidR="00AD56B0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299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35 – 44 lat</w:t>
            </w:r>
            <w:r w:rsidR="00112C7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469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45 – 54 lat</w:t>
            </w:r>
            <w:r w:rsidR="00112C7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721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55 – 59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746</w:t>
            </w:r>
          </w:p>
        </w:tc>
      </w:tr>
      <w:tr w:rsidR="006F1784" w:rsidRPr="006F1784" w:rsidTr="006F1784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powyżej 60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475</w:t>
            </w:r>
          </w:p>
        </w:tc>
      </w:tr>
      <w:tr w:rsidR="006F1784" w:rsidRPr="006F1784" w:rsidTr="00BE2FE3">
        <w:trPr>
          <w:cantSplit/>
          <w:trHeight w:val="274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6F1784" w:rsidRDefault="00E9185A" w:rsidP="00363C2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staż pracy</w:t>
            </w:r>
          </w:p>
        </w:tc>
      </w:tr>
      <w:tr w:rsidR="006F1784" w:rsidRPr="006F1784" w:rsidTr="00363C20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do 1 roku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279</w:t>
            </w:r>
          </w:p>
        </w:tc>
      </w:tr>
      <w:tr w:rsidR="006F1784" w:rsidRPr="006F1784" w:rsidTr="00363C20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1 – 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395</w:t>
            </w:r>
          </w:p>
        </w:tc>
      </w:tr>
      <w:tr w:rsidR="006F1784" w:rsidRPr="006F1784" w:rsidTr="00363C20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5 – 10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395</w:t>
            </w:r>
          </w:p>
        </w:tc>
      </w:tr>
      <w:tr w:rsidR="006F1784" w:rsidRPr="006F1784" w:rsidTr="00363C20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10 – 20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669</w:t>
            </w:r>
          </w:p>
        </w:tc>
      </w:tr>
      <w:tr w:rsidR="006F1784" w:rsidRPr="006F1784" w:rsidTr="00363C20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20 – 30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tabs>
                <w:tab w:val="left" w:pos="649"/>
              </w:tabs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631</w:t>
            </w:r>
          </w:p>
        </w:tc>
      </w:tr>
      <w:tr w:rsidR="006F1784" w:rsidRPr="006F1784" w:rsidTr="00363C20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30 lat i więcej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tabs>
                <w:tab w:val="left" w:pos="649"/>
              </w:tabs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spacing w:line="240" w:lineRule="auto"/>
              <w:ind w:right="111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1784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282</w:t>
            </w:r>
          </w:p>
        </w:tc>
      </w:tr>
      <w:tr w:rsidR="006F1784" w:rsidRPr="006F1784" w:rsidTr="00363C20">
        <w:trPr>
          <w:cantSplit/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1784">
              <w:rPr>
                <w:rFonts w:ascii="Arial" w:hAnsi="Arial" w:cs="Arial"/>
                <w:sz w:val="16"/>
                <w:szCs w:val="16"/>
              </w:rPr>
              <w:t>bez stażu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AD56B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5795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95795E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color w:val="auto"/>
                <w:sz w:val="16"/>
                <w:szCs w:val="16"/>
              </w:rPr>
              <w:t>165</w:t>
            </w:r>
          </w:p>
        </w:tc>
      </w:tr>
      <w:tr w:rsidR="006F1784" w:rsidRPr="006F1784" w:rsidTr="00363C20">
        <w:trPr>
          <w:cantSplit/>
          <w:trHeight w:val="4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6F1784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F1784">
              <w:rPr>
                <w:rFonts w:ascii="Arial" w:hAnsi="Arial" w:cs="Arial"/>
                <w:b/>
                <w:sz w:val="16"/>
                <w:szCs w:val="16"/>
              </w:rPr>
              <w:t>Województwo Lubuskie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46586B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8</w:t>
            </w:r>
            <w:r w:rsidR="00AD56B0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46586B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4</w:t>
            </w:r>
            <w:r w:rsidR="00AD56B0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46586B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15</w:t>
            </w:r>
            <w:r w:rsidR="00AD56B0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46586B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9</w:t>
            </w:r>
            <w:r w:rsidR="00AD56B0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46586B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46586B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5</w:t>
            </w:r>
            <w:r w:rsidR="0095795E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46586B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84" w:rsidRPr="006F1784" w:rsidRDefault="006F1784" w:rsidP="0046586B">
            <w:pPr>
              <w:pStyle w:val="Tekstpodstawowywcity2"/>
              <w:spacing w:line="240" w:lineRule="auto"/>
              <w:ind w:right="111" w:firstLine="0"/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2</w:t>
            </w:r>
            <w:r w:rsidR="0095795E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  <w:r w:rsidRPr="006F1784">
              <w:rPr>
                <w:rFonts w:ascii="Arial" w:hAnsi="Arial" w:cs="Arial"/>
                <w:b/>
                <w:color w:val="auto"/>
                <w:sz w:val="16"/>
                <w:szCs w:val="16"/>
              </w:rPr>
              <w:t>816</w:t>
            </w:r>
          </w:p>
        </w:tc>
      </w:tr>
    </w:tbl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DC5DD0" w:rsidRDefault="00DC5DD0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</w:p>
    <w:p w:rsidR="00E9185A" w:rsidRPr="004B5A9C" w:rsidRDefault="00E9185A" w:rsidP="00363C20">
      <w:pPr>
        <w:ind w:left="993" w:hanging="851"/>
        <w:rPr>
          <w:rFonts w:ascii="Arial" w:hAnsi="Arial" w:cs="Arial"/>
          <w:b/>
          <w:bCs/>
          <w:sz w:val="16"/>
          <w:szCs w:val="16"/>
        </w:rPr>
      </w:pPr>
      <w:r w:rsidRPr="004B5A9C">
        <w:rPr>
          <w:rFonts w:ascii="Arial" w:hAnsi="Arial" w:cs="Arial"/>
          <w:b/>
          <w:bCs/>
          <w:sz w:val="16"/>
          <w:szCs w:val="16"/>
        </w:rPr>
        <w:t>Tablica 17. WOLNE MIEJSCA PRACY I MIEJSCA AKTYWIZACJI ZAWODOWEJ ORAZ PODJĘCIA PRAC</w:t>
      </w:r>
      <w:r w:rsidR="00F647D7">
        <w:rPr>
          <w:rFonts w:ascii="Arial" w:hAnsi="Arial" w:cs="Arial"/>
          <w:b/>
          <w:bCs/>
          <w:sz w:val="16"/>
          <w:szCs w:val="16"/>
        </w:rPr>
        <w:t>Y W WOJEWÓDZTWIE LUBUSKIM W 2016</w:t>
      </w:r>
      <w:r w:rsidRPr="004B5A9C">
        <w:rPr>
          <w:rFonts w:ascii="Arial" w:hAnsi="Arial" w:cs="Arial"/>
          <w:b/>
          <w:bCs/>
          <w:sz w:val="16"/>
          <w:szCs w:val="16"/>
        </w:rPr>
        <w:t xml:space="preserve"> r.</w:t>
      </w:r>
    </w:p>
    <w:p w:rsidR="00E9185A" w:rsidRPr="00E9185A" w:rsidRDefault="00E9185A" w:rsidP="00E9185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50" w:type="dxa"/>
        <w:tblInd w:w="1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992"/>
        <w:gridCol w:w="1276"/>
        <w:gridCol w:w="1276"/>
        <w:gridCol w:w="1134"/>
        <w:gridCol w:w="1028"/>
      </w:tblGrid>
      <w:tr w:rsidR="00E9185A" w:rsidRPr="00427E15" w:rsidTr="0062778C">
        <w:trPr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Powiaty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Wolne miejsca pracy i aktywizacji zawodowej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Podjęcia pracy</w:t>
            </w:r>
          </w:p>
        </w:tc>
      </w:tr>
      <w:tr w:rsidR="00E9185A" w:rsidRPr="00427E15" w:rsidTr="0062778C">
        <w:trPr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ogółem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w tym subsydiowane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ogółem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w tym pracy subsydiowanej</w:t>
            </w:r>
          </w:p>
        </w:tc>
      </w:tr>
      <w:tr w:rsidR="00E9185A" w:rsidRPr="00427E15" w:rsidTr="0062778C">
        <w:trPr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ind w:right="597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ind w:right="-30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Udział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ind w:right="597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ind w:right="-3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ogółem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A" w:rsidRPr="00F647D7" w:rsidRDefault="00E9185A" w:rsidP="0062778C">
            <w:pPr>
              <w:spacing w:line="240" w:lineRule="auto"/>
              <w:ind w:right="-30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Cs/>
                <w:snapToGrid w:val="0"/>
                <w:sz w:val="16"/>
                <w:szCs w:val="16"/>
              </w:rPr>
              <w:t>Udział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Wielkopolski (grodzki)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6.347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3.290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16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,7%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Gorzów Wielkopolski (ziemski)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3.166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1.992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16,3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Krosno Odrzańskie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30,7%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2.717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14,9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Międzyrzecz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32,3%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3.030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17,0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Nowa Sól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3.566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40,8%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3.959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16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,9%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Słubice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18,7%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29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,5%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Strzelce Krajeńskie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36,5%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3.042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20,2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Sulęcin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28,9%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1.280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26,3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Świebodzin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29,3%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1.99</w:t>
            </w:r>
            <w:r w:rsidRPr="004417C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14,3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Wschowa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15,9%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1.289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20,9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(grodzki)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8.680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3.571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17,4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Zielona Góra (ziemski)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18,8%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2.309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15,5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Żagań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40,6%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3.713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1.011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27,2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62778C">
        <w:trPr>
          <w:trHeight w:hRule="exact"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snapToGrid w:val="0"/>
                <w:sz w:val="16"/>
                <w:szCs w:val="16"/>
              </w:rPr>
              <w:t>Żary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5.493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A449A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43,7%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2.753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708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95795E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25,7</w:t>
            </w:r>
            <w:r w:rsidRPr="0002271E">
              <w:rPr>
                <w:rFonts w:ascii="Arial" w:hAnsi="Arial" w:cs="Arial"/>
                <w:snapToGrid w:val="0"/>
                <w:sz w:val="16"/>
                <w:szCs w:val="16"/>
              </w:rPr>
              <w:t>%</w:t>
            </w:r>
          </w:p>
        </w:tc>
      </w:tr>
      <w:tr w:rsidR="00F647D7" w:rsidRPr="00427E15" w:rsidTr="00363C20">
        <w:trPr>
          <w:trHeight w:hRule="exact"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F647D7" w:rsidRDefault="00F647D7" w:rsidP="00F647D7">
            <w:pPr>
              <w:spacing w:line="240" w:lineRule="auto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F647D7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Województwo Lubuskie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B8313B" w:rsidRDefault="00F647D7" w:rsidP="0046586B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50.235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B8313B" w:rsidRDefault="00F647D7" w:rsidP="0046586B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12.931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B8313B" w:rsidRDefault="00F647D7" w:rsidP="0046586B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25,7%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417C3" w:rsidRDefault="00F647D7" w:rsidP="0046586B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35.928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4756F5" w:rsidRDefault="00F647D7" w:rsidP="0046586B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6.953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D7" w:rsidRPr="0002271E" w:rsidRDefault="00F647D7" w:rsidP="0046586B">
            <w:pPr>
              <w:tabs>
                <w:tab w:val="left" w:pos="0"/>
              </w:tabs>
              <w:spacing w:line="240" w:lineRule="auto"/>
              <w:ind w:right="112"/>
              <w:jc w:val="right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19,4</w:t>
            </w:r>
            <w:r w:rsidRPr="0002271E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</w:tr>
    </w:tbl>
    <w:p w:rsidR="00E9185A" w:rsidRPr="004B5A9C" w:rsidRDefault="00E9185A" w:rsidP="009B7964">
      <w:pPr>
        <w:ind w:left="284" w:hanging="284"/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E9185A" w:rsidRDefault="00E9185A" w:rsidP="009B7964">
      <w:pPr>
        <w:ind w:left="284" w:hanging="284"/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4B5A9C" w:rsidRDefault="004B5A9C" w:rsidP="009B7964">
      <w:pPr>
        <w:ind w:left="284" w:hanging="284"/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4B5A9C" w:rsidRDefault="004B5A9C" w:rsidP="009B7964">
      <w:pPr>
        <w:ind w:left="284" w:hanging="284"/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6F1784" w:rsidRDefault="006F1784" w:rsidP="009B7964">
      <w:pPr>
        <w:ind w:left="284" w:hanging="284"/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A70673" w:rsidRPr="00EC4F54" w:rsidRDefault="004B5A9C" w:rsidP="00A70673">
      <w:pPr>
        <w:pStyle w:val="Tekstpodstawowywypunktowanie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Tablica 18</w:t>
      </w:r>
      <w:r w:rsidR="00A70673" w:rsidRPr="00EC4F54">
        <w:rPr>
          <w:rFonts w:ascii="Arial" w:hAnsi="Arial" w:cs="Arial"/>
          <w:b/>
          <w:sz w:val="16"/>
          <w:szCs w:val="16"/>
        </w:rPr>
        <w:t>. STRUKTURA WYDATKÓW Z FUNDUSZY PRACY W PUP w 201</w:t>
      </w:r>
      <w:r w:rsidR="001A6C46">
        <w:rPr>
          <w:rFonts w:ascii="Arial" w:hAnsi="Arial" w:cs="Arial"/>
          <w:b/>
          <w:sz w:val="16"/>
          <w:szCs w:val="16"/>
        </w:rPr>
        <w:t>6</w:t>
      </w:r>
      <w:r w:rsidR="00A70673" w:rsidRPr="00EC4F54">
        <w:rPr>
          <w:rFonts w:ascii="Arial" w:hAnsi="Arial" w:cs="Arial"/>
          <w:b/>
          <w:sz w:val="16"/>
          <w:szCs w:val="16"/>
        </w:rPr>
        <w:t xml:space="preserve"> r. (w tys. zł.)*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608"/>
        <w:gridCol w:w="541"/>
        <w:gridCol w:w="688"/>
        <w:gridCol w:w="541"/>
        <w:gridCol w:w="541"/>
        <w:gridCol w:w="608"/>
        <w:gridCol w:w="541"/>
        <w:gridCol w:w="685"/>
        <w:gridCol w:w="608"/>
        <w:gridCol w:w="608"/>
        <w:gridCol w:w="626"/>
        <w:gridCol w:w="567"/>
        <w:gridCol w:w="567"/>
      </w:tblGrid>
      <w:tr w:rsidR="0046586B" w:rsidRPr="002C38A1" w:rsidTr="009517EF">
        <w:trPr>
          <w:trHeight w:val="1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46586B" w:rsidRPr="00467413" w:rsidRDefault="0046586B" w:rsidP="002C38A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Powiatowe Urzędy Pracy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6586B" w:rsidRPr="00467413" w:rsidRDefault="0046586B" w:rsidP="002C38A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Wydatki ogółem</w:t>
            </w:r>
          </w:p>
        </w:tc>
        <w:tc>
          <w:tcPr>
            <w:tcW w:w="8438" w:type="dxa"/>
            <w:gridSpan w:val="14"/>
            <w:vAlign w:val="center"/>
          </w:tcPr>
          <w:p w:rsidR="0046586B" w:rsidRPr="00467413" w:rsidRDefault="0046586B" w:rsidP="002C38A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 tym na:</w:t>
            </w:r>
          </w:p>
        </w:tc>
      </w:tr>
      <w:tr w:rsidR="009517EF" w:rsidRPr="002C38A1" w:rsidTr="009517EF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:rsidR="009517EF" w:rsidRPr="00467413" w:rsidRDefault="009517EF" w:rsidP="002C38A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517EF" w:rsidRPr="00467413" w:rsidRDefault="009517EF" w:rsidP="002C38A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9517EF" w:rsidRPr="00467413" w:rsidRDefault="009517EF" w:rsidP="002C38A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Zasiłki dla bezrobotnych ze składkami</w:t>
            </w:r>
          </w:p>
        </w:tc>
        <w:tc>
          <w:tcPr>
            <w:tcW w:w="608" w:type="dxa"/>
            <w:vMerge w:val="restart"/>
            <w:shd w:val="clear" w:color="auto" w:fill="auto"/>
            <w:textDirection w:val="btLr"/>
            <w:vAlign w:val="center"/>
            <w:hideMark/>
          </w:tcPr>
          <w:p w:rsidR="009517EF" w:rsidRPr="00467413" w:rsidRDefault="009517EF" w:rsidP="002C38A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Dodatki aktywizacyjne i świadczenia integracyjne</w:t>
            </w:r>
          </w:p>
        </w:tc>
        <w:tc>
          <w:tcPr>
            <w:tcW w:w="541" w:type="dxa"/>
            <w:vMerge w:val="restart"/>
            <w:shd w:val="clear" w:color="auto" w:fill="auto"/>
            <w:textDirection w:val="btLr"/>
            <w:vAlign w:val="center"/>
            <w:hideMark/>
          </w:tcPr>
          <w:p w:rsidR="009517EF" w:rsidRPr="00467413" w:rsidRDefault="009517EF" w:rsidP="002C38A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Pozostałe wydatki</w:t>
            </w:r>
          </w:p>
        </w:tc>
        <w:tc>
          <w:tcPr>
            <w:tcW w:w="6580" w:type="dxa"/>
            <w:gridSpan w:val="11"/>
            <w:vAlign w:val="center"/>
          </w:tcPr>
          <w:p w:rsidR="009517EF" w:rsidRPr="00467413" w:rsidRDefault="009517EF" w:rsidP="002C38A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Programy na rzecz promocji zatrudnienia</w:t>
            </w:r>
          </w:p>
        </w:tc>
      </w:tr>
      <w:tr w:rsidR="009517EF" w:rsidRPr="002C38A1" w:rsidTr="009517EF">
        <w:trPr>
          <w:trHeight w:val="119"/>
          <w:jc w:val="center"/>
        </w:trPr>
        <w:tc>
          <w:tcPr>
            <w:tcW w:w="1129" w:type="dxa"/>
            <w:vMerge/>
            <w:vAlign w:val="center"/>
            <w:hideMark/>
          </w:tcPr>
          <w:p w:rsidR="009517EF" w:rsidRPr="002C38A1" w:rsidRDefault="009517EF" w:rsidP="002C38A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517EF" w:rsidRPr="002C38A1" w:rsidRDefault="009517EF" w:rsidP="002C38A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517EF" w:rsidRPr="002C38A1" w:rsidRDefault="009517EF" w:rsidP="002C38A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vMerge/>
            <w:vAlign w:val="center"/>
            <w:hideMark/>
          </w:tcPr>
          <w:p w:rsidR="009517EF" w:rsidRPr="002C38A1" w:rsidRDefault="009517EF" w:rsidP="002C38A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9517EF" w:rsidRPr="002C38A1" w:rsidRDefault="009517EF" w:rsidP="002C38A1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9517EF" w:rsidRPr="00467413" w:rsidRDefault="009517EF" w:rsidP="002C38A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5892" w:type="dxa"/>
            <w:gridSpan w:val="10"/>
            <w:vAlign w:val="center"/>
          </w:tcPr>
          <w:p w:rsidR="009517EF" w:rsidRPr="00467413" w:rsidRDefault="009517EF" w:rsidP="002C38A1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 tym na:</w:t>
            </w:r>
          </w:p>
        </w:tc>
      </w:tr>
      <w:tr w:rsidR="001A6C46" w:rsidRPr="002C38A1" w:rsidTr="009517EF">
        <w:trPr>
          <w:trHeight w:val="1384"/>
          <w:jc w:val="center"/>
        </w:trPr>
        <w:tc>
          <w:tcPr>
            <w:tcW w:w="1129" w:type="dxa"/>
            <w:vMerge/>
            <w:vAlign w:val="center"/>
            <w:hideMark/>
          </w:tcPr>
          <w:p w:rsidR="001A6C46" w:rsidRPr="002C38A1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6C46" w:rsidRPr="002C38A1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6C46" w:rsidRPr="002C38A1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vMerge/>
            <w:vAlign w:val="center"/>
            <w:hideMark/>
          </w:tcPr>
          <w:p w:rsidR="001A6C46" w:rsidRPr="002C38A1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1A6C46" w:rsidRPr="002C38A1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Szkolenia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Prace interwencyjne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Roboty publiczne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Prace społecznie użyteczne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Refundacja kosztów wyposażenia i doposażenia stanowiska pracy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Środki na podjęcie działalności gospodarczej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Refundacja wynagrodzeń osób do 30 roku życia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Staż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Krajowy Fundusz Szkoleniowy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Pozostałe programy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Gorzów Wlkp.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27.507,3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10.900,1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2.654,7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578,2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13.374,3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477,7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530,8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729,5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42,1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1.983,3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2.726,2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1.787,2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3.536,5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1F22E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759,8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Krosno Odrz.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14.941,4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5.622,9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445,1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495,9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8.377,5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376,5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732,0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49,0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1.661,1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2.005,1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877,7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2.082,2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277,5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Międzyrzecz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17.641,7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6.740,0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F111D8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745</w:t>
            </w:r>
            <w:r w:rsidR="00625A0C">
              <w:rPr>
                <w:rFonts w:ascii="Arial" w:hAnsi="Arial" w:cs="Arial"/>
                <w:color w:val="000000"/>
                <w:sz w:val="12"/>
                <w:szCs w:val="12"/>
              </w:rPr>
              <w:t>,2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509,7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9.646,8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176,9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179,0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613,9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30,1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927,9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2.734,9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1.314,9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2.481,0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764,9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Nowa Sól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20.274,9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8.654,5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1.086,6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600,7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9.933,1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212,9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332,8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1.218,0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157,0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711,7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2.118,5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1.153,8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3.232,0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625A0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523,9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Słubice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5.480,5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1.703,4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160,1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225,9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3.391,1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83,1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96,1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674,8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1.135,3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379,6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134,1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121,5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Strzelce Kraj.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16.920,3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5.847,7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1.860,1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557,2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8.655,3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230,1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596,9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645,7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134,3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612,0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1A6F5D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1.000,2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1.661,4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3.110,6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406,1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Sulęcin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7.589,3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2.105,8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45,1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302,7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5.135,7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171,3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406,3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310,6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21,7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1.144,9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1.033,7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457,1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1.082,0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8411F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157,6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Świebodzin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10.284,1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3.916,3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299,3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334,9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5.733,6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190,7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55,0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549,0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72,0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399,7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821,6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1.184,7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2.117,6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218,9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Wschowa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7.285,6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2.190,7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184,7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312,5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4.597,7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358,7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154,9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229,2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104,2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680,0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1.240,6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723,9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103,8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Zielona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EC73B1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28.946,3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10.364,3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1.071,9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855,6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16.654,5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255,4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832,5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683,6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109,3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1.605,2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2.721,3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3.316,7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5.425,7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1.011,5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693,3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Żagań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18.785,6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7.318,5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1.457,9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326,3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9.682,9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108,0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918,1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1.749,2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195,7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1.358,9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1.411,7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1.804,5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1.819,2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221,8</w:t>
            </w:r>
          </w:p>
        </w:tc>
      </w:tr>
      <w:tr w:rsidR="001A6C46" w:rsidRPr="002C38A1" w:rsidTr="009517EF">
        <w:trPr>
          <w:trHeight w:val="28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color w:val="000000"/>
                <w:sz w:val="12"/>
                <w:szCs w:val="12"/>
              </w:rPr>
              <w:t>Żary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14.267,4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4.477,7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371,3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487,1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8.931,3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153,6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1.331,8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103,9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260,7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489,5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1.660,5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1.804,3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6B18EC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2.549,0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1E4176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281,4</w:t>
            </w:r>
          </w:p>
        </w:tc>
      </w:tr>
      <w:tr w:rsidR="001A6C46" w:rsidRPr="002C38A1" w:rsidTr="009517EF">
        <w:trPr>
          <w:trHeight w:val="402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A6C46" w:rsidRPr="00467413" w:rsidRDefault="001A6C46" w:rsidP="001A6C46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i/>
                <w:iCs/>
                <w:color w:val="000000"/>
                <w:sz w:val="12"/>
                <w:szCs w:val="12"/>
              </w:rPr>
            </w:pPr>
            <w:r w:rsidRPr="00467413">
              <w:rPr>
                <w:rFonts w:ascii="Arial" w:hAnsi="Arial" w:cs="Arial"/>
                <w:b/>
                <w:i/>
                <w:iCs/>
                <w:color w:val="000000"/>
                <w:sz w:val="12"/>
                <w:szCs w:val="12"/>
              </w:rPr>
              <w:t>Województwo Lubuskie**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189.924,4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69.841,9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10.382,0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5.586,7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A6C46" w:rsidRPr="00467413" w:rsidRDefault="00452922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104.113,8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2.719,0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5.405,4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7.647,7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1.272,2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12.249,0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20.609,6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16.465,8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28.978,7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4.235,9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A6C46" w:rsidRPr="00467413" w:rsidRDefault="00427E15" w:rsidP="001A6C46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4.530,5</w:t>
            </w:r>
          </w:p>
        </w:tc>
      </w:tr>
    </w:tbl>
    <w:p w:rsidR="00A70673" w:rsidRPr="00EC4F54" w:rsidRDefault="00A70673" w:rsidP="00A70673">
      <w:pPr>
        <w:pStyle w:val="Tekstpodstawowy"/>
        <w:spacing w:after="0" w:line="240" w:lineRule="auto"/>
        <w:rPr>
          <w:rFonts w:ascii="Arial" w:hAnsi="Arial" w:cs="Arial"/>
          <w:i/>
          <w:sz w:val="4"/>
          <w:szCs w:val="4"/>
        </w:rPr>
      </w:pPr>
    </w:p>
    <w:p w:rsidR="00A70673" w:rsidRPr="00054DF1" w:rsidRDefault="00A70673" w:rsidP="00A70673">
      <w:pPr>
        <w:pStyle w:val="Tekstpodstawowy"/>
        <w:spacing w:after="0" w:line="240" w:lineRule="auto"/>
        <w:rPr>
          <w:rFonts w:ascii="Arial" w:hAnsi="Arial" w:cs="Arial"/>
          <w:i/>
          <w:sz w:val="12"/>
          <w:szCs w:val="12"/>
        </w:rPr>
      </w:pPr>
      <w:r w:rsidRPr="00EC4F54">
        <w:rPr>
          <w:rFonts w:ascii="Arial" w:hAnsi="Arial" w:cs="Arial"/>
          <w:i/>
          <w:sz w:val="12"/>
          <w:szCs w:val="12"/>
        </w:rPr>
        <w:t>* Na podstawie sprawozdania MPiPS-02 o przychodach i</w:t>
      </w:r>
      <w:r w:rsidR="001A6C46">
        <w:rPr>
          <w:rFonts w:ascii="Arial" w:hAnsi="Arial" w:cs="Arial"/>
          <w:i/>
          <w:sz w:val="12"/>
          <w:szCs w:val="12"/>
        </w:rPr>
        <w:t xml:space="preserve"> wydatkach Funduszu Pracy w 2016</w:t>
      </w:r>
      <w:r w:rsidRPr="00EC4F54">
        <w:rPr>
          <w:rFonts w:ascii="Arial" w:hAnsi="Arial" w:cs="Arial"/>
          <w:i/>
          <w:sz w:val="12"/>
          <w:szCs w:val="12"/>
        </w:rPr>
        <w:t xml:space="preserve"> r.</w:t>
      </w:r>
    </w:p>
    <w:p w:rsidR="00A70673" w:rsidRPr="00054DF1" w:rsidRDefault="00054DF1" w:rsidP="00A70673">
      <w:pPr>
        <w:pStyle w:val="Tekstpodstawowy"/>
        <w:spacing w:after="0" w:line="240" w:lineRule="auto"/>
        <w:rPr>
          <w:rFonts w:ascii="Arial" w:hAnsi="Arial" w:cs="Arial"/>
          <w:i/>
          <w:sz w:val="12"/>
          <w:szCs w:val="12"/>
        </w:rPr>
      </w:pPr>
      <w:r w:rsidRPr="00054DF1">
        <w:rPr>
          <w:rFonts w:ascii="Arial" w:hAnsi="Arial" w:cs="Arial"/>
          <w:i/>
          <w:sz w:val="12"/>
          <w:szCs w:val="12"/>
        </w:rPr>
        <w:t>**Kwoty wydatków</w:t>
      </w:r>
      <w:r w:rsidR="00A70673" w:rsidRPr="00054DF1">
        <w:rPr>
          <w:rFonts w:ascii="Arial" w:hAnsi="Arial" w:cs="Arial"/>
          <w:i/>
          <w:sz w:val="12"/>
          <w:szCs w:val="12"/>
        </w:rPr>
        <w:t xml:space="preserve"> dla woj</w:t>
      </w:r>
      <w:r w:rsidRPr="00054DF1">
        <w:rPr>
          <w:rFonts w:ascii="Arial" w:hAnsi="Arial" w:cs="Arial"/>
          <w:i/>
          <w:sz w:val="12"/>
          <w:szCs w:val="12"/>
        </w:rPr>
        <w:t>ewództwa lubuskiego nie obejmują</w:t>
      </w:r>
      <w:r w:rsidR="00A70673" w:rsidRPr="00054DF1">
        <w:rPr>
          <w:rFonts w:ascii="Arial" w:hAnsi="Arial" w:cs="Arial"/>
          <w:i/>
          <w:sz w:val="12"/>
          <w:szCs w:val="12"/>
        </w:rPr>
        <w:t xml:space="preserve"> wydatków poniesionych w ramach Funduszu Pracy prz</w:t>
      </w:r>
      <w:r w:rsidR="001A6C46">
        <w:rPr>
          <w:rFonts w:ascii="Arial" w:hAnsi="Arial" w:cs="Arial"/>
          <w:i/>
          <w:sz w:val="12"/>
          <w:szCs w:val="12"/>
        </w:rPr>
        <w:t>ez Wojewódzki Urząd Pracy w 2016</w:t>
      </w:r>
      <w:r w:rsidR="00D93EF6" w:rsidRPr="00054DF1">
        <w:rPr>
          <w:rFonts w:ascii="Arial" w:hAnsi="Arial" w:cs="Arial"/>
          <w:i/>
          <w:sz w:val="12"/>
          <w:szCs w:val="12"/>
        </w:rPr>
        <w:t xml:space="preserve"> roku </w:t>
      </w:r>
      <w:r w:rsidR="00EC73B1">
        <w:rPr>
          <w:rFonts w:ascii="Arial" w:hAnsi="Arial" w:cs="Arial"/>
          <w:i/>
          <w:sz w:val="12"/>
          <w:szCs w:val="12"/>
        </w:rPr>
        <w:t>(2.600,8</w:t>
      </w:r>
      <w:r w:rsidR="00A70673" w:rsidRPr="00054DF1">
        <w:rPr>
          <w:rFonts w:ascii="Arial" w:hAnsi="Arial" w:cs="Arial"/>
          <w:i/>
          <w:sz w:val="12"/>
          <w:szCs w:val="12"/>
        </w:rPr>
        <w:t xml:space="preserve"> tys. zł.)</w:t>
      </w:r>
    </w:p>
    <w:sectPr w:rsidR="00A70673" w:rsidRPr="00054DF1" w:rsidSect="00DC5DD0">
      <w:footerReference w:type="default" r:id="rId33"/>
      <w:pgSz w:w="11907" w:h="8391" w:orient="landscape" w:code="11"/>
      <w:pgMar w:top="794" w:right="1275" w:bottom="79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80" w:rsidRDefault="00113480" w:rsidP="00AD0B81">
      <w:r>
        <w:separator/>
      </w:r>
    </w:p>
  </w:endnote>
  <w:endnote w:type="continuationSeparator" w:id="0">
    <w:p w:rsidR="00113480" w:rsidRDefault="00113480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AD7" w:rsidRDefault="004C4AD7" w:rsidP="00AE51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4AD7" w:rsidRDefault="004C4A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AD7" w:rsidRPr="00F33175" w:rsidRDefault="004C4AD7" w:rsidP="0005177D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816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C4AD7" w:rsidRPr="00A014E2" w:rsidRDefault="004C4AD7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014E2">
          <w:rPr>
            <w:rFonts w:ascii="Arial" w:hAnsi="Arial" w:cs="Arial"/>
            <w:sz w:val="16"/>
            <w:szCs w:val="16"/>
          </w:rPr>
          <w:fldChar w:fldCharType="begin"/>
        </w:r>
        <w:r w:rsidRPr="00A014E2">
          <w:rPr>
            <w:rFonts w:ascii="Arial" w:hAnsi="Arial" w:cs="Arial"/>
            <w:sz w:val="16"/>
            <w:szCs w:val="16"/>
          </w:rPr>
          <w:instrText>PAGE   \* MERGEFORMAT</w:instrText>
        </w:r>
        <w:r w:rsidRPr="00A014E2">
          <w:rPr>
            <w:rFonts w:ascii="Arial" w:hAnsi="Arial" w:cs="Arial"/>
            <w:sz w:val="16"/>
            <w:szCs w:val="16"/>
          </w:rPr>
          <w:fldChar w:fldCharType="separate"/>
        </w:r>
        <w:r w:rsidR="00DB2344">
          <w:rPr>
            <w:rFonts w:ascii="Arial" w:hAnsi="Arial" w:cs="Arial"/>
            <w:noProof/>
            <w:sz w:val="16"/>
            <w:szCs w:val="16"/>
          </w:rPr>
          <w:t>2</w:t>
        </w:r>
        <w:r w:rsidRPr="00A014E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796397482"/>
      <w:docPartObj>
        <w:docPartGallery w:val="Page Numbers (Bottom of Page)"/>
        <w:docPartUnique/>
      </w:docPartObj>
    </w:sdtPr>
    <w:sdtContent>
      <w:p w:rsidR="004C4AD7" w:rsidRPr="000A11FF" w:rsidRDefault="004C4AD7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A11FF">
          <w:rPr>
            <w:rFonts w:ascii="Arial" w:hAnsi="Arial" w:cs="Arial"/>
            <w:sz w:val="16"/>
            <w:szCs w:val="16"/>
          </w:rPr>
          <w:fldChar w:fldCharType="begin"/>
        </w:r>
        <w:r w:rsidRPr="000A11FF">
          <w:rPr>
            <w:rFonts w:ascii="Arial" w:hAnsi="Arial" w:cs="Arial"/>
            <w:sz w:val="16"/>
            <w:szCs w:val="16"/>
          </w:rPr>
          <w:instrText>PAGE   \* MERGEFORMAT</w:instrText>
        </w:r>
        <w:r w:rsidRPr="000A11FF">
          <w:rPr>
            <w:rFonts w:ascii="Arial" w:hAnsi="Arial" w:cs="Arial"/>
            <w:sz w:val="16"/>
            <w:szCs w:val="16"/>
          </w:rPr>
          <w:fldChar w:fldCharType="separate"/>
        </w:r>
        <w:r w:rsidR="00DB2344">
          <w:rPr>
            <w:rFonts w:ascii="Arial" w:hAnsi="Arial" w:cs="Arial"/>
            <w:noProof/>
            <w:sz w:val="16"/>
            <w:szCs w:val="16"/>
          </w:rPr>
          <w:t>17</w:t>
        </w:r>
        <w:r w:rsidRPr="000A11FF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081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C4AD7" w:rsidRPr="000A11FF" w:rsidRDefault="004C4AD7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A11FF">
          <w:rPr>
            <w:rFonts w:ascii="Arial" w:hAnsi="Arial" w:cs="Arial"/>
            <w:sz w:val="16"/>
            <w:szCs w:val="16"/>
          </w:rPr>
          <w:fldChar w:fldCharType="begin"/>
        </w:r>
        <w:r w:rsidRPr="000A11FF">
          <w:rPr>
            <w:rFonts w:ascii="Arial" w:hAnsi="Arial" w:cs="Arial"/>
            <w:sz w:val="16"/>
            <w:szCs w:val="16"/>
          </w:rPr>
          <w:instrText>PAGE   \* MERGEFORMAT</w:instrText>
        </w:r>
        <w:r w:rsidRPr="000A11FF">
          <w:rPr>
            <w:rFonts w:ascii="Arial" w:hAnsi="Arial" w:cs="Arial"/>
            <w:sz w:val="16"/>
            <w:szCs w:val="16"/>
          </w:rPr>
          <w:fldChar w:fldCharType="separate"/>
        </w:r>
        <w:r w:rsidR="00DB2344">
          <w:rPr>
            <w:rFonts w:ascii="Arial" w:hAnsi="Arial" w:cs="Arial"/>
            <w:noProof/>
            <w:sz w:val="16"/>
            <w:szCs w:val="16"/>
          </w:rPr>
          <w:t>5</w:t>
        </w:r>
        <w:r w:rsidRPr="000A11F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C4AD7" w:rsidRDefault="004C4AD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AD7" w:rsidRPr="00472FE5" w:rsidRDefault="004C4AD7" w:rsidP="00A456F5">
    <w:pPr>
      <w:pStyle w:val="Stopka"/>
      <w:framePr w:wrap="around" w:vAnchor="text" w:hAnchor="margin" w:xAlign="center" w:y="1"/>
      <w:rPr>
        <w:rStyle w:val="Numerstrony"/>
        <w:rFonts w:ascii="Arial" w:hAnsi="Arial"/>
        <w:sz w:val="16"/>
        <w:szCs w:val="16"/>
      </w:rPr>
    </w:pPr>
    <w:r w:rsidRPr="00472FE5">
      <w:rPr>
        <w:rStyle w:val="Numerstrony"/>
        <w:rFonts w:ascii="Arial" w:hAnsi="Arial"/>
        <w:sz w:val="16"/>
        <w:szCs w:val="16"/>
      </w:rPr>
      <w:fldChar w:fldCharType="begin"/>
    </w:r>
    <w:r w:rsidRPr="00472FE5">
      <w:rPr>
        <w:rStyle w:val="Numerstrony"/>
        <w:rFonts w:ascii="Arial" w:hAnsi="Arial"/>
        <w:sz w:val="16"/>
        <w:szCs w:val="16"/>
      </w:rPr>
      <w:instrText xml:space="preserve">PAGE  </w:instrText>
    </w:r>
    <w:r w:rsidRPr="00472FE5">
      <w:rPr>
        <w:rStyle w:val="Numerstrony"/>
        <w:rFonts w:ascii="Arial" w:hAnsi="Arial"/>
        <w:sz w:val="16"/>
        <w:szCs w:val="16"/>
      </w:rPr>
      <w:fldChar w:fldCharType="separate"/>
    </w:r>
    <w:r w:rsidR="00DB2344">
      <w:rPr>
        <w:rStyle w:val="Numerstrony"/>
        <w:rFonts w:ascii="Arial" w:hAnsi="Arial"/>
        <w:noProof/>
        <w:sz w:val="16"/>
        <w:szCs w:val="16"/>
      </w:rPr>
      <w:t>107</w:t>
    </w:r>
    <w:r w:rsidRPr="00472FE5">
      <w:rPr>
        <w:rStyle w:val="Numerstrony"/>
        <w:rFonts w:ascii="Arial" w:hAnsi="Arial"/>
        <w:sz w:val="16"/>
        <w:szCs w:val="16"/>
      </w:rPr>
      <w:fldChar w:fldCharType="end"/>
    </w:r>
  </w:p>
  <w:p w:rsidR="004C4AD7" w:rsidRDefault="004C4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80" w:rsidRDefault="00113480" w:rsidP="00AD0B81">
      <w:r>
        <w:separator/>
      </w:r>
    </w:p>
  </w:footnote>
  <w:footnote w:type="continuationSeparator" w:id="0">
    <w:p w:rsidR="00113480" w:rsidRDefault="00113480" w:rsidP="00AD0B81">
      <w:r>
        <w:continuationSeparator/>
      </w:r>
    </w:p>
  </w:footnote>
  <w:footnote w:id="1">
    <w:p w:rsidR="004C4AD7" w:rsidRPr="00273013" w:rsidRDefault="004C4AD7" w:rsidP="00572694">
      <w:pPr>
        <w:pStyle w:val="Tekstprzypisudolnego"/>
        <w:spacing w:line="240" w:lineRule="auto"/>
        <w:ind w:left="142" w:hanging="142"/>
        <w:rPr>
          <w:rFonts w:ascii="Verdana" w:hAnsi="Verdana" w:cs="Arial"/>
          <w:sz w:val="12"/>
          <w:szCs w:val="12"/>
        </w:rPr>
      </w:pPr>
      <w:r w:rsidRPr="002730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3013">
        <w:rPr>
          <w:rFonts w:ascii="Arial" w:hAnsi="Arial" w:cs="Arial"/>
          <w:sz w:val="12"/>
          <w:szCs w:val="12"/>
        </w:rPr>
        <w:t xml:space="preserve"> Źródło: „Ludność, ruch naturalny i migracje w województwie lubuskim w 2015 r.” Urząd Statystyczny </w:t>
      </w:r>
      <w:r w:rsidRPr="00273013">
        <w:rPr>
          <w:rFonts w:ascii="Arial" w:hAnsi="Arial" w:cs="Arial"/>
          <w:sz w:val="12"/>
          <w:szCs w:val="12"/>
        </w:rPr>
        <w:br/>
        <w:t>w Zielonej Górze, lipiec 2016 r.</w:t>
      </w:r>
    </w:p>
  </w:footnote>
  <w:footnote w:id="2">
    <w:p w:rsidR="004C4AD7" w:rsidRPr="00273013" w:rsidRDefault="004C4AD7" w:rsidP="00572694">
      <w:pPr>
        <w:pStyle w:val="Tekstprzypisudolnego"/>
        <w:spacing w:line="240" w:lineRule="auto"/>
        <w:rPr>
          <w:rFonts w:ascii="Arial" w:hAnsi="Arial" w:cs="Arial"/>
          <w:sz w:val="12"/>
          <w:szCs w:val="12"/>
        </w:rPr>
      </w:pPr>
      <w:r w:rsidRPr="002730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3013">
        <w:rPr>
          <w:rFonts w:ascii="Arial" w:hAnsi="Arial" w:cs="Arial"/>
          <w:sz w:val="12"/>
          <w:szCs w:val="12"/>
        </w:rPr>
        <w:t xml:space="preserve"> Źródło: „Oświata i wychowanie w roku szkolnym 2015/2016”. Główn</w:t>
      </w:r>
      <w:r>
        <w:rPr>
          <w:rFonts w:ascii="Arial" w:hAnsi="Arial" w:cs="Arial"/>
          <w:sz w:val="12"/>
          <w:szCs w:val="12"/>
        </w:rPr>
        <w:t xml:space="preserve">y Urząd Statystyczny Warszawa, </w:t>
      </w:r>
      <w:r w:rsidRPr="00273013">
        <w:rPr>
          <w:rFonts w:ascii="Arial" w:hAnsi="Arial" w:cs="Arial"/>
          <w:sz w:val="12"/>
          <w:szCs w:val="12"/>
        </w:rPr>
        <w:t>2016 r.</w:t>
      </w:r>
    </w:p>
  </w:footnote>
  <w:footnote w:id="3">
    <w:p w:rsidR="004C4AD7" w:rsidRPr="00273013" w:rsidRDefault="004C4AD7" w:rsidP="00572694">
      <w:pPr>
        <w:pStyle w:val="Tekstprzypisudolnego"/>
        <w:spacing w:line="240" w:lineRule="auto"/>
        <w:rPr>
          <w:rFonts w:ascii="Arial" w:hAnsi="Arial" w:cs="Arial"/>
          <w:sz w:val="12"/>
          <w:szCs w:val="12"/>
        </w:rPr>
      </w:pPr>
      <w:r w:rsidRPr="002730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3013">
        <w:rPr>
          <w:rFonts w:ascii="Arial" w:hAnsi="Arial" w:cs="Arial"/>
          <w:sz w:val="12"/>
          <w:szCs w:val="12"/>
        </w:rPr>
        <w:t xml:space="preserve"> Źródło: „Szkoły wyższe i ich finanse w 2015”. Główny Urząd Statystyczny Warszawa, 2016 r.</w:t>
      </w:r>
    </w:p>
  </w:footnote>
  <w:footnote w:id="4">
    <w:p w:rsidR="004C4AD7" w:rsidRPr="00273013" w:rsidRDefault="004C4AD7" w:rsidP="00572694">
      <w:pPr>
        <w:pStyle w:val="Tekstprzypisudolnego"/>
        <w:spacing w:line="240" w:lineRule="auto"/>
        <w:rPr>
          <w:rFonts w:ascii="Arial" w:hAnsi="Arial" w:cs="Arial"/>
          <w:sz w:val="12"/>
          <w:szCs w:val="12"/>
        </w:rPr>
      </w:pPr>
      <w:r w:rsidRPr="002730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3013">
        <w:rPr>
          <w:rFonts w:ascii="Arial" w:hAnsi="Arial" w:cs="Arial"/>
          <w:sz w:val="12"/>
          <w:szCs w:val="12"/>
        </w:rPr>
        <w:t xml:space="preserve"> Źródło: Komunikat o sytuacji społeczno-gospodarczej województwa lubuskiego w grudniu 2016 r. Urząd Statystyczny </w:t>
      </w:r>
      <w:r>
        <w:rPr>
          <w:rFonts w:ascii="Arial" w:hAnsi="Arial" w:cs="Arial"/>
          <w:sz w:val="12"/>
          <w:szCs w:val="12"/>
        </w:rPr>
        <w:br/>
      </w:r>
      <w:r w:rsidRPr="00273013">
        <w:rPr>
          <w:rFonts w:ascii="Arial" w:hAnsi="Arial" w:cs="Arial"/>
          <w:sz w:val="12"/>
          <w:szCs w:val="12"/>
        </w:rPr>
        <w:t>w Zielonej Górze, styczeń 2017 r.</w:t>
      </w:r>
    </w:p>
  </w:footnote>
  <w:footnote w:id="5">
    <w:p w:rsidR="004C4AD7" w:rsidRPr="00273013" w:rsidRDefault="004C4AD7" w:rsidP="00572694">
      <w:pPr>
        <w:pStyle w:val="Tekstprzypisudolnego"/>
        <w:spacing w:line="240" w:lineRule="auto"/>
        <w:rPr>
          <w:rFonts w:ascii="Arial" w:hAnsi="Arial" w:cs="Arial"/>
          <w:sz w:val="12"/>
          <w:szCs w:val="12"/>
        </w:rPr>
      </w:pPr>
      <w:r w:rsidRPr="002730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3013">
        <w:rPr>
          <w:rFonts w:ascii="Arial" w:hAnsi="Arial" w:cs="Arial"/>
          <w:sz w:val="12"/>
          <w:szCs w:val="12"/>
        </w:rPr>
        <w:t xml:space="preserve"> Biuletyn statystyczny województwa lubuskiego, grudzień 2016 r. Urząd Statystyczny w Zielonej Górze, 30.01.2017 r.</w:t>
      </w:r>
    </w:p>
  </w:footnote>
  <w:footnote w:id="6">
    <w:p w:rsidR="004C4AD7" w:rsidRPr="008E1AC4" w:rsidRDefault="004C4AD7" w:rsidP="008E1AC4">
      <w:pPr>
        <w:pStyle w:val="Tekstprzypisudolnego"/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8E1AC4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E1AC4">
        <w:rPr>
          <w:rFonts w:ascii="Arial" w:hAnsi="Arial" w:cs="Arial"/>
          <w:sz w:val="12"/>
          <w:szCs w:val="12"/>
        </w:rPr>
        <w:t xml:space="preserve"> Aktywność ekonomiczna ludno</w:t>
      </w:r>
      <w:r>
        <w:rPr>
          <w:rFonts w:ascii="Arial" w:hAnsi="Arial" w:cs="Arial"/>
          <w:sz w:val="12"/>
          <w:szCs w:val="12"/>
        </w:rPr>
        <w:t>ści w województwie lubuskim w IV kw. 2016</w:t>
      </w:r>
      <w:r w:rsidRPr="008E1AC4">
        <w:rPr>
          <w:rFonts w:ascii="Arial" w:hAnsi="Arial" w:cs="Arial"/>
          <w:sz w:val="12"/>
          <w:szCs w:val="12"/>
        </w:rPr>
        <w:t xml:space="preserve"> r., Urząd Statystyczny </w:t>
      </w:r>
      <w:r>
        <w:rPr>
          <w:rFonts w:ascii="Arial" w:hAnsi="Arial" w:cs="Arial"/>
          <w:sz w:val="12"/>
          <w:szCs w:val="12"/>
        </w:rPr>
        <w:t>w Zielonej Górze, 31.03.2017 r.</w:t>
      </w:r>
    </w:p>
  </w:footnote>
  <w:footnote w:id="7">
    <w:p w:rsidR="004C4AD7" w:rsidRPr="007A5374" w:rsidRDefault="004C4AD7" w:rsidP="007A5374">
      <w:pPr>
        <w:pStyle w:val="Tekstprzypisudolnego"/>
        <w:spacing w:line="240" w:lineRule="auto"/>
        <w:rPr>
          <w:rFonts w:ascii="Arial" w:hAnsi="Arial" w:cs="Arial"/>
          <w:sz w:val="12"/>
          <w:szCs w:val="12"/>
        </w:rPr>
      </w:pPr>
      <w:r w:rsidRPr="007A5374">
        <w:rPr>
          <w:rStyle w:val="Odwoanieprzypisudolnego"/>
          <w:rFonts w:ascii="Arial" w:hAnsi="Arial" w:cs="Arial"/>
          <w:sz w:val="12"/>
          <w:szCs w:val="12"/>
        </w:rPr>
        <w:footnoteRef/>
      </w:r>
      <w:r w:rsidRPr="007A5374">
        <w:rPr>
          <w:rFonts w:ascii="Arial" w:hAnsi="Arial" w:cs="Arial"/>
          <w:sz w:val="12"/>
          <w:szCs w:val="12"/>
        </w:rPr>
        <w:t xml:space="preserve"> Wskaźnik dynamiki bezrobocia liczymy dzieląc wielkość bezrobocia w okresie badanym przez wielkość z okresu przyjętego jako podstawę porównań. Źródło: Leksykon rynku pracy, pod red. Z. Sadowskiego, W-</w:t>
      </w:r>
      <w:proofErr w:type="spellStart"/>
      <w:r w:rsidRPr="007A5374">
        <w:rPr>
          <w:rFonts w:ascii="Arial" w:hAnsi="Arial" w:cs="Arial"/>
          <w:sz w:val="12"/>
          <w:szCs w:val="12"/>
        </w:rPr>
        <w:t>wa</w:t>
      </w:r>
      <w:proofErr w:type="spellEnd"/>
      <w:r w:rsidRPr="007A5374">
        <w:rPr>
          <w:rFonts w:ascii="Arial" w:hAnsi="Arial" w:cs="Arial"/>
          <w:sz w:val="12"/>
          <w:szCs w:val="12"/>
        </w:rPr>
        <w:t xml:space="preserve"> 1997 r.</w:t>
      </w:r>
    </w:p>
  </w:footnote>
  <w:footnote w:id="8">
    <w:p w:rsidR="004C4AD7" w:rsidRPr="00273013" w:rsidRDefault="004C4AD7" w:rsidP="002A6E20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  <w:r w:rsidRPr="002730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3013">
        <w:rPr>
          <w:rFonts w:ascii="Arial" w:hAnsi="Arial" w:cs="Arial"/>
          <w:sz w:val="12"/>
          <w:szCs w:val="12"/>
        </w:rPr>
        <w:t xml:space="preserve"> Bezrobotnym bez kwalifikacji zawodowych jest osoba nieposiadająca kwalifikacji do wykonywania jakiegokolwiek zawodu poświadczonych dyplomem, świadectwem, zaświadczeniem instytucji szkoleniowej lub innym dokumentem uprawniającym do wykonywania zawodu.</w:t>
      </w:r>
    </w:p>
  </w:footnote>
  <w:footnote w:id="9">
    <w:p w:rsidR="004C4AD7" w:rsidRPr="00273013" w:rsidRDefault="004C4AD7" w:rsidP="002A6E20">
      <w:pPr>
        <w:pStyle w:val="Tekstprzypisudolnego"/>
        <w:spacing w:line="240" w:lineRule="auto"/>
        <w:rPr>
          <w:rFonts w:ascii="Arial" w:hAnsi="Arial" w:cs="Arial"/>
          <w:sz w:val="12"/>
          <w:szCs w:val="12"/>
        </w:rPr>
      </w:pPr>
      <w:r w:rsidRPr="002730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3013">
        <w:rPr>
          <w:rFonts w:ascii="Arial" w:hAnsi="Arial" w:cs="Arial"/>
          <w:sz w:val="12"/>
          <w:szCs w:val="12"/>
        </w:rPr>
        <w:t xml:space="preserve"> Bezrobotny bez doświadczenia zawodowego – oznacza to bezrobotnego który wykonywał zatrudnienie oraz inną pracę zarobkową przez łączny okres poniżej 6 miesięcy.</w:t>
      </w:r>
    </w:p>
  </w:footnote>
  <w:footnote w:id="10">
    <w:p w:rsidR="004C4AD7" w:rsidRPr="007575EB" w:rsidRDefault="004C4AD7" w:rsidP="00F5602E">
      <w:pPr>
        <w:pStyle w:val="Tekstprzypisudolnego"/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7575EB">
        <w:rPr>
          <w:rStyle w:val="Odwoanieprzypisudolnego"/>
          <w:rFonts w:ascii="Arial" w:hAnsi="Arial" w:cs="Arial"/>
          <w:sz w:val="12"/>
          <w:szCs w:val="12"/>
        </w:rPr>
        <w:footnoteRef/>
      </w:r>
      <w:r w:rsidRPr="007575EB">
        <w:rPr>
          <w:rFonts w:ascii="Arial" w:hAnsi="Arial" w:cs="Arial"/>
          <w:sz w:val="12"/>
          <w:szCs w:val="12"/>
        </w:rPr>
        <w:t xml:space="preserve"> Zwolnienia grupowe występują w razie konieczności rozwiązywania przez pracodawcę zatrudniającego co najmniej </w:t>
      </w:r>
      <w:r>
        <w:rPr>
          <w:rFonts w:ascii="Arial" w:hAnsi="Arial" w:cs="Arial"/>
          <w:sz w:val="12"/>
          <w:szCs w:val="12"/>
        </w:rPr>
        <w:br/>
      </w:r>
      <w:r w:rsidRPr="007575EB">
        <w:rPr>
          <w:rFonts w:ascii="Arial" w:hAnsi="Arial" w:cs="Arial"/>
          <w:sz w:val="12"/>
          <w:szCs w:val="12"/>
        </w:rPr>
        <w:t xml:space="preserve">20 pracowników stosunków pracy z przyczyn niedotyczących pracowników, w drodze wypowiedzenia dokonanego przez pracodawcę, a także na mocy porozumienia stron, jeśli w okresie nieprzekraczającym </w:t>
      </w:r>
      <w:r w:rsidRPr="007575EB">
        <w:rPr>
          <w:rFonts w:ascii="Arial" w:hAnsi="Arial" w:cs="Arial"/>
          <w:sz w:val="12"/>
          <w:szCs w:val="12"/>
          <w:u w:val="single"/>
        </w:rPr>
        <w:t>30 dni</w:t>
      </w:r>
      <w:r w:rsidRPr="007575EB">
        <w:rPr>
          <w:rFonts w:ascii="Arial" w:hAnsi="Arial" w:cs="Arial"/>
          <w:sz w:val="12"/>
          <w:szCs w:val="12"/>
        </w:rPr>
        <w:t>, zwolnienie obejmie co najmniej: (a) 10 pracowników, gdy pracodawca zatrudnia mniej niż 100 pracowników, (b) 10% pracowników, gdy pracodawca zatrudnia od 100 do 299 pracowników, (c) 30 pracowników, gdy pracodawca zatrudnia co najmniej 300 pracowników. Ustawa z dnia 13 marca 2003 roku o szczegółowych zasadach rozwiązywania z pracownikami stosunków pracy z przyczyn nie dotyczących pracowników (</w:t>
      </w:r>
      <w:r>
        <w:rPr>
          <w:rFonts w:ascii="Arial" w:hAnsi="Arial" w:cs="Arial"/>
          <w:sz w:val="12"/>
          <w:szCs w:val="12"/>
        </w:rPr>
        <w:t xml:space="preserve">tj. </w:t>
      </w:r>
      <w:r w:rsidRPr="007575EB">
        <w:rPr>
          <w:rFonts w:ascii="Arial" w:hAnsi="Arial" w:cs="Arial"/>
          <w:sz w:val="12"/>
          <w:szCs w:val="12"/>
        </w:rPr>
        <w:t>D</w:t>
      </w:r>
      <w:r>
        <w:rPr>
          <w:rFonts w:ascii="Arial" w:hAnsi="Arial" w:cs="Arial"/>
          <w:sz w:val="12"/>
          <w:szCs w:val="12"/>
        </w:rPr>
        <w:t>z. U. z 2016 r. poz. 1474</w:t>
      </w:r>
      <w:r w:rsidRPr="007575EB">
        <w:rPr>
          <w:rFonts w:ascii="Arial" w:hAnsi="Arial" w:cs="Arial"/>
          <w:sz w:val="12"/>
          <w:szCs w:val="12"/>
        </w:rPr>
        <w:t>).</w:t>
      </w:r>
    </w:p>
  </w:footnote>
  <w:footnote w:id="11">
    <w:p w:rsidR="004C4AD7" w:rsidRPr="007575EB" w:rsidRDefault="004C4AD7" w:rsidP="00F5602E">
      <w:pPr>
        <w:pStyle w:val="Tekstprzypisudolnego"/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7575EB">
        <w:rPr>
          <w:rStyle w:val="Odwoanieprzypisudolnego"/>
          <w:rFonts w:ascii="Arial" w:hAnsi="Arial" w:cs="Arial"/>
          <w:sz w:val="12"/>
          <w:szCs w:val="12"/>
        </w:rPr>
        <w:footnoteRef/>
      </w:r>
      <w:r w:rsidRPr="007575EB">
        <w:rPr>
          <w:rFonts w:ascii="Arial" w:hAnsi="Arial" w:cs="Arial"/>
          <w:sz w:val="12"/>
          <w:szCs w:val="12"/>
        </w:rPr>
        <w:t xml:space="preserve"> Przyczyny dotyczące zakładu pracy oznaczają rozwiązanie stosunku pracy lub stosunku służbowego: (a) z przyczyn niedotyczących pracowników, zgodnie z przepisami o szczególnych zasadach rozwiązywania z pracownikami stosunków pracy z przyczyn niedotyczących pracowników lub zgodnie z przepisami ustawy z dnia 26.06.1974 r. – kodeks pracy, </w:t>
      </w:r>
      <w:r>
        <w:rPr>
          <w:rFonts w:ascii="Arial" w:hAnsi="Arial" w:cs="Arial"/>
          <w:sz w:val="12"/>
          <w:szCs w:val="12"/>
        </w:rPr>
        <w:br/>
      </w:r>
      <w:r w:rsidRPr="007575EB">
        <w:rPr>
          <w:rFonts w:ascii="Arial" w:hAnsi="Arial" w:cs="Arial"/>
          <w:sz w:val="12"/>
          <w:szCs w:val="12"/>
        </w:rPr>
        <w:t xml:space="preserve">u pracodawcy zatrudniającego mniej niż 20 pracowników, (b) z powodu ogłoszenia upadłości pracodawcy, jego likwidacji lub likwidacji stanowiska pracy z przyczyn ekonomicznych, organizacyjnych, produkcyjnych albo technologicznych, </w:t>
      </w:r>
      <w:r>
        <w:rPr>
          <w:rFonts w:ascii="Arial" w:hAnsi="Arial" w:cs="Arial"/>
          <w:sz w:val="12"/>
          <w:szCs w:val="12"/>
        </w:rPr>
        <w:br/>
      </w:r>
      <w:r w:rsidRPr="007575EB">
        <w:rPr>
          <w:rFonts w:ascii="Arial" w:hAnsi="Arial" w:cs="Arial"/>
          <w:sz w:val="12"/>
          <w:szCs w:val="12"/>
        </w:rPr>
        <w:t>(c) w przypadku przejęcia zakładu pracy.</w:t>
      </w:r>
    </w:p>
  </w:footnote>
  <w:footnote w:id="12">
    <w:p w:rsidR="004C4AD7" w:rsidRPr="008E1AC4" w:rsidRDefault="004C4AD7" w:rsidP="000337BD">
      <w:pPr>
        <w:pStyle w:val="Tekstpodstawowy2"/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8E1AC4">
        <w:rPr>
          <w:rStyle w:val="Odwoanieprzypisudolnego"/>
          <w:rFonts w:ascii="Arial" w:hAnsi="Arial" w:cs="Arial"/>
          <w:bCs/>
          <w:sz w:val="12"/>
          <w:szCs w:val="12"/>
        </w:rPr>
        <w:footnoteRef/>
      </w:r>
      <w:r w:rsidRPr="008E1AC4">
        <w:rPr>
          <w:rFonts w:ascii="Arial" w:hAnsi="Arial" w:cs="Arial"/>
          <w:bCs/>
          <w:sz w:val="12"/>
          <w:szCs w:val="12"/>
        </w:rPr>
        <w:t xml:space="preserve"> </w:t>
      </w:r>
      <w:r w:rsidRPr="008E1AC4">
        <w:rPr>
          <w:rFonts w:ascii="Arial" w:hAnsi="Arial" w:cs="Arial"/>
          <w:sz w:val="12"/>
          <w:szCs w:val="12"/>
        </w:rPr>
        <w:t>Długotrwale bezrobotny to bezrobotny pozostający w rejestrze powiatowego urzędu pracy łącznie przez okres ponad 12 miesięcy w okresie ostatnich 2 lat, z wyłączeniem okresów odbywania stażu i przygotowania zawodowego w miejscu pracy.</w:t>
      </w:r>
    </w:p>
  </w:footnote>
  <w:footnote w:id="13">
    <w:p w:rsidR="004C4AD7" w:rsidRPr="0059320A" w:rsidRDefault="004C4AD7" w:rsidP="00B47EB0">
      <w:pPr>
        <w:pStyle w:val="Tekstprzypisudolnego"/>
        <w:spacing w:line="240" w:lineRule="auto"/>
        <w:rPr>
          <w:rFonts w:ascii="Arial" w:hAnsi="Arial"/>
          <w:sz w:val="12"/>
          <w:szCs w:val="12"/>
        </w:rPr>
      </w:pPr>
      <w:r w:rsidRPr="0059320A">
        <w:rPr>
          <w:rStyle w:val="Odwoanieprzypisudolnego"/>
          <w:rFonts w:ascii="Arial" w:hAnsi="Arial"/>
          <w:sz w:val="12"/>
          <w:szCs w:val="12"/>
        </w:rPr>
        <w:footnoteRef/>
      </w:r>
      <w:r w:rsidRPr="0059320A">
        <w:rPr>
          <w:rFonts w:ascii="Arial" w:hAnsi="Arial"/>
          <w:sz w:val="12"/>
          <w:szCs w:val="12"/>
        </w:rPr>
        <w:t xml:space="preserve"> Bezrobotny do 30 roku życia – oznacza to bezrobotnego, który do dnia zastosowania wobec niego usług lub instrumentów rynku pracy nie ukończył 30 roku życia.</w:t>
      </w:r>
    </w:p>
  </w:footnote>
  <w:footnote w:id="14">
    <w:p w:rsidR="004C4AD7" w:rsidRPr="0059320A" w:rsidRDefault="004C4AD7" w:rsidP="00B47EB0">
      <w:pPr>
        <w:pStyle w:val="Tekstprzypisudolnego"/>
        <w:spacing w:line="240" w:lineRule="auto"/>
        <w:rPr>
          <w:rFonts w:ascii="Arial" w:hAnsi="Arial" w:cs="Arial"/>
          <w:sz w:val="12"/>
          <w:szCs w:val="12"/>
        </w:rPr>
      </w:pPr>
      <w:r w:rsidRPr="0059320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59320A">
        <w:rPr>
          <w:rFonts w:ascii="Arial" w:hAnsi="Arial" w:cs="Arial"/>
          <w:sz w:val="12"/>
          <w:szCs w:val="12"/>
        </w:rPr>
        <w:t xml:space="preserve"> Bezrobotny powyżej 50 roku życia - oznacza to bezrobotnego, który do dnia zastosowania wobec niego usług lub instrumentów rynku pracy ukończył co najmniej 50 rok życia.</w:t>
      </w:r>
    </w:p>
    <w:p w:rsidR="004C4AD7" w:rsidRPr="003462D4" w:rsidRDefault="004C4AD7" w:rsidP="00B47EB0">
      <w:pPr>
        <w:pStyle w:val="Tekstprzypisudolnego"/>
        <w:rPr>
          <w:rFonts w:ascii="Arial" w:hAnsi="Arial" w:cs="Arial"/>
          <w:sz w:val="14"/>
          <w:szCs w:val="14"/>
        </w:rPr>
      </w:pPr>
    </w:p>
  </w:footnote>
  <w:footnote w:id="15">
    <w:p w:rsidR="004C4AD7" w:rsidRPr="0059320A" w:rsidRDefault="004C4AD7" w:rsidP="00B47EB0">
      <w:pPr>
        <w:pStyle w:val="Tekstprzypisudolnego"/>
        <w:spacing w:line="240" w:lineRule="auto"/>
        <w:rPr>
          <w:rFonts w:ascii="Arial" w:hAnsi="Arial"/>
          <w:sz w:val="12"/>
          <w:szCs w:val="12"/>
        </w:rPr>
      </w:pPr>
      <w:r w:rsidRPr="0059320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59320A">
        <w:rPr>
          <w:rFonts w:ascii="Arial" w:hAnsi="Arial" w:cs="Arial"/>
          <w:sz w:val="12"/>
          <w:szCs w:val="12"/>
        </w:rPr>
        <w:t xml:space="preserve"> Bezrobotny posiadający co najmniej 1 dziecko do 6 roku życia, to osoba wychowująca co najmniej 1 dziecko w rozumieniu przepisów o podatku</w:t>
      </w:r>
      <w:r w:rsidRPr="0059320A">
        <w:rPr>
          <w:rFonts w:ascii="Arial" w:hAnsi="Arial"/>
          <w:sz w:val="12"/>
          <w:szCs w:val="12"/>
        </w:rPr>
        <w:t xml:space="preserve"> dochodowym od osób fizycznych (z wykluczeniem bezrobotnych posiadających dziecko niepełnosprawne)</w:t>
      </w:r>
      <w:r>
        <w:rPr>
          <w:rFonts w:ascii="Arial" w:hAnsi="Arial"/>
          <w:sz w:val="12"/>
          <w:szCs w:val="12"/>
        </w:rPr>
        <w:t>.</w:t>
      </w:r>
    </w:p>
  </w:footnote>
  <w:footnote w:id="16">
    <w:p w:rsidR="004C4AD7" w:rsidRPr="00A16427" w:rsidRDefault="004C4AD7" w:rsidP="0064228B">
      <w:pPr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A1642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A16427">
        <w:rPr>
          <w:rFonts w:ascii="Arial" w:hAnsi="Arial" w:cs="Arial"/>
          <w:sz w:val="12"/>
          <w:szCs w:val="12"/>
        </w:rPr>
        <w:t xml:space="preserve"> Więcej informacji na temat podejmowanych inicjatyw w zakresie programów promocji zatrudnienia, rozwoju przedsiębiorczości i dostosowywania kwalifikacji kadr do potrzeb rynku pracy można uzyskać w opracowaniu – Realizacja Lubuskiego Planu Działań n</w:t>
      </w:r>
      <w:r>
        <w:rPr>
          <w:rFonts w:ascii="Arial" w:hAnsi="Arial" w:cs="Arial"/>
          <w:sz w:val="12"/>
          <w:szCs w:val="12"/>
        </w:rPr>
        <w:t>a Rzecz Zatrudnienia w roku 2016. WUP, marzec 2017</w:t>
      </w:r>
      <w:r w:rsidRPr="00A16427">
        <w:rPr>
          <w:rFonts w:ascii="Arial" w:hAnsi="Arial" w:cs="Arial"/>
          <w:sz w:val="12"/>
          <w:szCs w:val="12"/>
        </w:rPr>
        <w:t>.</w:t>
      </w:r>
    </w:p>
  </w:footnote>
  <w:footnote w:id="17">
    <w:p w:rsidR="004C4AD7" w:rsidRPr="00A16427" w:rsidRDefault="004C4AD7" w:rsidP="00A16427">
      <w:pPr>
        <w:pStyle w:val="Tekstprzypisudolnego"/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A1642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A16427">
        <w:rPr>
          <w:rFonts w:ascii="Arial" w:hAnsi="Arial" w:cs="Arial"/>
          <w:sz w:val="12"/>
          <w:szCs w:val="12"/>
        </w:rPr>
        <w:t xml:space="preserve"> Informacje dotyczące poradnictwa zawodowego, informacji zawodowej, szkoleń, staży i przygotowania zawodowego pozysk</w:t>
      </w:r>
      <w:r>
        <w:rPr>
          <w:rFonts w:ascii="Arial" w:hAnsi="Arial" w:cs="Arial"/>
          <w:sz w:val="12"/>
          <w:szCs w:val="12"/>
        </w:rPr>
        <w:t>iw</w:t>
      </w:r>
      <w:r w:rsidRPr="00A16427">
        <w:rPr>
          <w:rFonts w:ascii="Arial" w:hAnsi="Arial" w:cs="Arial"/>
          <w:sz w:val="12"/>
          <w:szCs w:val="12"/>
        </w:rPr>
        <w:t xml:space="preserve">ane są na podstawie załącznika nr 4 do sprawozdania MPiPS-01 który sporządzany jest i weryfikowany w miesiącu kwietniu w roku następującym po roku sprawozdawczym. </w:t>
      </w:r>
      <w:r>
        <w:rPr>
          <w:rFonts w:ascii="Arial" w:hAnsi="Arial" w:cs="Arial"/>
          <w:sz w:val="12"/>
          <w:szCs w:val="12"/>
        </w:rPr>
        <w:t xml:space="preserve">Od 2015 r. </w:t>
      </w:r>
      <w:r w:rsidRPr="00A16427">
        <w:rPr>
          <w:rFonts w:ascii="Arial" w:hAnsi="Arial" w:cs="Arial"/>
          <w:sz w:val="12"/>
          <w:szCs w:val="12"/>
        </w:rPr>
        <w:t>zgodnie z Programem Badań Statystyc</w:t>
      </w:r>
      <w:r>
        <w:rPr>
          <w:rFonts w:ascii="Arial" w:hAnsi="Arial" w:cs="Arial"/>
          <w:sz w:val="12"/>
          <w:szCs w:val="12"/>
        </w:rPr>
        <w:t>znych Statystyki Publicznej 2016 (Dz. U. z 2015 poz. 1304</w:t>
      </w:r>
      <w:r w:rsidRPr="00A16427">
        <w:rPr>
          <w:rFonts w:ascii="Arial" w:hAnsi="Arial" w:cs="Arial"/>
          <w:sz w:val="12"/>
          <w:szCs w:val="12"/>
        </w:rPr>
        <w:t xml:space="preserve"> z </w:t>
      </w:r>
      <w:proofErr w:type="spellStart"/>
      <w:r w:rsidRPr="00A16427">
        <w:rPr>
          <w:rFonts w:ascii="Arial" w:hAnsi="Arial" w:cs="Arial"/>
          <w:sz w:val="12"/>
          <w:szCs w:val="12"/>
        </w:rPr>
        <w:t>późn</w:t>
      </w:r>
      <w:proofErr w:type="spellEnd"/>
      <w:r w:rsidRPr="00A16427">
        <w:rPr>
          <w:rFonts w:ascii="Arial" w:hAnsi="Arial" w:cs="Arial"/>
          <w:sz w:val="12"/>
          <w:szCs w:val="12"/>
        </w:rPr>
        <w:t xml:space="preserve">. </w:t>
      </w:r>
      <w:proofErr w:type="spellStart"/>
      <w:r w:rsidRPr="00A16427">
        <w:rPr>
          <w:rFonts w:ascii="Arial" w:hAnsi="Arial" w:cs="Arial"/>
          <w:sz w:val="12"/>
          <w:szCs w:val="12"/>
        </w:rPr>
        <w:t>zm</w:t>
      </w:r>
      <w:proofErr w:type="spellEnd"/>
      <w:r w:rsidRPr="00A16427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obowiązuje zmiana terminu</w:t>
      </w:r>
      <w:r w:rsidRPr="00A16427">
        <w:rPr>
          <w:rFonts w:ascii="Arial" w:hAnsi="Arial" w:cs="Arial"/>
          <w:sz w:val="12"/>
          <w:szCs w:val="12"/>
        </w:rPr>
        <w:t xml:space="preserve"> sporządzenia sprawozdania</w:t>
      </w:r>
      <w:r>
        <w:rPr>
          <w:rFonts w:ascii="Arial" w:hAnsi="Arial" w:cs="Arial"/>
          <w:sz w:val="12"/>
          <w:szCs w:val="12"/>
        </w:rPr>
        <w:t>,</w:t>
      </w:r>
      <w:r w:rsidRPr="00A16427">
        <w:rPr>
          <w:rFonts w:ascii="Arial" w:hAnsi="Arial" w:cs="Arial"/>
          <w:sz w:val="12"/>
          <w:szCs w:val="12"/>
        </w:rPr>
        <w:t xml:space="preserve"> ze stycznia na kwiecień.</w:t>
      </w:r>
    </w:p>
  </w:footnote>
  <w:footnote w:id="18">
    <w:p w:rsidR="004C4AD7" w:rsidRPr="007B3634" w:rsidRDefault="004C4AD7" w:rsidP="007B3634">
      <w:pPr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7B3634">
        <w:rPr>
          <w:rStyle w:val="Odwoanieprzypisudolnego"/>
          <w:rFonts w:ascii="Arial" w:hAnsi="Arial" w:cs="Arial"/>
          <w:sz w:val="12"/>
          <w:szCs w:val="12"/>
        </w:rPr>
        <w:footnoteRef/>
      </w:r>
      <w:r w:rsidRPr="007B3634">
        <w:rPr>
          <w:rFonts w:ascii="Arial" w:hAnsi="Arial" w:cs="Arial"/>
          <w:sz w:val="12"/>
          <w:szCs w:val="12"/>
        </w:rPr>
        <w:t xml:space="preserve"> </w:t>
      </w:r>
      <w:r w:rsidRPr="006A7A63">
        <w:rPr>
          <w:rFonts w:ascii="Arial" w:hAnsi="Arial" w:cs="Arial"/>
          <w:bCs/>
          <w:sz w:val="12"/>
          <w:szCs w:val="12"/>
        </w:rPr>
        <w:t>O przyznanie bonów: szkoleniowego, stażowego, zatrudnieniowego i na</w:t>
      </w:r>
      <w:r w:rsidRPr="007B3634">
        <w:rPr>
          <w:rFonts w:ascii="Arial" w:hAnsi="Arial" w:cs="Arial"/>
          <w:bCs/>
          <w:sz w:val="12"/>
          <w:szCs w:val="12"/>
        </w:rPr>
        <w:t xml:space="preserve"> zasiedlenie, może ubiegać się </w:t>
      </w:r>
      <w:r w:rsidRPr="006A7A63">
        <w:rPr>
          <w:rFonts w:ascii="Arial" w:hAnsi="Arial" w:cs="Arial"/>
          <w:sz w:val="12"/>
          <w:szCs w:val="12"/>
        </w:rPr>
        <w:t xml:space="preserve">osoba bezrobotna do </w:t>
      </w:r>
      <w:r w:rsidRPr="007B3634">
        <w:rPr>
          <w:rFonts w:ascii="Arial" w:hAnsi="Arial" w:cs="Arial"/>
          <w:sz w:val="12"/>
          <w:szCs w:val="12"/>
        </w:rPr>
        <w:t>30 roku życia zarejestrowana w p</w:t>
      </w:r>
      <w:r w:rsidRPr="006A7A63">
        <w:rPr>
          <w:rFonts w:ascii="Arial" w:hAnsi="Arial" w:cs="Arial"/>
          <w:sz w:val="12"/>
          <w:szCs w:val="12"/>
        </w:rPr>
        <w:t>owia</w:t>
      </w:r>
      <w:r w:rsidRPr="007B3634">
        <w:rPr>
          <w:rFonts w:ascii="Arial" w:hAnsi="Arial" w:cs="Arial"/>
          <w:sz w:val="12"/>
          <w:szCs w:val="12"/>
        </w:rPr>
        <w:t>towym urzędzie pracy</w:t>
      </w:r>
      <w:r w:rsidRPr="006A7A63">
        <w:rPr>
          <w:rFonts w:ascii="Arial" w:hAnsi="Arial" w:cs="Arial"/>
          <w:sz w:val="12"/>
          <w:szCs w:val="12"/>
        </w:rPr>
        <w:t xml:space="preserve">, dla której został ustalony </w:t>
      </w:r>
      <w:r w:rsidRPr="006A7A63">
        <w:rPr>
          <w:rFonts w:ascii="Arial" w:hAnsi="Arial" w:cs="Arial"/>
          <w:b/>
          <w:bCs/>
          <w:sz w:val="12"/>
          <w:szCs w:val="12"/>
        </w:rPr>
        <w:t>profil pomocy I</w:t>
      </w:r>
      <w:r w:rsidRPr="007B3634">
        <w:rPr>
          <w:rFonts w:ascii="Arial" w:hAnsi="Arial" w:cs="Arial"/>
          <w:sz w:val="12"/>
          <w:szCs w:val="12"/>
        </w:rPr>
        <w:t xml:space="preserve"> lub </w:t>
      </w:r>
      <w:r w:rsidRPr="006A7A63">
        <w:rPr>
          <w:rFonts w:ascii="Arial" w:hAnsi="Arial" w:cs="Arial"/>
          <w:b/>
          <w:bCs/>
          <w:sz w:val="12"/>
          <w:szCs w:val="12"/>
        </w:rPr>
        <w:t>profil pomocy II</w:t>
      </w:r>
      <w:r w:rsidRPr="007B3634">
        <w:rPr>
          <w:rFonts w:ascii="Arial" w:hAnsi="Arial" w:cs="Arial"/>
          <w:sz w:val="12"/>
          <w:szCs w:val="12"/>
        </w:rPr>
        <w:t xml:space="preserve"> </w:t>
      </w:r>
      <w:r w:rsidRPr="006A7A63">
        <w:rPr>
          <w:rFonts w:ascii="Arial" w:hAnsi="Arial" w:cs="Arial"/>
          <w:sz w:val="12"/>
          <w:szCs w:val="12"/>
        </w:rPr>
        <w:t>(</w:t>
      </w:r>
      <w:r w:rsidRPr="007B3634">
        <w:rPr>
          <w:rFonts w:ascii="Arial" w:hAnsi="Arial" w:cs="Arial"/>
          <w:sz w:val="12"/>
          <w:szCs w:val="12"/>
        </w:rPr>
        <w:t xml:space="preserve">decyzją starosty </w:t>
      </w:r>
      <w:r w:rsidRPr="006A7A63">
        <w:rPr>
          <w:rFonts w:ascii="Arial" w:hAnsi="Arial" w:cs="Arial"/>
          <w:sz w:val="12"/>
          <w:szCs w:val="12"/>
        </w:rPr>
        <w:t>przyznanie bonu</w:t>
      </w:r>
      <w:r w:rsidRPr="007B3634">
        <w:rPr>
          <w:rFonts w:ascii="Arial" w:hAnsi="Arial" w:cs="Arial"/>
          <w:sz w:val="12"/>
          <w:szCs w:val="12"/>
        </w:rPr>
        <w:t xml:space="preserve"> </w:t>
      </w:r>
      <w:r w:rsidRPr="006A7A63">
        <w:rPr>
          <w:rFonts w:ascii="Arial" w:hAnsi="Arial" w:cs="Arial"/>
          <w:sz w:val="12"/>
          <w:szCs w:val="12"/>
        </w:rPr>
        <w:t>następuje tylko w uzasadnionych przypadkach</w:t>
      </w:r>
      <w:r w:rsidRPr="007B3634">
        <w:rPr>
          <w:rFonts w:ascii="Arial" w:hAnsi="Arial" w:cs="Arial"/>
          <w:sz w:val="12"/>
          <w:szCs w:val="12"/>
        </w:rPr>
        <w:t>, termin</w:t>
      </w:r>
      <w:r w:rsidRPr="00197D51">
        <w:rPr>
          <w:rFonts w:ascii="Arial" w:hAnsi="Arial" w:cs="Arial"/>
          <w:sz w:val="12"/>
          <w:szCs w:val="12"/>
        </w:rPr>
        <w:t xml:space="preserve"> ważności bonów określa starosta</w:t>
      </w:r>
      <w:r w:rsidRPr="007B3634">
        <w:rPr>
          <w:rFonts w:ascii="Arial" w:hAnsi="Arial" w:cs="Arial"/>
          <w:sz w:val="12"/>
          <w:szCs w:val="12"/>
        </w:rPr>
        <w:t>)</w:t>
      </w:r>
      <w:r w:rsidRPr="00197D51">
        <w:rPr>
          <w:rFonts w:ascii="Arial" w:hAnsi="Arial" w:cs="Arial"/>
          <w:sz w:val="12"/>
          <w:szCs w:val="12"/>
        </w:rPr>
        <w:t>.</w:t>
      </w:r>
    </w:p>
  </w:footnote>
  <w:footnote w:id="19">
    <w:p w:rsidR="004C4AD7" w:rsidRPr="00BF79B8" w:rsidRDefault="004C4AD7" w:rsidP="000337BD">
      <w:pPr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BF79B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BF79B8">
        <w:rPr>
          <w:rFonts w:ascii="Arial" w:hAnsi="Arial" w:cs="Arial"/>
          <w:sz w:val="12"/>
          <w:szCs w:val="12"/>
        </w:rPr>
        <w:t xml:space="preserve"> „Wolne miejsca pracy i miejsca aktywizacji zawodowej” – dawniej oferty pracy. Zmiana nazwy wprowadzona została do obowiązujących formularzy sprawozdania MPiPS – 01 wraz z załącznikami, w uzgodnieniu </w:t>
      </w:r>
      <w:r>
        <w:rPr>
          <w:rFonts w:ascii="Arial" w:hAnsi="Arial" w:cs="Arial"/>
          <w:sz w:val="12"/>
          <w:szCs w:val="12"/>
        </w:rPr>
        <w:t xml:space="preserve">z GUS przez Ministerstwo Pracy </w:t>
      </w:r>
      <w:r w:rsidRPr="00BF79B8">
        <w:rPr>
          <w:rFonts w:ascii="Arial" w:hAnsi="Arial" w:cs="Arial"/>
          <w:sz w:val="12"/>
          <w:szCs w:val="12"/>
        </w:rPr>
        <w:t>i Polityki Społecznej od 01 stycznia 2010 r. W niniejszym opracowaniu zamiennie wo</w:t>
      </w:r>
      <w:r>
        <w:rPr>
          <w:rFonts w:ascii="Arial" w:hAnsi="Arial" w:cs="Arial"/>
          <w:sz w:val="12"/>
          <w:szCs w:val="12"/>
        </w:rPr>
        <w:t xml:space="preserve">bec nazwy „wolne miejsca pracy </w:t>
      </w:r>
      <w:r>
        <w:rPr>
          <w:rFonts w:ascii="Arial" w:hAnsi="Arial" w:cs="Arial"/>
          <w:sz w:val="12"/>
          <w:szCs w:val="12"/>
        </w:rPr>
        <w:br/>
      </w:r>
      <w:r w:rsidRPr="00BF79B8">
        <w:rPr>
          <w:rFonts w:ascii="Arial" w:hAnsi="Arial" w:cs="Arial"/>
          <w:sz w:val="12"/>
          <w:szCs w:val="12"/>
        </w:rPr>
        <w:t>i miejsca aktywizacji zawodowej” stosowane będą następujące terminy: „propozycje zatrudnienia lub aktywizacji”, „oferty pracy”, „propozycje pracy”.</w:t>
      </w:r>
    </w:p>
  </w:footnote>
  <w:footnote w:id="20">
    <w:p w:rsidR="004C4AD7" w:rsidRPr="00E47291" w:rsidRDefault="004C4AD7" w:rsidP="000337BD">
      <w:pPr>
        <w:pStyle w:val="Tekstprzypisudolnego"/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E47291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47291">
        <w:rPr>
          <w:rFonts w:ascii="Arial" w:hAnsi="Arial" w:cs="Arial"/>
          <w:sz w:val="12"/>
          <w:szCs w:val="12"/>
        </w:rPr>
        <w:t xml:space="preserve"> Zgodnie z obowiązującą statystyką liczba wolnych miejsc pracy i miejsc aktywizacji zawodowej wg rodzaju działalności (załącznik 2 do sprawozdania MPiPS-01) zarejestrowana przez powiatowe urzędy pracy, zgodnie z wytycznymi do tego załącznika, jest skorygowana o liczbę propozycji pracy i aktywizacji, które pracodawcy wycofali.</w:t>
      </w:r>
    </w:p>
  </w:footnote>
  <w:footnote w:id="21">
    <w:p w:rsidR="004C4AD7" w:rsidRPr="00E47291" w:rsidRDefault="004C4AD7" w:rsidP="000337BD">
      <w:pPr>
        <w:pStyle w:val="Tekstprzypisudolnego"/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E47291">
        <w:rPr>
          <w:rStyle w:val="Odwoanieprzypisudolnego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</w:t>
      </w:r>
      <w:r w:rsidRPr="00E47291">
        <w:rPr>
          <w:rFonts w:ascii="Arial" w:hAnsi="Arial" w:cs="Arial"/>
          <w:sz w:val="12"/>
          <w:szCs w:val="12"/>
        </w:rPr>
        <w:t>Zgodnie z obowiązującą statystyką liczba wolnych miejsc pracy i miejsc aktywizacji zawodowej wg zawodów i specjalności (załącznik 3 do sprawozdania MPiPS-01) zarejestrowana przez powiatowe urzędy pracy, zgodnie z wytycznymi do tego załącznika, jest skorygowana o liczbę propozycji pracy i aktywizacji, które pracodawcy wycofali.</w:t>
      </w:r>
    </w:p>
  </w:footnote>
  <w:footnote w:id="22">
    <w:p w:rsidR="004C4AD7" w:rsidRPr="00CB3C1F" w:rsidRDefault="004C4AD7" w:rsidP="00FF2BCC">
      <w:pPr>
        <w:pStyle w:val="Tekstprzypisudolnego"/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CB3C1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B3C1F">
        <w:rPr>
          <w:rFonts w:ascii="Arial" w:hAnsi="Arial" w:cs="Arial"/>
          <w:sz w:val="12"/>
          <w:szCs w:val="12"/>
        </w:rPr>
        <w:t xml:space="preserve"> Na podstawie danych zawartych w sporządzanym, zgodnie z obowiązującą statystyką, przez powiatowe urzędy pracy miesięcznym sprawozdaniu o rynku pracy MPiPS-01.</w:t>
      </w:r>
    </w:p>
  </w:footnote>
  <w:footnote w:id="23">
    <w:p w:rsidR="004C4AD7" w:rsidRPr="00655854" w:rsidRDefault="004C4AD7" w:rsidP="00CB3C1F">
      <w:pPr>
        <w:pStyle w:val="Tekstprzypisudolnego"/>
        <w:spacing w:line="240" w:lineRule="auto"/>
        <w:ind w:left="142" w:hanging="142"/>
        <w:rPr>
          <w:rFonts w:ascii="Arial" w:hAnsi="Arial" w:cs="Arial"/>
          <w:sz w:val="12"/>
          <w:szCs w:val="12"/>
        </w:rPr>
      </w:pPr>
      <w:r w:rsidRPr="00655854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55854">
        <w:rPr>
          <w:rFonts w:ascii="Arial" w:hAnsi="Arial" w:cs="Arial"/>
          <w:sz w:val="12"/>
          <w:szCs w:val="12"/>
        </w:rPr>
        <w:t xml:space="preserve"> </w:t>
      </w:r>
      <w:r w:rsidRPr="00CB3C1F">
        <w:rPr>
          <w:rFonts w:ascii="Arial" w:hAnsi="Arial" w:cs="Arial"/>
          <w:sz w:val="12"/>
          <w:szCs w:val="12"/>
        </w:rPr>
        <w:t>Na podstawie danych zawartych w sporządzanym, zgodnie z obowiązującą statystyką, przez powiatowe urzędy pracy miesięcznym sprawozdaniu o rynku pracy MPiPS-01.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 w15:restartNumberingAfterBreak="0">
    <w:nsid w:val="01E42B20"/>
    <w:multiLevelType w:val="hybridMultilevel"/>
    <w:tmpl w:val="563A49CA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3B61128"/>
    <w:multiLevelType w:val="hybridMultilevel"/>
    <w:tmpl w:val="BBA648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9B3F6F"/>
    <w:multiLevelType w:val="hybridMultilevel"/>
    <w:tmpl w:val="A4504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D0C10"/>
    <w:multiLevelType w:val="hybridMultilevel"/>
    <w:tmpl w:val="CA4E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977D1"/>
    <w:multiLevelType w:val="hybridMultilevel"/>
    <w:tmpl w:val="ABC05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E4086"/>
    <w:multiLevelType w:val="hybridMultilevel"/>
    <w:tmpl w:val="0EE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60DAB"/>
    <w:multiLevelType w:val="hybridMultilevel"/>
    <w:tmpl w:val="218C4E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A5697D"/>
    <w:multiLevelType w:val="hybridMultilevel"/>
    <w:tmpl w:val="5558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35517"/>
    <w:multiLevelType w:val="hybridMultilevel"/>
    <w:tmpl w:val="36F4B1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AF4C53"/>
    <w:multiLevelType w:val="hybridMultilevel"/>
    <w:tmpl w:val="7DF836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1035161"/>
    <w:multiLevelType w:val="hybridMultilevel"/>
    <w:tmpl w:val="6334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01C8E"/>
    <w:multiLevelType w:val="hybridMultilevel"/>
    <w:tmpl w:val="694C03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326594B"/>
    <w:multiLevelType w:val="hybridMultilevel"/>
    <w:tmpl w:val="C76891B2"/>
    <w:lvl w:ilvl="0" w:tplc="E4B8F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05A8C"/>
    <w:multiLevelType w:val="hybridMultilevel"/>
    <w:tmpl w:val="EA18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32E53"/>
    <w:multiLevelType w:val="hybridMultilevel"/>
    <w:tmpl w:val="BB74F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F75C4"/>
    <w:multiLevelType w:val="multilevel"/>
    <w:tmpl w:val="7054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412C44"/>
    <w:multiLevelType w:val="hybridMultilevel"/>
    <w:tmpl w:val="F0189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C6338F1"/>
    <w:multiLevelType w:val="hybridMultilevel"/>
    <w:tmpl w:val="58A4E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B62A2"/>
    <w:multiLevelType w:val="hybridMultilevel"/>
    <w:tmpl w:val="47FA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12F24"/>
    <w:multiLevelType w:val="hybridMultilevel"/>
    <w:tmpl w:val="80F84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E75004"/>
    <w:multiLevelType w:val="multilevel"/>
    <w:tmpl w:val="C366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E260B1"/>
    <w:multiLevelType w:val="hybridMultilevel"/>
    <w:tmpl w:val="FFD8C36E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954567"/>
    <w:multiLevelType w:val="hybridMultilevel"/>
    <w:tmpl w:val="63C85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9D5A1F"/>
    <w:multiLevelType w:val="hybridMultilevel"/>
    <w:tmpl w:val="46965FFA"/>
    <w:lvl w:ilvl="0" w:tplc="E4B8F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36BD4"/>
    <w:multiLevelType w:val="hybridMultilevel"/>
    <w:tmpl w:val="DA544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D85AAE"/>
    <w:multiLevelType w:val="hybridMultilevel"/>
    <w:tmpl w:val="3070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127DEC"/>
    <w:multiLevelType w:val="multilevel"/>
    <w:tmpl w:val="2F2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880B9D"/>
    <w:multiLevelType w:val="hybridMultilevel"/>
    <w:tmpl w:val="62AE0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C63D6"/>
    <w:multiLevelType w:val="hybridMultilevel"/>
    <w:tmpl w:val="A4781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54BD9"/>
    <w:multiLevelType w:val="hybridMultilevel"/>
    <w:tmpl w:val="EB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213C19"/>
    <w:multiLevelType w:val="hybridMultilevel"/>
    <w:tmpl w:val="8B888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02A51"/>
    <w:multiLevelType w:val="multilevel"/>
    <w:tmpl w:val="5142A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761B79"/>
    <w:multiLevelType w:val="hybridMultilevel"/>
    <w:tmpl w:val="487AD71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4" w15:restartNumberingAfterBreak="0">
    <w:nsid w:val="4E7C2E66"/>
    <w:multiLevelType w:val="multilevel"/>
    <w:tmpl w:val="9A5C2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01A4E5C"/>
    <w:multiLevelType w:val="hybridMultilevel"/>
    <w:tmpl w:val="B55293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576549C"/>
    <w:multiLevelType w:val="hybridMultilevel"/>
    <w:tmpl w:val="3C4ECB0A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6332A48"/>
    <w:multiLevelType w:val="hybridMultilevel"/>
    <w:tmpl w:val="83584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91F7A"/>
    <w:multiLevelType w:val="multilevel"/>
    <w:tmpl w:val="7B7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060053"/>
    <w:multiLevelType w:val="hybridMultilevel"/>
    <w:tmpl w:val="386E4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2720B"/>
    <w:multiLevelType w:val="hybridMultilevel"/>
    <w:tmpl w:val="A0A6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85830"/>
    <w:multiLevelType w:val="hybridMultilevel"/>
    <w:tmpl w:val="FFD07EFA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2" w15:restartNumberingAfterBreak="0">
    <w:nsid w:val="5E7743AE"/>
    <w:multiLevelType w:val="hybridMultilevel"/>
    <w:tmpl w:val="70C0F278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3" w15:restartNumberingAfterBreak="0">
    <w:nsid w:val="61A82937"/>
    <w:multiLevelType w:val="multilevel"/>
    <w:tmpl w:val="B15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B70463"/>
    <w:multiLevelType w:val="hybridMultilevel"/>
    <w:tmpl w:val="D58A929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6207036D"/>
    <w:multiLevelType w:val="hybridMultilevel"/>
    <w:tmpl w:val="371C8B06"/>
    <w:lvl w:ilvl="0" w:tplc="E4B8F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FE04A3"/>
    <w:multiLevelType w:val="hybridMultilevel"/>
    <w:tmpl w:val="339E8F0E"/>
    <w:lvl w:ilvl="0" w:tplc="E4B8F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DD0625"/>
    <w:multiLevelType w:val="multilevel"/>
    <w:tmpl w:val="F3744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C3D2BAD"/>
    <w:multiLevelType w:val="hybridMultilevel"/>
    <w:tmpl w:val="770C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F2729E"/>
    <w:multiLevelType w:val="hybridMultilevel"/>
    <w:tmpl w:val="DA429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83544D"/>
    <w:multiLevelType w:val="multilevel"/>
    <w:tmpl w:val="9192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833268"/>
    <w:multiLevelType w:val="hybridMultilevel"/>
    <w:tmpl w:val="1B107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337612"/>
    <w:multiLevelType w:val="hybridMultilevel"/>
    <w:tmpl w:val="E5CEA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0249C3"/>
    <w:multiLevelType w:val="hybridMultilevel"/>
    <w:tmpl w:val="17B03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91810"/>
    <w:multiLevelType w:val="hybridMultilevel"/>
    <w:tmpl w:val="9BDCB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03371A"/>
    <w:multiLevelType w:val="multilevel"/>
    <w:tmpl w:val="34F0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DE630AE"/>
    <w:multiLevelType w:val="hybridMultilevel"/>
    <w:tmpl w:val="5A56F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"/>
  </w:num>
  <w:num w:numId="4">
    <w:abstractNumId w:val="41"/>
  </w:num>
  <w:num w:numId="5">
    <w:abstractNumId w:val="9"/>
  </w:num>
  <w:num w:numId="6">
    <w:abstractNumId w:val="42"/>
  </w:num>
  <w:num w:numId="7">
    <w:abstractNumId w:val="55"/>
  </w:num>
  <w:num w:numId="8">
    <w:abstractNumId w:val="34"/>
  </w:num>
  <w:num w:numId="9">
    <w:abstractNumId w:val="32"/>
  </w:num>
  <w:num w:numId="10">
    <w:abstractNumId w:val="47"/>
  </w:num>
  <w:num w:numId="11">
    <w:abstractNumId w:val="53"/>
  </w:num>
  <w:num w:numId="12">
    <w:abstractNumId w:val="15"/>
  </w:num>
  <w:num w:numId="13">
    <w:abstractNumId w:val="23"/>
  </w:num>
  <w:num w:numId="14">
    <w:abstractNumId w:val="20"/>
  </w:num>
  <w:num w:numId="15">
    <w:abstractNumId w:val="29"/>
  </w:num>
  <w:num w:numId="16">
    <w:abstractNumId w:val="19"/>
  </w:num>
  <w:num w:numId="17">
    <w:abstractNumId w:val="46"/>
  </w:num>
  <w:num w:numId="18">
    <w:abstractNumId w:val="40"/>
  </w:num>
  <w:num w:numId="19">
    <w:abstractNumId w:val="24"/>
  </w:num>
  <w:num w:numId="20">
    <w:abstractNumId w:val="51"/>
  </w:num>
  <w:num w:numId="21">
    <w:abstractNumId w:val="45"/>
  </w:num>
  <w:num w:numId="22">
    <w:abstractNumId w:val="11"/>
  </w:num>
  <w:num w:numId="23">
    <w:abstractNumId w:val="13"/>
  </w:num>
  <w:num w:numId="24">
    <w:abstractNumId w:val="7"/>
  </w:num>
  <w:num w:numId="25">
    <w:abstractNumId w:val="4"/>
  </w:num>
  <w:num w:numId="26">
    <w:abstractNumId w:val="39"/>
  </w:num>
  <w:num w:numId="27">
    <w:abstractNumId w:val="3"/>
  </w:num>
  <w:num w:numId="28">
    <w:abstractNumId w:val="54"/>
  </w:num>
  <w:num w:numId="29">
    <w:abstractNumId w:val="35"/>
  </w:num>
  <w:num w:numId="30">
    <w:abstractNumId w:val="12"/>
  </w:num>
  <w:num w:numId="31">
    <w:abstractNumId w:val="56"/>
  </w:num>
  <w:num w:numId="32">
    <w:abstractNumId w:val="22"/>
  </w:num>
  <w:num w:numId="33">
    <w:abstractNumId w:val="52"/>
  </w:num>
  <w:num w:numId="34">
    <w:abstractNumId w:val="49"/>
  </w:num>
  <w:num w:numId="35">
    <w:abstractNumId w:val="14"/>
  </w:num>
  <w:num w:numId="36">
    <w:abstractNumId w:val="16"/>
  </w:num>
  <w:num w:numId="37">
    <w:abstractNumId w:val="27"/>
  </w:num>
  <w:num w:numId="38">
    <w:abstractNumId w:val="36"/>
  </w:num>
  <w:num w:numId="39">
    <w:abstractNumId w:val="48"/>
  </w:num>
  <w:num w:numId="40">
    <w:abstractNumId w:val="50"/>
  </w:num>
  <w:num w:numId="41">
    <w:abstractNumId w:val="38"/>
  </w:num>
  <w:num w:numId="42">
    <w:abstractNumId w:val="21"/>
  </w:num>
  <w:num w:numId="43">
    <w:abstractNumId w:val="43"/>
  </w:num>
  <w:num w:numId="44">
    <w:abstractNumId w:val="17"/>
  </w:num>
  <w:num w:numId="45">
    <w:abstractNumId w:val="6"/>
  </w:num>
  <w:num w:numId="46">
    <w:abstractNumId w:val="44"/>
  </w:num>
  <w:num w:numId="47">
    <w:abstractNumId w:val="25"/>
  </w:num>
  <w:num w:numId="48">
    <w:abstractNumId w:val="10"/>
  </w:num>
  <w:num w:numId="49">
    <w:abstractNumId w:val="5"/>
  </w:num>
  <w:num w:numId="50">
    <w:abstractNumId w:val="30"/>
  </w:num>
  <w:num w:numId="51">
    <w:abstractNumId w:val="8"/>
  </w:num>
  <w:num w:numId="52">
    <w:abstractNumId w:val="37"/>
  </w:num>
  <w:num w:numId="53">
    <w:abstractNumId w:val="28"/>
  </w:num>
  <w:num w:numId="54">
    <w:abstractNumId w:val="31"/>
  </w:num>
  <w:num w:numId="55">
    <w:abstractNumId w:val="18"/>
  </w:num>
  <w:num w:numId="56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021A"/>
    <w:rsid w:val="00001B5F"/>
    <w:rsid w:val="00001C4B"/>
    <w:rsid w:val="00002622"/>
    <w:rsid w:val="00002689"/>
    <w:rsid w:val="00002C55"/>
    <w:rsid w:val="000033AC"/>
    <w:rsid w:val="00003448"/>
    <w:rsid w:val="00003557"/>
    <w:rsid w:val="000044BB"/>
    <w:rsid w:val="000046D0"/>
    <w:rsid w:val="00005006"/>
    <w:rsid w:val="000050E0"/>
    <w:rsid w:val="00005367"/>
    <w:rsid w:val="00005643"/>
    <w:rsid w:val="0000580B"/>
    <w:rsid w:val="00006D08"/>
    <w:rsid w:val="00007B8F"/>
    <w:rsid w:val="00007D8B"/>
    <w:rsid w:val="00010484"/>
    <w:rsid w:val="000108A0"/>
    <w:rsid w:val="00010A18"/>
    <w:rsid w:val="00010E1B"/>
    <w:rsid w:val="00011172"/>
    <w:rsid w:val="0001144A"/>
    <w:rsid w:val="0001186D"/>
    <w:rsid w:val="00011FA1"/>
    <w:rsid w:val="000127C0"/>
    <w:rsid w:val="00013047"/>
    <w:rsid w:val="0001327B"/>
    <w:rsid w:val="00013525"/>
    <w:rsid w:val="00013644"/>
    <w:rsid w:val="00013849"/>
    <w:rsid w:val="00013C3F"/>
    <w:rsid w:val="0001400F"/>
    <w:rsid w:val="00014338"/>
    <w:rsid w:val="000144E9"/>
    <w:rsid w:val="0001457C"/>
    <w:rsid w:val="0001471F"/>
    <w:rsid w:val="00014AB3"/>
    <w:rsid w:val="00014B2E"/>
    <w:rsid w:val="00014D05"/>
    <w:rsid w:val="00014E2F"/>
    <w:rsid w:val="000151A9"/>
    <w:rsid w:val="000156A2"/>
    <w:rsid w:val="00015941"/>
    <w:rsid w:val="00015C01"/>
    <w:rsid w:val="00016A76"/>
    <w:rsid w:val="000172E7"/>
    <w:rsid w:val="00017454"/>
    <w:rsid w:val="0001750D"/>
    <w:rsid w:val="0001777C"/>
    <w:rsid w:val="0001786E"/>
    <w:rsid w:val="000178E2"/>
    <w:rsid w:val="000179A3"/>
    <w:rsid w:val="00017DA2"/>
    <w:rsid w:val="00017FD9"/>
    <w:rsid w:val="00020119"/>
    <w:rsid w:val="000204DF"/>
    <w:rsid w:val="00020529"/>
    <w:rsid w:val="000208C6"/>
    <w:rsid w:val="000208E2"/>
    <w:rsid w:val="00020B40"/>
    <w:rsid w:val="00020C67"/>
    <w:rsid w:val="00020DE9"/>
    <w:rsid w:val="00021493"/>
    <w:rsid w:val="00021C4E"/>
    <w:rsid w:val="00022225"/>
    <w:rsid w:val="0002242B"/>
    <w:rsid w:val="00022496"/>
    <w:rsid w:val="000226A2"/>
    <w:rsid w:val="000228FC"/>
    <w:rsid w:val="00023066"/>
    <w:rsid w:val="00023093"/>
    <w:rsid w:val="00023492"/>
    <w:rsid w:val="000237EF"/>
    <w:rsid w:val="00023A36"/>
    <w:rsid w:val="00023BCD"/>
    <w:rsid w:val="00023E93"/>
    <w:rsid w:val="00023F80"/>
    <w:rsid w:val="00024300"/>
    <w:rsid w:val="00024886"/>
    <w:rsid w:val="00024F6E"/>
    <w:rsid w:val="0002574E"/>
    <w:rsid w:val="00025BD2"/>
    <w:rsid w:val="00026056"/>
    <w:rsid w:val="00026084"/>
    <w:rsid w:val="00026428"/>
    <w:rsid w:val="000270F5"/>
    <w:rsid w:val="00027273"/>
    <w:rsid w:val="000274AE"/>
    <w:rsid w:val="000274CD"/>
    <w:rsid w:val="00027892"/>
    <w:rsid w:val="00027A7A"/>
    <w:rsid w:val="00027AB2"/>
    <w:rsid w:val="00027CA6"/>
    <w:rsid w:val="00030307"/>
    <w:rsid w:val="0003095D"/>
    <w:rsid w:val="00030DAE"/>
    <w:rsid w:val="00030E2D"/>
    <w:rsid w:val="00031354"/>
    <w:rsid w:val="00031EE0"/>
    <w:rsid w:val="00032082"/>
    <w:rsid w:val="00032248"/>
    <w:rsid w:val="00032682"/>
    <w:rsid w:val="000327DA"/>
    <w:rsid w:val="00032A60"/>
    <w:rsid w:val="00032FCD"/>
    <w:rsid w:val="000331B8"/>
    <w:rsid w:val="0003325E"/>
    <w:rsid w:val="000337BD"/>
    <w:rsid w:val="00033CAD"/>
    <w:rsid w:val="0003436F"/>
    <w:rsid w:val="000343D0"/>
    <w:rsid w:val="0003466D"/>
    <w:rsid w:val="00034BD2"/>
    <w:rsid w:val="00034D3C"/>
    <w:rsid w:val="00034E39"/>
    <w:rsid w:val="00035061"/>
    <w:rsid w:val="000350A3"/>
    <w:rsid w:val="000350EA"/>
    <w:rsid w:val="0003522E"/>
    <w:rsid w:val="000352D9"/>
    <w:rsid w:val="00035B00"/>
    <w:rsid w:val="00035B41"/>
    <w:rsid w:val="00035C52"/>
    <w:rsid w:val="00035E98"/>
    <w:rsid w:val="00036196"/>
    <w:rsid w:val="0003634F"/>
    <w:rsid w:val="000364B9"/>
    <w:rsid w:val="000366C2"/>
    <w:rsid w:val="00036A7E"/>
    <w:rsid w:val="00036C43"/>
    <w:rsid w:val="00036D30"/>
    <w:rsid w:val="00036DF9"/>
    <w:rsid w:val="00036F7E"/>
    <w:rsid w:val="00037185"/>
    <w:rsid w:val="000372F5"/>
    <w:rsid w:val="00037820"/>
    <w:rsid w:val="000378C6"/>
    <w:rsid w:val="00037D9A"/>
    <w:rsid w:val="00037FB4"/>
    <w:rsid w:val="000400FA"/>
    <w:rsid w:val="0004066D"/>
    <w:rsid w:val="00041340"/>
    <w:rsid w:val="00041431"/>
    <w:rsid w:val="000416D1"/>
    <w:rsid w:val="000417E3"/>
    <w:rsid w:val="000417FB"/>
    <w:rsid w:val="00041A9E"/>
    <w:rsid w:val="00041B99"/>
    <w:rsid w:val="00041C19"/>
    <w:rsid w:val="00041E59"/>
    <w:rsid w:val="00042397"/>
    <w:rsid w:val="00042465"/>
    <w:rsid w:val="00042B46"/>
    <w:rsid w:val="00042C90"/>
    <w:rsid w:val="00042D7A"/>
    <w:rsid w:val="00042E28"/>
    <w:rsid w:val="00043070"/>
    <w:rsid w:val="0004322D"/>
    <w:rsid w:val="0004372C"/>
    <w:rsid w:val="0004398B"/>
    <w:rsid w:val="00043DF1"/>
    <w:rsid w:val="00044237"/>
    <w:rsid w:val="0004449E"/>
    <w:rsid w:val="000446B0"/>
    <w:rsid w:val="00044EAE"/>
    <w:rsid w:val="0004513C"/>
    <w:rsid w:val="0004537F"/>
    <w:rsid w:val="00045946"/>
    <w:rsid w:val="00045D71"/>
    <w:rsid w:val="000463AB"/>
    <w:rsid w:val="00046630"/>
    <w:rsid w:val="00046981"/>
    <w:rsid w:val="00046D98"/>
    <w:rsid w:val="00046E66"/>
    <w:rsid w:val="00046F6C"/>
    <w:rsid w:val="00047381"/>
    <w:rsid w:val="000474F2"/>
    <w:rsid w:val="00050022"/>
    <w:rsid w:val="00050037"/>
    <w:rsid w:val="000501D9"/>
    <w:rsid w:val="00050618"/>
    <w:rsid w:val="0005061B"/>
    <w:rsid w:val="00050712"/>
    <w:rsid w:val="00050F94"/>
    <w:rsid w:val="0005177D"/>
    <w:rsid w:val="0005180D"/>
    <w:rsid w:val="00051906"/>
    <w:rsid w:val="000521B5"/>
    <w:rsid w:val="00052F20"/>
    <w:rsid w:val="00053129"/>
    <w:rsid w:val="00053328"/>
    <w:rsid w:val="00053BC4"/>
    <w:rsid w:val="00054506"/>
    <w:rsid w:val="00054BD5"/>
    <w:rsid w:val="00054DF1"/>
    <w:rsid w:val="000554F3"/>
    <w:rsid w:val="00055A30"/>
    <w:rsid w:val="00055CB9"/>
    <w:rsid w:val="00056B99"/>
    <w:rsid w:val="00056FD9"/>
    <w:rsid w:val="00057A8A"/>
    <w:rsid w:val="00057CC3"/>
    <w:rsid w:val="00060182"/>
    <w:rsid w:val="000601AF"/>
    <w:rsid w:val="000605E8"/>
    <w:rsid w:val="00060A63"/>
    <w:rsid w:val="00060B0F"/>
    <w:rsid w:val="00061387"/>
    <w:rsid w:val="000614C5"/>
    <w:rsid w:val="00061787"/>
    <w:rsid w:val="00061F06"/>
    <w:rsid w:val="000620C7"/>
    <w:rsid w:val="000623B0"/>
    <w:rsid w:val="0006278A"/>
    <w:rsid w:val="000629DC"/>
    <w:rsid w:val="00062A03"/>
    <w:rsid w:val="00062BFD"/>
    <w:rsid w:val="0006307B"/>
    <w:rsid w:val="0006308F"/>
    <w:rsid w:val="000630D8"/>
    <w:rsid w:val="000637AC"/>
    <w:rsid w:val="0006393B"/>
    <w:rsid w:val="00064078"/>
    <w:rsid w:val="000647E1"/>
    <w:rsid w:val="000649A3"/>
    <w:rsid w:val="00064ADF"/>
    <w:rsid w:val="00064D95"/>
    <w:rsid w:val="00064EEA"/>
    <w:rsid w:val="00065355"/>
    <w:rsid w:val="00065639"/>
    <w:rsid w:val="000658C9"/>
    <w:rsid w:val="00065B8C"/>
    <w:rsid w:val="0006637E"/>
    <w:rsid w:val="00066590"/>
    <w:rsid w:val="00066595"/>
    <w:rsid w:val="0006667F"/>
    <w:rsid w:val="00066AB4"/>
    <w:rsid w:val="00066EE9"/>
    <w:rsid w:val="0006708A"/>
    <w:rsid w:val="0006734F"/>
    <w:rsid w:val="0006747A"/>
    <w:rsid w:val="000674BB"/>
    <w:rsid w:val="00067556"/>
    <w:rsid w:val="00067624"/>
    <w:rsid w:val="0006796F"/>
    <w:rsid w:val="00067985"/>
    <w:rsid w:val="00067DD5"/>
    <w:rsid w:val="00067EFA"/>
    <w:rsid w:val="000705E7"/>
    <w:rsid w:val="00070809"/>
    <w:rsid w:val="00071708"/>
    <w:rsid w:val="00071A0F"/>
    <w:rsid w:val="00072193"/>
    <w:rsid w:val="000725A4"/>
    <w:rsid w:val="000725A8"/>
    <w:rsid w:val="00072919"/>
    <w:rsid w:val="00072BAC"/>
    <w:rsid w:val="00072DF1"/>
    <w:rsid w:val="000732CA"/>
    <w:rsid w:val="0007337E"/>
    <w:rsid w:val="00073496"/>
    <w:rsid w:val="000741E8"/>
    <w:rsid w:val="000743C6"/>
    <w:rsid w:val="00074600"/>
    <w:rsid w:val="00074DDB"/>
    <w:rsid w:val="00074F59"/>
    <w:rsid w:val="000753FD"/>
    <w:rsid w:val="00075D6D"/>
    <w:rsid w:val="000771DF"/>
    <w:rsid w:val="000775A7"/>
    <w:rsid w:val="000776C9"/>
    <w:rsid w:val="00077EBC"/>
    <w:rsid w:val="00080189"/>
    <w:rsid w:val="00080460"/>
    <w:rsid w:val="00080939"/>
    <w:rsid w:val="000809D1"/>
    <w:rsid w:val="00080ADC"/>
    <w:rsid w:val="000812B5"/>
    <w:rsid w:val="00081485"/>
    <w:rsid w:val="000814A6"/>
    <w:rsid w:val="000816B2"/>
    <w:rsid w:val="000816BD"/>
    <w:rsid w:val="00081762"/>
    <w:rsid w:val="00081B41"/>
    <w:rsid w:val="00081E41"/>
    <w:rsid w:val="00081EE6"/>
    <w:rsid w:val="00082206"/>
    <w:rsid w:val="00082BE0"/>
    <w:rsid w:val="00083512"/>
    <w:rsid w:val="000838A2"/>
    <w:rsid w:val="0008390C"/>
    <w:rsid w:val="00084495"/>
    <w:rsid w:val="000848BF"/>
    <w:rsid w:val="00084942"/>
    <w:rsid w:val="00084FD6"/>
    <w:rsid w:val="0008508F"/>
    <w:rsid w:val="0008510F"/>
    <w:rsid w:val="000855F9"/>
    <w:rsid w:val="000856DB"/>
    <w:rsid w:val="00085AC8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87FCF"/>
    <w:rsid w:val="00090476"/>
    <w:rsid w:val="00090752"/>
    <w:rsid w:val="000909D2"/>
    <w:rsid w:val="00090B5A"/>
    <w:rsid w:val="00090F42"/>
    <w:rsid w:val="000918E5"/>
    <w:rsid w:val="00091D27"/>
    <w:rsid w:val="00091F79"/>
    <w:rsid w:val="00091FDC"/>
    <w:rsid w:val="0009287F"/>
    <w:rsid w:val="00093147"/>
    <w:rsid w:val="00093148"/>
    <w:rsid w:val="000936CC"/>
    <w:rsid w:val="000939D7"/>
    <w:rsid w:val="00093B4A"/>
    <w:rsid w:val="00093E54"/>
    <w:rsid w:val="0009405A"/>
    <w:rsid w:val="00094503"/>
    <w:rsid w:val="00094745"/>
    <w:rsid w:val="000947E9"/>
    <w:rsid w:val="00094809"/>
    <w:rsid w:val="00095889"/>
    <w:rsid w:val="00095DC3"/>
    <w:rsid w:val="00095ECD"/>
    <w:rsid w:val="000964FC"/>
    <w:rsid w:val="00096E82"/>
    <w:rsid w:val="00096F72"/>
    <w:rsid w:val="00096FF5"/>
    <w:rsid w:val="00097072"/>
    <w:rsid w:val="000973EC"/>
    <w:rsid w:val="0009747C"/>
    <w:rsid w:val="00097C58"/>
    <w:rsid w:val="000A0251"/>
    <w:rsid w:val="000A0315"/>
    <w:rsid w:val="000A042A"/>
    <w:rsid w:val="000A11FE"/>
    <w:rsid w:val="000A11FF"/>
    <w:rsid w:val="000A1B33"/>
    <w:rsid w:val="000A1B46"/>
    <w:rsid w:val="000A1C35"/>
    <w:rsid w:val="000A1D79"/>
    <w:rsid w:val="000A1E31"/>
    <w:rsid w:val="000A264F"/>
    <w:rsid w:val="000A274E"/>
    <w:rsid w:val="000A2DE3"/>
    <w:rsid w:val="000A36B2"/>
    <w:rsid w:val="000A3756"/>
    <w:rsid w:val="000A379D"/>
    <w:rsid w:val="000A37C5"/>
    <w:rsid w:val="000A3D6B"/>
    <w:rsid w:val="000A44DC"/>
    <w:rsid w:val="000A49B3"/>
    <w:rsid w:val="000A4CA9"/>
    <w:rsid w:val="000A4CBF"/>
    <w:rsid w:val="000A5120"/>
    <w:rsid w:val="000A5268"/>
    <w:rsid w:val="000A54CA"/>
    <w:rsid w:val="000A5E92"/>
    <w:rsid w:val="000A60E0"/>
    <w:rsid w:val="000A64B3"/>
    <w:rsid w:val="000A6EC5"/>
    <w:rsid w:val="000A7C56"/>
    <w:rsid w:val="000A7E96"/>
    <w:rsid w:val="000A7EAD"/>
    <w:rsid w:val="000B01D3"/>
    <w:rsid w:val="000B05DB"/>
    <w:rsid w:val="000B08A0"/>
    <w:rsid w:val="000B0B23"/>
    <w:rsid w:val="000B0BED"/>
    <w:rsid w:val="000B1268"/>
    <w:rsid w:val="000B1A12"/>
    <w:rsid w:val="000B2431"/>
    <w:rsid w:val="000B2AD8"/>
    <w:rsid w:val="000B32A4"/>
    <w:rsid w:val="000B37A2"/>
    <w:rsid w:val="000B37EE"/>
    <w:rsid w:val="000B44FF"/>
    <w:rsid w:val="000B48BB"/>
    <w:rsid w:val="000B5130"/>
    <w:rsid w:val="000B54C7"/>
    <w:rsid w:val="000B5573"/>
    <w:rsid w:val="000B5CCB"/>
    <w:rsid w:val="000B623A"/>
    <w:rsid w:val="000B6397"/>
    <w:rsid w:val="000B6E3A"/>
    <w:rsid w:val="000B7450"/>
    <w:rsid w:val="000B7ED9"/>
    <w:rsid w:val="000C00E1"/>
    <w:rsid w:val="000C041F"/>
    <w:rsid w:val="000C0548"/>
    <w:rsid w:val="000C0EBF"/>
    <w:rsid w:val="000C107B"/>
    <w:rsid w:val="000C1290"/>
    <w:rsid w:val="000C152E"/>
    <w:rsid w:val="000C176E"/>
    <w:rsid w:val="000C1774"/>
    <w:rsid w:val="000C1785"/>
    <w:rsid w:val="000C17CE"/>
    <w:rsid w:val="000C1A5E"/>
    <w:rsid w:val="000C1D10"/>
    <w:rsid w:val="000C1D19"/>
    <w:rsid w:val="000C1D8B"/>
    <w:rsid w:val="000C264F"/>
    <w:rsid w:val="000C2A61"/>
    <w:rsid w:val="000C2AE6"/>
    <w:rsid w:val="000C2E1D"/>
    <w:rsid w:val="000C2E7A"/>
    <w:rsid w:val="000C31C6"/>
    <w:rsid w:val="000C399D"/>
    <w:rsid w:val="000C3B1F"/>
    <w:rsid w:val="000C3D19"/>
    <w:rsid w:val="000C3FC6"/>
    <w:rsid w:val="000C4680"/>
    <w:rsid w:val="000C4792"/>
    <w:rsid w:val="000C4AF6"/>
    <w:rsid w:val="000C4BA2"/>
    <w:rsid w:val="000C4D59"/>
    <w:rsid w:val="000C4E76"/>
    <w:rsid w:val="000C524C"/>
    <w:rsid w:val="000C5419"/>
    <w:rsid w:val="000C595F"/>
    <w:rsid w:val="000C6556"/>
    <w:rsid w:val="000C6C79"/>
    <w:rsid w:val="000C7121"/>
    <w:rsid w:val="000C718C"/>
    <w:rsid w:val="000C7271"/>
    <w:rsid w:val="000C7440"/>
    <w:rsid w:val="000D0BB0"/>
    <w:rsid w:val="000D0C6D"/>
    <w:rsid w:val="000D0FAE"/>
    <w:rsid w:val="000D1442"/>
    <w:rsid w:val="000D1570"/>
    <w:rsid w:val="000D1DB4"/>
    <w:rsid w:val="000D223B"/>
    <w:rsid w:val="000D22A2"/>
    <w:rsid w:val="000D27A9"/>
    <w:rsid w:val="000D29B1"/>
    <w:rsid w:val="000D2A37"/>
    <w:rsid w:val="000D2D0A"/>
    <w:rsid w:val="000D3FEC"/>
    <w:rsid w:val="000D48A1"/>
    <w:rsid w:val="000D4B8D"/>
    <w:rsid w:val="000D4C47"/>
    <w:rsid w:val="000D4D73"/>
    <w:rsid w:val="000D5020"/>
    <w:rsid w:val="000D5089"/>
    <w:rsid w:val="000D531C"/>
    <w:rsid w:val="000D58BF"/>
    <w:rsid w:val="000D60EF"/>
    <w:rsid w:val="000D651A"/>
    <w:rsid w:val="000D6545"/>
    <w:rsid w:val="000D674B"/>
    <w:rsid w:val="000D6788"/>
    <w:rsid w:val="000D7357"/>
    <w:rsid w:val="000D76A9"/>
    <w:rsid w:val="000D787F"/>
    <w:rsid w:val="000D7F58"/>
    <w:rsid w:val="000E077C"/>
    <w:rsid w:val="000E0B26"/>
    <w:rsid w:val="000E124A"/>
    <w:rsid w:val="000E1320"/>
    <w:rsid w:val="000E1366"/>
    <w:rsid w:val="000E13DE"/>
    <w:rsid w:val="000E17E8"/>
    <w:rsid w:val="000E1882"/>
    <w:rsid w:val="000E1BC7"/>
    <w:rsid w:val="000E2316"/>
    <w:rsid w:val="000E32CD"/>
    <w:rsid w:val="000E351B"/>
    <w:rsid w:val="000E42D4"/>
    <w:rsid w:val="000E445C"/>
    <w:rsid w:val="000E457A"/>
    <w:rsid w:val="000E45FB"/>
    <w:rsid w:val="000E4F4B"/>
    <w:rsid w:val="000E56E4"/>
    <w:rsid w:val="000E59C1"/>
    <w:rsid w:val="000E5F1C"/>
    <w:rsid w:val="000E661F"/>
    <w:rsid w:val="000E74F8"/>
    <w:rsid w:val="000E755B"/>
    <w:rsid w:val="000E798B"/>
    <w:rsid w:val="000E7ACE"/>
    <w:rsid w:val="000E7D33"/>
    <w:rsid w:val="000F0043"/>
    <w:rsid w:val="000F0090"/>
    <w:rsid w:val="000F01FB"/>
    <w:rsid w:val="000F02EA"/>
    <w:rsid w:val="000F07B8"/>
    <w:rsid w:val="000F092B"/>
    <w:rsid w:val="000F0B2D"/>
    <w:rsid w:val="000F0E3C"/>
    <w:rsid w:val="000F11B1"/>
    <w:rsid w:val="000F18CC"/>
    <w:rsid w:val="000F19BB"/>
    <w:rsid w:val="000F1A1B"/>
    <w:rsid w:val="000F1E26"/>
    <w:rsid w:val="000F2167"/>
    <w:rsid w:val="000F2238"/>
    <w:rsid w:val="000F2587"/>
    <w:rsid w:val="000F25D7"/>
    <w:rsid w:val="000F2F3C"/>
    <w:rsid w:val="000F3512"/>
    <w:rsid w:val="000F3DDA"/>
    <w:rsid w:val="000F402C"/>
    <w:rsid w:val="000F4059"/>
    <w:rsid w:val="000F40F4"/>
    <w:rsid w:val="000F464B"/>
    <w:rsid w:val="000F47AE"/>
    <w:rsid w:val="000F48EB"/>
    <w:rsid w:val="000F5102"/>
    <w:rsid w:val="000F534A"/>
    <w:rsid w:val="000F5505"/>
    <w:rsid w:val="000F559C"/>
    <w:rsid w:val="000F5A0E"/>
    <w:rsid w:val="000F6D8E"/>
    <w:rsid w:val="000F6DF0"/>
    <w:rsid w:val="000F7082"/>
    <w:rsid w:val="000F7183"/>
    <w:rsid w:val="000F73E8"/>
    <w:rsid w:val="000F74CB"/>
    <w:rsid w:val="000F7605"/>
    <w:rsid w:val="000F791E"/>
    <w:rsid w:val="000F7C33"/>
    <w:rsid w:val="000F7F90"/>
    <w:rsid w:val="00100199"/>
    <w:rsid w:val="0010028D"/>
    <w:rsid w:val="001008EA"/>
    <w:rsid w:val="00100AC1"/>
    <w:rsid w:val="00100B62"/>
    <w:rsid w:val="00100CE5"/>
    <w:rsid w:val="00100E1A"/>
    <w:rsid w:val="00100F09"/>
    <w:rsid w:val="0010107B"/>
    <w:rsid w:val="001010F6"/>
    <w:rsid w:val="00101308"/>
    <w:rsid w:val="001019AB"/>
    <w:rsid w:val="00101D54"/>
    <w:rsid w:val="00102024"/>
    <w:rsid w:val="001021A7"/>
    <w:rsid w:val="00102C1C"/>
    <w:rsid w:val="00103DCC"/>
    <w:rsid w:val="00103E8F"/>
    <w:rsid w:val="0010401E"/>
    <w:rsid w:val="0010459C"/>
    <w:rsid w:val="00104DF9"/>
    <w:rsid w:val="00105752"/>
    <w:rsid w:val="00105771"/>
    <w:rsid w:val="00105943"/>
    <w:rsid w:val="00105C11"/>
    <w:rsid w:val="0010634E"/>
    <w:rsid w:val="001064B9"/>
    <w:rsid w:val="00106761"/>
    <w:rsid w:val="001067A0"/>
    <w:rsid w:val="0010680B"/>
    <w:rsid w:val="00106955"/>
    <w:rsid w:val="00106B52"/>
    <w:rsid w:val="00106DB5"/>
    <w:rsid w:val="00107B53"/>
    <w:rsid w:val="00107E7E"/>
    <w:rsid w:val="00107FBD"/>
    <w:rsid w:val="001108E4"/>
    <w:rsid w:val="0011091F"/>
    <w:rsid w:val="001111E4"/>
    <w:rsid w:val="001112B3"/>
    <w:rsid w:val="00111F4A"/>
    <w:rsid w:val="00112C40"/>
    <w:rsid w:val="00112C7A"/>
    <w:rsid w:val="001131F3"/>
    <w:rsid w:val="0011330C"/>
    <w:rsid w:val="00113480"/>
    <w:rsid w:val="00113A67"/>
    <w:rsid w:val="00113B1B"/>
    <w:rsid w:val="00113C27"/>
    <w:rsid w:val="00113D68"/>
    <w:rsid w:val="00113E74"/>
    <w:rsid w:val="00114214"/>
    <w:rsid w:val="00114555"/>
    <w:rsid w:val="0011457D"/>
    <w:rsid w:val="00114F48"/>
    <w:rsid w:val="0011522F"/>
    <w:rsid w:val="00115667"/>
    <w:rsid w:val="0011570D"/>
    <w:rsid w:val="00115816"/>
    <w:rsid w:val="00115AC4"/>
    <w:rsid w:val="00115B42"/>
    <w:rsid w:val="00115CA6"/>
    <w:rsid w:val="00115DF4"/>
    <w:rsid w:val="00115EE9"/>
    <w:rsid w:val="00116266"/>
    <w:rsid w:val="00116470"/>
    <w:rsid w:val="00116894"/>
    <w:rsid w:val="0011718C"/>
    <w:rsid w:val="0011747E"/>
    <w:rsid w:val="001205F9"/>
    <w:rsid w:val="00120C14"/>
    <w:rsid w:val="00120D56"/>
    <w:rsid w:val="0012126B"/>
    <w:rsid w:val="0012157B"/>
    <w:rsid w:val="00121D78"/>
    <w:rsid w:val="00121E3B"/>
    <w:rsid w:val="00122614"/>
    <w:rsid w:val="00123020"/>
    <w:rsid w:val="00123804"/>
    <w:rsid w:val="00123AEB"/>
    <w:rsid w:val="00123DA3"/>
    <w:rsid w:val="00123FA0"/>
    <w:rsid w:val="001240D0"/>
    <w:rsid w:val="00124D5E"/>
    <w:rsid w:val="00124D89"/>
    <w:rsid w:val="00124F97"/>
    <w:rsid w:val="00125A77"/>
    <w:rsid w:val="00126146"/>
    <w:rsid w:val="0012634A"/>
    <w:rsid w:val="00126398"/>
    <w:rsid w:val="001263CB"/>
    <w:rsid w:val="00126B38"/>
    <w:rsid w:val="0012703C"/>
    <w:rsid w:val="001275FF"/>
    <w:rsid w:val="00127A3C"/>
    <w:rsid w:val="0013030B"/>
    <w:rsid w:val="0013064E"/>
    <w:rsid w:val="00130CDD"/>
    <w:rsid w:val="00130D3D"/>
    <w:rsid w:val="00131168"/>
    <w:rsid w:val="0013166D"/>
    <w:rsid w:val="00131CB6"/>
    <w:rsid w:val="00133D07"/>
    <w:rsid w:val="001340A3"/>
    <w:rsid w:val="00134297"/>
    <w:rsid w:val="00134920"/>
    <w:rsid w:val="00134DB6"/>
    <w:rsid w:val="0013594D"/>
    <w:rsid w:val="00136132"/>
    <w:rsid w:val="001369CA"/>
    <w:rsid w:val="00137339"/>
    <w:rsid w:val="0014028A"/>
    <w:rsid w:val="0014028E"/>
    <w:rsid w:val="001402B9"/>
    <w:rsid w:val="00140317"/>
    <w:rsid w:val="001405AD"/>
    <w:rsid w:val="00140CB1"/>
    <w:rsid w:val="00141180"/>
    <w:rsid w:val="0014119F"/>
    <w:rsid w:val="001412B1"/>
    <w:rsid w:val="001415CC"/>
    <w:rsid w:val="001415E6"/>
    <w:rsid w:val="001419FF"/>
    <w:rsid w:val="00142081"/>
    <w:rsid w:val="001420F3"/>
    <w:rsid w:val="001421A2"/>
    <w:rsid w:val="0014342D"/>
    <w:rsid w:val="0014371F"/>
    <w:rsid w:val="00143D8D"/>
    <w:rsid w:val="00143E2C"/>
    <w:rsid w:val="00144000"/>
    <w:rsid w:val="00145C89"/>
    <w:rsid w:val="001461CE"/>
    <w:rsid w:val="001461F7"/>
    <w:rsid w:val="00146B23"/>
    <w:rsid w:val="00146BE1"/>
    <w:rsid w:val="00146F34"/>
    <w:rsid w:val="00147183"/>
    <w:rsid w:val="00147426"/>
    <w:rsid w:val="0014772A"/>
    <w:rsid w:val="00147987"/>
    <w:rsid w:val="00147ABA"/>
    <w:rsid w:val="00147D94"/>
    <w:rsid w:val="00150318"/>
    <w:rsid w:val="001504FC"/>
    <w:rsid w:val="001509B9"/>
    <w:rsid w:val="00150BA5"/>
    <w:rsid w:val="001513C0"/>
    <w:rsid w:val="001519E6"/>
    <w:rsid w:val="0015289A"/>
    <w:rsid w:val="00152EB6"/>
    <w:rsid w:val="00153631"/>
    <w:rsid w:val="00153664"/>
    <w:rsid w:val="00153905"/>
    <w:rsid w:val="00153B76"/>
    <w:rsid w:val="001544B2"/>
    <w:rsid w:val="00154A45"/>
    <w:rsid w:val="00154C65"/>
    <w:rsid w:val="001551E1"/>
    <w:rsid w:val="001555F8"/>
    <w:rsid w:val="00156BE8"/>
    <w:rsid w:val="00156CCE"/>
    <w:rsid w:val="00156EFC"/>
    <w:rsid w:val="001579BF"/>
    <w:rsid w:val="00157EDC"/>
    <w:rsid w:val="00160719"/>
    <w:rsid w:val="00160796"/>
    <w:rsid w:val="00160DA0"/>
    <w:rsid w:val="0016132E"/>
    <w:rsid w:val="00161A8C"/>
    <w:rsid w:val="00162162"/>
    <w:rsid w:val="00162391"/>
    <w:rsid w:val="001623F7"/>
    <w:rsid w:val="001628F1"/>
    <w:rsid w:val="00162941"/>
    <w:rsid w:val="00162BE5"/>
    <w:rsid w:val="00162D1C"/>
    <w:rsid w:val="00163A0F"/>
    <w:rsid w:val="00163E32"/>
    <w:rsid w:val="00164012"/>
    <w:rsid w:val="001642C5"/>
    <w:rsid w:val="001642D6"/>
    <w:rsid w:val="00164732"/>
    <w:rsid w:val="00164DC9"/>
    <w:rsid w:val="00164F47"/>
    <w:rsid w:val="00165104"/>
    <w:rsid w:val="001651D4"/>
    <w:rsid w:val="00165501"/>
    <w:rsid w:val="001656D4"/>
    <w:rsid w:val="0016586F"/>
    <w:rsid w:val="00165892"/>
    <w:rsid w:val="00165A0B"/>
    <w:rsid w:val="00166267"/>
    <w:rsid w:val="00166A5D"/>
    <w:rsid w:val="00166A7C"/>
    <w:rsid w:val="00166C12"/>
    <w:rsid w:val="0016745B"/>
    <w:rsid w:val="00167480"/>
    <w:rsid w:val="001678AA"/>
    <w:rsid w:val="00167FA6"/>
    <w:rsid w:val="001702E7"/>
    <w:rsid w:val="001703BF"/>
    <w:rsid w:val="00170BD1"/>
    <w:rsid w:val="00171120"/>
    <w:rsid w:val="00171B04"/>
    <w:rsid w:val="00172BEA"/>
    <w:rsid w:val="001732A5"/>
    <w:rsid w:val="0017438D"/>
    <w:rsid w:val="00174C8C"/>
    <w:rsid w:val="00174D98"/>
    <w:rsid w:val="0017589D"/>
    <w:rsid w:val="00175A31"/>
    <w:rsid w:val="00176317"/>
    <w:rsid w:val="00176406"/>
    <w:rsid w:val="001769CC"/>
    <w:rsid w:val="001770AD"/>
    <w:rsid w:val="0017752F"/>
    <w:rsid w:val="00177978"/>
    <w:rsid w:val="00177B29"/>
    <w:rsid w:val="00177C43"/>
    <w:rsid w:val="00177C53"/>
    <w:rsid w:val="00177C64"/>
    <w:rsid w:val="00180315"/>
    <w:rsid w:val="00180715"/>
    <w:rsid w:val="00180A3D"/>
    <w:rsid w:val="00180BDC"/>
    <w:rsid w:val="00180FAD"/>
    <w:rsid w:val="00181339"/>
    <w:rsid w:val="0018188A"/>
    <w:rsid w:val="00181974"/>
    <w:rsid w:val="001819D2"/>
    <w:rsid w:val="00181B33"/>
    <w:rsid w:val="001821B2"/>
    <w:rsid w:val="001823D9"/>
    <w:rsid w:val="001824B5"/>
    <w:rsid w:val="00182E80"/>
    <w:rsid w:val="00183370"/>
    <w:rsid w:val="00183659"/>
    <w:rsid w:val="00183696"/>
    <w:rsid w:val="001837F6"/>
    <w:rsid w:val="00183C0D"/>
    <w:rsid w:val="001845E7"/>
    <w:rsid w:val="00184709"/>
    <w:rsid w:val="00184B50"/>
    <w:rsid w:val="001850B8"/>
    <w:rsid w:val="001850CF"/>
    <w:rsid w:val="001851B4"/>
    <w:rsid w:val="0018524F"/>
    <w:rsid w:val="0018531A"/>
    <w:rsid w:val="001855CB"/>
    <w:rsid w:val="001858A9"/>
    <w:rsid w:val="001859F7"/>
    <w:rsid w:val="00185F16"/>
    <w:rsid w:val="0018612A"/>
    <w:rsid w:val="00186622"/>
    <w:rsid w:val="0018668F"/>
    <w:rsid w:val="001866D3"/>
    <w:rsid w:val="00186D27"/>
    <w:rsid w:val="00187216"/>
    <w:rsid w:val="001878E6"/>
    <w:rsid w:val="00187AF5"/>
    <w:rsid w:val="00187CF4"/>
    <w:rsid w:val="00187E31"/>
    <w:rsid w:val="00190C71"/>
    <w:rsid w:val="00190CFC"/>
    <w:rsid w:val="00190F32"/>
    <w:rsid w:val="00191317"/>
    <w:rsid w:val="00191A7C"/>
    <w:rsid w:val="00191F38"/>
    <w:rsid w:val="0019277B"/>
    <w:rsid w:val="001927C8"/>
    <w:rsid w:val="00192860"/>
    <w:rsid w:val="00192A34"/>
    <w:rsid w:val="00192A91"/>
    <w:rsid w:val="0019359F"/>
    <w:rsid w:val="00193625"/>
    <w:rsid w:val="00193E85"/>
    <w:rsid w:val="001940B5"/>
    <w:rsid w:val="001942BC"/>
    <w:rsid w:val="00194308"/>
    <w:rsid w:val="0019431A"/>
    <w:rsid w:val="00194691"/>
    <w:rsid w:val="00194709"/>
    <w:rsid w:val="00195021"/>
    <w:rsid w:val="001950B2"/>
    <w:rsid w:val="0019562C"/>
    <w:rsid w:val="0019581A"/>
    <w:rsid w:val="00195917"/>
    <w:rsid w:val="00195B48"/>
    <w:rsid w:val="00195BE5"/>
    <w:rsid w:val="00195EB1"/>
    <w:rsid w:val="00196137"/>
    <w:rsid w:val="00196423"/>
    <w:rsid w:val="0019705E"/>
    <w:rsid w:val="001973D1"/>
    <w:rsid w:val="00197662"/>
    <w:rsid w:val="00197BD9"/>
    <w:rsid w:val="00197D92"/>
    <w:rsid w:val="00197DCA"/>
    <w:rsid w:val="001A014E"/>
    <w:rsid w:val="001A0989"/>
    <w:rsid w:val="001A0D73"/>
    <w:rsid w:val="001A0F0A"/>
    <w:rsid w:val="001A2768"/>
    <w:rsid w:val="001A29C1"/>
    <w:rsid w:val="001A307B"/>
    <w:rsid w:val="001A3320"/>
    <w:rsid w:val="001A36FE"/>
    <w:rsid w:val="001A38FE"/>
    <w:rsid w:val="001A3B24"/>
    <w:rsid w:val="001A3FFA"/>
    <w:rsid w:val="001A40B6"/>
    <w:rsid w:val="001A47DC"/>
    <w:rsid w:val="001A47F1"/>
    <w:rsid w:val="001A4D3D"/>
    <w:rsid w:val="001A53F6"/>
    <w:rsid w:val="001A54F2"/>
    <w:rsid w:val="001A5824"/>
    <w:rsid w:val="001A590B"/>
    <w:rsid w:val="001A59EB"/>
    <w:rsid w:val="001A5B9C"/>
    <w:rsid w:val="001A5DA5"/>
    <w:rsid w:val="001A5E63"/>
    <w:rsid w:val="001A5F88"/>
    <w:rsid w:val="001A5FDB"/>
    <w:rsid w:val="001A6293"/>
    <w:rsid w:val="001A62BC"/>
    <w:rsid w:val="001A63E0"/>
    <w:rsid w:val="001A6C46"/>
    <w:rsid w:val="001A6DB3"/>
    <w:rsid w:val="001A6F5D"/>
    <w:rsid w:val="001A791C"/>
    <w:rsid w:val="001A7A2C"/>
    <w:rsid w:val="001B0CA7"/>
    <w:rsid w:val="001B1440"/>
    <w:rsid w:val="001B191C"/>
    <w:rsid w:val="001B229E"/>
    <w:rsid w:val="001B243E"/>
    <w:rsid w:val="001B26FB"/>
    <w:rsid w:val="001B291C"/>
    <w:rsid w:val="001B292F"/>
    <w:rsid w:val="001B2FDB"/>
    <w:rsid w:val="001B3603"/>
    <w:rsid w:val="001B384D"/>
    <w:rsid w:val="001B3858"/>
    <w:rsid w:val="001B3C0D"/>
    <w:rsid w:val="001B4422"/>
    <w:rsid w:val="001B456A"/>
    <w:rsid w:val="001B46B3"/>
    <w:rsid w:val="001B47A8"/>
    <w:rsid w:val="001B4817"/>
    <w:rsid w:val="001B5A61"/>
    <w:rsid w:val="001B6168"/>
    <w:rsid w:val="001B68A9"/>
    <w:rsid w:val="001B68FA"/>
    <w:rsid w:val="001B6A51"/>
    <w:rsid w:val="001B6B8B"/>
    <w:rsid w:val="001B6CC3"/>
    <w:rsid w:val="001B7325"/>
    <w:rsid w:val="001B73BC"/>
    <w:rsid w:val="001B7427"/>
    <w:rsid w:val="001B74CA"/>
    <w:rsid w:val="001B783D"/>
    <w:rsid w:val="001C03CD"/>
    <w:rsid w:val="001C09AD"/>
    <w:rsid w:val="001C0F63"/>
    <w:rsid w:val="001C160D"/>
    <w:rsid w:val="001C1B0E"/>
    <w:rsid w:val="001C1C0C"/>
    <w:rsid w:val="001C2212"/>
    <w:rsid w:val="001C228A"/>
    <w:rsid w:val="001C2867"/>
    <w:rsid w:val="001C2E7C"/>
    <w:rsid w:val="001C3190"/>
    <w:rsid w:val="001C3592"/>
    <w:rsid w:val="001C38C3"/>
    <w:rsid w:val="001C3CD3"/>
    <w:rsid w:val="001C3E02"/>
    <w:rsid w:val="001C3FAE"/>
    <w:rsid w:val="001C40C6"/>
    <w:rsid w:val="001C4897"/>
    <w:rsid w:val="001C579A"/>
    <w:rsid w:val="001C5814"/>
    <w:rsid w:val="001C594E"/>
    <w:rsid w:val="001C59F1"/>
    <w:rsid w:val="001C5D59"/>
    <w:rsid w:val="001C5D9C"/>
    <w:rsid w:val="001C6272"/>
    <w:rsid w:val="001C6647"/>
    <w:rsid w:val="001C6D38"/>
    <w:rsid w:val="001C6F65"/>
    <w:rsid w:val="001C6FB6"/>
    <w:rsid w:val="001C71B8"/>
    <w:rsid w:val="001C737C"/>
    <w:rsid w:val="001C74B7"/>
    <w:rsid w:val="001D01F0"/>
    <w:rsid w:val="001D0487"/>
    <w:rsid w:val="001D05D1"/>
    <w:rsid w:val="001D0606"/>
    <w:rsid w:val="001D0E65"/>
    <w:rsid w:val="001D0E87"/>
    <w:rsid w:val="001D1393"/>
    <w:rsid w:val="001D16A9"/>
    <w:rsid w:val="001D19E1"/>
    <w:rsid w:val="001D1D3A"/>
    <w:rsid w:val="001D20D5"/>
    <w:rsid w:val="001D2122"/>
    <w:rsid w:val="001D216A"/>
    <w:rsid w:val="001D24EB"/>
    <w:rsid w:val="001D259B"/>
    <w:rsid w:val="001D26C4"/>
    <w:rsid w:val="001D29F9"/>
    <w:rsid w:val="001D2BAC"/>
    <w:rsid w:val="001D2DE4"/>
    <w:rsid w:val="001D2FDD"/>
    <w:rsid w:val="001D3396"/>
    <w:rsid w:val="001D35A2"/>
    <w:rsid w:val="001D37A7"/>
    <w:rsid w:val="001D3C3D"/>
    <w:rsid w:val="001D3D46"/>
    <w:rsid w:val="001D3E2A"/>
    <w:rsid w:val="001D44F0"/>
    <w:rsid w:val="001D45DB"/>
    <w:rsid w:val="001D5344"/>
    <w:rsid w:val="001D5697"/>
    <w:rsid w:val="001D60A7"/>
    <w:rsid w:val="001D6189"/>
    <w:rsid w:val="001D633F"/>
    <w:rsid w:val="001D6437"/>
    <w:rsid w:val="001D6C9A"/>
    <w:rsid w:val="001D712B"/>
    <w:rsid w:val="001D72D0"/>
    <w:rsid w:val="001D7B5B"/>
    <w:rsid w:val="001D7DD6"/>
    <w:rsid w:val="001D7DE3"/>
    <w:rsid w:val="001D7F93"/>
    <w:rsid w:val="001E0270"/>
    <w:rsid w:val="001E031E"/>
    <w:rsid w:val="001E0C89"/>
    <w:rsid w:val="001E1387"/>
    <w:rsid w:val="001E29BB"/>
    <w:rsid w:val="001E2B9C"/>
    <w:rsid w:val="001E2CD6"/>
    <w:rsid w:val="001E3534"/>
    <w:rsid w:val="001E3601"/>
    <w:rsid w:val="001E3C8A"/>
    <w:rsid w:val="001E3DE0"/>
    <w:rsid w:val="001E4176"/>
    <w:rsid w:val="001E447C"/>
    <w:rsid w:val="001E46AB"/>
    <w:rsid w:val="001E4EFE"/>
    <w:rsid w:val="001E50C1"/>
    <w:rsid w:val="001E51B2"/>
    <w:rsid w:val="001E5451"/>
    <w:rsid w:val="001E5AB0"/>
    <w:rsid w:val="001E6507"/>
    <w:rsid w:val="001E6A6B"/>
    <w:rsid w:val="001E6C34"/>
    <w:rsid w:val="001E6ECC"/>
    <w:rsid w:val="001E75CF"/>
    <w:rsid w:val="001E7C59"/>
    <w:rsid w:val="001E7CD0"/>
    <w:rsid w:val="001E7E56"/>
    <w:rsid w:val="001F000A"/>
    <w:rsid w:val="001F0259"/>
    <w:rsid w:val="001F06B1"/>
    <w:rsid w:val="001F06C1"/>
    <w:rsid w:val="001F08CC"/>
    <w:rsid w:val="001F14DF"/>
    <w:rsid w:val="001F14FF"/>
    <w:rsid w:val="001F1620"/>
    <w:rsid w:val="001F177D"/>
    <w:rsid w:val="001F1971"/>
    <w:rsid w:val="001F1DEE"/>
    <w:rsid w:val="001F1E23"/>
    <w:rsid w:val="001F22ED"/>
    <w:rsid w:val="001F236D"/>
    <w:rsid w:val="001F2398"/>
    <w:rsid w:val="001F26BF"/>
    <w:rsid w:val="001F29EB"/>
    <w:rsid w:val="001F2C87"/>
    <w:rsid w:val="001F3021"/>
    <w:rsid w:val="001F3195"/>
    <w:rsid w:val="001F324C"/>
    <w:rsid w:val="001F341D"/>
    <w:rsid w:val="001F38FE"/>
    <w:rsid w:val="001F397F"/>
    <w:rsid w:val="001F3A23"/>
    <w:rsid w:val="001F3B29"/>
    <w:rsid w:val="001F44F6"/>
    <w:rsid w:val="001F462B"/>
    <w:rsid w:val="001F4902"/>
    <w:rsid w:val="001F4B11"/>
    <w:rsid w:val="001F4B21"/>
    <w:rsid w:val="001F4C0E"/>
    <w:rsid w:val="001F62F1"/>
    <w:rsid w:val="001F6992"/>
    <w:rsid w:val="001F6D1A"/>
    <w:rsid w:val="001F6D4E"/>
    <w:rsid w:val="001F762A"/>
    <w:rsid w:val="001F7C7C"/>
    <w:rsid w:val="001F7F4D"/>
    <w:rsid w:val="00200482"/>
    <w:rsid w:val="00200698"/>
    <w:rsid w:val="00200789"/>
    <w:rsid w:val="0020113A"/>
    <w:rsid w:val="00201150"/>
    <w:rsid w:val="002013AB"/>
    <w:rsid w:val="00201855"/>
    <w:rsid w:val="00201995"/>
    <w:rsid w:val="00201ED0"/>
    <w:rsid w:val="0020247A"/>
    <w:rsid w:val="002024CE"/>
    <w:rsid w:val="00202ED7"/>
    <w:rsid w:val="002030EE"/>
    <w:rsid w:val="002034AC"/>
    <w:rsid w:val="00203C53"/>
    <w:rsid w:val="00203E6A"/>
    <w:rsid w:val="002040A0"/>
    <w:rsid w:val="0020436D"/>
    <w:rsid w:val="002047A0"/>
    <w:rsid w:val="002047DE"/>
    <w:rsid w:val="002048B4"/>
    <w:rsid w:val="002049D4"/>
    <w:rsid w:val="00204BA0"/>
    <w:rsid w:val="00204E65"/>
    <w:rsid w:val="00204EF2"/>
    <w:rsid w:val="00205441"/>
    <w:rsid w:val="002054C7"/>
    <w:rsid w:val="00205A32"/>
    <w:rsid w:val="00205C91"/>
    <w:rsid w:val="00205DE1"/>
    <w:rsid w:val="00207087"/>
    <w:rsid w:val="002077EB"/>
    <w:rsid w:val="00207ABA"/>
    <w:rsid w:val="00207B96"/>
    <w:rsid w:val="0021032E"/>
    <w:rsid w:val="002107FA"/>
    <w:rsid w:val="002108EE"/>
    <w:rsid w:val="00210CA7"/>
    <w:rsid w:val="00211258"/>
    <w:rsid w:val="002124E8"/>
    <w:rsid w:val="0021275D"/>
    <w:rsid w:val="00212CFE"/>
    <w:rsid w:val="00213104"/>
    <w:rsid w:val="0021316B"/>
    <w:rsid w:val="00214432"/>
    <w:rsid w:val="00214AB5"/>
    <w:rsid w:val="00214BCD"/>
    <w:rsid w:val="00214C46"/>
    <w:rsid w:val="00214CE7"/>
    <w:rsid w:val="0021505B"/>
    <w:rsid w:val="0021514F"/>
    <w:rsid w:val="0021562A"/>
    <w:rsid w:val="00215BA3"/>
    <w:rsid w:val="00215C1E"/>
    <w:rsid w:val="00215C8C"/>
    <w:rsid w:val="0021703C"/>
    <w:rsid w:val="00217616"/>
    <w:rsid w:val="00217B9E"/>
    <w:rsid w:val="00217C04"/>
    <w:rsid w:val="00217D8E"/>
    <w:rsid w:val="00220B08"/>
    <w:rsid w:val="00221193"/>
    <w:rsid w:val="002212F2"/>
    <w:rsid w:val="002213CD"/>
    <w:rsid w:val="002213F2"/>
    <w:rsid w:val="002217C3"/>
    <w:rsid w:val="0022222F"/>
    <w:rsid w:val="002227BC"/>
    <w:rsid w:val="00223085"/>
    <w:rsid w:val="00223758"/>
    <w:rsid w:val="0022387C"/>
    <w:rsid w:val="00223B92"/>
    <w:rsid w:val="00223D4F"/>
    <w:rsid w:val="0022413E"/>
    <w:rsid w:val="0022456C"/>
    <w:rsid w:val="00224888"/>
    <w:rsid w:val="002249E5"/>
    <w:rsid w:val="00224C1B"/>
    <w:rsid w:val="00224E1D"/>
    <w:rsid w:val="00225195"/>
    <w:rsid w:val="002254D4"/>
    <w:rsid w:val="00225F22"/>
    <w:rsid w:val="00226112"/>
    <w:rsid w:val="0022623F"/>
    <w:rsid w:val="002265D9"/>
    <w:rsid w:val="00226837"/>
    <w:rsid w:val="00226845"/>
    <w:rsid w:val="00226A64"/>
    <w:rsid w:val="00227431"/>
    <w:rsid w:val="002276D8"/>
    <w:rsid w:val="00227D06"/>
    <w:rsid w:val="00227E96"/>
    <w:rsid w:val="00227EB6"/>
    <w:rsid w:val="00227FF6"/>
    <w:rsid w:val="0023003A"/>
    <w:rsid w:val="002300FD"/>
    <w:rsid w:val="00230326"/>
    <w:rsid w:val="0023143B"/>
    <w:rsid w:val="00231692"/>
    <w:rsid w:val="00231C65"/>
    <w:rsid w:val="00231E4F"/>
    <w:rsid w:val="00231F4E"/>
    <w:rsid w:val="00232385"/>
    <w:rsid w:val="00232CA1"/>
    <w:rsid w:val="002335C1"/>
    <w:rsid w:val="0023368C"/>
    <w:rsid w:val="0023415B"/>
    <w:rsid w:val="0023440C"/>
    <w:rsid w:val="00234494"/>
    <w:rsid w:val="002345BB"/>
    <w:rsid w:val="002345F5"/>
    <w:rsid w:val="00234B70"/>
    <w:rsid w:val="00234BF4"/>
    <w:rsid w:val="00234F5D"/>
    <w:rsid w:val="002352F7"/>
    <w:rsid w:val="0023544B"/>
    <w:rsid w:val="00235850"/>
    <w:rsid w:val="002359B7"/>
    <w:rsid w:val="00235BA2"/>
    <w:rsid w:val="00235CEE"/>
    <w:rsid w:val="00235F4D"/>
    <w:rsid w:val="0023615F"/>
    <w:rsid w:val="00236568"/>
    <w:rsid w:val="002368D6"/>
    <w:rsid w:val="00236CAF"/>
    <w:rsid w:val="00236CBD"/>
    <w:rsid w:val="002370B5"/>
    <w:rsid w:val="0023710D"/>
    <w:rsid w:val="0023719B"/>
    <w:rsid w:val="002372CE"/>
    <w:rsid w:val="00237BBF"/>
    <w:rsid w:val="00237BC7"/>
    <w:rsid w:val="00240242"/>
    <w:rsid w:val="002402D0"/>
    <w:rsid w:val="00240D20"/>
    <w:rsid w:val="00241BD1"/>
    <w:rsid w:val="0024349B"/>
    <w:rsid w:val="0024364D"/>
    <w:rsid w:val="002439C1"/>
    <w:rsid w:val="00243D3A"/>
    <w:rsid w:val="002440B6"/>
    <w:rsid w:val="002449AE"/>
    <w:rsid w:val="00244A3D"/>
    <w:rsid w:val="00244DC0"/>
    <w:rsid w:val="00244E45"/>
    <w:rsid w:val="00244EDB"/>
    <w:rsid w:val="00245866"/>
    <w:rsid w:val="00245A62"/>
    <w:rsid w:val="00245E19"/>
    <w:rsid w:val="00246412"/>
    <w:rsid w:val="0024658E"/>
    <w:rsid w:val="0024708A"/>
    <w:rsid w:val="002473FD"/>
    <w:rsid w:val="00247583"/>
    <w:rsid w:val="00247C1C"/>
    <w:rsid w:val="002506E5"/>
    <w:rsid w:val="00250737"/>
    <w:rsid w:val="00250942"/>
    <w:rsid w:val="00250D04"/>
    <w:rsid w:val="00250DCF"/>
    <w:rsid w:val="002516F7"/>
    <w:rsid w:val="002522A2"/>
    <w:rsid w:val="0025238E"/>
    <w:rsid w:val="00252810"/>
    <w:rsid w:val="002528C9"/>
    <w:rsid w:val="002529B2"/>
    <w:rsid w:val="002529F8"/>
    <w:rsid w:val="00252E1A"/>
    <w:rsid w:val="00252FC7"/>
    <w:rsid w:val="00253546"/>
    <w:rsid w:val="002539F5"/>
    <w:rsid w:val="00253F0F"/>
    <w:rsid w:val="00253FD2"/>
    <w:rsid w:val="002544AC"/>
    <w:rsid w:val="00254B6D"/>
    <w:rsid w:val="00255122"/>
    <w:rsid w:val="002555A4"/>
    <w:rsid w:val="00255976"/>
    <w:rsid w:val="00256C4B"/>
    <w:rsid w:val="002571C9"/>
    <w:rsid w:val="0025731B"/>
    <w:rsid w:val="00257B0F"/>
    <w:rsid w:val="00260C4B"/>
    <w:rsid w:val="00260ECD"/>
    <w:rsid w:val="00260F6B"/>
    <w:rsid w:val="00261704"/>
    <w:rsid w:val="002617BE"/>
    <w:rsid w:val="00261971"/>
    <w:rsid w:val="002619A9"/>
    <w:rsid w:val="00261B7B"/>
    <w:rsid w:val="00261FBB"/>
    <w:rsid w:val="002621A1"/>
    <w:rsid w:val="002623A9"/>
    <w:rsid w:val="00262615"/>
    <w:rsid w:val="0026286E"/>
    <w:rsid w:val="00262A30"/>
    <w:rsid w:val="00262AB8"/>
    <w:rsid w:val="00262F2A"/>
    <w:rsid w:val="0026320C"/>
    <w:rsid w:val="002636C0"/>
    <w:rsid w:val="00263C15"/>
    <w:rsid w:val="00264087"/>
    <w:rsid w:val="0026412B"/>
    <w:rsid w:val="00264280"/>
    <w:rsid w:val="002650E4"/>
    <w:rsid w:val="002650F9"/>
    <w:rsid w:val="002651A1"/>
    <w:rsid w:val="00265871"/>
    <w:rsid w:val="00265B2A"/>
    <w:rsid w:val="00265E90"/>
    <w:rsid w:val="00265FBA"/>
    <w:rsid w:val="00266092"/>
    <w:rsid w:val="002661FC"/>
    <w:rsid w:val="002665AF"/>
    <w:rsid w:val="0026675A"/>
    <w:rsid w:val="0026717C"/>
    <w:rsid w:val="002671EF"/>
    <w:rsid w:val="002676EE"/>
    <w:rsid w:val="00267752"/>
    <w:rsid w:val="00267822"/>
    <w:rsid w:val="00270197"/>
    <w:rsid w:val="0027052F"/>
    <w:rsid w:val="002708D5"/>
    <w:rsid w:val="00270D68"/>
    <w:rsid w:val="002711FF"/>
    <w:rsid w:val="0027147E"/>
    <w:rsid w:val="002714BC"/>
    <w:rsid w:val="00271676"/>
    <w:rsid w:val="00271785"/>
    <w:rsid w:val="0027182D"/>
    <w:rsid w:val="00271B51"/>
    <w:rsid w:val="002722C9"/>
    <w:rsid w:val="00272A92"/>
    <w:rsid w:val="00272AA3"/>
    <w:rsid w:val="00272DB1"/>
    <w:rsid w:val="00273013"/>
    <w:rsid w:val="002735E2"/>
    <w:rsid w:val="002743B6"/>
    <w:rsid w:val="002746F6"/>
    <w:rsid w:val="002748A8"/>
    <w:rsid w:val="00274908"/>
    <w:rsid w:val="00274A27"/>
    <w:rsid w:val="00274CC6"/>
    <w:rsid w:val="00275136"/>
    <w:rsid w:val="00275188"/>
    <w:rsid w:val="002751D7"/>
    <w:rsid w:val="002758E3"/>
    <w:rsid w:val="00275A35"/>
    <w:rsid w:val="00275AA3"/>
    <w:rsid w:val="00276257"/>
    <w:rsid w:val="00276B35"/>
    <w:rsid w:val="00276BF4"/>
    <w:rsid w:val="00276E58"/>
    <w:rsid w:val="00276F16"/>
    <w:rsid w:val="0027739D"/>
    <w:rsid w:val="002776AA"/>
    <w:rsid w:val="002779B5"/>
    <w:rsid w:val="00277FD6"/>
    <w:rsid w:val="00280328"/>
    <w:rsid w:val="00280381"/>
    <w:rsid w:val="0028040A"/>
    <w:rsid w:val="002806C4"/>
    <w:rsid w:val="00280D11"/>
    <w:rsid w:val="00280FE6"/>
    <w:rsid w:val="002818FF"/>
    <w:rsid w:val="002820F7"/>
    <w:rsid w:val="002822A0"/>
    <w:rsid w:val="0028260B"/>
    <w:rsid w:val="00282CC8"/>
    <w:rsid w:val="00282FFF"/>
    <w:rsid w:val="002832BA"/>
    <w:rsid w:val="00283350"/>
    <w:rsid w:val="00283375"/>
    <w:rsid w:val="0028348B"/>
    <w:rsid w:val="00283858"/>
    <w:rsid w:val="00283F61"/>
    <w:rsid w:val="002847DB"/>
    <w:rsid w:val="00284857"/>
    <w:rsid w:val="0028514F"/>
    <w:rsid w:val="00285665"/>
    <w:rsid w:val="00285667"/>
    <w:rsid w:val="00285D46"/>
    <w:rsid w:val="00286303"/>
    <w:rsid w:val="002865BF"/>
    <w:rsid w:val="00287077"/>
    <w:rsid w:val="00287108"/>
    <w:rsid w:val="00287BB0"/>
    <w:rsid w:val="0029028E"/>
    <w:rsid w:val="0029087E"/>
    <w:rsid w:val="00290939"/>
    <w:rsid w:val="00290B53"/>
    <w:rsid w:val="002916D1"/>
    <w:rsid w:val="0029179C"/>
    <w:rsid w:val="0029195E"/>
    <w:rsid w:val="00291E22"/>
    <w:rsid w:val="00291F0F"/>
    <w:rsid w:val="00292303"/>
    <w:rsid w:val="0029266A"/>
    <w:rsid w:val="00293574"/>
    <w:rsid w:val="00293F05"/>
    <w:rsid w:val="00293F5D"/>
    <w:rsid w:val="0029579F"/>
    <w:rsid w:val="00295AF9"/>
    <w:rsid w:val="00296682"/>
    <w:rsid w:val="00296E5F"/>
    <w:rsid w:val="002976DE"/>
    <w:rsid w:val="00297B42"/>
    <w:rsid w:val="00297E5F"/>
    <w:rsid w:val="002A011C"/>
    <w:rsid w:val="002A03F9"/>
    <w:rsid w:val="002A0625"/>
    <w:rsid w:val="002A0F3E"/>
    <w:rsid w:val="002A11F1"/>
    <w:rsid w:val="002A129D"/>
    <w:rsid w:val="002A1587"/>
    <w:rsid w:val="002A1662"/>
    <w:rsid w:val="002A18F4"/>
    <w:rsid w:val="002A1977"/>
    <w:rsid w:val="002A1DC9"/>
    <w:rsid w:val="002A2AA7"/>
    <w:rsid w:val="002A2C46"/>
    <w:rsid w:val="002A3487"/>
    <w:rsid w:val="002A39F1"/>
    <w:rsid w:val="002A3F83"/>
    <w:rsid w:val="002A428D"/>
    <w:rsid w:val="002A44AB"/>
    <w:rsid w:val="002A46BA"/>
    <w:rsid w:val="002A56E2"/>
    <w:rsid w:val="002A6061"/>
    <w:rsid w:val="002A63F0"/>
    <w:rsid w:val="002A64BF"/>
    <w:rsid w:val="002A66D2"/>
    <w:rsid w:val="002A6860"/>
    <w:rsid w:val="002A6C80"/>
    <w:rsid w:val="002A6D62"/>
    <w:rsid w:val="002A6DCD"/>
    <w:rsid w:val="002A6DCE"/>
    <w:rsid w:val="002A6E20"/>
    <w:rsid w:val="002A7712"/>
    <w:rsid w:val="002A79B7"/>
    <w:rsid w:val="002A7A37"/>
    <w:rsid w:val="002A7D1E"/>
    <w:rsid w:val="002B0182"/>
    <w:rsid w:val="002B04AD"/>
    <w:rsid w:val="002B06A9"/>
    <w:rsid w:val="002B0E6D"/>
    <w:rsid w:val="002B0E7D"/>
    <w:rsid w:val="002B1118"/>
    <w:rsid w:val="002B167F"/>
    <w:rsid w:val="002B18F8"/>
    <w:rsid w:val="002B195C"/>
    <w:rsid w:val="002B1FE4"/>
    <w:rsid w:val="002B2074"/>
    <w:rsid w:val="002B20DD"/>
    <w:rsid w:val="002B2282"/>
    <w:rsid w:val="002B233F"/>
    <w:rsid w:val="002B2EDE"/>
    <w:rsid w:val="002B3529"/>
    <w:rsid w:val="002B3926"/>
    <w:rsid w:val="002B3A5D"/>
    <w:rsid w:val="002B3F30"/>
    <w:rsid w:val="002B443D"/>
    <w:rsid w:val="002B47FC"/>
    <w:rsid w:val="002B48CD"/>
    <w:rsid w:val="002B4B1A"/>
    <w:rsid w:val="002B4BAC"/>
    <w:rsid w:val="002B4F2A"/>
    <w:rsid w:val="002B52DB"/>
    <w:rsid w:val="002B5762"/>
    <w:rsid w:val="002B59F2"/>
    <w:rsid w:val="002B5C0A"/>
    <w:rsid w:val="002B6847"/>
    <w:rsid w:val="002B691D"/>
    <w:rsid w:val="002B698B"/>
    <w:rsid w:val="002B6BB8"/>
    <w:rsid w:val="002B6D89"/>
    <w:rsid w:val="002B7928"/>
    <w:rsid w:val="002B7B5D"/>
    <w:rsid w:val="002B7CA7"/>
    <w:rsid w:val="002C008D"/>
    <w:rsid w:val="002C0DDD"/>
    <w:rsid w:val="002C144E"/>
    <w:rsid w:val="002C1480"/>
    <w:rsid w:val="002C150A"/>
    <w:rsid w:val="002C1583"/>
    <w:rsid w:val="002C1855"/>
    <w:rsid w:val="002C19BD"/>
    <w:rsid w:val="002C1B03"/>
    <w:rsid w:val="002C1BF7"/>
    <w:rsid w:val="002C1DDC"/>
    <w:rsid w:val="002C2948"/>
    <w:rsid w:val="002C2C28"/>
    <w:rsid w:val="002C2E15"/>
    <w:rsid w:val="002C3619"/>
    <w:rsid w:val="002C38A1"/>
    <w:rsid w:val="002C3CFC"/>
    <w:rsid w:val="002C4453"/>
    <w:rsid w:val="002C495C"/>
    <w:rsid w:val="002C5A07"/>
    <w:rsid w:val="002C5E7E"/>
    <w:rsid w:val="002C61D9"/>
    <w:rsid w:val="002C6571"/>
    <w:rsid w:val="002C65A6"/>
    <w:rsid w:val="002C6913"/>
    <w:rsid w:val="002C6926"/>
    <w:rsid w:val="002C6B92"/>
    <w:rsid w:val="002C6E0C"/>
    <w:rsid w:val="002C7383"/>
    <w:rsid w:val="002C77FB"/>
    <w:rsid w:val="002C7A29"/>
    <w:rsid w:val="002C7C44"/>
    <w:rsid w:val="002C7CEE"/>
    <w:rsid w:val="002C7E1F"/>
    <w:rsid w:val="002D0292"/>
    <w:rsid w:val="002D0802"/>
    <w:rsid w:val="002D0849"/>
    <w:rsid w:val="002D0CB4"/>
    <w:rsid w:val="002D0F10"/>
    <w:rsid w:val="002D1317"/>
    <w:rsid w:val="002D1734"/>
    <w:rsid w:val="002D1B1D"/>
    <w:rsid w:val="002D1CE2"/>
    <w:rsid w:val="002D1E49"/>
    <w:rsid w:val="002D1E58"/>
    <w:rsid w:val="002D1E6F"/>
    <w:rsid w:val="002D1F64"/>
    <w:rsid w:val="002D239C"/>
    <w:rsid w:val="002D2A37"/>
    <w:rsid w:val="002D2A93"/>
    <w:rsid w:val="002D2B96"/>
    <w:rsid w:val="002D3069"/>
    <w:rsid w:val="002D348D"/>
    <w:rsid w:val="002D3DAC"/>
    <w:rsid w:val="002D3F9E"/>
    <w:rsid w:val="002D447A"/>
    <w:rsid w:val="002D451A"/>
    <w:rsid w:val="002D494C"/>
    <w:rsid w:val="002D4E3B"/>
    <w:rsid w:val="002D55C1"/>
    <w:rsid w:val="002D56AF"/>
    <w:rsid w:val="002D56DD"/>
    <w:rsid w:val="002D5747"/>
    <w:rsid w:val="002D591A"/>
    <w:rsid w:val="002D5A88"/>
    <w:rsid w:val="002D5B54"/>
    <w:rsid w:val="002D6598"/>
    <w:rsid w:val="002D69C8"/>
    <w:rsid w:val="002D6B17"/>
    <w:rsid w:val="002D71DF"/>
    <w:rsid w:val="002D73E0"/>
    <w:rsid w:val="002E02C2"/>
    <w:rsid w:val="002E0AFB"/>
    <w:rsid w:val="002E0B65"/>
    <w:rsid w:val="002E0C4F"/>
    <w:rsid w:val="002E105D"/>
    <w:rsid w:val="002E108A"/>
    <w:rsid w:val="002E138F"/>
    <w:rsid w:val="002E157B"/>
    <w:rsid w:val="002E15FF"/>
    <w:rsid w:val="002E1D76"/>
    <w:rsid w:val="002E21BA"/>
    <w:rsid w:val="002E27C1"/>
    <w:rsid w:val="002E2D08"/>
    <w:rsid w:val="002E361E"/>
    <w:rsid w:val="002E368D"/>
    <w:rsid w:val="002E3ADA"/>
    <w:rsid w:val="002E3B3D"/>
    <w:rsid w:val="002E3B78"/>
    <w:rsid w:val="002E3F62"/>
    <w:rsid w:val="002E443C"/>
    <w:rsid w:val="002E494F"/>
    <w:rsid w:val="002E4B80"/>
    <w:rsid w:val="002E4C50"/>
    <w:rsid w:val="002E4EAB"/>
    <w:rsid w:val="002E5249"/>
    <w:rsid w:val="002E5B9C"/>
    <w:rsid w:val="002E6059"/>
    <w:rsid w:val="002E60A0"/>
    <w:rsid w:val="002E621D"/>
    <w:rsid w:val="002E6231"/>
    <w:rsid w:val="002E6370"/>
    <w:rsid w:val="002E6553"/>
    <w:rsid w:val="002E6B4D"/>
    <w:rsid w:val="002E6E3C"/>
    <w:rsid w:val="002E6F3D"/>
    <w:rsid w:val="002E76E1"/>
    <w:rsid w:val="002E7D5E"/>
    <w:rsid w:val="002F03EE"/>
    <w:rsid w:val="002F05F8"/>
    <w:rsid w:val="002F0ACC"/>
    <w:rsid w:val="002F15B4"/>
    <w:rsid w:val="002F1EC7"/>
    <w:rsid w:val="002F26B9"/>
    <w:rsid w:val="002F290C"/>
    <w:rsid w:val="002F2B7E"/>
    <w:rsid w:val="002F2C44"/>
    <w:rsid w:val="002F314F"/>
    <w:rsid w:val="002F325D"/>
    <w:rsid w:val="002F358C"/>
    <w:rsid w:val="002F3A64"/>
    <w:rsid w:val="002F3B3C"/>
    <w:rsid w:val="002F3D35"/>
    <w:rsid w:val="002F41DC"/>
    <w:rsid w:val="002F4821"/>
    <w:rsid w:val="002F4D9C"/>
    <w:rsid w:val="002F4F43"/>
    <w:rsid w:val="002F50CE"/>
    <w:rsid w:val="002F51FB"/>
    <w:rsid w:val="002F5511"/>
    <w:rsid w:val="002F5AEE"/>
    <w:rsid w:val="002F605F"/>
    <w:rsid w:val="002F6836"/>
    <w:rsid w:val="002F694A"/>
    <w:rsid w:val="002F6B33"/>
    <w:rsid w:val="002F6CE8"/>
    <w:rsid w:val="002F6E75"/>
    <w:rsid w:val="002F6FDE"/>
    <w:rsid w:val="002F7608"/>
    <w:rsid w:val="003008F7"/>
    <w:rsid w:val="00300A26"/>
    <w:rsid w:val="00300C2E"/>
    <w:rsid w:val="00300EB2"/>
    <w:rsid w:val="0030100C"/>
    <w:rsid w:val="00301872"/>
    <w:rsid w:val="00302015"/>
    <w:rsid w:val="003025E8"/>
    <w:rsid w:val="00302A95"/>
    <w:rsid w:val="00302C63"/>
    <w:rsid w:val="00302E3F"/>
    <w:rsid w:val="00302F23"/>
    <w:rsid w:val="00302F69"/>
    <w:rsid w:val="00303ECC"/>
    <w:rsid w:val="00304134"/>
    <w:rsid w:val="00304359"/>
    <w:rsid w:val="0030444C"/>
    <w:rsid w:val="003044DE"/>
    <w:rsid w:val="00304779"/>
    <w:rsid w:val="00304A72"/>
    <w:rsid w:val="00305126"/>
    <w:rsid w:val="00305600"/>
    <w:rsid w:val="00305961"/>
    <w:rsid w:val="00305DE5"/>
    <w:rsid w:val="00306C0E"/>
    <w:rsid w:val="003070FA"/>
    <w:rsid w:val="0030734B"/>
    <w:rsid w:val="0031002C"/>
    <w:rsid w:val="003102CD"/>
    <w:rsid w:val="003103DB"/>
    <w:rsid w:val="0031050F"/>
    <w:rsid w:val="003105C8"/>
    <w:rsid w:val="0031136B"/>
    <w:rsid w:val="003113A4"/>
    <w:rsid w:val="00311517"/>
    <w:rsid w:val="00311553"/>
    <w:rsid w:val="00311DBE"/>
    <w:rsid w:val="00312591"/>
    <w:rsid w:val="003137BD"/>
    <w:rsid w:val="00313E26"/>
    <w:rsid w:val="00313FB1"/>
    <w:rsid w:val="003144B9"/>
    <w:rsid w:val="0031464D"/>
    <w:rsid w:val="00314B94"/>
    <w:rsid w:val="00314D89"/>
    <w:rsid w:val="003153D4"/>
    <w:rsid w:val="0031558E"/>
    <w:rsid w:val="003155FF"/>
    <w:rsid w:val="00315633"/>
    <w:rsid w:val="00315D88"/>
    <w:rsid w:val="00315DF8"/>
    <w:rsid w:val="0031607C"/>
    <w:rsid w:val="003161E9"/>
    <w:rsid w:val="0031626D"/>
    <w:rsid w:val="003163FD"/>
    <w:rsid w:val="00316C07"/>
    <w:rsid w:val="00316C71"/>
    <w:rsid w:val="00316D26"/>
    <w:rsid w:val="00317228"/>
    <w:rsid w:val="00317645"/>
    <w:rsid w:val="00317B23"/>
    <w:rsid w:val="00317E35"/>
    <w:rsid w:val="003203A6"/>
    <w:rsid w:val="00320F0E"/>
    <w:rsid w:val="003217AA"/>
    <w:rsid w:val="00321856"/>
    <w:rsid w:val="00322183"/>
    <w:rsid w:val="0032251F"/>
    <w:rsid w:val="00322AA9"/>
    <w:rsid w:val="0032318B"/>
    <w:rsid w:val="00323351"/>
    <w:rsid w:val="003234F7"/>
    <w:rsid w:val="0032374D"/>
    <w:rsid w:val="00323F02"/>
    <w:rsid w:val="00324175"/>
    <w:rsid w:val="00324237"/>
    <w:rsid w:val="003246AD"/>
    <w:rsid w:val="003246B9"/>
    <w:rsid w:val="00324969"/>
    <w:rsid w:val="003252E2"/>
    <w:rsid w:val="00325625"/>
    <w:rsid w:val="00325829"/>
    <w:rsid w:val="00325CB2"/>
    <w:rsid w:val="00325DF1"/>
    <w:rsid w:val="00325E64"/>
    <w:rsid w:val="0032615E"/>
    <w:rsid w:val="003262A6"/>
    <w:rsid w:val="00326351"/>
    <w:rsid w:val="00326905"/>
    <w:rsid w:val="00326B63"/>
    <w:rsid w:val="00327182"/>
    <w:rsid w:val="00327ACA"/>
    <w:rsid w:val="00327B9F"/>
    <w:rsid w:val="00327DAC"/>
    <w:rsid w:val="00327F49"/>
    <w:rsid w:val="00330463"/>
    <w:rsid w:val="0033056D"/>
    <w:rsid w:val="003308E7"/>
    <w:rsid w:val="00331BAE"/>
    <w:rsid w:val="00331FBB"/>
    <w:rsid w:val="003321FB"/>
    <w:rsid w:val="00332284"/>
    <w:rsid w:val="00332B9C"/>
    <w:rsid w:val="003335E9"/>
    <w:rsid w:val="003336E7"/>
    <w:rsid w:val="0033371D"/>
    <w:rsid w:val="00333B94"/>
    <w:rsid w:val="00333BA5"/>
    <w:rsid w:val="00333E43"/>
    <w:rsid w:val="003344B3"/>
    <w:rsid w:val="00334661"/>
    <w:rsid w:val="00334FD2"/>
    <w:rsid w:val="003350CC"/>
    <w:rsid w:val="003358CD"/>
    <w:rsid w:val="0033594E"/>
    <w:rsid w:val="00335B61"/>
    <w:rsid w:val="0033616A"/>
    <w:rsid w:val="00336241"/>
    <w:rsid w:val="0033677D"/>
    <w:rsid w:val="00336D90"/>
    <w:rsid w:val="00337033"/>
    <w:rsid w:val="00337214"/>
    <w:rsid w:val="00337236"/>
    <w:rsid w:val="003373CB"/>
    <w:rsid w:val="003375F5"/>
    <w:rsid w:val="00337BEE"/>
    <w:rsid w:val="00337D91"/>
    <w:rsid w:val="00337F71"/>
    <w:rsid w:val="0034004D"/>
    <w:rsid w:val="0034027A"/>
    <w:rsid w:val="003402FB"/>
    <w:rsid w:val="00340B7A"/>
    <w:rsid w:val="00340CA9"/>
    <w:rsid w:val="00341C0E"/>
    <w:rsid w:val="00341FB6"/>
    <w:rsid w:val="00342081"/>
    <w:rsid w:val="00342150"/>
    <w:rsid w:val="0034270D"/>
    <w:rsid w:val="00342AF0"/>
    <w:rsid w:val="00342ED4"/>
    <w:rsid w:val="00343100"/>
    <w:rsid w:val="00343451"/>
    <w:rsid w:val="003438E4"/>
    <w:rsid w:val="00343D3C"/>
    <w:rsid w:val="00343F5B"/>
    <w:rsid w:val="00343FF7"/>
    <w:rsid w:val="0034477F"/>
    <w:rsid w:val="00344B7B"/>
    <w:rsid w:val="00344BA0"/>
    <w:rsid w:val="00344C9F"/>
    <w:rsid w:val="00344D53"/>
    <w:rsid w:val="003450B2"/>
    <w:rsid w:val="0034512E"/>
    <w:rsid w:val="003452A1"/>
    <w:rsid w:val="0034539A"/>
    <w:rsid w:val="00345707"/>
    <w:rsid w:val="003457E8"/>
    <w:rsid w:val="00345C39"/>
    <w:rsid w:val="00345F16"/>
    <w:rsid w:val="003462D4"/>
    <w:rsid w:val="00346C02"/>
    <w:rsid w:val="003472F7"/>
    <w:rsid w:val="00347592"/>
    <w:rsid w:val="00347D08"/>
    <w:rsid w:val="0035030B"/>
    <w:rsid w:val="00350319"/>
    <w:rsid w:val="0035040E"/>
    <w:rsid w:val="00350A62"/>
    <w:rsid w:val="00350E7D"/>
    <w:rsid w:val="00351250"/>
    <w:rsid w:val="00351517"/>
    <w:rsid w:val="003517AA"/>
    <w:rsid w:val="00352305"/>
    <w:rsid w:val="003528E5"/>
    <w:rsid w:val="00352B6A"/>
    <w:rsid w:val="00352D37"/>
    <w:rsid w:val="003530C7"/>
    <w:rsid w:val="003534A4"/>
    <w:rsid w:val="00353984"/>
    <w:rsid w:val="00353B53"/>
    <w:rsid w:val="00353B60"/>
    <w:rsid w:val="00353D4B"/>
    <w:rsid w:val="00353DA7"/>
    <w:rsid w:val="00354623"/>
    <w:rsid w:val="003546E2"/>
    <w:rsid w:val="0035472D"/>
    <w:rsid w:val="003548CB"/>
    <w:rsid w:val="00355225"/>
    <w:rsid w:val="00355F43"/>
    <w:rsid w:val="003563D1"/>
    <w:rsid w:val="00356801"/>
    <w:rsid w:val="003569EF"/>
    <w:rsid w:val="00356B36"/>
    <w:rsid w:val="003575FD"/>
    <w:rsid w:val="003576FD"/>
    <w:rsid w:val="00357830"/>
    <w:rsid w:val="00360354"/>
    <w:rsid w:val="00360617"/>
    <w:rsid w:val="00360646"/>
    <w:rsid w:val="003607A8"/>
    <w:rsid w:val="00360850"/>
    <w:rsid w:val="0036087A"/>
    <w:rsid w:val="00360CC7"/>
    <w:rsid w:val="00361080"/>
    <w:rsid w:val="00361EC2"/>
    <w:rsid w:val="0036206F"/>
    <w:rsid w:val="003621FE"/>
    <w:rsid w:val="00362948"/>
    <w:rsid w:val="00362F0C"/>
    <w:rsid w:val="003632FC"/>
    <w:rsid w:val="0036333A"/>
    <w:rsid w:val="0036345F"/>
    <w:rsid w:val="003636CB"/>
    <w:rsid w:val="0036388B"/>
    <w:rsid w:val="003639C9"/>
    <w:rsid w:val="00363C20"/>
    <w:rsid w:val="00363EFF"/>
    <w:rsid w:val="00363FE7"/>
    <w:rsid w:val="0036443C"/>
    <w:rsid w:val="00364887"/>
    <w:rsid w:val="00364A65"/>
    <w:rsid w:val="00364C51"/>
    <w:rsid w:val="00365180"/>
    <w:rsid w:val="0036561A"/>
    <w:rsid w:val="003656B9"/>
    <w:rsid w:val="00365F8A"/>
    <w:rsid w:val="00366510"/>
    <w:rsid w:val="00366607"/>
    <w:rsid w:val="00366D25"/>
    <w:rsid w:val="00366FBA"/>
    <w:rsid w:val="0036728A"/>
    <w:rsid w:val="003678A7"/>
    <w:rsid w:val="0037003C"/>
    <w:rsid w:val="00371507"/>
    <w:rsid w:val="00371ECB"/>
    <w:rsid w:val="00372195"/>
    <w:rsid w:val="00372205"/>
    <w:rsid w:val="0037247F"/>
    <w:rsid w:val="003734D1"/>
    <w:rsid w:val="003735D2"/>
    <w:rsid w:val="00373CD8"/>
    <w:rsid w:val="003740D7"/>
    <w:rsid w:val="00374B30"/>
    <w:rsid w:val="0037585A"/>
    <w:rsid w:val="00375C21"/>
    <w:rsid w:val="00375D32"/>
    <w:rsid w:val="0037617B"/>
    <w:rsid w:val="0037742A"/>
    <w:rsid w:val="003775D9"/>
    <w:rsid w:val="003776FB"/>
    <w:rsid w:val="003777DD"/>
    <w:rsid w:val="00380057"/>
    <w:rsid w:val="00380B1E"/>
    <w:rsid w:val="0038185F"/>
    <w:rsid w:val="00381CE0"/>
    <w:rsid w:val="00381E62"/>
    <w:rsid w:val="0038259C"/>
    <w:rsid w:val="00382844"/>
    <w:rsid w:val="00382C0D"/>
    <w:rsid w:val="00382FC5"/>
    <w:rsid w:val="0038313B"/>
    <w:rsid w:val="00383438"/>
    <w:rsid w:val="0038361B"/>
    <w:rsid w:val="0038371C"/>
    <w:rsid w:val="0038393C"/>
    <w:rsid w:val="003839FA"/>
    <w:rsid w:val="00383A31"/>
    <w:rsid w:val="00384188"/>
    <w:rsid w:val="00384519"/>
    <w:rsid w:val="00384840"/>
    <w:rsid w:val="00384ED0"/>
    <w:rsid w:val="00385068"/>
    <w:rsid w:val="00385156"/>
    <w:rsid w:val="00385261"/>
    <w:rsid w:val="003853AF"/>
    <w:rsid w:val="003854D3"/>
    <w:rsid w:val="00385582"/>
    <w:rsid w:val="00385679"/>
    <w:rsid w:val="003858AA"/>
    <w:rsid w:val="0038590B"/>
    <w:rsid w:val="00385AC7"/>
    <w:rsid w:val="003865A6"/>
    <w:rsid w:val="00386F3C"/>
    <w:rsid w:val="003905FF"/>
    <w:rsid w:val="0039081C"/>
    <w:rsid w:val="003916B4"/>
    <w:rsid w:val="00391EA4"/>
    <w:rsid w:val="0039227F"/>
    <w:rsid w:val="003923C6"/>
    <w:rsid w:val="00392F8D"/>
    <w:rsid w:val="00393080"/>
    <w:rsid w:val="003932C8"/>
    <w:rsid w:val="003932E2"/>
    <w:rsid w:val="00393380"/>
    <w:rsid w:val="003938F6"/>
    <w:rsid w:val="0039395E"/>
    <w:rsid w:val="003939D5"/>
    <w:rsid w:val="00393CA2"/>
    <w:rsid w:val="00393D00"/>
    <w:rsid w:val="00394725"/>
    <w:rsid w:val="00394747"/>
    <w:rsid w:val="00394BB7"/>
    <w:rsid w:val="00394EFF"/>
    <w:rsid w:val="0039505B"/>
    <w:rsid w:val="003951D7"/>
    <w:rsid w:val="003959B4"/>
    <w:rsid w:val="00396374"/>
    <w:rsid w:val="0039650A"/>
    <w:rsid w:val="00396BC3"/>
    <w:rsid w:val="0039724A"/>
    <w:rsid w:val="003974C9"/>
    <w:rsid w:val="00397BDC"/>
    <w:rsid w:val="003A00A4"/>
    <w:rsid w:val="003A10EB"/>
    <w:rsid w:val="003A149B"/>
    <w:rsid w:val="003A1693"/>
    <w:rsid w:val="003A16CF"/>
    <w:rsid w:val="003A1C78"/>
    <w:rsid w:val="003A2086"/>
    <w:rsid w:val="003A219C"/>
    <w:rsid w:val="003A2476"/>
    <w:rsid w:val="003A3005"/>
    <w:rsid w:val="003A3090"/>
    <w:rsid w:val="003A3922"/>
    <w:rsid w:val="003A3C90"/>
    <w:rsid w:val="003A4A36"/>
    <w:rsid w:val="003A537C"/>
    <w:rsid w:val="003A5AB4"/>
    <w:rsid w:val="003A5F5B"/>
    <w:rsid w:val="003A6040"/>
    <w:rsid w:val="003A619E"/>
    <w:rsid w:val="003A6314"/>
    <w:rsid w:val="003A68A1"/>
    <w:rsid w:val="003A6AD7"/>
    <w:rsid w:val="003A717F"/>
    <w:rsid w:val="003A76EB"/>
    <w:rsid w:val="003A7C08"/>
    <w:rsid w:val="003B0022"/>
    <w:rsid w:val="003B0457"/>
    <w:rsid w:val="003B0A56"/>
    <w:rsid w:val="003B1588"/>
    <w:rsid w:val="003B160B"/>
    <w:rsid w:val="003B1D86"/>
    <w:rsid w:val="003B23E2"/>
    <w:rsid w:val="003B245E"/>
    <w:rsid w:val="003B24CF"/>
    <w:rsid w:val="003B28C1"/>
    <w:rsid w:val="003B2A56"/>
    <w:rsid w:val="003B2BDB"/>
    <w:rsid w:val="003B3183"/>
    <w:rsid w:val="003B3454"/>
    <w:rsid w:val="003B3AF0"/>
    <w:rsid w:val="003B4342"/>
    <w:rsid w:val="003B4860"/>
    <w:rsid w:val="003B4B67"/>
    <w:rsid w:val="003B4C77"/>
    <w:rsid w:val="003B4EAC"/>
    <w:rsid w:val="003B52AF"/>
    <w:rsid w:val="003B5B3B"/>
    <w:rsid w:val="003B5B7E"/>
    <w:rsid w:val="003B5D3A"/>
    <w:rsid w:val="003B5F29"/>
    <w:rsid w:val="003B607E"/>
    <w:rsid w:val="003B6427"/>
    <w:rsid w:val="003B6486"/>
    <w:rsid w:val="003B64FC"/>
    <w:rsid w:val="003B662C"/>
    <w:rsid w:val="003B698C"/>
    <w:rsid w:val="003B6C8B"/>
    <w:rsid w:val="003B6ED6"/>
    <w:rsid w:val="003B6EEC"/>
    <w:rsid w:val="003B7093"/>
    <w:rsid w:val="003B75AB"/>
    <w:rsid w:val="003B7909"/>
    <w:rsid w:val="003C00B6"/>
    <w:rsid w:val="003C01DD"/>
    <w:rsid w:val="003C0738"/>
    <w:rsid w:val="003C0AD3"/>
    <w:rsid w:val="003C161A"/>
    <w:rsid w:val="003C1860"/>
    <w:rsid w:val="003C1ACC"/>
    <w:rsid w:val="003C1E5D"/>
    <w:rsid w:val="003C2772"/>
    <w:rsid w:val="003C277E"/>
    <w:rsid w:val="003C2CA5"/>
    <w:rsid w:val="003C34C5"/>
    <w:rsid w:val="003C3634"/>
    <w:rsid w:val="003C3D15"/>
    <w:rsid w:val="003C3D1E"/>
    <w:rsid w:val="003C3F87"/>
    <w:rsid w:val="003C4786"/>
    <w:rsid w:val="003C4990"/>
    <w:rsid w:val="003C4A31"/>
    <w:rsid w:val="003C4DC5"/>
    <w:rsid w:val="003C4ECB"/>
    <w:rsid w:val="003C522B"/>
    <w:rsid w:val="003C5336"/>
    <w:rsid w:val="003C544D"/>
    <w:rsid w:val="003C54DA"/>
    <w:rsid w:val="003C5B4E"/>
    <w:rsid w:val="003C5BDA"/>
    <w:rsid w:val="003C643D"/>
    <w:rsid w:val="003C6567"/>
    <w:rsid w:val="003C65FC"/>
    <w:rsid w:val="003C66C1"/>
    <w:rsid w:val="003C6BBC"/>
    <w:rsid w:val="003C712B"/>
    <w:rsid w:val="003C7C2B"/>
    <w:rsid w:val="003C7CBE"/>
    <w:rsid w:val="003C7E85"/>
    <w:rsid w:val="003D014D"/>
    <w:rsid w:val="003D06BF"/>
    <w:rsid w:val="003D09A2"/>
    <w:rsid w:val="003D0FB8"/>
    <w:rsid w:val="003D102F"/>
    <w:rsid w:val="003D13C4"/>
    <w:rsid w:val="003D1F89"/>
    <w:rsid w:val="003D2DA9"/>
    <w:rsid w:val="003D2EC6"/>
    <w:rsid w:val="003D306C"/>
    <w:rsid w:val="003D3263"/>
    <w:rsid w:val="003D3D19"/>
    <w:rsid w:val="003D3E76"/>
    <w:rsid w:val="003D4A1C"/>
    <w:rsid w:val="003D536F"/>
    <w:rsid w:val="003D54B0"/>
    <w:rsid w:val="003D62D9"/>
    <w:rsid w:val="003D636D"/>
    <w:rsid w:val="003D67D1"/>
    <w:rsid w:val="003D6D43"/>
    <w:rsid w:val="003D700F"/>
    <w:rsid w:val="003D70C8"/>
    <w:rsid w:val="003D714C"/>
    <w:rsid w:val="003D71B1"/>
    <w:rsid w:val="003D7654"/>
    <w:rsid w:val="003D7693"/>
    <w:rsid w:val="003D7830"/>
    <w:rsid w:val="003E097F"/>
    <w:rsid w:val="003E0C58"/>
    <w:rsid w:val="003E0C5F"/>
    <w:rsid w:val="003E108E"/>
    <w:rsid w:val="003E1280"/>
    <w:rsid w:val="003E18A4"/>
    <w:rsid w:val="003E194C"/>
    <w:rsid w:val="003E1A49"/>
    <w:rsid w:val="003E222F"/>
    <w:rsid w:val="003E2D64"/>
    <w:rsid w:val="003E2E57"/>
    <w:rsid w:val="003E2E6F"/>
    <w:rsid w:val="003E2FAB"/>
    <w:rsid w:val="003E472B"/>
    <w:rsid w:val="003E4AB0"/>
    <w:rsid w:val="003E4ABA"/>
    <w:rsid w:val="003E4AF2"/>
    <w:rsid w:val="003E4E39"/>
    <w:rsid w:val="003E4F33"/>
    <w:rsid w:val="003E5058"/>
    <w:rsid w:val="003E5225"/>
    <w:rsid w:val="003E58D8"/>
    <w:rsid w:val="003E62CF"/>
    <w:rsid w:val="003E6359"/>
    <w:rsid w:val="003E664D"/>
    <w:rsid w:val="003E6A9A"/>
    <w:rsid w:val="003E6EEC"/>
    <w:rsid w:val="003E749A"/>
    <w:rsid w:val="003E7A2A"/>
    <w:rsid w:val="003E7AA5"/>
    <w:rsid w:val="003E7BD0"/>
    <w:rsid w:val="003F0149"/>
    <w:rsid w:val="003F08B6"/>
    <w:rsid w:val="003F0ACF"/>
    <w:rsid w:val="003F111C"/>
    <w:rsid w:val="003F21FA"/>
    <w:rsid w:val="003F240E"/>
    <w:rsid w:val="003F2B69"/>
    <w:rsid w:val="003F2FBB"/>
    <w:rsid w:val="003F30A0"/>
    <w:rsid w:val="003F376A"/>
    <w:rsid w:val="003F46AD"/>
    <w:rsid w:val="003F4E6D"/>
    <w:rsid w:val="003F5090"/>
    <w:rsid w:val="003F5291"/>
    <w:rsid w:val="003F58B3"/>
    <w:rsid w:val="003F5F09"/>
    <w:rsid w:val="003F5F41"/>
    <w:rsid w:val="003F6156"/>
    <w:rsid w:val="003F6328"/>
    <w:rsid w:val="003F6CE9"/>
    <w:rsid w:val="003F6DCF"/>
    <w:rsid w:val="003F6FBF"/>
    <w:rsid w:val="003F71C0"/>
    <w:rsid w:val="003F762B"/>
    <w:rsid w:val="003F7B95"/>
    <w:rsid w:val="003F7E8F"/>
    <w:rsid w:val="0040041B"/>
    <w:rsid w:val="00400B4F"/>
    <w:rsid w:val="0040113C"/>
    <w:rsid w:val="00401215"/>
    <w:rsid w:val="0040123E"/>
    <w:rsid w:val="00401929"/>
    <w:rsid w:val="00401D04"/>
    <w:rsid w:val="00401F77"/>
    <w:rsid w:val="00402612"/>
    <w:rsid w:val="00403921"/>
    <w:rsid w:val="00404024"/>
    <w:rsid w:val="00404834"/>
    <w:rsid w:val="00404B57"/>
    <w:rsid w:val="004059A6"/>
    <w:rsid w:val="00405DB7"/>
    <w:rsid w:val="00406108"/>
    <w:rsid w:val="0040637D"/>
    <w:rsid w:val="00406993"/>
    <w:rsid w:val="00406CFD"/>
    <w:rsid w:val="00406E27"/>
    <w:rsid w:val="00406EAD"/>
    <w:rsid w:val="00407885"/>
    <w:rsid w:val="004079D9"/>
    <w:rsid w:val="00407A42"/>
    <w:rsid w:val="00407BC5"/>
    <w:rsid w:val="00407FCA"/>
    <w:rsid w:val="00410139"/>
    <w:rsid w:val="0041058C"/>
    <w:rsid w:val="004108D5"/>
    <w:rsid w:val="00410F8A"/>
    <w:rsid w:val="00411161"/>
    <w:rsid w:val="00411166"/>
    <w:rsid w:val="004113E6"/>
    <w:rsid w:val="00411B5D"/>
    <w:rsid w:val="00411C66"/>
    <w:rsid w:val="00411E40"/>
    <w:rsid w:val="00412236"/>
    <w:rsid w:val="0041232C"/>
    <w:rsid w:val="0041274C"/>
    <w:rsid w:val="004127DC"/>
    <w:rsid w:val="004129F0"/>
    <w:rsid w:val="00412F1D"/>
    <w:rsid w:val="0041301B"/>
    <w:rsid w:val="004137A9"/>
    <w:rsid w:val="00413975"/>
    <w:rsid w:val="00413FA0"/>
    <w:rsid w:val="00413FD4"/>
    <w:rsid w:val="00414887"/>
    <w:rsid w:val="00414C2B"/>
    <w:rsid w:val="00414F17"/>
    <w:rsid w:val="00415C0A"/>
    <w:rsid w:val="00416B24"/>
    <w:rsid w:val="00416CEB"/>
    <w:rsid w:val="00416DD7"/>
    <w:rsid w:val="00416F4D"/>
    <w:rsid w:val="00416FED"/>
    <w:rsid w:val="004172A6"/>
    <w:rsid w:val="004174CF"/>
    <w:rsid w:val="00417991"/>
    <w:rsid w:val="00417B5A"/>
    <w:rsid w:val="00417E86"/>
    <w:rsid w:val="004201D6"/>
    <w:rsid w:val="00420635"/>
    <w:rsid w:val="00420A0E"/>
    <w:rsid w:val="00420CB6"/>
    <w:rsid w:val="00420CF3"/>
    <w:rsid w:val="00420F95"/>
    <w:rsid w:val="00421935"/>
    <w:rsid w:val="00421C46"/>
    <w:rsid w:val="00421D1E"/>
    <w:rsid w:val="004226C2"/>
    <w:rsid w:val="00422801"/>
    <w:rsid w:val="004229D9"/>
    <w:rsid w:val="004229F1"/>
    <w:rsid w:val="004229F9"/>
    <w:rsid w:val="00422D16"/>
    <w:rsid w:val="0042311C"/>
    <w:rsid w:val="00423479"/>
    <w:rsid w:val="004234C3"/>
    <w:rsid w:val="0042371E"/>
    <w:rsid w:val="00423A37"/>
    <w:rsid w:val="00424134"/>
    <w:rsid w:val="0042453C"/>
    <w:rsid w:val="00424C61"/>
    <w:rsid w:val="00424FED"/>
    <w:rsid w:val="00425100"/>
    <w:rsid w:val="00425162"/>
    <w:rsid w:val="00425A95"/>
    <w:rsid w:val="00425BE3"/>
    <w:rsid w:val="0042693F"/>
    <w:rsid w:val="00426CFC"/>
    <w:rsid w:val="00426D19"/>
    <w:rsid w:val="00427995"/>
    <w:rsid w:val="00427E15"/>
    <w:rsid w:val="0043015E"/>
    <w:rsid w:val="00430214"/>
    <w:rsid w:val="00430750"/>
    <w:rsid w:val="00430C94"/>
    <w:rsid w:val="00431655"/>
    <w:rsid w:val="00431DDD"/>
    <w:rsid w:val="00431E62"/>
    <w:rsid w:val="004322A2"/>
    <w:rsid w:val="0043273A"/>
    <w:rsid w:val="00432D8E"/>
    <w:rsid w:val="00432FF6"/>
    <w:rsid w:val="00433135"/>
    <w:rsid w:val="004331A2"/>
    <w:rsid w:val="004336D5"/>
    <w:rsid w:val="00433730"/>
    <w:rsid w:val="004338D4"/>
    <w:rsid w:val="00433E0A"/>
    <w:rsid w:val="0043412A"/>
    <w:rsid w:val="0043510E"/>
    <w:rsid w:val="004351A7"/>
    <w:rsid w:val="004355DB"/>
    <w:rsid w:val="00435C66"/>
    <w:rsid w:val="00435E26"/>
    <w:rsid w:val="0043636F"/>
    <w:rsid w:val="00436855"/>
    <w:rsid w:val="004369B4"/>
    <w:rsid w:val="00436F67"/>
    <w:rsid w:val="0043709F"/>
    <w:rsid w:val="0043718B"/>
    <w:rsid w:val="0043763A"/>
    <w:rsid w:val="00437767"/>
    <w:rsid w:val="00437F29"/>
    <w:rsid w:val="004409C1"/>
    <w:rsid w:val="00440DE9"/>
    <w:rsid w:val="0044153F"/>
    <w:rsid w:val="004416C7"/>
    <w:rsid w:val="00441AEA"/>
    <w:rsid w:val="00441D43"/>
    <w:rsid w:val="00441FD9"/>
    <w:rsid w:val="00442206"/>
    <w:rsid w:val="00442273"/>
    <w:rsid w:val="00442347"/>
    <w:rsid w:val="004425B0"/>
    <w:rsid w:val="00442663"/>
    <w:rsid w:val="00442A8C"/>
    <w:rsid w:val="00442B51"/>
    <w:rsid w:val="00442BB5"/>
    <w:rsid w:val="00443067"/>
    <w:rsid w:val="004432D2"/>
    <w:rsid w:val="0044351E"/>
    <w:rsid w:val="004436FA"/>
    <w:rsid w:val="00443722"/>
    <w:rsid w:val="004437F5"/>
    <w:rsid w:val="00443996"/>
    <w:rsid w:val="00443D9B"/>
    <w:rsid w:val="00443EA1"/>
    <w:rsid w:val="00443F1E"/>
    <w:rsid w:val="0044423A"/>
    <w:rsid w:val="004445AF"/>
    <w:rsid w:val="00445004"/>
    <w:rsid w:val="0044513D"/>
    <w:rsid w:val="00445485"/>
    <w:rsid w:val="004456DD"/>
    <w:rsid w:val="0044583B"/>
    <w:rsid w:val="004463DC"/>
    <w:rsid w:val="00446B57"/>
    <w:rsid w:val="00447070"/>
    <w:rsid w:val="00447175"/>
    <w:rsid w:val="00447528"/>
    <w:rsid w:val="00447661"/>
    <w:rsid w:val="004477AA"/>
    <w:rsid w:val="00447D5C"/>
    <w:rsid w:val="00450623"/>
    <w:rsid w:val="00451279"/>
    <w:rsid w:val="0045129F"/>
    <w:rsid w:val="00451673"/>
    <w:rsid w:val="0045169D"/>
    <w:rsid w:val="0045169F"/>
    <w:rsid w:val="004519E1"/>
    <w:rsid w:val="00451A66"/>
    <w:rsid w:val="00452014"/>
    <w:rsid w:val="00452044"/>
    <w:rsid w:val="004521B0"/>
    <w:rsid w:val="00452236"/>
    <w:rsid w:val="00452922"/>
    <w:rsid w:val="00452A94"/>
    <w:rsid w:val="00452CD1"/>
    <w:rsid w:val="00452D19"/>
    <w:rsid w:val="00452FA8"/>
    <w:rsid w:val="004535C7"/>
    <w:rsid w:val="00453834"/>
    <w:rsid w:val="00453955"/>
    <w:rsid w:val="0045398B"/>
    <w:rsid w:val="00453A3F"/>
    <w:rsid w:val="00454196"/>
    <w:rsid w:val="004545AD"/>
    <w:rsid w:val="00454755"/>
    <w:rsid w:val="00454F72"/>
    <w:rsid w:val="00454F86"/>
    <w:rsid w:val="00455A04"/>
    <w:rsid w:val="00455BA5"/>
    <w:rsid w:val="00455C3C"/>
    <w:rsid w:val="00455C4C"/>
    <w:rsid w:val="00455F91"/>
    <w:rsid w:val="004564AF"/>
    <w:rsid w:val="004566C8"/>
    <w:rsid w:val="00456C05"/>
    <w:rsid w:val="00456C73"/>
    <w:rsid w:val="0045713B"/>
    <w:rsid w:val="00457F2C"/>
    <w:rsid w:val="0046001A"/>
    <w:rsid w:val="004607B0"/>
    <w:rsid w:val="00460A96"/>
    <w:rsid w:val="004611F9"/>
    <w:rsid w:val="00461430"/>
    <w:rsid w:val="0046189B"/>
    <w:rsid w:val="00461951"/>
    <w:rsid w:val="0046199B"/>
    <w:rsid w:val="00461A5D"/>
    <w:rsid w:val="0046242A"/>
    <w:rsid w:val="00462735"/>
    <w:rsid w:val="00462A8D"/>
    <w:rsid w:val="004631E7"/>
    <w:rsid w:val="004635F1"/>
    <w:rsid w:val="00463A73"/>
    <w:rsid w:val="004647DF"/>
    <w:rsid w:val="0046486A"/>
    <w:rsid w:val="00464966"/>
    <w:rsid w:val="0046530C"/>
    <w:rsid w:val="0046534B"/>
    <w:rsid w:val="00465462"/>
    <w:rsid w:val="004655F6"/>
    <w:rsid w:val="0046586B"/>
    <w:rsid w:val="00465D11"/>
    <w:rsid w:val="00465EDC"/>
    <w:rsid w:val="00465F98"/>
    <w:rsid w:val="004660F4"/>
    <w:rsid w:val="004663AE"/>
    <w:rsid w:val="004667CE"/>
    <w:rsid w:val="00466829"/>
    <w:rsid w:val="004669F0"/>
    <w:rsid w:val="00467253"/>
    <w:rsid w:val="00467413"/>
    <w:rsid w:val="004679DE"/>
    <w:rsid w:val="00470AFC"/>
    <w:rsid w:val="00470B28"/>
    <w:rsid w:val="00470B9D"/>
    <w:rsid w:val="00470C08"/>
    <w:rsid w:val="00470C29"/>
    <w:rsid w:val="00470D32"/>
    <w:rsid w:val="0047129F"/>
    <w:rsid w:val="004715A7"/>
    <w:rsid w:val="00471ED6"/>
    <w:rsid w:val="00472007"/>
    <w:rsid w:val="004721BB"/>
    <w:rsid w:val="00472507"/>
    <w:rsid w:val="004726AE"/>
    <w:rsid w:val="00472B1E"/>
    <w:rsid w:val="00472B40"/>
    <w:rsid w:val="00472FE5"/>
    <w:rsid w:val="00473761"/>
    <w:rsid w:val="00473A2B"/>
    <w:rsid w:val="00473A70"/>
    <w:rsid w:val="00473F5B"/>
    <w:rsid w:val="00473F98"/>
    <w:rsid w:val="004742C2"/>
    <w:rsid w:val="004743F1"/>
    <w:rsid w:val="0047480E"/>
    <w:rsid w:val="00474868"/>
    <w:rsid w:val="00474DBD"/>
    <w:rsid w:val="00474DEF"/>
    <w:rsid w:val="00475085"/>
    <w:rsid w:val="00475367"/>
    <w:rsid w:val="0047544B"/>
    <w:rsid w:val="00475CBF"/>
    <w:rsid w:val="00475EF1"/>
    <w:rsid w:val="00476091"/>
    <w:rsid w:val="0047674E"/>
    <w:rsid w:val="00476E34"/>
    <w:rsid w:val="004771FB"/>
    <w:rsid w:val="004772D7"/>
    <w:rsid w:val="004772F0"/>
    <w:rsid w:val="004776C9"/>
    <w:rsid w:val="00477A0E"/>
    <w:rsid w:val="00477A23"/>
    <w:rsid w:val="00477C13"/>
    <w:rsid w:val="00477F0E"/>
    <w:rsid w:val="00477F56"/>
    <w:rsid w:val="0048000F"/>
    <w:rsid w:val="00480A69"/>
    <w:rsid w:val="00480A9F"/>
    <w:rsid w:val="00480C55"/>
    <w:rsid w:val="004813C7"/>
    <w:rsid w:val="004813F4"/>
    <w:rsid w:val="00481949"/>
    <w:rsid w:val="00481A29"/>
    <w:rsid w:val="00481C9F"/>
    <w:rsid w:val="00481FAD"/>
    <w:rsid w:val="00482B85"/>
    <w:rsid w:val="004830A5"/>
    <w:rsid w:val="00483A6B"/>
    <w:rsid w:val="00484164"/>
    <w:rsid w:val="00484666"/>
    <w:rsid w:val="00484930"/>
    <w:rsid w:val="00484951"/>
    <w:rsid w:val="004850C1"/>
    <w:rsid w:val="0048530C"/>
    <w:rsid w:val="00485B2E"/>
    <w:rsid w:val="00485CB9"/>
    <w:rsid w:val="00485E07"/>
    <w:rsid w:val="00485E4F"/>
    <w:rsid w:val="0048608C"/>
    <w:rsid w:val="00487475"/>
    <w:rsid w:val="00487499"/>
    <w:rsid w:val="00487685"/>
    <w:rsid w:val="00487734"/>
    <w:rsid w:val="004879AA"/>
    <w:rsid w:val="00487EA8"/>
    <w:rsid w:val="00490E19"/>
    <w:rsid w:val="004911CE"/>
    <w:rsid w:val="004912D8"/>
    <w:rsid w:val="00491845"/>
    <w:rsid w:val="00491ADC"/>
    <w:rsid w:val="00491B79"/>
    <w:rsid w:val="00491BF2"/>
    <w:rsid w:val="00491E3A"/>
    <w:rsid w:val="00491FA2"/>
    <w:rsid w:val="004922D5"/>
    <w:rsid w:val="004928DC"/>
    <w:rsid w:val="00492A3F"/>
    <w:rsid w:val="00492DC3"/>
    <w:rsid w:val="00492FF5"/>
    <w:rsid w:val="00493DD5"/>
    <w:rsid w:val="00494051"/>
    <w:rsid w:val="00494665"/>
    <w:rsid w:val="00494ABB"/>
    <w:rsid w:val="00494C4F"/>
    <w:rsid w:val="00494EB6"/>
    <w:rsid w:val="0049529E"/>
    <w:rsid w:val="004952B9"/>
    <w:rsid w:val="00495607"/>
    <w:rsid w:val="004956A7"/>
    <w:rsid w:val="00495703"/>
    <w:rsid w:val="00495AC9"/>
    <w:rsid w:val="00496AEB"/>
    <w:rsid w:val="00496DE2"/>
    <w:rsid w:val="0049709D"/>
    <w:rsid w:val="004972AA"/>
    <w:rsid w:val="00497844"/>
    <w:rsid w:val="004978D2"/>
    <w:rsid w:val="00497A22"/>
    <w:rsid w:val="00497A99"/>
    <w:rsid w:val="004A004A"/>
    <w:rsid w:val="004A00E6"/>
    <w:rsid w:val="004A0E30"/>
    <w:rsid w:val="004A100A"/>
    <w:rsid w:val="004A114D"/>
    <w:rsid w:val="004A1218"/>
    <w:rsid w:val="004A162F"/>
    <w:rsid w:val="004A1DE0"/>
    <w:rsid w:val="004A206F"/>
    <w:rsid w:val="004A20D6"/>
    <w:rsid w:val="004A25D2"/>
    <w:rsid w:val="004A2B4B"/>
    <w:rsid w:val="004A2DEC"/>
    <w:rsid w:val="004A2E59"/>
    <w:rsid w:val="004A3815"/>
    <w:rsid w:val="004A39C7"/>
    <w:rsid w:val="004A3AAA"/>
    <w:rsid w:val="004A4110"/>
    <w:rsid w:val="004A4734"/>
    <w:rsid w:val="004A48B6"/>
    <w:rsid w:val="004A57E2"/>
    <w:rsid w:val="004A5AA2"/>
    <w:rsid w:val="004A5C71"/>
    <w:rsid w:val="004A6FBA"/>
    <w:rsid w:val="004A72B6"/>
    <w:rsid w:val="004A7E12"/>
    <w:rsid w:val="004B031A"/>
    <w:rsid w:val="004B0B70"/>
    <w:rsid w:val="004B1333"/>
    <w:rsid w:val="004B14C2"/>
    <w:rsid w:val="004B14E8"/>
    <w:rsid w:val="004B1AA0"/>
    <w:rsid w:val="004B23A8"/>
    <w:rsid w:val="004B24C4"/>
    <w:rsid w:val="004B2881"/>
    <w:rsid w:val="004B29E6"/>
    <w:rsid w:val="004B2ADF"/>
    <w:rsid w:val="004B33F8"/>
    <w:rsid w:val="004B390D"/>
    <w:rsid w:val="004B395D"/>
    <w:rsid w:val="004B4583"/>
    <w:rsid w:val="004B4E30"/>
    <w:rsid w:val="004B4F27"/>
    <w:rsid w:val="004B5A42"/>
    <w:rsid w:val="004B5A9C"/>
    <w:rsid w:val="004B5F70"/>
    <w:rsid w:val="004B6581"/>
    <w:rsid w:val="004B71C9"/>
    <w:rsid w:val="004B7372"/>
    <w:rsid w:val="004B7A99"/>
    <w:rsid w:val="004B7E79"/>
    <w:rsid w:val="004C0597"/>
    <w:rsid w:val="004C0A14"/>
    <w:rsid w:val="004C0E1C"/>
    <w:rsid w:val="004C1234"/>
    <w:rsid w:val="004C13E2"/>
    <w:rsid w:val="004C1B6F"/>
    <w:rsid w:val="004C1DB2"/>
    <w:rsid w:val="004C1E16"/>
    <w:rsid w:val="004C22BD"/>
    <w:rsid w:val="004C269B"/>
    <w:rsid w:val="004C270F"/>
    <w:rsid w:val="004C2C9D"/>
    <w:rsid w:val="004C2CAE"/>
    <w:rsid w:val="004C2DE4"/>
    <w:rsid w:val="004C31C2"/>
    <w:rsid w:val="004C484E"/>
    <w:rsid w:val="004C4A2F"/>
    <w:rsid w:val="004C4AD7"/>
    <w:rsid w:val="004C50EA"/>
    <w:rsid w:val="004C5792"/>
    <w:rsid w:val="004C5B2E"/>
    <w:rsid w:val="004C5F63"/>
    <w:rsid w:val="004C61FB"/>
    <w:rsid w:val="004C64A8"/>
    <w:rsid w:val="004C6A60"/>
    <w:rsid w:val="004C6AF1"/>
    <w:rsid w:val="004C708C"/>
    <w:rsid w:val="004C716C"/>
    <w:rsid w:val="004C7F85"/>
    <w:rsid w:val="004D1006"/>
    <w:rsid w:val="004D1129"/>
    <w:rsid w:val="004D1B2F"/>
    <w:rsid w:val="004D2267"/>
    <w:rsid w:val="004D2385"/>
    <w:rsid w:val="004D261B"/>
    <w:rsid w:val="004D2B56"/>
    <w:rsid w:val="004D2BCB"/>
    <w:rsid w:val="004D30AE"/>
    <w:rsid w:val="004D342D"/>
    <w:rsid w:val="004D37FA"/>
    <w:rsid w:val="004D391A"/>
    <w:rsid w:val="004D3C53"/>
    <w:rsid w:val="004D3C90"/>
    <w:rsid w:val="004D3DE7"/>
    <w:rsid w:val="004D44B4"/>
    <w:rsid w:val="004D4B2C"/>
    <w:rsid w:val="004D4C10"/>
    <w:rsid w:val="004D5110"/>
    <w:rsid w:val="004D52C2"/>
    <w:rsid w:val="004D597E"/>
    <w:rsid w:val="004D5F06"/>
    <w:rsid w:val="004D60AD"/>
    <w:rsid w:val="004D60E4"/>
    <w:rsid w:val="004D62BC"/>
    <w:rsid w:val="004D635A"/>
    <w:rsid w:val="004D6481"/>
    <w:rsid w:val="004D69CD"/>
    <w:rsid w:val="004D6AE8"/>
    <w:rsid w:val="004D6DDB"/>
    <w:rsid w:val="004D7005"/>
    <w:rsid w:val="004D702A"/>
    <w:rsid w:val="004D748A"/>
    <w:rsid w:val="004D76ED"/>
    <w:rsid w:val="004D7C3F"/>
    <w:rsid w:val="004D7E92"/>
    <w:rsid w:val="004E043E"/>
    <w:rsid w:val="004E049D"/>
    <w:rsid w:val="004E052E"/>
    <w:rsid w:val="004E0E27"/>
    <w:rsid w:val="004E0F02"/>
    <w:rsid w:val="004E0FB8"/>
    <w:rsid w:val="004E1037"/>
    <w:rsid w:val="004E13B7"/>
    <w:rsid w:val="004E17E8"/>
    <w:rsid w:val="004E1A33"/>
    <w:rsid w:val="004E24F9"/>
    <w:rsid w:val="004E2B67"/>
    <w:rsid w:val="004E2B6E"/>
    <w:rsid w:val="004E2CB7"/>
    <w:rsid w:val="004E2EF2"/>
    <w:rsid w:val="004E315C"/>
    <w:rsid w:val="004E37E6"/>
    <w:rsid w:val="004E3B0D"/>
    <w:rsid w:val="004E3F29"/>
    <w:rsid w:val="004E40BC"/>
    <w:rsid w:val="004E42BE"/>
    <w:rsid w:val="004E4437"/>
    <w:rsid w:val="004E49E4"/>
    <w:rsid w:val="004E4F82"/>
    <w:rsid w:val="004E53D5"/>
    <w:rsid w:val="004E5784"/>
    <w:rsid w:val="004E5BA9"/>
    <w:rsid w:val="004E5C70"/>
    <w:rsid w:val="004E61B9"/>
    <w:rsid w:val="004E61E1"/>
    <w:rsid w:val="004E6597"/>
    <w:rsid w:val="004E71CA"/>
    <w:rsid w:val="004E72A1"/>
    <w:rsid w:val="004E7302"/>
    <w:rsid w:val="004E73A8"/>
    <w:rsid w:val="004E786F"/>
    <w:rsid w:val="004E78FA"/>
    <w:rsid w:val="004E7CEB"/>
    <w:rsid w:val="004F08FF"/>
    <w:rsid w:val="004F0A63"/>
    <w:rsid w:val="004F0AB4"/>
    <w:rsid w:val="004F0AF5"/>
    <w:rsid w:val="004F0FF2"/>
    <w:rsid w:val="004F1292"/>
    <w:rsid w:val="004F143C"/>
    <w:rsid w:val="004F14C5"/>
    <w:rsid w:val="004F165D"/>
    <w:rsid w:val="004F1D39"/>
    <w:rsid w:val="004F2030"/>
    <w:rsid w:val="004F2462"/>
    <w:rsid w:val="004F26C1"/>
    <w:rsid w:val="004F2AFE"/>
    <w:rsid w:val="004F30C4"/>
    <w:rsid w:val="004F314A"/>
    <w:rsid w:val="004F4366"/>
    <w:rsid w:val="004F47F9"/>
    <w:rsid w:val="004F4B4B"/>
    <w:rsid w:val="004F537F"/>
    <w:rsid w:val="004F5A3D"/>
    <w:rsid w:val="004F65D1"/>
    <w:rsid w:val="004F6813"/>
    <w:rsid w:val="004F7B1B"/>
    <w:rsid w:val="004F7FAA"/>
    <w:rsid w:val="004F7FB6"/>
    <w:rsid w:val="0050001C"/>
    <w:rsid w:val="0050086E"/>
    <w:rsid w:val="00500AE4"/>
    <w:rsid w:val="00500E52"/>
    <w:rsid w:val="0050125B"/>
    <w:rsid w:val="00501552"/>
    <w:rsid w:val="00501736"/>
    <w:rsid w:val="00501CD5"/>
    <w:rsid w:val="0050229E"/>
    <w:rsid w:val="00502399"/>
    <w:rsid w:val="005025AF"/>
    <w:rsid w:val="00502A26"/>
    <w:rsid w:val="00502DC9"/>
    <w:rsid w:val="0050300D"/>
    <w:rsid w:val="005032CC"/>
    <w:rsid w:val="005035E8"/>
    <w:rsid w:val="00503877"/>
    <w:rsid w:val="00503BC1"/>
    <w:rsid w:val="005045D0"/>
    <w:rsid w:val="005047C1"/>
    <w:rsid w:val="0050487B"/>
    <w:rsid w:val="00504ACA"/>
    <w:rsid w:val="00504CD8"/>
    <w:rsid w:val="00504EEA"/>
    <w:rsid w:val="0050565F"/>
    <w:rsid w:val="0050573D"/>
    <w:rsid w:val="00505893"/>
    <w:rsid w:val="005069AA"/>
    <w:rsid w:val="00507AA0"/>
    <w:rsid w:val="00507F62"/>
    <w:rsid w:val="005102FB"/>
    <w:rsid w:val="00510545"/>
    <w:rsid w:val="00510E04"/>
    <w:rsid w:val="0051106F"/>
    <w:rsid w:val="0051126C"/>
    <w:rsid w:val="005114D2"/>
    <w:rsid w:val="00511616"/>
    <w:rsid w:val="00511C19"/>
    <w:rsid w:val="00511C94"/>
    <w:rsid w:val="0051219B"/>
    <w:rsid w:val="00512B46"/>
    <w:rsid w:val="00512DB0"/>
    <w:rsid w:val="005131E1"/>
    <w:rsid w:val="005131FC"/>
    <w:rsid w:val="00513375"/>
    <w:rsid w:val="00513D99"/>
    <w:rsid w:val="00514335"/>
    <w:rsid w:val="0051473B"/>
    <w:rsid w:val="00514E4C"/>
    <w:rsid w:val="00515500"/>
    <w:rsid w:val="00515907"/>
    <w:rsid w:val="00515AEF"/>
    <w:rsid w:val="00515EDF"/>
    <w:rsid w:val="00515F13"/>
    <w:rsid w:val="005161C9"/>
    <w:rsid w:val="00516837"/>
    <w:rsid w:val="005168A9"/>
    <w:rsid w:val="00516B3D"/>
    <w:rsid w:val="00516EE9"/>
    <w:rsid w:val="00517556"/>
    <w:rsid w:val="00517577"/>
    <w:rsid w:val="00517873"/>
    <w:rsid w:val="005178E4"/>
    <w:rsid w:val="00520295"/>
    <w:rsid w:val="005202A7"/>
    <w:rsid w:val="00520957"/>
    <w:rsid w:val="00520A9B"/>
    <w:rsid w:val="005216C5"/>
    <w:rsid w:val="0052198E"/>
    <w:rsid w:val="0052199F"/>
    <w:rsid w:val="00522076"/>
    <w:rsid w:val="00522180"/>
    <w:rsid w:val="005236B8"/>
    <w:rsid w:val="00523884"/>
    <w:rsid w:val="00523AFB"/>
    <w:rsid w:val="00523D64"/>
    <w:rsid w:val="00523ED4"/>
    <w:rsid w:val="00524244"/>
    <w:rsid w:val="005244D3"/>
    <w:rsid w:val="005245C1"/>
    <w:rsid w:val="0052530A"/>
    <w:rsid w:val="005258A8"/>
    <w:rsid w:val="00525F0A"/>
    <w:rsid w:val="005260A6"/>
    <w:rsid w:val="00526135"/>
    <w:rsid w:val="005263D9"/>
    <w:rsid w:val="0052644A"/>
    <w:rsid w:val="005264C1"/>
    <w:rsid w:val="00526858"/>
    <w:rsid w:val="00527625"/>
    <w:rsid w:val="00527C16"/>
    <w:rsid w:val="00530129"/>
    <w:rsid w:val="005302BA"/>
    <w:rsid w:val="0053039D"/>
    <w:rsid w:val="0053041A"/>
    <w:rsid w:val="0053060E"/>
    <w:rsid w:val="00531289"/>
    <w:rsid w:val="00531596"/>
    <w:rsid w:val="005320AB"/>
    <w:rsid w:val="0053233E"/>
    <w:rsid w:val="005327C9"/>
    <w:rsid w:val="00532C45"/>
    <w:rsid w:val="005339A4"/>
    <w:rsid w:val="00533E34"/>
    <w:rsid w:val="005346BC"/>
    <w:rsid w:val="00534960"/>
    <w:rsid w:val="00535105"/>
    <w:rsid w:val="0053543F"/>
    <w:rsid w:val="005355F1"/>
    <w:rsid w:val="005359B2"/>
    <w:rsid w:val="005359CF"/>
    <w:rsid w:val="00535F2D"/>
    <w:rsid w:val="00535F83"/>
    <w:rsid w:val="005363BB"/>
    <w:rsid w:val="005366F3"/>
    <w:rsid w:val="00536B7C"/>
    <w:rsid w:val="00536CF8"/>
    <w:rsid w:val="00536DCE"/>
    <w:rsid w:val="00536E11"/>
    <w:rsid w:val="005375C9"/>
    <w:rsid w:val="005378F5"/>
    <w:rsid w:val="00537C9C"/>
    <w:rsid w:val="00537FCD"/>
    <w:rsid w:val="00540629"/>
    <w:rsid w:val="00540643"/>
    <w:rsid w:val="00540E3A"/>
    <w:rsid w:val="005411D2"/>
    <w:rsid w:val="005413B3"/>
    <w:rsid w:val="00542015"/>
    <w:rsid w:val="00542119"/>
    <w:rsid w:val="00542A00"/>
    <w:rsid w:val="00542FCB"/>
    <w:rsid w:val="00543487"/>
    <w:rsid w:val="00543B88"/>
    <w:rsid w:val="00543FA8"/>
    <w:rsid w:val="00544339"/>
    <w:rsid w:val="005451C4"/>
    <w:rsid w:val="0054556B"/>
    <w:rsid w:val="0054579E"/>
    <w:rsid w:val="0054586B"/>
    <w:rsid w:val="00545913"/>
    <w:rsid w:val="00545E13"/>
    <w:rsid w:val="00545F19"/>
    <w:rsid w:val="00545FB5"/>
    <w:rsid w:val="005460EA"/>
    <w:rsid w:val="00546697"/>
    <w:rsid w:val="00546B60"/>
    <w:rsid w:val="00546D7B"/>
    <w:rsid w:val="00547052"/>
    <w:rsid w:val="005476AD"/>
    <w:rsid w:val="0054785E"/>
    <w:rsid w:val="00547B3D"/>
    <w:rsid w:val="00547BF8"/>
    <w:rsid w:val="00550139"/>
    <w:rsid w:val="00550608"/>
    <w:rsid w:val="00550910"/>
    <w:rsid w:val="00550DFD"/>
    <w:rsid w:val="00551146"/>
    <w:rsid w:val="0055136B"/>
    <w:rsid w:val="005513B3"/>
    <w:rsid w:val="00551C65"/>
    <w:rsid w:val="0055218D"/>
    <w:rsid w:val="005529C4"/>
    <w:rsid w:val="00552D53"/>
    <w:rsid w:val="00553492"/>
    <w:rsid w:val="0055360D"/>
    <w:rsid w:val="005538F6"/>
    <w:rsid w:val="00553902"/>
    <w:rsid w:val="005539DD"/>
    <w:rsid w:val="00553FA8"/>
    <w:rsid w:val="0055476E"/>
    <w:rsid w:val="00554AC9"/>
    <w:rsid w:val="005555A5"/>
    <w:rsid w:val="00555650"/>
    <w:rsid w:val="00555C11"/>
    <w:rsid w:val="00555C2B"/>
    <w:rsid w:val="00555C9D"/>
    <w:rsid w:val="00555CA4"/>
    <w:rsid w:val="00555F52"/>
    <w:rsid w:val="005565EC"/>
    <w:rsid w:val="005566E8"/>
    <w:rsid w:val="0055683C"/>
    <w:rsid w:val="00556C88"/>
    <w:rsid w:val="00556F50"/>
    <w:rsid w:val="00557213"/>
    <w:rsid w:val="00557655"/>
    <w:rsid w:val="0056056A"/>
    <w:rsid w:val="00560A1C"/>
    <w:rsid w:val="00560CD9"/>
    <w:rsid w:val="0056143D"/>
    <w:rsid w:val="00561D62"/>
    <w:rsid w:val="00562107"/>
    <w:rsid w:val="00562372"/>
    <w:rsid w:val="00562469"/>
    <w:rsid w:val="0056272C"/>
    <w:rsid w:val="00562807"/>
    <w:rsid w:val="00562940"/>
    <w:rsid w:val="00562E20"/>
    <w:rsid w:val="005630FA"/>
    <w:rsid w:val="0056313B"/>
    <w:rsid w:val="00563238"/>
    <w:rsid w:val="0056341C"/>
    <w:rsid w:val="00563839"/>
    <w:rsid w:val="00563917"/>
    <w:rsid w:val="00563924"/>
    <w:rsid w:val="00563AE3"/>
    <w:rsid w:val="00563E69"/>
    <w:rsid w:val="00563F56"/>
    <w:rsid w:val="005645DB"/>
    <w:rsid w:val="00564678"/>
    <w:rsid w:val="00564C24"/>
    <w:rsid w:val="005653F3"/>
    <w:rsid w:val="00565A72"/>
    <w:rsid w:val="00565B2B"/>
    <w:rsid w:val="00565E5D"/>
    <w:rsid w:val="005662D3"/>
    <w:rsid w:val="00566525"/>
    <w:rsid w:val="00566872"/>
    <w:rsid w:val="00566CFD"/>
    <w:rsid w:val="00566E03"/>
    <w:rsid w:val="005670EF"/>
    <w:rsid w:val="00567536"/>
    <w:rsid w:val="00567659"/>
    <w:rsid w:val="005679E9"/>
    <w:rsid w:val="005700D0"/>
    <w:rsid w:val="005703BF"/>
    <w:rsid w:val="005704C0"/>
    <w:rsid w:val="00570957"/>
    <w:rsid w:val="00571238"/>
    <w:rsid w:val="005712B9"/>
    <w:rsid w:val="00571746"/>
    <w:rsid w:val="0057209E"/>
    <w:rsid w:val="005724F3"/>
    <w:rsid w:val="00572694"/>
    <w:rsid w:val="00572AB0"/>
    <w:rsid w:val="00572CC3"/>
    <w:rsid w:val="00572D25"/>
    <w:rsid w:val="00572EEE"/>
    <w:rsid w:val="00572EF6"/>
    <w:rsid w:val="00572F52"/>
    <w:rsid w:val="00573A06"/>
    <w:rsid w:val="00573B44"/>
    <w:rsid w:val="00573C18"/>
    <w:rsid w:val="00573DD7"/>
    <w:rsid w:val="0057417C"/>
    <w:rsid w:val="0057445A"/>
    <w:rsid w:val="00574482"/>
    <w:rsid w:val="00574521"/>
    <w:rsid w:val="005745E4"/>
    <w:rsid w:val="00574610"/>
    <w:rsid w:val="00574D35"/>
    <w:rsid w:val="00575108"/>
    <w:rsid w:val="00575220"/>
    <w:rsid w:val="005755C1"/>
    <w:rsid w:val="00575B69"/>
    <w:rsid w:val="00575BF3"/>
    <w:rsid w:val="00575ED0"/>
    <w:rsid w:val="00575F6D"/>
    <w:rsid w:val="0057632A"/>
    <w:rsid w:val="00576413"/>
    <w:rsid w:val="00576B50"/>
    <w:rsid w:val="005774F0"/>
    <w:rsid w:val="005775BF"/>
    <w:rsid w:val="00577755"/>
    <w:rsid w:val="00577A07"/>
    <w:rsid w:val="00577C5A"/>
    <w:rsid w:val="00577E1C"/>
    <w:rsid w:val="00577F50"/>
    <w:rsid w:val="00580983"/>
    <w:rsid w:val="00580AF4"/>
    <w:rsid w:val="00580B5D"/>
    <w:rsid w:val="00580B73"/>
    <w:rsid w:val="00580C25"/>
    <w:rsid w:val="005813D3"/>
    <w:rsid w:val="005818B6"/>
    <w:rsid w:val="00581A60"/>
    <w:rsid w:val="005822BC"/>
    <w:rsid w:val="0058243C"/>
    <w:rsid w:val="0058249C"/>
    <w:rsid w:val="005824AD"/>
    <w:rsid w:val="00582A9E"/>
    <w:rsid w:val="00583257"/>
    <w:rsid w:val="005833C7"/>
    <w:rsid w:val="005833EA"/>
    <w:rsid w:val="00583A61"/>
    <w:rsid w:val="00583B59"/>
    <w:rsid w:val="00583BA7"/>
    <w:rsid w:val="0058462B"/>
    <w:rsid w:val="00585178"/>
    <w:rsid w:val="0058519E"/>
    <w:rsid w:val="0058567E"/>
    <w:rsid w:val="00585B3A"/>
    <w:rsid w:val="00586760"/>
    <w:rsid w:val="005868CF"/>
    <w:rsid w:val="00586ABB"/>
    <w:rsid w:val="00586D2E"/>
    <w:rsid w:val="00586FA1"/>
    <w:rsid w:val="00587565"/>
    <w:rsid w:val="00587709"/>
    <w:rsid w:val="00587814"/>
    <w:rsid w:val="00587822"/>
    <w:rsid w:val="0058788C"/>
    <w:rsid w:val="00587A21"/>
    <w:rsid w:val="0059017C"/>
    <w:rsid w:val="0059060D"/>
    <w:rsid w:val="00590857"/>
    <w:rsid w:val="00590CEF"/>
    <w:rsid w:val="00590FB7"/>
    <w:rsid w:val="005912CA"/>
    <w:rsid w:val="00591423"/>
    <w:rsid w:val="005914E2"/>
    <w:rsid w:val="005915B4"/>
    <w:rsid w:val="00591ECB"/>
    <w:rsid w:val="005920B0"/>
    <w:rsid w:val="005927B2"/>
    <w:rsid w:val="00592829"/>
    <w:rsid w:val="0059284A"/>
    <w:rsid w:val="00592908"/>
    <w:rsid w:val="00592A0C"/>
    <w:rsid w:val="0059312C"/>
    <w:rsid w:val="0059320A"/>
    <w:rsid w:val="0059326B"/>
    <w:rsid w:val="005936B2"/>
    <w:rsid w:val="00593CF4"/>
    <w:rsid w:val="00593E85"/>
    <w:rsid w:val="005953BB"/>
    <w:rsid w:val="005959BF"/>
    <w:rsid w:val="00595A0D"/>
    <w:rsid w:val="00595BE9"/>
    <w:rsid w:val="0059641D"/>
    <w:rsid w:val="0059691D"/>
    <w:rsid w:val="00596A9A"/>
    <w:rsid w:val="005A031A"/>
    <w:rsid w:val="005A0489"/>
    <w:rsid w:val="005A071F"/>
    <w:rsid w:val="005A0905"/>
    <w:rsid w:val="005A0DD7"/>
    <w:rsid w:val="005A0E6D"/>
    <w:rsid w:val="005A1638"/>
    <w:rsid w:val="005A2720"/>
    <w:rsid w:val="005A2833"/>
    <w:rsid w:val="005A28C6"/>
    <w:rsid w:val="005A2C13"/>
    <w:rsid w:val="005A337F"/>
    <w:rsid w:val="005A3731"/>
    <w:rsid w:val="005A374E"/>
    <w:rsid w:val="005A3FC9"/>
    <w:rsid w:val="005A3FF6"/>
    <w:rsid w:val="005A4241"/>
    <w:rsid w:val="005A4CDA"/>
    <w:rsid w:val="005A597D"/>
    <w:rsid w:val="005A6217"/>
    <w:rsid w:val="005A62E9"/>
    <w:rsid w:val="005A65C8"/>
    <w:rsid w:val="005A6A6D"/>
    <w:rsid w:val="005A6DC1"/>
    <w:rsid w:val="005A6F14"/>
    <w:rsid w:val="005B0688"/>
    <w:rsid w:val="005B0A88"/>
    <w:rsid w:val="005B0BED"/>
    <w:rsid w:val="005B0C11"/>
    <w:rsid w:val="005B133B"/>
    <w:rsid w:val="005B17BC"/>
    <w:rsid w:val="005B1804"/>
    <w:rsid w:val="005B2178"/>
    <w:rsid w:val="005B2525"/>
    <w:rsid w:val="005B2567"/>
    <w:rsid w:val="005B2FE0"/>
    <w:rsid w:val="005B3206"/>
    <w:rsid w:val="005B32E5"/>
    <w:rsid w:val="005B3324"/>
    <w:rsid w:val="005B4032"/>
    <w:rsid w:val="005B4799"/>
    <w:rsid w:val="005B56E5"/>
    <w:rsid w:val="005B585F"/>
    <w:rsid w:val="005B5AD8"/>
    <w:rsid w:val="005B5BC7"/>
    <w:rsid w:val="005B5BF3"/>
    <w:rsid w:val="005B5C40"/>
    <w:rsid w:val="005B5F3C"/>
    <w:rsid w:val="005B6298"/>
    <w:rsid w:val="005B6D1E"/>
    <w:rsid w:val="005B6E30"/>
    <w:rsid w:val="005B7026"/>
    <w:rsid w:val="005B71B5"/>
    <w:rsid w:val="005B74A4"/>
    <w:rsid w:val="005B74BD"/>
    <w:rsid w:val="005B779A"/>
    <w:rsid w:val="005B7837"/>
    <w:rsid w:val="005C0343"/>
    <w:rsid w:val="005C04A1"/>
    <w:rsid w:val="005C0C57"/>
    <w:rsid w:val="005C0C8B"/>
    <w:rsid w:val="005C1194"/>
    <w:rsid w:val="005C127B"/>
    <w:rsid w:val="005C13AF"/>
    <w:rsid w:val="005C1791"/>
    <w:rsid w:val="005C1A76"/>
    <w:rsid w:val="005C1A7B"/>
    <w:rsid w:val="005C1BB4"/>
    <w:rsid w:val="005C22BC"/>
    <w:rsid w:val="005C24BA"/>
    <w:rsid w:val="005C24E0"/>
    <w:rsid w:val="005C275A"/>
    <w:rsid w:val="005C2ACA"/>
    <w:rsid w:val="005C318F"/>
    <w:rsid w:val="005C3648"/>
    <w:rsid w:val="005C37E1"/>
    <w:rsid w:val="005C3B0B"/>
    <w:rsid w:val="005C3D27"/>
    <w:rsid w:val="005C40D6"/>
    <w:rsid w:val="005C449C"/>
    <w:rsid w:val="005C452B"/>
    <w:rsid w:val="005C4A8E"/>
    <w:rsid w:val="005C4AAB"/>
    <w:rsid w:val="005C4D94"/>
    <w:rsid w:val="005C5037"/>
    <w:rsid w:val="005C6B54"/>
    <w:rsid w:val="005C768F"/>
    <w:rsid w:val="005C7CF8"/>
    <w:rsid w:val="005C7DC9"/>
    <w:rsid w:val="005D0267"/>
    <w:rsid w:val="005D02A4"/>
    <w:rsid w:val="005D0BF2"/>
    <w:rsid w:val="005D0FF3"/>
    <w:rsid w:val="005D14D9"/>
    <w:rsid w:val="005D1706"/>
    <w:rsid w:val="005D1B1A"/>
    <w:rsid w:val="005D1D38"/>
    <w:rsid w:val="005D1FF4"/>
    <w:rsid w:val="005D2065"/>
    <w:rsid w:val="005D255B"/>
    <w:rsid w:val="005D26C1"/>
    <w:rsid w:val="005D2C86"/>
    <w:rsid w:val="005D320F"/>
    <w:rsid w:val="005D3AE3"/>
    <w:rsid w:val="005D3DAD"/>
    <w:rsid w:val="005D458F"/>
    <w:rsid w:val="005D4A4B"/>
    <w:rsid w:val="005D4B73"/>
    <w:rsid w:val="005D4F20"/>
    <w:rsid w:val="005D586C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9A2"/>
    <w:rsid w:val="005D7B30"/>
    <w:rsid w:val="005D7ECA"/>
    <w:rsid w:val="005E0402"/>
    <w:rsid w:val="005E06ED"/>
    <w:rsid w:val="005E0718"/>
    <w:rsid w:val="005E090D"/>
    <w:rsid w:val="005E0A23"/>
    <w:rsid w:val="005E0B69"/>
    <w:rsid w:val="005E0C23"/>
    <w:rsid w:val="005E102E"/>
    <w:rsid w:val="005E107E"/>
    <w:rsid w:val="005E165F"/>
    <w:rsid w:val="005E1978"/>
    <w:rsid w:val="005E1A70"/>
    <w:rsid w:val="005E1E44"/>
    <w:rsid w:val="005E1F2F"/>
    <w:rsid w:val="005E221E"/>
    <w:rsid w:val="005E25B8"/>
    <w:rsid w:val="005E25F8"/>
    <w:rsid w:val="005E2721"/>
    <w:rsid w:val="005E2BE5"/>
    <w:rsid w:val="005E2DED"/>
    <w:rsid w:val="005E3661"/>
    <w:rsid w:val="005E389A"/>
    <w:rsid w:val="005E451F"/>
    <w:rsid w:val="005E503E"/>
    <w:rsid w:val="005E537E"/>
    <w:rsid w:val="005E5D78"/>
    <w:rsid w:val="005E61F4"/>
    <w:rsid w:val="005E6386"/>
    <w:rsid w:val="005E63FA"/>
    <w:rsid w:val="005E6973"/>
    <w:rsid w:val="005E6A5F"/>
    <w:rsid w:val="005E6B19"/>
    <w:rsid w:val="005E7143"/>
    <w:rsid w:val="005E71BF"/>
    <w:rsid w:val="005E78A7"/>
    <w:rsid w:val="005E79D3"/>
    <w:rsid w:val="005E7C38"/>
    <w:rsid w:val="005F009A"/>
    <w:rsid w:val="005F022C"/>
    <w:rsid w:val="005F02B6"/>
    <w:rsid w:val="005F0415"/>
    <w:rsid w:val="005F0549"/>
    <w:rsid w:val="005F0813"/>
    <w:rsid w:val="005F0AA7"/>
    <w:rsid w:val="005F11F2"/>
    <w:rsid w:val="005F13E3"/>
    <w:rsid w:val="005F20EF"/>
    <w:rsid w:val="005F23BD"/>
    <w:rsid w:val="005F2703"/>
    <w:rsid w:val="005F3445"/>
    <w:rsid w:val="005F3E6D"/>
    <w:rsid w:val="005F3ED4"/>
    <w:rsid w:val="005F402B"/>
    <w:rsid w:val="005F41B7"/>
    <w:rsid w:val="005F42E3"/>
    <w:rsid w:val="005F4341"/>
    <w:rsid w:val="005F4C25"/>
    <w:rsid w:val="005F4C5B"/>
    <w:rsid w:val="005F4F4A"/>
    <w:rsid w:val="005F52FC"/>
    <w:rsid w:val="005F5596"/>
    <w:rsid w:val="005F566D"/>
    <w:rsid w:val="005F5925"/>
    <w:rsid w:val="005F5FF9"/>
    <w:rsid w:val="005F60B8"/>
    <w:rsid w:val="005F65C6"/>
    <w:rsid w:val="005F67EB"/>
    <w:rsid w:val="005F77B4"/>
    <w:rsid w:val="005F7804"/>
    <w:rsid w:val="005F7DFB"/>
    <w:rsid w:val="006009D8"/>
    <w:rsid w:val="00600C97"/>
    <w:rsid w:val="00600E92"/>
    <w:rsid w:val="006010E4"/>
    <w:rsid w:val="006010EC"/>
    <w:rsid w:val="0060112D"/>
    <w:rsid w:val="0060198B"/>
    <w:rsid w:val="00601B23"/>
    <w:rsid w:val="00601C5F"/>
    <w:rsid w:val="00601E47"/>
    <w:rsid w:val="00602050"/>
    <w:rsid w:val="00602206"/>
    <w:rsid w:val="00602C63"/>
    <w:rsid w:val="00602E31"/>
    <w:rsid w:val="00602EA6"/>
    <w:rsid w:val="00604245"/>
    <w:rsid w:val="00604387"/>
    <w:rsid w:val="00604397"/>
    <w:rsid w:val="00604A57"/>
    <w:rsid w:val="00604B76"/>
    <w:rsid w:val="00604DED"/>
    <w:rsid w:val="00605768"/>
    <w:rsid w:val="0060595B"/>
    <w:rsid w:val="00605C41"/>
    <w:rsid w:val="00605D86"/>
    <w:rsid w:val="006062D3"/>
    <w:rsid w:val="006063B8"/>
    <w:rsid w:val="006063BF"/>
    <w:rsid w:val="00606537"/>
    <w:rsid w:val="00606670"/>
    <w:rsid w:val="00607408"/>
    <w:rsid w:val="00607470"/>
    <w:rsid w:val="0060748D"/>
    <w:rsid w:val="0060798E"/>
    <w:rsid w:val="00607B2C"/>
    <w:rsid w:val="00607C7A"/>
    <w:rsid w:val="00607F70"/>
    <w:rsid w:val="00610290"/>
    <w:rsid w:val="006102B0"/>
    <w:rsid w:val="00610AFF"/>
    <w:rsid w:val="00610D05"/>
    <w:rsid w:val="00611189"/>
    <w:rsid w:val="00611340"/>
    <w:rsid w:val="00611B93"/>
    <w:rsid w:val="00611C9B"/>
    <w:rsid w:val="00611DCE"/>
    <w:rsid w:val="00611E88"/>
    <w:rsid w:val="006120D6"/>
    <w:rsid w:val="00612624"/>
    <w:rsid w:val="006127EB"/>
    <w:rsid w:val="0061343B"/>
    <w:rsid w:val="0061344B"/>
    <w:rsid w:val="00613521"/>
    <w:rsid w:val="006135B4"/>
    <w:rsid w:val="006139C7"/>
    <w:rsid w:val="00613EA1"/>
    <w:rsid w:val="00613F6E"/>
    <w:rsid w:val="0061420F"/>
    <w:rsid w:val="00614BD7"/>
    <w:rsid w:val="00615689"/>
    <w:rsid w:val="006159F3"/>
    <w:rsid w:val="0061670F"/>
    <w:rsid w:val="006171A5"/>
    <w:rsid w:val="00617548"/>
    <w:rsid w:val="00617677"/>
    <w:rsid w:val="006178FE"/>
    <w:rsid w:val="00620363"/>
    <w:rsid w:val="00620691"/>
    <w:rsid w:val="00620D7A"/>
    <w:rsid w:val="006217E9"/>
    <w:rsid w:val="00621C54"/>
    <w:rsid w:val="0062235B"/>
    <w:rsid w:val="006227F5"/>
    <w:rsid w:val="00622949"/>
    <w:rsid w:val="00622AF1"/>
    <w:rsid w:val="00622B7D"/>
    <w:rsid w:val="00622E01"/>
    <w:rsid w:val="00623560"/>
    <w:rsid w:val="00624240"/>
    <w:rsid w:val="00624392"/>
    <w:rsid w:val="0062448E"/>
    <w:rsid w:val="006246BF"/>
    <w:rsid w:val="00625338"/>
    <w:rsid w:val="006255C3"/>
    <w:rsid w:val="006256D6"/>
    <w:rsid w:val="006257E4"/>
    <w:rsid w:val="00625A0C"/>
    <w:rsid w:val="00625DE1"/>
    <w:rsid w:val="0062628A"/>
    <w:rsid w:val="00626429"/>
    <w:rsid w:val="00626DB2"/>
    <w:rsid w:val="00626F1A"/>
    <w:rsid w:val="00626F58"/>
    <w:rsid w:val="00627069"/>
    <w:rsid w:val="0062778C"/>
    <w:rsid w:val="006305AA"/>
    <w:rsid w:val="006305CB"/>
    <w:rsid w:val="0063064B"/>
    <w:rsid w:val="00630C64"/>
    <w:rsid w:val="00630F41"/>
    <w:rsid w:val="006311F6"/>
    <w:rsid w:val="006317F3"/>
    <w:rsid w:val="00631AC4"/>
    <w:rsid w:val="00632360"/>
    <w:rsid w:val="00632851"/>
    <w:rsid w:val="00632B14"/>
    <w:rsid w:val="006331CE"/>
    <w:rsid w:val="00634366"/>
    <w:rsid w:val="0063481F"/>
    <w:rsid w:val="00634842"/>
    <w:rsid w:val="00634E88"/>
    <w:rsid w:val="00635607"/>
    <w:rsid w:val="006357B9"/>
    <w:rsid w:val="00635CC3"/>
    <w:rsid w:val="0063620F"/>
    <w:rsid w:val="00636F44"/>
    <w:rsid w:val="00637ABC"/>
    <w:rsid w:val="00637CFC"/>
    <w:rsid w:val="006403ED"/>
    <w:rsid w:val="00640932"/>
    <w:rsid w:val="00640B8B"/>
    <w:rsid w:val="00640E8F"/>
    <w:rsid w:val="00640EB4"/>
    <w:rsid w:val="00641334"/>
    <w:rsid w:val="006413ED"/>
    <w:rsid w:val="006416CE"/>
    <w:rsid w:val="00641A52"/>
    <w:rsid w:val="00641AA9"/>
    <w:rsid w:val="0064228B"/>
    <w:rsid w:val="0064234D"/>
    <w:rsid w:val="0064255C"/>
    <w:rsid w:val="0064271A"/>
    <w:rsid w:val="00642759"/>
    <w:rsid w:val="00642A01"/>
    <w:rsid w:val="00642A5C"/>
    <w:rsid w:val="00642BA5"/>
    <w:rsid w:val="00642DEF"/>
    <w:rsid w:val="00643B1F"/>
    <w:rsid w:val="00643E5B"/>
    <w:rsid w:val="00643E8E"/>
    <w:rsid w:val="0064553C"/>
    <w:rsid w:val="00645609"/>
    <w:rsid w:val="00645737"/>
    <w:rsid w:val="00645954"/>
    <w:rsid w:val="00645BF3"/>
    <w:rsid w:val="00645FE7"/>
    <w:rsid w:val="006463E9"/>
    <w:rsid w:val="0064660E"/>
    <w:rsid w:val="00646C29"/>
    <w:rsid w:val="00646D19"/>
    <w:rsid w:val="00646F20"/>
    <w:rsid w:val="00647250"/>
    <w:rsid w:val="00647C91"/>
    <w:rsid w:val="006501B6"/>
    <w:rsid w:val="00650349"/>
    <w:rsid w:val="00650444"/>
    <w:rsid w:val="00650636"/>
    <w:rsid w:val="0065099C"/>
    <w:rsid w:val="00650CE4"/>
    <w:rsid w:val="00651093"/>
    <w:rsid w:val="006510EF"/>
    <w:rsid w:val="0065140D"/>
    <w:rsid w:val="00651555"/>
    <w:rsid w:val="00651A77"/>
    <w:rsid w:val="00651BF8"/>
    <w:rsid w:val="00651DF8"/>
    <w:rsid w:val="00652D06"/>
    <w:rsid w:val="006530ED"/>
    <w:rsid w:val="0065355D"/>
    <w:rsid w:val="00653989"/>
    <w:rsid w:val="00653CCF"/>
    <w:rsid w:val="006548B9"/>
    <w:rsid w:val="0065492A"/>
    <w:rsid w:val="00654D77"/>
    <w:rsid w:val="00654FFA"/>
    <w:rsid w:val="00655008"/>
    <w:rsid w:val="00655048"/>
    <w:rsid w:val="006553D5"/>
    <w:rsid w:val="00655854"/>
    <w:rsid w:val="00655950"/>
    <w:rsid w:val="00655C20"/>
    <w:rsid w:val="006563E0"/>
    <w:rsid w:val="00656F16"/>
    <w:rsid w:val="00656FAA"/>
    <w:rsid w:val="006570BD"/>
    <w:rsid w:val="00657B4C"/>
    <w:rsid w:val="00657B6E"/>
    <w:rsid w:val="00660466"/>
    <w:rsid w:val="00661076"/>
    <w:rsid w:val="00661078"/>
    <w:rsid w:val="006617A5"/>
    <w:rsid w:val="00661958"/>
    <w:rsid w:val="006622E9"/>
    <w:rsid w:val="0066246D"/>
    <w:rsid w:val="006627EB"/>
    <w:rsid w:val="00663186"/>
    <w:rsid w:val="006636E3"/>
    <w:rsid w:val="00663756"/>
    <w:rsid w:val="006638BD"/>
    <w:rsid w:val="0066397A"/>
    <w:rsid w:val="00663A88"/>
    <w:rsid w:val="00663FA8"/>
    <w:rsid w:val="00664112"/>
    <w:rsid w:val="00664637"/>
    <w:rsid w:val="00664826"/>
    <w:rsid w:val="00665889"/>
    <w:rsid w:val="00665CB9"/>
    <w:rsid w:val="006663C9"/>
    <w:rsid w:val="00666B08"/>
    <w:rsid w:val="00666BDC"/>
    <w:rsid w:val="00666D1F"/>
    <w:rsid w:val="006671FF"/>
    <w:rsid w:val="00667206"/>
    <w:rsid w:val="00667887"/>
    <w:rsid w:val="00667A15"/>
    <w:rsid w:val="00667B38"/>
    <w:rsid w:val="00667D63"/>
    <w:rsid w:val="0067033B"/>
    <w:rsid w:val="006704F1"/>
    <w:rsid w:val="00670502"/>
    <w:rsid w:val="006709CA"/>
    <w:rsid w:val="00670D46"/>
    <w:rsid w:val="00670ED7"/>
    <w:rsid w:val="006714C2"/>
    <w:rsid w:val="00671ADD"/>
    <w:rsid w:val="00671B96"/>
    <w:rsid w:val="0067229A"/>
    <w:rsid w:val="00672DEA"/>
    <w:rsid w:val="00673021"/>
    <w:rsid w:val="006730FA"/>
    <w:rsid w:val="00673160"/>
    <w:rsid w:val="0067324E"/>
    <w:rsid w:val="0067329A"/>
    <w:rsid w:val="006737FC"/>
    <w:rsid w:val="00673A87"/>
    <w:rsid w:val="00673B7C"/>
    <w:rsid w:val="00673C83"/>
    <w:rsid w:val="006742E3"/>
    <w:rsid w:val="006743FC"/>
    <w:rsid w:val="00674518"/>
    <w:rsid w:val="006748D3"/>
    <w:rsid w:val="006748F4"/>
    <w:rsid w:val="0067496D"/>
    <w:rsid w:val="00674ADF"/>
    <w:rsid w:val="00674C16"/>
    <w:rsid w:val="0067511C"/>
    <w:rsid w:val="00675B2D"/>
    <w:rsid w:val="00675BCC"/>
    <w:rsid w:val="00675C66"/>
    <w:rsid w:val="00675EAD"/>
    <w:rsid w:val="00675FEA"/>
    <w:rsid w:val="00676174"/>
    <w:rsid w:val="006763EF"/>
    <w:rsid w:val="006766B8"/>
    <w:rsid w:val="006766E6"/>
    <w:rsid w:val="00676814"/>
    <w:rsid w:val="00676951"/>
    <w:rsid w:val="00676BD5"/>
    <w:rsid w:val="00676CEB"/>
    <w:rsid w:val="00676F74"/>
    <w:rsid w:val="00677046"/>
    <w:rsid w:val="00677335"/>
    <w:rsid w:val="00677D67"/>
    <w:rsid w:val="00680122"/>
    <w:rsid w:val="00680458"/>
    <w:rsid w:val="006805D5"/>
    <w:rsid w:val="006806F5"/>
    <w:rsid w:val="00680A02"/>
    <w:rsid w:val="0068101E"/>
    <w:rsid w:val="00681278"/>
    <w:rsid w:val="00681A85"/>
    <w:rsid w:val="00681AE2"/>
    <w:rsid w:val="00681D54"/>
    <w:rsid w:val="00681F43"/>
    <w:rsid w:val="00682081"/>
    <w:rsid w:val="00682587"/>
    <w:rsid w:val="00682869"/>
    <w:rsid w:val="00683273"/>
    <w:rsid w:val="00683599"/>
    <w:rsid w:val="00684059"/>
    <w:rsid w:val="00684C86"/>
    <w:rsid w:val="00684E3D"/>
    <w:rsid w:val="0068535A"/>
    <w:rsid w:val="00685893"/>
    <w:rsid w:val="00685920"/>
    <w:rsid w:val="00685C2C"/>
    <w:rsid w:val="006864B7"/>
    <w:rsid w:val="00686A52"/>
    <w:rsid w:val="00686B47"/>
    <w:rsid w:val="00686C49"/>
    <w:rsid w:val="00686F7C"/>
    <w:rsid w:val="00687662"/>
    <w:rsid w:val="00687977"/>
    <w:rsid w:val="00687B47"/>
    <w:rsid w:val="00687E0E"/>
    <w:rsid w:val="00690703"/>
    <w:rsid w:val="00690EE5"/>
    <w:rsid w:val="00690FFB"/>
    <w:rsid w:val="006911A1"/>
    <w:rsid w:val="00691AA5"/>
    <w:rsid w:val="00692353"/>
    <w:rsid w:val="006923CD"/>
    <w:rsid w:val="006927CD"/>
    <w:rsid w:val="00692A18"/>
    <w:rsid w:val="00692B40"/>
    <w:rsid w:val="00693AE1"/>
    <w:rsid w:val="00693D5E"/>
    <w:rsid w:val="006946A0"/>
    <w:rsid w:val="00694980"/>
    <w:rsid w:val="00694F31"/>
    <w:rsid w:val="00695D78"/>
    <w:rsid w:val="00695E94"/>
    <w:rsid w:val="0069671D"/>
    <w:rsid w:val="00696EF1"/>
    <w:rsid w:val="0069730F"/>
    <w:rsid w:val="00697630"/>
    <w:rsid w:val="00697672"/>
    <w:rsid w:val="00697E46"/>
    <w:rsid w:val="006A066F"/>
    <w:rsid w:val="006A06A7"/>
    <w:rsid w:val="006A0F47"/>
    <w:rsid w:val="006A1082"/>
    <w:rsid w:val="006A13F9"/>
    <w:rsid w:val="006A14A3"/>
    <w:rsid w:val="006A1894"/>
    <w:rsid w:val="006A1CC9"/>
    <w:rsid w:val="006A261A"/>
    <w:rsid w:val="006A2BCF"/>
    <w:rsid w:val="006A2C0C"/>
    <w:rsid w:val="006A328E"/>
    <w:rsid w:val="006A3C69"/>
    <w:rsid w:val="006A3D7D"/>
    <w:rsid w:val="006A3E04"/>
    <w:rsid w:val="006A3F15"/>
    <w:rsid w:val="006A49A3"/>
    <w:rsid w:val="006A4CA3"/>
    <w:rsid w:val="006A5115"/>
    <w:rsid w:val="006A5454"/>
    <w:rsid w:val="006A5F0D"/>
    <w:rsid w:val="006A605D"/>
    <w:rsid w:val="006A61E3"/>
    <w:rsid w:val="006A6529"/>
    <w:rsid w:val="006A67C5"/>
    <w:rsid w:val="006A6A6B"/>
    <w:rsid w:val="006A6CE9"/>
    <w:rsid w:val="006A6D17"/>
    <w:rsid w:val="006A6D71"/>
    <w:rsid w:val="006A6F55"/>
    <w:rsid w:val="006A7405"/>
    <w:rsid w:val="006A7513"/>
    <w:rsid w:val="006A762A"/>
    <w:rsid w:val="006A76A7"/>
    <w:rsid w:val="006A7CEF"/>
    <w:rsid w:val="006B07F0"/>
    <w:rsid w:val="006B0A95"/>
    <w:rsid w:val="006B0D7A"/>
    <w:rsid w:val="006B119F"/>
    <w:rsid w:val="006B1230"/>
    <w:rsid w:val="006B1289"/>
    <w:rsid w:val="006B12F8"/>
    <w:rsid w:val="006B16BA"/>
    <w:rsid w:val="006B18EC"/>
    <w:rsid w:val="006B1A7B"/>
    <w:rsid w:val="006B1EF2"/>
    <w:rsid w:val="006B251E"/>
    <w:rsid w:val="006B394F"/>
    <w:rsid w:val="006B39A5"/>
    <w:rsid w:val="006B3B1C"/>
    <w:rsid w:val="006B3EE2"/>
    <w:rsid w:val="006B412D"/>
    <w:rsid w:val="006B4383"/>
    <w:rsid w:val="006B460E"/>
    <w:rsid w:val="006B4A6D"/>
    <w:rsid w:val="006B4E17"/>
    <w:rsid w:val="006B4F74"/>
    <w:rsid w:val="006B506F"/>
    <w:rsid w:val="006B52B3"/>
    <w:rsid w:val="006B53CD"/>
    <w:rsid w:val="006B5667"/>
    <w:rsid w:val="006B6282"/>
    <w:rsid w:val="006B65B8"/>
    <w:rsid w:val="006B6788"/>
    <w:rsid w:val="006B6AA9"/>
    <w:rsid w:val="006B6BF1"/>
    <w:rsid w:val="006B6D94"/>
    <w:rsid w:val="006B7032"/>
    <w:rsid w:val="006B70E3"/>
    <w:rsid w:val="006C15A7"/>
    <w:rsid w:val="006C1702"/>
    <w:rsid w:val="006C1AB6"/>
    <w:rsid w:val="006C1AF1"/>
    <w:rsid w:val="006C28EE"/>
    <w:rsid w:val="006C2D0B"/>
    <w:rsid w:val="006C2F49"/>
    <w:rsid w:val="006C3EFE"/>
    <w:rsid w:val="006C412D"/>
    <w:rsid w:val="006C4324"/>
    <w:rsid w:val="006C43F6"/>
    <w:rsid w:val="006C4714"/>
    <w:rsid w:val="006C4855"/>
    <w:rsid w:val="006C4E15"/>
    <w:rsid w:val="006C5091"/>
    <w:rsid w:val="006C527E"/>
    <w:rsid w:val="006C608D"/>
    <w:rsid w:val="006C656E"/>
    <w:rsid w:val="006C6BF8"/>
    <w:rsid w:val="006C776A"/>
    <w:rsid w:val="006C7C03"/>
    <w:rsid w:val="006D0291"/>
    <w:rsid w:val="006D0367"/>
    <w:rsid w:val="006D08F9"/>
    <w:rsid w:val="006D0F6C"/>
    <w:rsid w:val="006D0F98"/>
    <w:rsid w:val="006D1AF8"/>
    <w:rsid w:val="006D278A"/>
    <w:rsid w:val="006D27ED"/>
    <w:rsid w:val="006D3DE6"/>
    <w:rsid w:val="006D43EE"/>
    <w:rsid w:val="006D4436"/>
    <w:rsid w:val="006D456D"/>
    <w:rsid w:val="006D4A4E"/>
    <w:rsid w:val="006D4F9C"/>
    <w:rsid w:val="006D515A"/>
    <w:rsid w:val="006D549B"/>
    <w:rsid w:val="006D558E"/>
    <w:rsid w:val="006D56A1"/>
    <w:rsid w:val="006D57ED"/>
    <w:rsid w:val="006D57F3"/>
    <w:rsid w:val="006D5DB7"/>
    <w:rsid w:val="006D6306"/>
    <w:rsid w:val="006D6654"/>
    <w:rsid w:val="006D6AA7"/>
    <w:rsid w:val="006D6C3A"/>
    <w:rsid w:val="006D6D95"/>
    <w:rsid w:val="006D705E"/>
    <w:rsid w:val="006D71BD"/>
    <w:rsid w:val="006E01B4"/>
    <w:rsid w:val="006E034C"/>
    <w:rsid w:val="006E10E1"/>
    <w:rsid w:val="006E133C"/>
    <w:rsid w:val="006E13EF"/>
    <w:rsid w:val="006E21E8"/>
    <w:rsid w:val="006E26C6"/>
    <w:rsid w:val="006E2B79"/>
    <w:rsid w:val="006E2C50"/>
    <w:rsid w:val="006E2C55"/>
    <w:rsid w:val="006E2D41"/>
    <w:rsid w:val="006E2D4F"/>
    <w:rsid w:val="006E310C"/>
    <w:rsid w:val="006E341C"/>
    <w:rsid w:val="006E3886"/>
    <w:rsid w:val="006E3A3E"/>
    <w:rsid w:val="006E3CA2"/>
    <w:rsid w:val="006E3E15"/>
    <w:rsid w:val="006E4061"/>
    <w:rsid w:val="006E4270"/>
    <w:rsid w:val="006E436F"/>
    <w:rsid w:val="006E4FDD"/>
    <w:rsid w:val="006E6545"/>
    <w:rsid w:val="006E6819"/>
    <w:rsid w:val="006E7217"/>
    <w:rsid w:val="006E7561"/>
    <w:rsid w:val="006E78E7"/>
    <w:rsid w:val="006E7A6F"/>
    <w:rsid w:val="006F0510"/>
    <w:rsid w:val="006F0EC1"/>
    <w:rsid w:val="006F12B4"/>
    <w:rsid w:val="006F13BC"/>
    <w:rsid w:val="006F1784"/>
    <w:rsid w:val="006F2298"/>
    <w:rsid w:val="006F2621"/>
    <w:rsid w:val="006F2B39"/>
    <w:rsid w:val="006F2C51"/>
    <w:rsid w:val="006F3223"/>
    <w:rsid w:val="006F35BB"/>
    <w:rsid w:val="006F38D0"/>
    <w:rsid w:val="006F3BE1"/>
    <w:rsid w:val="006F3D69"/>
    <w:rsid w:val="006F3DEB"/>
    <w:rsid w:val="006F40FA"/>
    <w:rsid w:val="006F438F"/>
    <w:rsid w:val="006F46C0"/>
    <w:rsid w:val="006F4AC8"/>
    <w:rsid w:val="006F4ACA"/>
    <w:rsid w:val="006F4D37"/>
    <w:rsid w:val="006F54FC"/>
    <w:rsid w:val="006F632A"/>
    <w:rsid w:val="006F6459"/>
    <w:rsid w:val="006F70D2"/>
    <w:rsid w:val="006F71F0"/>
    <w:rsid w:val="006F74EC"/>
    <w:rsid w:val="006F76F8"/>
    <w:rsid w:val="006F786A"/>
    <w:rsid w:val="006F7CD0"/>
    <w:rsid w:val="006F7F1D"/>
    <w:rsid w:val="00700524"/>
    <w:rsid w:val="007009A0"/>
    <w:rsid w:val="00700BF8"/>
    <w:rsid w:val="00700DBE"/>
    <w:rsid w:val="007017F1"/>
    <w:rsid w:val="0070191C"/>
    <w:rsid w:val="0070193B"/>
    <w:rsid w:val="00701B47"/>
    <w:rsid w:val="007024A8"/>
    <w:rsid w:val="00702588"/>
    <w:rsid w:val="00702756"/>
    <w:rsid w:val="007028F5"/>
    <w:rsid w:val="007029DB"/>
    <w:rsid w:val="00702A09"/>
    <w:rsid w:val="00702BA3"/>
    <w:rsid w:val="00702C29"/>
    <w:rsid w:val="00703067"/>
    <w:rsid w:val="007033A4"/>
    <w:rsid w:val="007033AF"/>
    <w:rsid w:val="007034FE"/>
    <w:rsid w:val="00703B1C"/>
    <w:rsid w:val="007045A4"/>
    <w:rsid w:val="007046F5"/>
    <w:rsid w:val="0070489F"/>
    <w:rsid w:val="00704ACD"/>
    <w:rsid w:val="00705169"/>
    <w:rsid w:val="00705C74"/>
    <w:rsid w:val="00705D2F"/>
    <w:rsid w:val="00705DB8"/>
    <w:rsid w:val="00705FCB"/>
    <w:rsid w:val="007061A9"/>
    <w:rsid w:val="00706AA8"/>
    <w:rsid w:val="00706DC5"/>
    <w:rsid w:val="0070767B"/>
    <w:rsid w:val="0070790F"/>
    <w:rsid w:val="00710760"/>
    <w:rsid w:val="00710BD5"/>
    <w:rsid w:val="0071102C"/>
    <w:rsid w:val="00711304"/>
    <w:rsid w:val="007113DF"/>
    <w:rsid w:val="007115A8"/>
    <w:rsid w:val="0071180D"/>
    <w:rsid w:val="00711948"/>
    <w:rsid w:val="00711B04"/>
    <w:rsid w:val="00711DA1"/>
    <w:rsid w:val="007125D1"/>
    <w:rsid w:val="00712EE8"/>
    <w:rsid w:val="00713A2F"/>
    <w:rsid w:val="00713CC4"/>
    <w:rsid w:val="00713DFA"/>
    <w:rsid w:val="00714002"/>
    <w:rsid w:val="007140A0"/>
    <w:rsid w:val="007151D9"/>
    <w:rsid w:val="00715425"/>
    <w:rsid w:val="007159F3"/>
    <w:rsid w:val="00715CAA"/>
    <w:rsid w:val="00715DC3"/>
    <w:rsid w:val="00715F99"/>
    <w:rsid w:val="0071601B"/>
    <w:rsid w:val="007161BF"/>
    <w:rsid w:val="007162CA"/>
    <w:rsid w:val="0071672B"/>
    <w:rsid w:val="00716776"/>
    <w:rsid w:val="0071689B"/>
    <w:rsid w:val="00716D8C"/>
    <w:rsid w:val="00716FEA"/>
    <w:rsid w:val="007170E8"/>
    <w:rsid w:val="00717B03"/>
    <w:rsid w:val="00717B82"/>
    <w:rsid w:val="00717B98"/>
    <w:rsid w:val="00717DA5"/>
    <w:rsid w:val="00720B31"/>
    <w:rsid w:val="00720F7D"/>
    <w:rsid w:val="00721034"/>
    <w:rsid w:val="00721151"/>
    <w:rsid w:val="00721281"/>
    <w:rsid w:val="00721DF0"/>
    <w:rsid w:val="00721E56"/>
    <w:rsid w:val="00722278"/>
    <w:rsid w:val="007234BF"/>
    <w:rsid w:val="00723F40"/>
    <w:rsid w:val="007240CF"/>
    <w:rsid w:val="00724289"/>
    <w:rsid w:val="00724406"/>
    <w:rsid w:val="00724548"/>
    <w:rsid w:val="007246E9"/>
    <w:rsid w:val="00724DC6"/>
    <w:rsid w:val="00724FB1"/>
    <w:rsid w:val="00725277"/>
    <w:rsid w:val="00725299"/>
    <w:rsid w:val="007258C0"/>
    <w:rsid w:val="00725B27"/>
    <w:rsid w:val="00725BB1"/>
    <w:rsid w:val="00725C7E"/>
    <w:rsid w:val="0072603F"/>
    <w:rsid w:val="00726A65"/>
    <w:rsid w:val="007272C5"/>
    <w:rsid w:val="00727530"/>
    <w:rsid w:val="007275C0"/>
    <w:rsid w:val="00727687"/>
    <w:rsid w:val="007277AE"/>
    <w:rsid w:val="00727983"/>
    <w:rsid w:val="00727B07"/>
    <w:rsid w:val="00727BFD"/>
    <w:rsid w:val="00727C79"/>
    <w:rsid w:val="007300FB"/>
    <w:rsid w:val="00730379"/>
    <w:rsid w:val="00730568"/>
    <w:rsid w:val="00730691"/>
    <w:rsid w:val="00730F7E"/>
    <w:rsid w:val="00730FB5"/>
    <w:rsid w:val="007312AB"/>
    <w:rsid w:val="0073246A"/>
    <w:rsid w:val="007324BD"/>
    <w:rsid w:val="00732854"/>
    <w:rsid w:val="00732B13"/>
    <w:rsid w:val="00732C42"/>
    <w:rsid w:val="00732CC6"/>
    <w:rsid w:val="00732E46"/>
    <w:rsid w:val="00733296"/>
    <w:rsid w:val="007332D1"/>
    <w:rsid w:val="00733735"/>
    <w:rsid w:val="007346C3"/>
    <w:rsid w:val="007348A1"/>
    <w:rsid w:val="007348B0"/>
    <w:rsid w:val="00734C63"/>
    <w:rsid w:val="00734C9E"/>
    <w:rsid w:val="007352C1"/>
    <w:rsid w:val="0073552F"/>
    <w:rsid w:val="00735677"/>
    <w:rsid w:val="007358D4"/>
    <w:rsid w:val="00735FDB"/>
    <w:rsid w:val="00736009"/>
    <w:rsid w:val="00737046"/>
    <w:rsid w:val="0073707E"/>
    <w:rsid w:val="00737793"/>
    <w:rsid w:val="00737AE5"/>
    <w:rsid w:val="00737CAB"/>
    <w:rsid w:val="00737DB4"/>
    <w:rsid w:val="007407DA"/>
    <w:rsid w:val="00740AE4"/>
    <w:rsid w:val="00740C46"/>
    <w:rsid w:val="00740DA6"/>
    <w:rsid w:val="00740EF5"/>
    <w:rsid w:val="00740F35"/>
    <w:rsid w:val="007418F4"/>
    <w:rsid w:val="00741B45"/>
    <w:rsid w:val="007422A9"/>
    <w:rsid w:val="007427F0"/>
    <w:rsid w:val="0074295C"/>
    <w:rsid w:val="00742A5C"/>
    <w:rsid w:val="0074340D"/>
    <w:rsid w:val="007434A3"/>
    <w:rsid w:val="007434E9"/>
    <w:rsid w:val="00743905"/>
    <w:rsid w:val="00743EC6"/>
    <w:rsid w:val="007440AD"/>
    <w:rsid w:val="00744686"/>
    <w:rsid w:val="00744731"/>
    <w:rsid w:val="0074492C"/>
    <w:rsid w:val="00744FBF"/>
    <w:rsid w:val="00745073"/>
    <w:rsid w:val="00745128"/>
    <w:rsid w:val="00745775"/>
    <w:rsid w:val="00745C7C"/>
    <w:rsid w:val="00745CA0"/>
    <w:rsid w:val="00745ED5"/>
    <w:rsid w:val="007461C9"/>
    <w:rsid w:val="00746F4F"/>
    <w:rsid w:val="00747336"/>
    <w:rsid w:val="007474BF"/>
    <w:rsid w:val="00747536"/>
    <w:rsid w:val="0074773C"/>
    <w:rsid w:val="007477CE"/>
    <w:rsid w:val="00747D12"/>
    <w:rsid w:val="00750455"/>
    <w:rsid w:val="00750571"/>
    <w:rsid w:val="00750FDD"/>
    <w:rsid w:val="0075115B"/>
    <w:rsid w:val="00751296"/>
    <w:rsid w:val="007512B1"/>
    <w:rsid w:val="00752090"/>
    <w:rsid w:val="007521D5"/>
    <w:rsid w:val="00752282"/>
    <w:rsid w:val="007522F3"/>
    <w:rsid w:val="00752A20"/>
    <w:rsid w:val="00752A5C"/>
    <w:rsid w:val="00752FE5"/>
    <w:rsid w:val="00753049"/>
    <w:rsid w:val="00753728"/>
    <w:rsid w:val="00753902"/>
    <w:rsid w:val="0075433F"/>
    <w:rsid w:val="0075434E"/>
    <w:rsid w:val="007546BA"/>
    <w:rsid w:val="00754A01"/>
    <w:rsid w:val="00754A8A"/>
    <w:rsid w:val="0075505F"/>
    <w:rsid w:val="0075554A"/>
    <w:rsid w:val="0075555E"/>
    <w:rsid w:val="00755575"/>
    <w:rsid w:val="007556CF"/>
    <w:rsid w:val="00755B1E"/>
    <w:rsid w:val="00755DFC"/>
    <w:rsid w:val="00755E0D"/>
    <w:rsid w:val="00756165"/>
    <w:rsid w:val="00756AE7"/>
    <w:rsid w:val="0075711A"/>
    <w:rsid w:val="007575EB"/>
    <w:rsid w:val="0075761D"/>
    <w:rsid w:val="0075778C"/>
    <w:rsid w:val="00760B38"/>
    <w:rsid w:val="00761027"/>
    <w:rsid w:val="0076169E"/>
    <w:rsid w:val="00761750"/>
    <w:rsid w:val="00761D3A"/>
    <w:rsid w:val="00762014"/>
    <w:rsid w:val="007623F8"/>
    <w:rsid w:val="0076256B"/>
    <w:rsid w:val="00762BC5"/>
    <w:rsid w:val="00762DE4"/>
    <w:rsid w:val="00763A10"/>
    <w:rsid w:val="00763D64"/>
    <w:rsid w:val="00763FF3"/>
    <w:rsid w:val="007644BC"/>
    <w:rsid w:val="00764705"/>
    <w:rsid w:val="00764BB0"/>
    <w:rsid w:val="00764C9C"/>
    <w:rsid w:val="00764FFC"/>
    <w:rsid w:val="0076528C"/>
    <w:rsid w:val="0076588F"/>
    <w:rsid w:val="007659F3"/>
    <w:rsid w:val="00765A62"/>
    <w:rsid w:val="00765B35"/>
    <w:rsid w:val="00766540"/>
    <w:rsid w:val="00766DF5"/>
    <w:rsid w:val="00767325"/>
    <w:rsid w:val="00767804"/>
    <w:rsid w:val="00767873"/>
    <w:rsid w:val="00767B00"/>
    <w:rsid w:val="00770905"/>
    <w:rsid w:val="00770D11"/>
    <w:rsid w:val="00771255"/>
    <w:rsid w:val="00771CED"/>
    <w:rsid w:val="00772280"/>
    <w:rsid w:val="007722A3"/>
    <w:rsid w:val="00772388"/>
    <w:rsid w:val="00772829"/>
    <w:rsid w:val="00772F5B"/>
    <w:rsid w:val="0077313F"/>
    <w:rsid w:val="0077391F"/>
    <w:rsid w:val="007739D2"/>
    <w:rsid w:val="00773A4E"/>
    <w:rsid w:val="007740FA"/>
    <w:rsid w:val="0077443D"/>
    <w:rsid w:val="007745EA"/>
    <w:rsid w:val="0077467C"/>
    <w:rsid w:val="00774E38"/>
    <w:rsid w:val="00774EC3"/>
    <w:rsid w:val="00774FF7"/>
    <w:rsid w:val="00775188"/>
    <w:rsid w:val="00775583"/>
    <w:rsid w:val="00776508"/>
    <w:rsid w:val="007766C1"/>
    <w:rsid w:val="007768F9"/>
    <w:rsid w:val="00776B8A"/>
    <w:rsid w:val="00776EC4"/>
    <w:rsid w:val="0077711C"/>
    <w:rsid w:val="0077719D"/>
    <w:rsid w:val="007774E4"/>
    <w:rsid w:val="007775AB"/>
    <w:rsid w:val="00777691"/>
    <w:rsid w:val="007778EA"/>
    <w:rsid w:val="00777B72"/>
    <w:rsid w:val="00780145"/>
    <w:rsid w:val="00780C1E"/>
    <w:rsid w:val="00780D0E"/>
    <w:rsid w:val="007810B7"/>
    <w:rsid w:val="007812DD"/>
    <w:rsid w:val="007814E9"/>
    <w:rsid w:val="00781B59"/>
    <w:rsid w:val="00781BCE"/>
    <w:rsid w:val="007820E4"/>
    <w:rsid w:val="007827E5"/>
    <w:rsid w:val="00782DDF"/>
    <w:rsid w:val="00783534"/>
    <w:rsid w:val="007837AB"/>
    <w:rsid w:val="00783D11"/>
    <w:rsid w:val="00783F17"/>
    <w:rsid w:val="00784657"/>
    <w:rsid w:val="007847C8"/>
    <w:rsid w:val="00784C45"/>
    <w:rsid w:val="00784C49"/>
    <w:rsid w:val="00784CB2"/>
    <w:rsid w:val="00784ED5"/>
    <w:rsid w:val="007852D9"/>
    <w:rsid w:val="00785C27"/>
    <w:rsid w:val="00785CF6"/>
    <w:rsid w:val="0078601A"/>
    <w:rsid w:val="007862FF"/>
    <w:rsid w:val="007863F9"/>
    <w:rsid w:val="00786C37"/>
    <w:rsid w:val="00786D7E"/>
    <w:rsid w:val="0078727B"/>
    <w:rsid w:val="0078734F"/>
    <w:rsid w:val="007873BA"/>
    <w:rsid w:val="007876B8"/>
    <w:rsid w:val="007908DF"/>
    <w:rsid w:val="007908FA"/>
    <w:rsid w:val="007913A2"/>
    <w:rsid w:val="00791422"/>
    <w:rsid w:val="007918AE"/>
    <w:rsid w:val="00791EBC"/>
    <w:rsid w:val="0079235C"/>
    <w:rsid w:val="00792439"/>
    <w:rsid w:val="00792730"/>
    <w:rsid w:val="00792828"/>
    <w:rsid w:val="00792DDB"/>
    <w:rsid w:val="00792F30"/>
    <w:rsid w:val="007931DC"/>
    <w:rsid w:val="00793AE6"/>
    <w:rsid w:val="00793BDC"/>
    <w:rsid w:val="00793E42"/>
    <w:rsid w:val="00794086"/>
    <w:rsid w:val="00794574"/>
    <w:rsid w:val="00794BF7"/>
    <w:rsid w:val="00794D82"/>
    <w:rsid w:val="0079555D"/>
    <w:rsid w:val="00795F41"/>
    <w:rsid w:val="0079603F"/>
    <w:rsid w:val="007964BD"/>
    <w:rsid w:val="00796618"/>
    <w:rsid w:val="007968E8"/>
    <w:rsid w:val="0079694A"/>
    <w:rsid w:val="00796A0D"/>
    <w:rsid w:val="00797227"/>
    <w:rsid w:val="00797AFA"/>
    <w:rsid w:val="00797B14"/>
    <w:rsid w:val="00797D06"/>
    <w:rsid w:val="00797D58"/>
    <w:rsid w:val="00797D59"/>
    <w:rsid w:val="00797DA9"/>
    <w:rsid w:val="00797F08"/>
    <w:rsid w:val="007A0558"/>
    <w:rsid w:val="007A0980"/>
    <w:rsid w:val="007A0C0B"/>
    <w:rsid w:val="007A0CD1"/>
    <w:rsid w:val="007A12D8"/>
    <w:rsid w:val="007A12DE"/>
    <w:rsid w:val="007A14D5"/>
    <w:rsid w:val="007A17F6"/>
    <w:rsid w:val="007A1950"/>
    <w:rsid w:val="007A1F1A"/>
    <w:rsid w:val="007A23CB"/>
    <w:rsid w:val="007A28A2"/>
    <w:rsid w:val="007A2A64"/>
    <w:rsid w:val="007A2CE1"/>
    <w:rsid w:val="007A3298"/>
    <w:rsid w:val="007A34B1"/>
    <w:rsid w:val="007A3565"/>
    <w:rsid w:val="007A39DE"/>
    <w:rsid w:val="007A3A79"/>
    <w:rsid w:val="007A3EAC"/>
    <w:rsid w:val="007A462B"/>
    <w:rsid w:val="007A4D15"/>
    <w:rsid w:val="007A4E5D"/>
    <w:rsid w:val="007A5086"/>
    <w:rsid w:val="007A5195"/>
    <w:rsid w:val="007A5374"/>
    <w:rsid w:val="007A5775"/>
    <w:rsid w:val="007A5B54"/>
    <w:rsid w:val="007A67C9"/>
    <w:rsid w:val="007A6A0B"/>
    <w:rsid w:val="007A6F77"/>
    <w:rsid w:val="007A7001"/>
    <w:rsid w:val="007A7418"/>
    <w:rsid w:val="007A7AB5"/>
    <w:rsid w:val="007B0E15"/>
    <w:rsid w:val="007B0EA6"/>
    <w:rsid w:val="007B1115"/>
    <w:rsid w:val="007B1802"/>
    <w:rsid w:val="007B183E"/>
    <w:rsid w:val="007B1936"/>
    <w:rsid w:val="007B1D09"/>
    <w:rsid w:val="007B21E4"/>
    <w:rsid w:val="007B221F"/>
    <w:rsid w:val="007B238C"/>
    <w:rsid w:val="007B2B4B"/>
    <w:rsid w:val="007B2DA2"/>
    <w:rsid w:val="007B347B"/>
    <w:rsid w:val="007B3634"/>
    <w:rsid w:val="007B3BF5"/>
    <w:rsid w:val="007B4150"/>
    <w:rsid w:val="007B463C"/>
    <w:rsid w:val="007B4A45"/>
    <w:rsid w:val="007B4B1F"/>
    <w:rsid w:val="007B544D"/>
    <w:rsid w:val="007B5801"/>
    <w:rsid w:val="007B67C2"/>
    <w:rsid w:val="007B6922"/>
    <w:rsid w:val="007B6B7A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702"/>
    <w:rsid w:val="007C2865"/>
    <w:rsid w:val="007C2BAA"/>
    <w:rsid w:val="007C2BF4"/>
    <w:rsid w:val="007C3096"/>
    <w:rsid w:val="007C33EA"/>
    <w:rsid w:val="007C371D"/>
    <w:rsid w:val="007C3851"/>
    <w:rsid w:val="007C38EE"/>
    <w:rsid w:val="007C3A3B"/>
    <w:rsid w:val="007C3E04"/>
    <w:rsid w:val="007C3F95"/>
    <w:rsid w:val="007C402A"/>
    <w:rsid w:val="007C4F5B"/>
    <w:rsid w:val="007C5294"/>
    <w:rsid w:val="007C530B"/>
    <w:rsid w:val="007C57E3"/>
    <w:rsid w:val="007C6229"/>
    <w:rsid w:val="007C6351"/>
    <w:rsid w:val="007C65A6"/>
    <w:rsid w:val="007C6E59"/>
    <w:rsid w:val="007C7B36"/>
    <w:rsid w:val="007D0027"/>
    <w:rsid w:val="007D0F6C"/>
    <w:rsid w:val="007D0FA9"/>
    <w:rsid w:val="007D182F"/>
    <w:rsid w:val="007D1F1C"/>
    <w:rsid w:val="007D1FC2"/>
    <w:rsid w:val="007D2156"/>
    <w:rsid w:val="007D241D"/>
    <w:rsid w:val="007D28D5"/>
    <w:rsid w:val="007D2C37"/>
    <w:rsid w:val="007D2F08"/>
    <w:rsid w:val="007D334C"/>
    <w:rsid w:val="007D36E8"/>
    <w:rsid w:val="007D3DE3"/>
    <w:rsid w:val="007D4297"/>
    <w:rsid w:val="007D48BF"/>
    <w:rsid w:val="007D4E42"/>
    <w:rsid w:val="007D550B"/>
    <w:rsid w:val="007D5985"/>
    <w:rsid w:val="007D5A20"/>
    <w:rsid w:val="007D619A"/>
    <w:rsid w:val="007D6FD1"/>
    <w:rsid w:val="007D705E"/>
    <w:rsid w:val="007D7551"/>
    <w:rsid w:val="007D75EE"/>
    <w:rsid w:val="007D7668"/>
    <w:rsid w:val="007D77C9"/>
    <w:rsid w:val="007D7F0A"/>
    <w:rsid w:val="007E0484"/>
    <w:rsid w:val="007E0A71"/>
    <w:rsid w:val="007E181D"/>
    <w:rsid w:val="007E2364"/>
    <w:rsid w:val="007E24D3"/>
    <w:rsid w:val="007E2524"/>
    <w:rsid w:val="007E2852"/>
    <w:rsid w:val="007E44BC"/>
    <w:rsid w:val="007E4A06"/>
    <w:rsid w:val="007E4CAD"/>
    <w:rsid w:val="007E4DAE"/>
    <w:rsid w:val="007E4DED"/>
    <w:rsid w:val="007E5862"/>
    <w:rsid w:val="007E5A8E"/>
    <w:rsid w:val="007E5A98"/>
    <w:rsid w:val="007E617C"/>
    <w:rsid w:val="007E64CD"/>
    <w:rsid w:val="007E671A"/>
    <w:rsid w:val="007E7388"/>
    <w:rsid w:val="007F0363"/>
    <w:rsid w:val="007F09EE"/>
    <w:rsid w:val="007F0A9F"/>
    <w:rsid w:val="007F0E29"/>
    <w:rsid w:val="007F0E73"/>
    <w:rsid w:val="007F1261"/>
    <w:rsid w:val="007F1F2F"/>
    <w:rsid w:val="007F2558"/>
    <w:rsid w:val="007F25C8"/>
    <w:rsid w:val="007F26C6"/>
    <w:rsid w:val="007F3736"/>
    <w:rsid w:val="007F381F"/>
    <w:rsid w:val="007F3CBD"/>
    <w:rsid w:val="007F3CD0"/>
    <w:rsid w:val="007F3E78"/>
    <w:rsid w:val="007F4501"/>
    <w:rsid w:val="007F4BD1"/>
    <w:rsid w:val="007F4CD9"/>
    <w:rsid w:val="007F4E54"/>
    <w:rsid w:val="007F4F57"/>
    <w:rsid w:val="007F536D"/>
    <w:rsid w:val="007F5C1F"/>
    <w:rsid w:val="007F5EC2"/>
    <w:rsid w:val="007F6013"/>
    <w:rsid w:val="007F61EE"/>
    <w:rsid w:val="007F689B"/>
    <w:rsid w:val="007F6920"/>
    <w:rsid w:val="007F6E25"/>
    <w:rsid w:val="007F6EBB"/>
    <w:rsid w:val="007F6F35"/>
    <w:rsid w:val="007F72BA"/>
    <w:rsid w:val="007F75EC"/>
    <w:rsid w:val="0080096B"/>
    <w:rsid w:val="00800D31"/>
    <w:rsid w:val="008010F9"/>
    <w:rsid w:val="00801F57"/>
    <w:rsid w:val="00802435"/>
    <w:rsid w:val="00802C89"/>
    <w:rsid w:val="008033A2"/>
    <w:rsid w:val="0080355F"/>
    <w:rsid w:val="00803806"/>
    <w:rsid w:val="00803E18"/>
    <w:rsid w:val="00804162"/>
    <w:rsid w:val="0080430D"/>
    <w:rsid w:val="00804322"/>
    <w:rsid w:val="00804551"/>
    <w:rsid w:val="00804748"/>
    <w:rsid w:val="00804AD5"/>
    <w:rsid w:val="008057E9"/>
    <w:rsid w:val="00805A25"/>
    <w:rsid w:val="00805B10"/>
    <w:rsid w:val="00805C9B"/>
    <w:rsid w:val="00805E43"/>
    <w:rsid w:val="00805EBA"/>
    <w:rsid w:val="00806004"/>
    <w:rsid w:val="00806759"/>
    <w:rsid w:val="00806767"/>
    <w:rsid w:val="008067E7"/>
    <w:rsid w:val="00806897"/>
    <w:rsid w:val="0080693D"/>
    <w:rsid w:val="00806F87"/>
    <w:rsid w:val="0080708D"/>
    <w:rsid w:val="00807540"/>
    <w:rsid w:val="00807627"/>
    <w:rsid w:val="008079D5"/>
    <w:rsid w:val="00807BB7"/>
    <w:rsid w:val="00807CA6"/>
    <w:rsid w:val="00807D29"/>
    <w:rsid w:val="00807F51"/>
    <w:rsid w:val="0081095C"/>
    <w:rsid w:val="00810EE6"/>
    <w:rsid w:val="00810F59"/>
    <w:rsid w:val="008114C8"/>
    <w:rsid w:val="00812067"/>
    <w:rsid w:val="008121C9"/>
    <w:rsid w:val="00812359"/>
    <w:rsid w:val="00812475"/>
    <w:rsid w:val="0081255B"/>
    <w:rsid w:val="008127DE"/>
    <w:rsid w:val="00812954"/>
    <w:rsid w:val="00812BBA"/>
    <w:rsid w:val="00813129"/>
    <w:rsid w:val="008134DA"/>
    <w:rsid w:val="00813CA7"/>
    <w:rsid w:val="0081433F"/>
    <w:rsid w:val="0081435C"/>
    <w:rsid w:val="0081483A"/>
    <w:rsid w:val="00815022"/>
    <w:rsid w:val="0081540E"/>
    <w:rsid w:val="008157A7"/>
    <w:rsid w:val="00815C13"/>
    <w:rsid w:val="00816424"/>
    <w:rsid w:val="008168F4"/>
    <w:rsid w:val="00816CA8"/>
    <w:rsid w:val="00816DF2"/>
    <w:rsid w:val="00816F0A"/>
    <w:rsid w:val="00816FD9"/>
    <w:rsid w:val="00817302"/>
    <w:rsid w:val="008173DC"/>
    <w:rsid w:val="008174D1"/>
    <w:rsid w:val="00817534"/>
    <w:rsid w:val="00817A58"/>
    <w:rsid w:val="008207D6"/>
    <w:rsid w:val="008208FE"/>
    <w:rsid w:val="00820968"/>
    <w:rsid w:val="00821141"/>
    <w:rsid w:val="008215BD"/>
    <w:rsid w:val="00821818"/>
    <w:rsid w:val="00821B44"/>
    <w:rsid w:val="00821D8E"/>
    <w:rsid w:val="0082250B"/>
    <w:rsid w:val="00822BB2"/>
    <w:rsid w:val="00822D12"/>
    <w:rsid w:val="00823193"/>
    <w:rsid w:val="0082373B"/>
    <w:rsid w:val="00823C81"/>
    <w:rsid w:val="00823DB2"/>
    <w:rsid w:val="00823DC6"/>
    <w:rsid w:val="00824420"/>
    <w:rsid w:val="00824902"/>
    <w:rsid w:val="00824C50"/>
    <w:rsid w:val="0082539D"/>
    <w:rsid w:val="00825439"/>
    <w:rsid w:val="00825A98"/>
    <w:rsid w:val="008263AD"/>
    <w:rsid w:val="00826454"/>
    <w:rsid w:val="00826535"/>
    <w:rsid w:val="00826A57"/>
    <w:rsid w:val="00826B3F"/>
    <w:rsid w:val="00826F94"/>
    <w:rsid w:val="00826FC8"/>
    <w:rsid w:val="0082759F"/>
    <w:rsid w:val="0082772E"/>
    <w:rsid w:val="008277DF"/>
    <w:rsid w:val="00830AE2"/>
    <w:rsid w:val="00830D69"/>
    <w:rsid w:val="00830EE5"/>
    <w:rsid w:val="00831115"/>
    <w:rsid w:val="00831486"/>
    <w:rsid w:val="008314D9"/>
    <w:rsid w:val="00831B9C"/>
    <w:rsid w:val="00831CC7"/>
    <w:rsid w:val="00831D1E"/>
    <w:rsid w:val="00831EA5"/>
    <w:rsid w:val="00832C3D"/>
    <w:rsid w:val="00832D8A"/>
    <w:rsid w:val="008336A1"/>
    <w:rsid w:val="00833A19"/>
    <w:rsid w:val="00833A8E"/>
    <w:rsid w:val="00833B30"/>
    <w:rsid w:val="008341D0"/>
    <w:rsid w:val="008344AD"/>
    <w:rsid w:val="008345A4"/>
    <w:rsid w:val="00834878"/>
    <w:rsid w:val="0083487D"/>
    <w:rsid w:val="00834C2C"/>
    <w:rsid w:val="00834F39"/>
    <w:rsid w:val="008350FD"/>
    <w:rsid w:val="0083544D"/>
    <w:rsid w:val="008365F1"/>
    <w:rsid w:val="0083681D"/>
    <w:rsid w:val="00836EAF"/>
    <w:rsid w:val="0083705C"/>
    <w:rsid w:val="00837345"/>
    <w:rsid w:val="008374CD"/>
    <w:rsid w:val="00837CB7"/>
    <w:rsid w:val="00837D7D"/>
    <w:rsid w:val="00837D88"/>
    <w:rsid w:val="00840D6F"/>
    <w:rsid w:val="00840DD6"/>
    <w:rsid w:val="008411F6"/>
    <w:rsid w:val="0084153D"/>
    <w:rsid w:val="008419A6"/>
    <w:rsid w:val="00841CC6"/>
    <w:rsid w:val="00842059"/>
    <w:rsid w:val="008420D9"/>
    <w:rsid w:val="0084248E"/>
    <w:rsid w:val="00842E19"/>
    <w:rsid w:val="00842FE3"/>
    <w:rsid w:val="008436AE"/>
    <w:rsid w:val="008436D6"/>
    <w:rsid w:val="008439BE"/>
    <w:rsid w:val="00844087"/>
    <w:rsid w:val="0084467D"/>
    <w:rsid w:val="00844704"/>
    <w:rsid w:val="00844BD5"/>
    <w:rsid w:val="00845645"/>
    <w:rsid w:val="00845937"/>
    <w:rsid w:val="008459CA"/>
    <w:rsid w:val="00845E54"/>
    <w:rsid w:val="00845F7D"/>
    <w:rsid w:val="0084630E"/>
    <w:rsid w:val="00846564"/>
    <w:rsid w:val="00846565"/>
    <w:rsid w:val="0084717B"/>
    <w:rsid w:val="0084764A"/>
    <w:rsid w:val="00847A9E"/>
    <w:rsid w:val="00847D0E"/>
    <w:rsid w:val="00847F7E"/>
    <w:rsid w:val="0085005B"/>
    <w:rsid w:val="0085090E"/>
    <w:rsid w:val="008509CE"/>
    <w:rsid w:val="00850A90"/>
    <w:rsid w:val="00851004"/>
    <w:rsid w:val="008515C0"/>
    <w:rsid w:val="008517B8"/>
    <w:rsid w:val="00851E04"/>
    <w:rsid w:val="0085262F"/>
    <w:rsid w:val="00852A0A"/>
    <w:rsid w:val="00853203"/>
    <w:rsid w:val="00853557"/>
    <w:rsid w:val="0085378C"/>
    <w:rsid w:val="00853F99"/>
    <w:rsid w:val="00854037"/>
    <w:rsid w:val="00854121"/>
    <w:rsid w:val="008542F5"/>
    <w:rsid w:val="0085444D"/>
    <w:rsid w:val="00854539"/>
    <w:rsid w:val="0085478B"/>
    <w:rsid w:val="00854D7C"/>
    <w:rsid w:val="008551F5"/>
    <w:rsid w:val="0085527C"/>
    <w:rsid w:val="008552F0"/>
    <w:rsid w:val="008554AB"/>
    <w:rsid w:val="00855598"/>
    <w:rsid w:val="008555BB"/>
    <w:rsid w:val="00855AC3"/>
    <w:rsid w:val="00856C38"/>
    <w:rsid w:val="008571F2"/>
    <w:rsid w:val="0085749B"/>
    <w:rsid w:val="0085771C"/>
    <w:rsid w:val="00857F72"/>
    <w:rsid w:val="00860000"/>
    <w:rsid w:val="00860145"/>
    <w:rsid w:val="0086015C"/>
    <w:rsid w:val="008603D6"/>
    <w:rsid w:val="0086046D"/>
    <w:rsid w:val="008604CF"/>
    <w:rsid w:val="00860610"/>
    <w:rsid w:val="00860C49"/>
    <w:rsid w:val="00860C50"/>
    <w:rsid w:val="00860EBD"/>
    <w:rsid w:val="008612C9"/>
    <w:rsid w:val="00861828"/>
    <w:rsid w:val="008619A3"/>
    <w:rsid w:val="00861AD1"/>
    <w:rsid w:val="00861DBF"/>
    <w:rsid w:val="00861F91"/>
    <w:rsid w:val="0086245B"/>
    <w:rsid w:val="00863479"/>
    <w:rsid w:val="00863E29"/>
    <w:rsid w:val="0086413B"/>
    <w:rsid w:val="008641EA"/>
    <w:rsid w:val="00864301"/>
    <w:rsid w:val="0086460A"/>
    <w:rsid w:val="00865332"/>
    <w:rsid w:val="00865EC8"/>
    <w:rsid w:val="00866290"/>
    <w:rsid w:val="00866B5E"/>
    <w:rsid w:val="00867490"/>
    <w:rsid w:val="00867533"/>
    <w:rsid w:val="00867EF4"/>
    <w:rsid w:val="00867F00"/>
    <w:rsid w:val="0087082B"/>
    <w:rsid w:val="00870FD4"/>
    <w:rsid w:val="0087102D"/>
    <w:rsid w:val="0087147E"/>
    <w:rsid w:val="008714D0"/>
    <w:rsid w:val="0087164E"/>
    <w:rsid w:val="008716F2"/>
    <w:rsid w:val="00871767"/>
    <w:rsid w:val="00871856"/>
    <w:rsid w:val="00871C8B"/>
    <w:rsid w:val="00871FC2"/>
    <w:rsid w:val="00871FE0"/>
    <w:rsid w:val="008722BE"/>
    <w:rsid w:val="0087288E"/>
    <w:rsid w:val="00872925"/>
    <w:rsid w:val="00872C15"/>
    <w:rsid w:val="0087305F"/>
    <w:rsid w:val="0087313A"/>
    <w:rsid w:val="008733C8"/>
    <w:rsid w:val="00873912"/>
    <w:rsid w:val="00873FBD"/>
    <w:rsid w:val="00874393"/>
    <w:rsid w:val="00874543"/>
    <w:rsid w:val="00874802"/>
    <w:rsid w:val="00874A28"/>
    <w:rsid w:val="00874D31"/>
    <w:rsid w:val="0087569A"/>
    <w:rsid w:val="00875928"/>
    <w:rsid w:val="00875A1D"/>
    <w:rsid w:val="00875A23"/>
    <w:rsid w:val="00876314"/>
    <w:rsid w:val="00876364"/>
    <w:rsid w:val="00876FAC"/>
    <w:rsid w:val="00880802"/>
    <w:rsid w:val="00880897"/>
    <w:rsid w:val="008808A0"/>
    <w:rsid w:val="00880D05"/>
    <w:rsid w:val="00880D6B"/>
    <w:rsid w:val="008810B6"/>
    <w:rsid w:val="00881726"/>
    <w:rsid w:val="0088210B"/>
    <w:rsid w:val="00882451"/>
    <w:rsid w:val="008824C1"/>
    <w:rsid w:val="0088271C"/>
    <w:rsid w:val="00882C47"/>
    <w:rsid w:val="0088301A"/>
    <w:rsid w:val="00883041"/>
    <w:rsid w:val="00883264"/>
    <w:rsid w:val="008838A1"/>
    <w:rsid w:val="00883B59"/>
    <w:rsid w:val="00883E8F"/>
    <w:rsid w:val="008843EA"/>
    <w:rsid w:val="008846D7"/>
    <w:rsid w:val="00884AB8"/>
    <w:rsid w:val="00884F3A"/>
    <w:rsid w:val="00884FE1"/>
    <w:rsid w:val="00885A1D"/>
    <w:rsid w:val="00885A3D"/>
    <w:rsid w:val="008861E3"/>
    <w:rsid w:val="008863AF"/>
    <w:rsid w:val="008864A4"/>
    <w:rsid w:val="0088657A"/>
    <w:rsid w:val="00886A92"/>
    <w:rsid w:val="00887404"/>
    <w:rsid w:val="00887882"/>
    <w:rsid w:val="008879D2"/>
    <w:rsid w:val="00887A79"/>
    <w:rsid w:val="00887A98"/>
    <w:rsid w:val="00887AC8"/>
    <w:rsid w:val="00890CCD"/>
    <w:rsid w:val="00891832"/>
    <w:rsid w:val="00891925"/>
    <w:rsid w:val="00891C21"/>
    <w:rsid w:val="00891C52"/>
    <w:rsid w:val="0089287E"/>
    <w:rsid w:val="00892917"/>
    <w:rsid w:val="00892A9D"/>
    <w:rsid w:val="00892EB8"/>
    <w:rsid w:val="00892FAC"/>
    <w:rsid w:val="0089307C"/>
    <w:rsid w:val="008930BE"/>
    <w:rsid w:val="00893B95"/>
    <w:rsid w:val="00894118"/>
    <w:rsid w:val="00894225"/>
    <w:rsid w:val="008947B3"/>
    <w:rsid w:val="00894845"/>
    <w:rsid w:val="0089485F"/>
    <w:rsid w:val="00894890"/>
    <w:rsid w:val="00895763"/>
    <w:rsid w:val="00895863"/>
    <w:rsid w:val="0089591F"/>
    <w:rsid w:val="00895DDB"/>
    <w:rsid w:val="00896B98"/>
    <w:rsid w:val="00896CE1"/>
    <w:rsid w:val="00896D84"/>
    <w:rsid w:val="00896DC2"/>
    <w:rsid w:val="008970D4"/>
    <w:rsid w:val="00897451"/>
    <w:rsid w:val="0089756E"/>
    <w:rsid w:val="0089796F"/>
    <w:rsid w:val="008979AB"/>
    <w:rsid w:val="00897FBE"/>
    <w:rsid w:val="008A0336"/>
    <w:rsid w:val="008A04B6"/>
    <w:rsid w:val="008A06F9"/>
    <w:rsid w:val="008A0A38"/>
    <w:rsid w:val="008A0E99"/>
    <w:rsid w:val="008A133B"/>
    <w:rsid w:val="008A13B8"/>
    <w:rsid w:val="008A14A3"/>
    <w:rsid w:val="008A15C1"/>
    <w:rsid w:val="008A17FF"/>
    <w:rsid w:val="008A18C8"/>
    <w:rsid w:val="008A1969"/>
    <w:rsid w:val="008A1B26"/>
    <w:rsid w:val="008A1D40"/>
    <w:rsid w:val="008A1F31"/>
    <w:rsid w:val="008A200B"/>
    <w:rsid w:val="008A2134"/>
    <w:rsid w:val="008A2328"/>
    <w:rsid w:val="008A251D"/>
    <w:rsid w:val="008A29D8"/>
    <w:rsid w:val="008A3430"/>
    <w:rsid w:val="008A3708"/>
    <w:rsid w:val="008A37F1"/>
    <w:rsid w:val="008A386E"/>
    <w:rsid w:val="008A3947"/>
    <w:rsid w:val="008A43E8"/>
    <w:rsid w:val="008A4589"/>
    <w:rsid w:val="008A526C"/>
    <w:rsid w:val="008A5861"/>
    <w:rsid w:val="008A62FD"/>
    <w:rsid w:val="008A66D9"/>
    <w:rsid w:val="008A69E7"/>
    <w:rsid w:val="008A7093"/>
    <w:rsid w:val="008A71A7"/>
    <w:rsid w:val="008A71FB"/>
    <w:rsid w:val="008A73A5"/>
    <w:rsid w:val="008A7423"/>
    <w:rsid w:val="008A760C"/>
    <w:rsid w:val="008B0669"/>
    <w:rsid w:val="008B0890"/>
    <w:rsid w:val="008B0E20"/>
    <w:rsid w:val="008B0EBC"/>
    <w:rsid w:val="008B13A3"/>
    <w:rsid w:val="008B1748"/>
    <w:rsid w:val="008B1DFD"/>
    <w:rsid w:val="008B2491"/>
    <w:rsid w:val="008B2729"/>
    <w:rsid w:val="008B2EBD"/>
    <w:rsid w:val="008B2FB9"/>
    <w:rsid w:val="008B343D"/>
    <w:rsid w:val="008B3662"/>
    <w:rsid w:val="008B3C43"/>
    <w:rsid w:val="008B3CAD"/>
    <w:rsid w:val="008B4219"/>
    <w:rsid w:val="008B4307"/>
    <w:rsid w:val="008B5096"/>
    <w:rsid w:val="008B50B9"/>
    <w:rsid w:val="008B55EF"/>
    <w:rsid w:val="008B56AD"/>
    <w:rsid w:val="008B59AB"/>
    <w:rsid w:val="008B62A2"/>
    <w:rsid w:val="008B6862"/>
    <w:rsid w:val="008B6B3E"/>
    <w:rsid w:val="008B6D33"/>
    <w:rsid w:val="008B7299"/>
    <w:rsid w:val="008B7A26"/>
    <w:rsid w:val="008B7B8C"/>
    <w:rsid w:val="008B7CAC"/>
    <w:rsid w:val="008C0346"/>
    <w:rsid w:val="008C0478"/>
    <w:rsid w:val="008C04ED"/>
    <w:rsid w:val="008C0A26"/>
    <w:rsid w:val="008C0B23"/>
    <w:rsid w:val="008C0C8D"/>
    <w:rsid w:val="008C1279"/>
    <w:rsid w:val="008C1D3D"/>
    <w:rsid w:val="008C1E89"/>
    <w:rsid w:val="008C1F4F"/>
    <w:rsid w:val="008C20F9"/>
    <w:rsid w:val="008C360D"/>
    <w:rsid w:val="008C3724"/>
    <w:rsid w:val="008C3F71"/>
    <w:rsid w:val="008C4743"/>
    <w:rsid w:val="008C49A5"/>
    <w:rsid w:val="008C49D0"/>
    <w:rsid w:val="008C4C07"/>
    <w:rsid w:val="008C51FF"/>
    <w:rsid w:val="008C5943"/>
    <w:rsid w:val="008C6139"/>
    <w:rsid w:val="008C63DD"/>
    <w:rsid w:val="008C6894"/>
    <w:rsid w:val="008C6B37"/>
    <w:rsid w:val="008C6E2D"/>
    <w:rsid w:val="008C72B2"/>
    <w:rsid w:val="008C7417"/>
    <w:rsid w:val="008C762C"/>
    <w:rsid w:val="008C7A45"/>
    <w:rsid w:val="008C7CC8"/>
    <w:rsid w:val="008C7E5F"/>
    <w:rsid w:val="008D0391"/>
    <w:rsid w:val="008D0696"/>
    <w:rsid w:val="008D08AB"/>
    <w:rsid w:val="008D0C7A"/>
    <w:rsid w:val="008D0E02"/>
    <w:rsid w:val="008D0F4C"/>
    <w:rsid w:val="008D0FD2"/>
    <w:rsid w:val="008D1395"/>
    <w:rsid w:val="008D1474"/>
    <w:rsid w:val="008D1D9D"/>
    <w:rsid w:val="008D21EA"/>
    <w:rsid w:val="008D290D"/>
    <w:rsid w:val="008D3B1B"/>
    <w:rsid w:val="008D3C77"/>
    <w:rsid w:val="008D3C7E"/>
    <w:rsid w:val="008D3F60"/>
    <w:rsid w:val="008D4391"/>
    <w:rsid w:val="008D45AB"/>
    <w:rsid w:val="008D495A"/>
    <w:rsid w:val="008D529B"/>
    <w:rsid w:val="008D5829"/>
    <w:rsid w:val="008D5833"/>
    <w:rsid w:val="008D58F4"/>
    <w:rsid w:val="008D59EB"/>
    <w:rsid w:val="008D5A92"/>
    <w:rsid w:val="008D5C64"/>
    <w:rsid w:val="008D65E2"/>
    <w:rsid w:val="008D69E8"/>
    <w:rsid w:val="008D6C45"/>
    <w:rsid w:val="008D7946"/>
    <w:rsid w:val="008D7C5E"/>
    <w:rsid w:val="008E035B"/>
    <w:rsid w:val="008E045F"/>
    <w:rsid w:val="008E04A1"/>
    <w:rsid w:val="008E0560"/>
    <w:rsid w:val="008E090A"/>
    <w:rsid w:val="008E09D5"/>
    <w:rsid w:val="008E0AE5"/>
    <w:rsid w:val="008E0D75"/>
    <w:rsid w:val="008E0DB2"/>
    <w:rsid w:val="008E1AC4"/>
    <w:rsid w:val="008E1BE1"/>
    <w:rsid w:val="008E1D8B"/>
    <w:rsid w:val="008E21BE"/>
    <w:rsid w:val="008E26F4"/>
    <w:rsid w:val="008E2883"/>
    <w:rsid w:val="008E298C"/>
    <w:rsid w:val="008E2E42"/>
    <w:rsid w:val="008E2EBE"/>
    <w:rsid w:val="008E31DB"/>
    <w:rsid w:val="008E3EB4"/>
    <w:rsid w:val="008E447B"/>
    <w:rsid w:val="008E4499"/>
    <w:rsid w:val="008E4692"/>
    <w:rsid w:val="008E4D9D"/>
    <w:rsid w:val="008E4E80"/>
    <w:rsid w:val="008E56C3"/>
    <w:rsid w:val="008E5AC5"/>
    <w:rsid w:val="008E5E87"/>
    <w:rsid w:val="008E5F54"/>
    <w:rsid w:val="008E63F1"/>
    <w:rsid w:val="008E67A1"/>
    <w:rsid w:val="008E6DC2"/>
    <w:rsid w:val="008E7143"/>
    <w:rsid w:val="008E71E3"/>
    <w:rsid w:val="008E7F0D"/>
    <w:rsid w:val="008F0707"/>
    <w:rsid w:val="008F0745"/>
    <w:rsid w:val="008F1004"/>
    <w:rsid w:val="008F1405"/>
    <w:rsid w:val="008F16C6"/>
    <w:rsid w:val="008F185C"/>
    <w:rsid w:val="008F18D4"/>
    <w:rsid w:val="008F1F81"/>
    <w:rsid w:val="008F235D"/>
    <w:rsid w:val="008F2528"/>
    <w:rsid w:val="008F2A7C"/>
    <w:rsid w:val="008F30AC"/>
    <w:rsid w:val="008F3288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312"/>
    <w:rsid w:val="008F5691"/>
    <w:rsid w:val="008F5760"/>
    <w:rsid w:val="008F5D08"/>
    <w:rsid w:val="008F5D74"/>
    <w:rsid w:val="008F5E10"/>
    <w:rsid w:val="008F622A"/>
    <w:rsid w:val="008F6DB3"/>
    <w:rsid w:val="008F7587"/>
    <w:rsid w:val="008F788B"/>
    <w:rsid w:val="008F7A3C"/>
    <w:rsid w:val="009003DA"/>
    <w:rsid w:val="009004E4"/>
    <w:rsid w:val="009004F1"/>
    <w:rsid w:val="009009BD"/>
    <w:rsid w:val="00901002"/>
    <w:rsid w:val="0090135D"/>
    <w:rsid w:val="00901503"/>
    <w:rsid w:val="00901D85"/>
    <w:rsid w:val="00902245"/>
    <w:rsid w:val="0090269F"/>
    <w:rsid w:val="009026ED"/>
    <w:rsid w:val="009028D7"/>
    <w:rsid w:val="00902BCC"/>
    <w:rsid w:val="00902BEF"/>
    <w:rsid w:val="00902F2A"/>
    <w:rsid w:val="00902F7D"/>
    <w:rsid w:val="009038F9"/>
    <w:rsid w:val="0090425A"/>
    <w:rsid w:val="0090442C"/>
    <w:rsid w:val="00904758"/>
    <w:rsid w:val="00904A20"/>
    <w:rsid w:val="00904AE6"/>
    <w:rsid w:val="00904BA2"/>
    <w:rsid w:val="009050A1"/>
    <w:rsid w:val="009056FB"/>
    <w:rsid w:val="00905C40"/>
    <w:rsid w:val="00905CBD"/>
    <w:rsid w:val="00905E3D"/>
    <w:rsid w:val="00906551"/>
    <w:rsid w:val="00906632"/>
    <w:rsid w:val="0090683B"/>
    <w:rsid w:val="00906E53"/>
    <w:rsid w:val="00907128"/>
    <w:rsid w:val="00907676"/>
    <w:rsid w:val="00907922"/>
    <w:rsid w:val="00907E8B"/>
    <w:rsid w:val="00911733"/>
    <w:rsid w:val="00911D4A"/>
    <w:rsid w:val="00911EBE"/>
    <w:rsid w:val="00911F65"/>
    <w:rsid w:val="00911FBE"/>
    <w:rsid w:val="009120B0"/>
    <w:rsid w:val="00912123"/>
    <w:rsid w:val="009121D5"/>
    <w:rsid w:val="00912F86"/>
    <w:rsid w:val="00913025"/>
    <w:rsid w:val="00913058"/>
    <w:rsid w:val="009132CE"/>
    <w:rsid w:val="009134B5"/>
    <w:rsid w:val="009136CC"/>
    <w:rsid w:val="00913CB1"/>
    <w:rsid w:val="00913F58"/>
    <w:rsid w:val="00913FD8"/>
    <w:rsid w:val="00914150"/>
    <w:rsid w:val="0091440F"/>
    <w:rsid w:val="00914611"/>
    <w:rsid w:val="00914F3D"/>
    <w:rsid w:val="00915B49"/>
    <w:rsid w:val="00915E8E"/>
    <w:rsid w:val="009160C3"/>
    <w:rsid w:val="009160D3"/>
    <w:rsid w:val="009163B8"/>
    <w:rsid w:val="009164F5"/>
    <w:rsid w:val="00916952"/>
    <w:rsid w:val="00917D16"/>
    <w:rsid w:val="00917F8A"/>
    <w:rsid w:val="009202BE"/>
    <w:rsid w:val="0092037C"/>
    <w:rsid w:val="0092076C"/>
    <w:rsid w:val="00921005"/>
    <w:rsid w:val="00921007"/>
    <w:rsid w:val="00921B0A"/>
    <w:rsid w:val="00921EDD"/>
    <w:rsid w:val="00922327"/>
    <w:rsid w:val="009223D2"/>
    <w:rsid w:val="0092282C"/>
    <w:rsid w:val="00923295"/>
    <w:rsid w:val="009237B4"/>
    <w:rsid w:val="009238E1"/>
    <w:rsid w:val="009241D4"/>
    <w:rsid w:val="00924EF1"/>
    <w:rsid w:val="00924F5A"/>
    <w:rsid w:val="00925544"/>
    <w:rsid w:val="00925693"/>
    <w:rsid w:val="009256E5"/>
    <w:rsid w:val="00925BF9"/>
    <w:rsid w:val="00925FEC"/>
    <w:rsid w:val="0092601E"/>
    <w:rsid w:val="0092628A"/>
    <w:rsid w:val="00926B4C"/>
    <w:rsid w:val="00926DEF"/>
    <w:rsid w:val="00926F48"/>
    <w:rsid w:val="00926F57"/>
    <w:rsid w:val="009271FE"/>
    <w:rsid w:val="0092727E"/>
    <w:rsid w:val="00927657"/>
    <w:rsid w:val="00927A69"/>
    <w:rsid w:val="00927B42"/>
    <w:rsid w:val="00927E33"/>
    <w:rsid w:val="00927F9E"/>
    <w:rsid w:val="00930488"/>
    <w:rsid w:val="00930D2F"/>
    <w:rsid w:val="00931020"/>
    <w:rsid w:val="00931660"/>
    <w:rsid w:val="00931D99"/>
    <w:rsid w:val="00931DB5"/>
    <w:rsid w:val="00933291"/>
    <w:rsid w:val="009334CD"/>
    <w:rsid w:val="0093381F"/>
    <w:rsid w:val="0093393D"/>
    <w:rsid w:val="00933EFC"/>
    <w:rsid w:val="009341AA"/>
    <w:rsid w:val="00934205"/>
    <w:rsid w:val="009343C4"/>
    <w:rsid w:val="009349F2"/>
    <w:rsid w:val="00934B3C"/>
    <w:rsid w:val="00934EBF"/>
    <w:rsid w:val="009354F5"/>
    <w:rsid w:val="00935691"/>
    <w:rsid w:val="009356CD"/>
    <w:rsid w:val="00935A21"/>
    <w:rsid w:val="00935A48"/>
    <w:rsid w:val="00935D8F"/>
    <w:rsid w:val="009361DC"/>
    <w:rsid w:val="0093627A"/>
    <w:rsid w:val="0093653E"/>
    <w:rsid w:val="009369FE"/>
    <w:rsid w:val="00936A2F"/>
    <w:rsid w:val="00937022"/>
    <w:rsid w:val="0093712F"/>
    <w:rsid w:val="00937453"/>
    <w:rsid w:val="00937568"/>
    <w:rsid w:val="00937A9D"/>
    <w:rsid w:val="00940322"/>
    <w:rsid w:val="00940843"/>
    <w:rsid w:val="00940A8C"/>
    <w:rsid w:val="00940E4A"/>
    <w:rsid w:val="00941C6F"/>
    <w:rsid w:val="009420CC"/>
    <w:rsid w:val="0094225D"/>
    <w:rsid w:val="00942374"/>
    <w:rsid w:val="009426A2"/>
    <w:rsid w:val="00943241"/>
    <w:rsid w:val="00943573"/>
    <w:rsid w:val="00943EE4"/>
    <w:rsid w:val="009441CD"/>
    <w:rsid w:val="0094429C"/>
    <w:rsid w:val="009444D5"/>
    <w:rsid w:val="009447CB"/>
    <w:rsid w:val="009448C2"/>
    <w:rsid w:val="00944F5E"/>
    <w:rsid w:val="00945230"/>
    <w:rsid w:val="00946805"/>
    <w:rsid w:val="0094699B"/>
    <w:rsid w:val="00946D15"/>
    <w:rsid w:val="00946DE4"/>
    <w:rsid w:val="0094702F"/>
    <w:rsid w:val="009471CD"/>
    <w:rsid w:val="00947753"/>
    <w:rsid w:val="00947883"/>
    <w:rsid w:val="00947911"/>
    <w:rsid w:val="00947AE0"/>
    <w:rsid w:val="00947EB9"/>
    <w:rsid w:val="00947EC8"/>
    <w:rsid w:val="00947F63"/>
    <w:rsid w:val="00950BA2"/>
    <w:rsid w:val="00951033"/>
    <w:rsid w:val="009517EF"/>
    <w:rsid w:val="00951B6C"/>
    <w:rsid w:val="00951F90"/>
    <w:rsid w:val="00951FDA"/>
    <w:rsid w:val="00952533"/>
    <w:rsid w:val="009528C4"/>
    <w:rsid w:val="00952CBF"/>
    <w:rsid w:val="00953161"/>
    <w:rsid w:val="00953E31"/>
    <w:rsid w:val="00953FC7"/>
    <w:rsid w:val="00954027"/>
    <w:rsid w:val="009543AB"/>
    <w:rsid w:val="009557C0"/>
    <w:rsid w:val="00955F0E"/>
    <w:rsid w:val="0095631A"/>
    <w:rsid w:val="009563DC"/>
    <w:rsid w:val="00956868"/>
    <w:rsid w:val="00956F14"/>
    <w:rsid w:val="009571B0"/>
    <w:rsid w:val="00957247"/>
    <w:rsid w:val="009575EB"/>
    <w:rsid w:val="0095795E"/>
    <w:rsid w:val="0096095C"/>
    <w:rsid w:val="00960B6B"/>
    <w:rsid w:val="00960E55"/>
    <w:rsid w:val="00961117"/>
    <w:rsid w:val="0096127F"/>
    <w:rsid w:val="009613C1"/>
    <w:rsid w:val="009615CB"/>
    <w:rsid w:val="009616E7"/>
    <w:rsid w:val="00961918"/>
    <w:rsid w:val="00962030"/>
    <w:rsid w:val="009623DF"/>
    <w:rsid w:val="00962724"/>
    <w:rsid w:val="0096290D"/>
    <w:rsid w:val="00963176"/>
    <w:rsid w:val="00963244"/>
    <w:rsid w:val="00963D82"/>
    <w:rsid w:val="00963DCE"/>
    <w:rsid w:val="0096430A"/>
    <w:rsid w:val="00964A4F"/>
    <w:rsid w:val="00964BA3"/>
    <w:rsid w:val="00965300"/>
    <w:rsid w:val="009657F1"/>
    <w:rsid w:val="00965AA3"/>
    <w:rsid w:val="00965BB9"/>
    <w:rsid w:val="00965DA1"/>
    <w:rsid w:val="00966B4E"/>
    <w:rsid w:val="00966B6E"/>
    <w:rsid w:val="00966DBB"/>
    <w:rsid w:val="00966E6A"/>
    <w:rsid w:val="00967513"/>
    <w:rsid w:val="0096787A"/>
    <w:rsid w:val="0096793C"/>
    <w:rsid w:val="009679EF"/>
    <w:rsid w:val="00967ADC"/>
    <w:rsid w:val="00967B94"/>
    <w:rsid w:val="00967BF7"/>
    <w:rsid w:val="00967CD6"/>
    <w:rsid w:val="009700F8"/>
    <w:rsid w:val="009712EF"/>
    <w:rsid w:val="00971690"/>
    <w:rsid w:val="00971924"/>
    <w:rsid w:val="00971C19"/>
    <w:rsid w:val="009721BC"/>
    <w:rsid w:val="0097265C"/>
    <w:rsid w:val="009736B7"/>
    <w:rsid w:val="00973C83"/>
    <w:rsid w:val="00973D1D"/>
    <w:rsid w:val="0097419D"/>
    <w:rsid w:val="00974339"/>
    <w:rsid w:val="009745C4"/>
    <w:rsid w:val="00974654"/>
    <w:rsid w:val="009748EF"/>
    <w:rsid w:val="00974C3C"/>
    <w:rsid w:val="00975269"/>
    <w:rsid w:val="009756B4"/>
    <w:rsid w:val="0097582D"/>
    <w:rsid w:val="009759DB"/>
    <w:rsid w:val="00975C8C"/>
    <w:rsid w:val="00976077"/>
    <w:rsid w:val="009761C1"/>
    <w:rsid w:val="00976C93"/>
    <w:rsid w:val="00977F54"/>
    <w:rsid w:val="00977F79"/>
    <w:rsid w:val="009804DE"/>
    <w:rsid w:val="00980BEC"/>
    <w:rsid w:val="00980C65"/>
    <w:rsid w:val="00980CC3"/>
    <w:rsid w:val="00980D8C"/>
    <w:rsid w:val="009813D8"/>
    <w:rsid w:val="00981845"/>
    <w:rsid w:val="0098191B"/>
    <w:rsid w:val="00981D5A"/>
    <w:rsid w:val="00981E9C"/>
    <w:rsid w:val="009821CD"/>
    <w:rsid w:val="009825D4"/>
    <w:rsid w:val="00982A00"/>
    <w:rsid w:val="00982ACB"/>
    <w:rsid w:val="00982C0B"/>
    <w:rsid w:val="0098309E"/>
    <w:rsid w:val="009832C6"/>
    <w:rsid w:val="0098366C"/>
    <w:rsid w:val="009837DA"/>
    <w:rsid w:val="00983962"/>
    <w:rsid w:val="00983A99"/>
    <w:rsid w:val="00983D2B"/>
    <w:rsid w:val="009846A6"/>
    <w:rsid w:val="009847A0"/>
    <w:rsid w:val="00984B8B"/>
    <w:rsid w:val="00984DF6"/>
    <w:rsid w:val="00985774"/>
    <w:rsid w:val="00985ECB"/>
    <w:rsid w:val="00986585"/>
    <w:rsid w:val="00986686"/>
    <w:rsid w:val="00986B5C"/>
    <w:rsid w:val="009874BC"/>
    <w:rsid w:val="009874CD"/>
    <w:rsid w:val="0098768E"/>
    <w:rsid w:val="00987867"/>
    <w:rsid w:val="00987CA6"/>
    <w:rsid w:val="00987EDA"/>
    <w:rsid w:val="00990113"/>
    <w:rsid w:val="00990AB8"/>
    <w:rsid w:val="0099102D"/>
    <w:rsid w:val="0099104D"/>
    <w:rsid w:val="00991C96"/>
    <w:rsid w:val="00991CC7"/>
    <w:rsid w:val="00992279"/>
    <w:rsid w:val="00992BC9"/>
    <w:rsid w:val="00992E5E"/>
    <w:rsid w:val="00992F26"/>
    <w:rsid w:val="00993621"/>
    <w:rsid w:val="00993818"/>
    <w:rsid w:val="00994029"/>
    <w:rsid w:val="0099420E"/>
    <w:rsid w:val="009944D2"/>
    <w:rsid w:val="0099450A"/>
    <w:rsid w:val="00994718"/>
    <w:rsid w:val="009948CE"/>
    <w:rsid w:val="00994CEE"/>
    <w:rsid w:val="00995068"/>
    <w:rsid w:val="0099516C"/>
    <w:rsid w:val="00995BF7"/>
    <w:rsid w:val="00995C49"/>
    <w:rsid w:val="00996B03"/>
    <w:rsid w:val="00996B36"/>
    <w:rsid w:val="00997083"/>
    <w:rsid w:val="00997099"/>
    <w:rsid w:val="00997259"/>
    <w:rsid w:val="00997F85"/>
    <w:rsid w:val="009A01AD"/>
    <w:rsid w:val="009A01F8"/>
    <w:rsid w:val="009A0204"/>
    <w:rsid w:val="009A0314"/>
    <w:rsid w:val="009A063E"/>
    <w:rsid w:val="009A1124"/>
    <w:rsid w:val="009A2024"/>
    <w:rsid w:val="009A20FA"/>
    <w:rsid w:val="009A2CDB"/>
    <w:rsid w:val="009A2E39"/>
    <w:rsid w:val="009A2E6F"/>
    <w:rsid w:val="009A39AE"/>
    <w:rsid w:val="009A3A07"/>
    <w:rsid w:val="009A40F6"/>
    <w:rsid w:val="009A4255"/>
    <w:rsid w:val="009A4259"/>
    <w:rsid w:val="009A4487"/>
    <w:rsid w:val="009A49EA"/>
    <w:rsid w:val="009A4C2E"/>
    <w:rsid w:val="009A50DA"/>
    <w:rsid w:val="009A55B8"/>
    <w:rsid w:val="009A5DF3"/>
    <w:rsid w:val="009A6241"/>
    <w:rsid w:val="009A63D3"/>
    <w:rsid w:val="009A6576"/>
    <w:rsid w:val="009A681A"/>
    <w:rsid w:val="009A6972"/>
    <w:rsid w:val="009A6C0B"/>
    <w:rsid w:val="009A718F"/>
    <w:rsid w:val="009A7525"/>
    <w:rsid w:val="009A75EE"/>
    <w:rsid w:val="009B0109"/>
    <w:rsid w:val="009B02E3"/>
    <w:rsid w:val="009B0B65"/>
    <w:rsid w:val="009B0E8D"/>
    <w:rsid w:val="009B1100"/>
    <w:rsid w:val="009B113E"/>
    <w:rsid w:val="009B1B91"/>
    <w:rsid w:val="009B1C5A"/>
    <w:rsid w:val="009B1F7F"/>
    <w:rsid w:val="009B23AE"/>
    <w:rsid w:val="009B27B8"/>
    <w:rsid w:val="009B2FF5"/>
    <w:rsid w:val="009B3469"/>
    <w:rsid w:val="009B411C"/>
    <w:rsid w:val="009B4E3A"/>
    <w:rsid w:val="009B4FEA"/>
    <w:rsid w:val="009B53A5"/>
    <w:rsid w:val="009B5719"/>
    <w:rsid w:val="009B5A2D"/>
    <w:rsid w:val="009B5CF8"/>
    <w:rsid w:val="009B5F34"/>
    <w:rsid w:val="009B619D"/>
    <w:rsid w:val="009B62BC"/>
    <w:rsid w:val="009B6EA0"/>
    <w:rsid w:val="009B70E8"/>
    <w:rsid w:val="009B76BB"/>
    <w:rsid w:val="009B7964"/>
    <w:rsid w:val="009B7AAE"/>
    <w:rsid w:val="009B7C52"/>
    <w:rsid w:val="009B7DFE"/>
    <w:rsid w:val="009C02DC"/>
    <w:rsid w:val="009C0578"/>
    <w:rsid w:val="009C081E"/>
    <w:rsid w:val="009C087D"/>
    <w:rsid w:val="009C0CBE"/>
    <w:rsid w:val="009C0FC2"/>
    <w:rsid w:val="009C1297"/>
    <w:rsid w:val="009C15A3"/>
    <w:rsid w:val="009C1BD1"/>
    <w:rsid w:val="009C1C8D"/>
    <w:rsid w:val="009C1CCB"/>
    <w:rsid w:val="009C21F7"/>
    <w:rsid w:val="009C2EF1"/>
    <w:rsid w:val="009C2F71"/>
    <w:rsid w:val="009C37D1"/>
    <w:rsid w:val="009C3A44"/>
    <w:rsid w:val="009C3A71"/>
    <w:rsid w:val="009C3AA0"/>
    <w:rsid w:val="009C3BB9"/>
    <w:rsid w:val="009C3C9B"/>
    <w:rsid w:val="009C4071"/>
    <w:rsid w:val="009C44D1"/>
    <w:rsid w:val="009C4814"/>
    <w:rsid w:val="009C4E61"/>
    <w:rsid w:val="009C51E7"/>
    <w:rsid w:val="009C54F1"/>
    <w:rsid w:val="009C593B"/>
    <w:rsid w:val="009C593F"/>
    <w:rsid w:val="009C5B03"/>
    <w:rsid w:val="009C5E86"/>
    <w:rsid w:val="009C6078"/>
    <w:rsid w:val="009C6243"/>
    <w:rsid w:val="009C67E4"/>
    <w:rsid w:val="009C6F2B"/>
    <w:rsid w:val="009C74AA"/>
    <w:rsid w:val="009C76D5"/>
    <w:rsid w:val="009C770B"/>
    <w:rsid w:val="009C7AD3"/>
    <w:rsid w:val="009C7B58"/>
    <w:rsid w:val="009C7CFC"/>
    <w:rsid w:val="009C7E81"/>
    <w:rsid w:val="009D0257"/>
    <w:rsid w:val="009D02AE"/>
    <w:rsid w:val="009D0347"/>
    <w:rsid w:val="009D0B0D"/>
    <w:rsid w:val="009D0DF6"/>
    <w:rsid w:val="009D16F3"/>
    <w:rsid w:val="009D1719"/>
    <w:rsid w:val="009D17CE"/>
    <w:rsid w:val="009D18FF"/>
    <w:rsid w:val="009D1A1E"/>
    <w:rsid w:val="009D1A24"/>
    <w:rsid w:val="009D1ACC"/>
    <w:rsid w:val="009D1E8B"/>
    <w:rsid w:val="009D226A"/>
    <w:rsid w:val="009D23D6"/>
    <w:rsid w:val="009D24B4"/>
    <w:rsid w:val="009D280B"/>
    <w:rsid w:val="009D2F70"/>
    <w:rsid w:val="009D32CC"/>
    <w:rsid w:val="009D3320"/>
    <w:rsid w:val="009D351C"/>
    <w:rsid w:val="009D373F"/>
    <w:rsid w:val="009D3BF0"/>
    <w:rsid w:val="009D3D5F"/>
    <w:rsid w:val="009D3E1F"/>
    <w:rsid w:val="009D402E"/>
    <w:rsid w:val="009D41A5"/>
    <w:rsid w:val="009D426C"/>
    <w:rsid w:val="009D43A1"/>
    <w:rsid w:val="009D4676"/>
    <w:rsid w:val="009D4716"/>
    <w:rsid w:val="009D4895"/>
    <w:rsid w:val="009D4C9E"/>
    <w:rsid w:val="009D4CD5"/>
    <w:rsid w:val="009D5732"/>
    <w:rsid w:val="009D594F"/>
    <w:rsid w:val="009D5DCA"/>
    <w:rsid w:val="009D5DE3"/>
    <w:rsid w:val="009D616C"/>
    <w:rsid w:val="009D62B6"/>
    <w:rsid w:val="009D634B"/>
    <w:rsid w:val="009D6BC3"/>
    <w:rsid w:val="009D748C"/>
    <w:rsid w:val="009D7534"/>
    <w:rsid w:val="009D773D"/>
    <w:rsid w:val="009D7C1C"/>
    <w:rsid w:val="009D7EA0"/>
    <w:rsid w:val="009D7FAA"/>
    <w:rsid w:val="009E0094"/>
    <w:rsid w:val="009E0FD8"/>
    <w:rsid w:val="009E1070"/>
    <w:rsid w:val="009E1551"/>
    <w:rsid w:val="009E16F5"/>
    <w:rsid w:val="009E21BC"/>
    <w:rsid w:val="009E23A4"/>
    <w:rsid w:val="009E244E"/>
    <w:rsid w:val="009E2BE1"/>
    <w:rsid w:val="009E340A"/>
    <w:rsid w:val="009E34F0"/>
    <w:rsid w:val="009E3820"/>
    <w:rsid w:val="009E3B29"/>
    <w:rsid w:val="009E3CCF"/>
    <w:rsid w:val="009E4135"/>
    <w:rsid w:val="009E41D8"/>
    <w:rsid w:val="009E49B0"/>
    <w:rsid w:val="009E4E00"/>
    <w:rsid w:val="009E4E06"/>
    <w:rsid w:val="009E4F2D"/>
    <w:rsid w:val="009E51FD"/>
    <w:rsid w:val="009E5BF0"/>
    <w:rsid w:val="009E5D51"/>
    <w:rsid w:val="009E61C5"/>
    <w:rsid w:val="009E6B88"/>
    <w:rsid w:val="009E7028"/>
    <w:rsid w:val="009E7158"/>
    <w:rsid w:val="009E71B5"/>
    <w:rsid w:val="009E7686"/>
    <w:rsid w:val="009E7857"/>
    <w:rsid w:val="009E7BB1"/>
    <w:rsid w:val="009E7C41"/>
    <w:rsid w:val="009E7F61"/>
    <w:rsid w:val="009F00A4"/>
    <w:rsid w:val="009F0100"/>
    <w:rsid w:val="009F03E6"/>
    <w:rsid w:val="009F058B"/>
    <w:rsid w:val="009F0A2A"/>
    <w:rsid w:val="009F150C"/>
    <w:rsid w:val="009F15AE"/>
    <w:rsid w:val="009F18F4"/>
    <w:rsid w:val="009F19E5"/>
    <w:rsid w:val="009F1BCE"/>
    <w:rsid w:val="009F1C93"/>
    <w:rsid w:val="009F1F71"/>
    <w:rsid w:val="009F20EC"/>
    <w:rsid w:val="009F266C"/>
    <w:rsid w:val="009F307B"/>
    <w:rsid w:val="009F37BC"/>
    <w:rsid w:val="009F3DA9"/>
    <w:rsid w:val="009F4376"/>
    <w:rsid w:val="009F4598"/>
    <w:rsid w:val="009F487C"/>
    <w:rsid w:val="009F49F1"/>
    <w:rsid w:val="009F4F0B"/>
    <w:rsid w:val="009F5875"/>
    <w:rsid w:val="009F5953"/>
    <w:rsid w:val="009F66B5"/>
    <w:rsid w:val="009F6E81"/>
    <w:rsid w:val="009F6FBD"/>
    <w:rsid w:val="009F748A"/>
    <w:rsid w:val="00A00543"/>
    <w:rsid w:val="00A0062A"/>
    <w:rsid w:val="00A009C1"/>
    <w:rsid w:val="00A00B9A"/>
    <w:rsid w:val="00A00CD8"/>
    <w:rsid w:val="00A0126A"/>
    <w:rsid w:val="00A014E2"/>
    <w:rsid w:val="00A01698"/>
    <w:rsid w:val="00A01BDF"/>
    <w:rsid w:val="00A01C47"/>
    <w:rsid w:val="00A01E9A"/>
    <w:rsid w:val="00A01EEA"/>
    <w:rsid w:val="00A0231C"/>
    <w:rsid w:val="00A027DD"/>
    <w:rsid w:val="00A02BDC"/>
    <w:rsid w:val="00A02C14"/>
    <w:rsid w:val="00A02D58"/>
    <w:rsid w:val="00A02FA1"/>
    <w:rsid w:val="00A0333A"/>
    <w:rsid w:val="00A038F5"/>
    <w:rsid w:val="00A03913"/>
    <w:rsid w:val="00A046E5"/>
    <w:rsid w:val="00A0479B"/>
    <w:rsid w:val="00A04E1F"/>
    <w:rsid w:val="00A05C3B"/>
    <w:rsid w:val="00A05E4E"/>
    <w:rsid w:val="00A0634E"/>
    <w:rsid w:val="00A06CD0"/>
    <w:rsid w:val="00A06DB3"/>
    <w:rsid w:val="00A06E14"/>
    <w:rsid w:val="00A07122"/>
    <w:rsid w:val="00A07844"/>
    <w:rsid w:val="00A10919"/>
    <w:rsid w:val="00A10B68"/>
    <w:rsid w:val="00A10DC7"/>
    <w:rsid w:val="00A11315"/>
    <w:rsid w:val="00A11681"/>
    <w:rsid w:val="00A116E9"/>
    <w:rsid w:val="00A11AD6"/>
    <w:rsid w:val="00A12766"/>
    <w:rsid w:val="00A12D7B"/>
    <w:rsid w:val="00A12DF2"/>
    <w:rsid w:val="00A13972"/>
    <w:rsid w:val="00A13D92"/>
    <w:rsid w:val="00A14AA7"/>
    <w:rsid w:val="00A14B3C"/>
    <w:rsid w:val="00A14DFC"/>
    <w:rsid w:val="00A1535A"/>
    <w:rsid w:val="00A15510"/>
    <w:rsid w:val="00A1557B"/>
    <w:rsid w:val="00A1597D"/>
    <w:rsid w:val="00A159DC"/>
    <w:rsid w:val="00A15BC6"/>
    <w:rsid w:val="00A15C89"/>
    <w:rsid w:val="00A16427"/>
    <w:rsid w:val="00A1665B"/>
    <w:rsid w:val="00A16855"/>
    <w:rsid w:val="00A16E9B"/>
    <w:rsid w:val="00A17285"/>
    <w:rsid w:val="00A17685"/>
    <w:rsid w:val="00A177B1"/>
    <w:rsid w:val="00A177DF"/>
    <w:rsid w:val="00A20479"/>
    <w:rsid w:val="00A2073A"/>
    <w:rsid w:val="00A207BE"/>
    <w:rsid w:val="00A209FC"/>
    <w:rsid w:val="00A20EA2"/>
    <w:rsid w:val="00A21057"/>
    <w:rsid w:val="00A215A7"/>
    <w:rsid w:val="00A216A9"/>
    <w:rsid w:val="00A21829"/>
    <w:rsid w:val="00A21DCA"/>
    <w:rsid w:val="00A2216F"/>
    <w:rsid w:val="00A22A19"/>
    <w:rsid w:val="00A23CAF"/>
    <w:rsid w:val="00A2482E"/>
    <w:rsid w:val="00A24AFF"/>
    <w:rsid w:val="00A24BC6"/>
    <w:rsid w:val="00A250CE"/>
    <w:rsid w:val="00A25202"/>
    <w:rsid w:val="00A252DB"/>
    <w:rsid w:val="00A253C6"/>
    <w:rsid w:val="00A2569D"/>
    <w:rsid w:val="00A25A88"/>
    <w:rsid w:val="00A262E6"/>
    <w:rsid w:val="00A26395"/>
    <w:rsid w:val="00A2662E"/>
    <w:rsid w:val="00A2664D"/>
    <w:rsid w:val="00A268D3"/>
    <w:rsid w:val="00A27189"/>
    <w:rsid w:val="00A27295"/>
    <w:rsid w:val="00A272CE"/>
    <w:rsid w:val="00A27303"/>
    <w:rsid w:val="00A2738C"/>
    <w:rsid w:val="00A2746D"/>
    <w:rsid w:val="00A27812"/>
    <w:rsid w:val="00A27DDA"/>
    <w:rsid w:val="00A27E24"/>
    <w:rsid w:val="00A3032B"/>
    <w:rsid w:val="00A304DA"/>
    <w:rsid w:val="00A30B55"/>
    <w:rsid w:val="00A30E6A"/>
    <w:rsid w:val="00A30E71"/>
    <w:rsid w:val="00A31894"/>
    <w:rsid w:val="00A31AD3"/>
    <w:rsid w:val="00A31DAF"/>
    <w:rsid w:val="00A31E31"/>
    <w:rsid w:val="00A326AB"/>
    <w:rsid w:val="00A3285B"/>
    <w:rsid w:val="00A32FA8"/>
    <w:rsid w:val="00A330DA"/>
    <w:rsid w:val="00A33290"/>
    <w:rsid w:val="00A33414"/>
    <w:rsid w:val="00A3357F"/>
    <w:rsid w:val="00A336FF"/>
    <w:rsid w:val="00A3396B"/>
    <w:rsid w:val="00A339E2"/>
    <w:rsid w:val="00A33C4B"/>
    <w:rsid w:val="00A33CE5"/>
    <w:rsid w:val="00A33DEF"/>
    <w:rsid w:val="00A3419E"/>
    <w:rsid w:val="00A3486F"/>
    <w:rsid w:val="00A34C3F"/>
    <w:rsid w:val="00A34EBF"/>
    <w:rsid w:val="00A35945"/>
    <w:rsid w:val="00A366E2"/>
    <w:rsid w:val="00A36AE8"/>
    <w:rsid w:val="00A36C64"/>
    <w:rsid w:val="00A3715B"/>
    <w:rsid w:val="00A3724E"/>
    <w:rsid w:val="00A37696"/>
    <w:rsid w:val="00A37AC5"/>
    <w:rsid w:val="00A37AEF"/>
    <w:rsid w:val="00A40919"/>
    <w:rsid w:val="00A40982"/>
    <w:rsid w:val="00A40BEB"/>
    <w:rsid w:val="00A411F5"/>
    <w:rsid w:val="00A418AC"/>
    <w:rsid w:val="00A4217E"/>
    <w:rsid w:val="00A423D7"/>
    <w:rsid w:val="00A428C0"/>
    <w:rsid w:val="00A42C66"/>
    <w:rsid w:val="00A42C6D"/>
    <w:rsid w:val="00A42E3C"/>
    <w:rsid w:val="00A42E69"/>
    <w:rsid w:val="00A4303D"/>
    <w:rsid w:val="00A4384A"/>
    <w:rsid w:val="00A43C89"/>
    <w:rsid w:val="00A43D02"/>
    <w:rsid w:val="00A44138"/>
    <w:rsid w:val="00A4414D"/>
    <w:rsid w:val="00A44938"/>
    <w:rsid w:val="00A44968"/>
    <w:rsid w:val="00A449AE"/>
    <w:rsid w:val="00A44CF2"/>
    <w:rsid w:val="00A456F5"/>
    <w:rsid w:val="00A45893"/>
    <w:rsid w:val="00A45BEA"/>
    <w:rsid w:val="00A45F3E"/>
    <w:rsid w:val="00A4600B"/>
    <w:rsid w:val="00A460DE"/>
    <w:rsid w:val="00A46146"/>
    <w:rsid w:val="00A46504"/>
    <w:rsid w:val="00A4668F"/>
    <w:rsid w:val="00A469F4"/>
    <w:rsid w:val="00A46B2D"/>
    <w:rsid w:val="00A46C6E"/>
    <w:rsid w:val="00A46F3A"/>
    <w:rsid w:val="00A47315"/>
    <w:rsid w:val="00A4749B"/>
    <w:rsid w:val="00A477A7"/>
    <w:rsid w:val="00A47CF9"/>
    <w:rsid w:val="00A5041A"/>
    <w:rsid w:val="00A50C91"/>
    <w:rsid w:val="00A50ECE"/>
    <w:rsid w:val="00A516DC"/>
    <w:rsid w:val="00A518DA"/>
    <w:rsid w:val="00A519CC"/>
    <w:rsid w:val="00A51B6F"/>
    <w:rsid w:val="00A51C05"/>
    <w:rsid w:val="00A534A7"/>
    <w:rsid w:val="00A536BF"/>
    <w:rsid w:val="00A5397F"/>
    <w:rsid w:val="00A5438F"/>
    <w:rsid w:val="00A549A7"/>
    <w:rsid w:val="00A549B1"/>
    <w:rsid w:val="00A55940"/>
    <w:rsid w:val="00A55ED4"/>
    <w:rsid w:val="00A5643D"/>
    <w:rsid w:val="00A5668B"/>
    <w:rsid w:val="00A56702"/>
    <w:rsid w:val="00A56F7C"/>
    <w:rsid w:val="00A573E8"/>
    <w:rsid w:val="00A6070E"/>
    <w:rsid w:val="00A610B1"/>
    <w:rsid w:val="00A61143"/>
    <w:rsid w:val="00A61378"/>
    <w:rsid w:val="00A61B8E"/>
    <w:rsid w:val="00A61CB6"/>
    <w:rsid w:val="00A61D15"/>
    <w:rsid w:val="00A61D29"/>
    <w:rsid w:val="00A61DDC"/>
    <w:rsid w:val="00A61DF2"/>
    <w:rsid w:val="00A620D5"/>
    <w:rsid w:val="00A624B3"/>
    <w:rsid w:val="00A62A38"/>
    <w:rsid w:val="00A62A44"/>
    <w:rsid w:val="00A62B04"/>
    <w:rsid w:val="00A62DBD"/>
    <w:rsid w:val="00A6305E"/>
    <w:rsid w:val="00A63224"/>
    <w:rsid w:val="00A633F4"/>
    <w:rsid w:val="00A635C0"/>
    <w:rsid w:val="00A63757"/>
    <w:rsid w:val="00A63B4A"/>
    <w:rsid w:val="00A63B88"/>
    <w:rsid w:val="00A63C8D"/>
    <w:rsid w:val="00A6422B"/>
    <w:rsid w:val="00A64618"/>
    <w:rsid w:val="00A648CF"/>
    <w:rsid w:val="00A649ED"/>
    <w:rsid w:val="00A64B57"/>
    <w:rsid w:val="00A64CA2"/>
    <w:rsid w:val="00A64CD3"/>
    <w:rsid w:val="00A65805"/>
    <w:rsid w:val="00A65B89"/>
    <w:rsid w:val="00A65E03"/>
    <w:rsid w:val="00A663C2"/>
    <w:rsid w:val="00A663DD"/>
    <w:rsid w:val="00A66457"/>
    <w:rsid w:val="00A66548"/>
    <w:rsid w:val="00A6663E"/>
    <w:rsid w:val="00A66AA3"/>
    <w:rsid w:val="00A66B0D"/>
    <w:rsid w:val="00A67873"/>
    <w:rsid w:val="00A67FBE"/>
    <w:rsid w:val="00A7002A"/>
    <w:rsid w:val="00A70605"/>
    <w:rsid w:val="00A70673"/>
    <w:rsid w:val="00A7170B"/>
    <w:rsid w:val="00A718D9"/>
    <w:rsid w:val="00A71E55"/>
    <w:rsid w:val="00A7247C"/>
    <w:rsid w:val="00A724D3"/>
    <w:rsid w:val="00A724E6"/>
    <w:rsid w:val="00A72F5F"/>
    <w:rsid w:val="00A72F83"/>
    <w:rsid w:val="00A73020"/>
    <w:rsid w:val="00A730B9"/>
    <w:rsid w:val="00A738BC"/>
    <w:rsid w:val="00A73AF5"/>
    <w:rsid w:val="00A73F71"/>
    <w:rsid w:val="00A751F7"/>
    <w:rsid w:val="00A75377"/>
    <w:rsid w:val="00A75631"/>
    <w:rsid w:val="00A757F3"/>
    <w:rsid w:val="00A75A66"/>
    <w:rsid w:val="00A76138"/>
    <w:rsid w:val="00A76496"/>
    <w:rsid w:val="00A764ED"/>
    <w:rsid w:val="00A766FD"/>
    <w:rsid w:val="00A767C2"/>
    <w:rsid w:val="00A76953"/>
    <w:rsid w:val="00A76AB6"/>
    <w:rsid w:val="00A77084"/>
    <w:rsid w:val="00A77463"/>
    <w:rsid w:val="00A7764C"/>
    <w:rsid w:val="00A779A0"/>
    <w:rsid w:val="00A77CD2"/>
    <w:rsid w:val="00A77DD9"/>
    <w:rsid w:val="00A80E56"/>
    <w:rsid w:val="00A80F9C"/>
    <w:rsid w:val="00A80FF2"/>
    <w:rsid w:val="00A810D7"/>
    <w:rsid w:val="00A817EF"/>
    <w:rsid w:val="00A81865"/>
    <w:rsid w:val="00A81E21"/>
    <w:rsid w:val="00A81EB7"/>
    <w:rsid w:val="00A82048"/>
    <w:rsid w:val="00A8205D"/>
    <w:rsid w:val="00A8214E"/>
    <w:rsid w:val="00A824A2"/>
    <w:rsid w:val="00A8266C"/>
    <w:rsid w:val="00A82978"/>
    <w:rsid w:val="00A832EC"/>
    <w:rsid w:val="00A839BF"/>
    <w:rsid w:val="00A83E34"/>
    <w:rsid w:val="00A848BA"/>
    <w:rsid w:val="00A84F71"/>
    <w:rsid w:val="00A85379"/>
    <w:rsid w:val="00A8563C"/>
    <w:rsid w:val="00A85731"/>
    <w:rsid w:val="00A86179"/>
    <w:rsid w:val="00A86270"/>
    <w:rsid w:val="00A86300"/>
    <w:rsid w:val="00A865EC"/>
    <w:rsid w:val="00A86D99"/>
    <w:rsid w:val="00A86EB9"/>
    <w:rsid w:val="00A86ECE"/>
    <w:rsid w:val="00A87421"/>
    <w:rsid w:val="00A87896"/>
    <w:rsid w:val="00A87B71"/>
    <w:rsid w:val="00A87E8D"/>
    <w:rsid w:val="00A908B4"/>
    <w:rsid w:val="00A90CD0"/>
    <w:rsid w:val="00A91801"/>
    <w:rsid w:val="00A9197A"/>
    <w:rsid w:val="00A91DB5"/>
    <w:rsid w:val="00A92192"/>
    <w:rsid w:val="00A92881"/>
    <w:rsid w:val="00A929C2"/>
    <w:rsid w:val="00A92B6B"/>
    <w:rsid w:val="00A92BE9"/>
    <w:rsid w:val="00A92C8B"/>
    <w:rsid w:val="00A92FB7"/>
    <w:rsid w:val="00A94165"/>
    <w:rsid w:val="00A941F6"/>
    <w:rsid w:val="00A94FF6"/>
    <w:rsid w:val="00A95BD1"/>
    <w:rsid w:val="00A960D0"/>
    <w:rsid w:val="00A960D9"/>
    <w:rsid w:val="00A962AB"/>
    <w:rsid w:val="00A96E91"/>
    <w:rsid w:val="00A97686"/>
    <w:rsid w:val="00A97C04"/>
    <w:rsid w:val="00AA039C"/>
    <w:rsid w:val="00AA07A4"/>
    <w:rsid w:val="00AA09AD"/>
    <w:rsid w:val="00AA172D"/>
    <w:rsid w:val="00AA2169"/>
    <w:rsid w:val="00AA23D6"/>
    <w:rsid w:val="00AA2F43"/>
    <w:rsid w:val="00AA3055"/>
    <w:rsid w:val="00AA30D7"/>
    <w:rsid w:val="00AA34E9"/>
    <w:rsid w:val="00AA3AD6"/>
    <w:rsid w:val="00AA4171"/>
    <w:rsid w:val="00AA490A"/>
    <w:rsid w:val="00AA4C39"/>
    <w:rsid w:val="00AA4D74"/>
    <w:rsid w:val="00AA4FEF"/>
    <w:rsid w:val="00AA504D"/>
    <w:rsid w:val="00AA51D6"/>
    <w:rsid w:val="00AA52D2"/>
    <w:rsid w:val="00AA63A8"/>
    <w:rsid w:val="00AA67DF"/>
    <w:rsid w:val="00AA6C0D"/>
    <w:rsid w:val="00AA73BD"/>
    <w:rsid w:val="00AA7541"/>
    <w:rsid w:val="00AA78FE"/>
    <w:rsid w:val="00AA7A8D"/>
    <w:rsid w:val="00AA7AE1"/>
    <w:rsid w:val="00AA7BD4"/>
    <w:rsid w:val="00AA7EF7"/>
    <w:rsid w:val="00AB00E9"/>
    <w:rsid w:val="00AB02D9"/>
    <w:rsid w:val="00AB0B66"/>
    <w:rsid w:val="00AB1198"/>
    <w:rsid w:val="00AB12A4"/>
    <w:rsid w:val="00AB151E"/>
    <w:rsid w:val="00AB20B5"/>
    <w:rsid w:val="00AB20D6"/>
    <w:rsid w:val="00AB2BE8"/>
    <w:rsid w:val="00AB2F63"/>
    <w:rsid w:val="00AB3448"/>
    <w:rsid w:val="00AB3487"/>
    <w:rsid w:val="00AB3615"/>
    <w:rsid w:val="00AB3D64"/>
    <w:rsid w:val="00AB4034"/>
    <w:rsid w:val="00AB4071"/>
    <w:rsid w:val="00AB4640"/>
    <w:rsid w:val="00AB4C6C"/>
    <w:rsid w:val="00AB4CD9"/>
    <w:rsid w:val="00AB509C"/>
    <w:rsid w:val="00AB54B8"/>
    <w:rsid w:val="00AB5757"/>
    <w:rsid w:val="00AB5A02"/>
    <w:rsid w:val="00AB68A0"/>
    <w:rsid w:val="00AB6B80"/>
    <w:rsid w:val="00AB6E72"/>
    <w:rsid w:val="00AB70BD"/>
    <w:rsid w:val="00AB734C"/>
    <w:rsid w:val="00AB786F"/>
    <w:rsid w:val="00AB793E"/>
    <w:rsid w:val="00AB79EA"/>
    <w:rsid w:val="00AB7A6A"/>
    <w:rsid w:val="00AC05AC"/>
    <w:rsid w:val="00AC0738"/>
    <w:rsid w:val="00AC0A42"/>
    <w:rsid w:val="00AC0AA7"/>
    <w:rsid w:val="00AC10AB"/>
    <w:rsid w:val="00AC1196"/>
    <w:rsid w:val="00AC150C"/>
    <w:rsid w:val="00AC1EE3"/>
    <w:rsid w:val="00AC203B"/>
    <w:rsid w:val="00AC205B"/>
    <w:rsid w:val="00AC2131"/>
    <w:rsid w:val="00AC23BC"/>
    <w:rsid w:val="00AC27BF"/>
    <w:rsid w:val="00AC2AB7"/>
    <w:rsid w:val="00AC3717"/>
    <w:rsid w:val="00AC374B"/>
    <w:rsid w:val="00AC376E"/>
    <w:rsid w:val="00AC397B"/>
    <w:rsid w:val="00AC3A63"/>
    <w:rsid w:val="00AC461B"/>
    <w:rsid w:val="00AC4BA1"/>
    <w:rsid w:val="00AC4D21"/>
    <w:rsid w:val="00AC750C"/>
    <w:rsid w:val="00AD01A8"/>
    <w:rsid w:val="00AD02BA"/>
    <w:rsid w:val="00AD075D"/>
    <w:rsid w:val="00AD08A9"/>
    <w:rsid w:val="00AD0A34"/>
    <w:rsid w:val="00AD0B81"/>
    <w:rsid w:val="00AD0BF3"/>
    <w:rsid w:val="00AD1208"/>
    <w:rsid w:val="00AD184E"/>
    <w:rsid w:val="00AD18DB"/>
    <w:rsid w:val="00AD1A93"/>
    <w:rsid w:val="00AD1B84"/>
    <w:rsid w:val="00AD1F50"/>
    <w:rsid w:val="00AD2599"/>
    <w:rsid w:val="00AD2E13"/>
    <w:rsid w:val="00AD3625"/>
    <w:rsid w:val="00AD3839"/>
    <w:rsid w:val="00AD398B"/>
    <w:rsid w:val="00AD3BA5"/>
    <w:rsid w:val="00AD3ED4"/>
    <w:rsid w:val="00AD4C0D"/>
    <w:rsid w:val="00AD56B0"/>
    <w:rsid w:val="00AD5DF6"/>
    <w:rsid w:val="00AD5E92"/>
    <w:rsid w:val="00AD6272"/>
    <w:rsid w:val="00AD6343"/>
    <w:rsid w:val="00AD64FB"/>
    <w:rsid w:val="00AD6CF1"/>
    <w:rsid w:val="00AD7318"/>
    <w:rsid w:val="00AD76F1"/>
    <w:rsid w:val="00AD7764"/>
    <w:rsid w:val="00AD7A50"/>
    <w:rsid w:val="00AD7C92"/>
    <w:rsid w:val="00AD7F46"/>
    <w:rsid w:val="00AE017D"/>
    <w:rsid w:val="00AE0AF7"/>
    <w:rsid w:val="00AE0E48"/>
    <w:rsid w:val="00AE1048"/>
    <w:rsid w:val="00AE1368"/>
    <w:rsid w:val="00AE13B3"/>
    <w:rsid w:val="00AE1872"/>
    <w:rsid w:val="00AE1C17"/>
    <w:rsid w:val="00AE2120"/>
    <w:rsid w:val="00AE2B9A"/>
    <w:rsid w:val="00AE2E73"/>
    <w:rsid w:val="00AE3054"/>
    <w:rsid w:val="00AE306B"/>
    <w:rsid w:val="00AE363D"/>
    <w:rsid w:val="00AE374E"/>
    <w:rsid w:val="00AE3AD6"/>
    <w:rsid w:val="00AE3CB8"/>
    <w:rsid w:val="00AE3F4C"/>
    <w:rsid w:val="00AE40C1"/>
    <w:rsid w:val="00AE4166"/>
    <w:rsid w:val="00AE4189"/>
    <w:rsid w:val="00AE45D2"/>
    <w:rsid w:val="00AE4629"/>
    <w:rsid w:val="00AE46FF"/>
    <w:rsid w:val="00AE5157"/>
    <w:rsid w:val="00AE5F42"/>
    <w:rsid w:val="00AE6327"/>
    <w:rsid w:val="00AE6827"/>
    <w:rsid w:val="00AE6DE4"/>
    <w:rsid w:val="00AE70A3"/>
    <w:rsid w:val="00AE71C7"/>
    <w:rsid w:val="00AE73B8"/>
    <w:rsid w:val="00AE7A3C"/>
    <w:rsid w:val="00AE7FE1"/>
    <w:rsid w:val="00AF0234"/>
    <w:rsid w:val="00AF062C"/>
    <w:rsid w:val="00AF0D01"/>
    <w:rsid w:val="00AF0E55"/>
    <w:rsid w:val="00AF10C0"/>
    <w:rsid w:val="00AF11E7"/>
    <w:rsid w:val="00AF187E"/>
    <w:rsid w:val="00AF1983"/>
    <w:rsid w:val="00AF1CC7"/>
    <w:rsid w:val="00AF1E3D"/>
    <w:rsid w:val="00AF1E68"/>
    <w:rsid w:val="00AF227E"/>
    <w:rsid w:val="00AF2477"/>
    <w:rsid w:val="00AF2576"/>
    <w:rsid w:val="00AF28BE"/>
    <w:rsid w:val="00AF2EB8"/>
    <w:rsid w:val="00AF322E"/>
    <w:rsid w:val="00AF35AD"/>
    <w:rsid w:val="00AF4696"/>
    <w:rsid w:val="00AF4C25"/>
    <w:rsid w:val="00AF4CC2"/>
    <w:rsid w:val="00AF4EE9"/>
    <w:rsid w:val="00AF59E4"/>
    <w:rsid w:val="00AF5DD2"/>
    <w:rsid w:val="00AF5F57"/>
    <w:rsid w:val="00AF61DC"/>
    <w:rsid w:val="00AF626D"/>
    <w:rsid w:val="00AF62FF"/>
    <w:rsid w:val="00AF6720"/>
    <w:rsid w:val="00AF6AAA"/>
    <w:rsid w:val="00AF6F29"/>
    <w:rsid w:val="00AF70BC"/>
    <w:rsid w:val="00AF76E0"/>
    <w:rsid w:val="00AF7C28"/>
    <w:rsid w:val="00AF7D14"/>
    <w:rsid w:val="00AF7F99"/>
    <w:rsid w:val="00B0065E"/>
    <w:rsid w:val="00B014F0"/>
    <w:rsid w:val="00B01D91"/>
    <w:rsid w:val="00B01F1A"/>
    <w:rsid w:val="00B035BE"/>
    <w:rsid w:val="00B037D3"/>
    <w:rsid w:val="00B03E02"/>
    <w:rsid w:val="00B03E23"/>
    <w:rsid w:val="00B03FE9"/>
    <w:rsid w:val="00B0423E"/>
    <w:rsid w:val="00B04965"/>
    <w:rsid w:val="00B04C2C"/>
    <w:rsid w:val="00B04FC9"/>
    <w:rsid w:val="00B057D1"/>
    <w:rsid w:val="00B05963"/>
    <w:rsid w:val="00B059F7"/>
    <w:rsid w:val="00B0636C"/>
    <w:rsid w:val="00B067EC"/>
    <w:rsid w:val="00B0772F"/>
    <w:rsid w:val="00B077F7"/>
    <w:rsid w:val="00B077F9"/>
    <w:rsid w:val="00B10BA6"/>
    <w:rsid w:val="00B10CEF"/>
    <w:rsid w:val="00B10F40"/>
    <w:rsid w:val="00B10FFE"/>
    <w:rsid w:val="00B1108B"/>
    <w:rsid w:val="00B11547"/>
    <w:rsid w:val="00B1183B"/>
    <w:rsid w:val="00B11E33"/>
    <w:rsid w:val="00B120B5"/>
    <w:rsid w:val="00B1256B"/>
    <w:rsid w:val="00B12A58"/>
    <w:rsid w:val="00B12B3C"/>
    <w:rsid w:val="00B13213"/>
    <w:rsid w:val="00B13BBE"/>
    <w:rsid w:val="00B13E93"/>
    <w:rsid w:val="00B1436A"/>
    <w:rsid w:val="00B144FC"/>
    <w:rsid w:val="00B145B6"/>
    <w:rsid w:val="00B14ACC"/>
    <w:rsid w:val="00B14E35"/>
    <w:rsid w:val="00B14F62"/>
    <w:rsid w:val="00B15083"/>
    <w:rsid w:val="00B1586D"/>
    <w:rsid w:val="00B15A8D"/>
    <w:rsid w:val="00B15B49"/>
    <w:rsid w:val="00B16699"/>
    <w:rsid w:val="00B169F5"/>
    <w:rsid w:val="00B1701B"/>
    <w:rsid w:val="00B17435"/>
    <w:rsid w:val="00B17B7A"/>
    <w:rsid w:val="00B17E4D"/>
    <w:rsid w:val="00B20B5C"/>
    <w:rsid w:val="00B20B9B"/>
    <w:rsid w:val="00B20C66"/>
    <w:rsid w:val="00B20F3A"/>
    <w:rsid w:val="00B211F5"/>
    <w:rsid w:val="00B2188D"/>
    <w:rsid w:val="00B21A58"/>
    <w:rsid w:val="00B21AEA"/>
    <w:rsid w:val="00B21BFD"/>
    <w:rsid w:val="00B22E62"/>
    <w:rsid w:val="00B22EBD"/>
    <w:rsid w:val="00B2385A"/>
    <w:rsid w:val="00B238CA"/>
    <w:rsid w:val="00B23A80"/>
    <w:rsid w:val="00B23EA6"/>
    <w:rsid w:val="00B24E04"/>
    <w:rsid w:val="00B25956"/>
    <w:rsid w:val="00B25C26"/>
    <w:rsid w:val="00B26225"/>
    <w:rsid w:val="00B2623B"/>
    <w:rsid w:val="00B26355"/>
    <w:rsid w:val="00B26C0B"/>
    <w:rsid w:val="00B26E67"/>
    <w:rsid w:val="00B26FB0"/>
    <w:rsid w:val="00B27085"/>
    <w:rsid w:val="00B27197"/>
    <w:rsid w:val="00B2732D"/>
    <w:rsid w:val="00B279B2"/>
    <w:rsid w:val="00B27E8E"/>
    <w:rsid w:val="00B3001A"/>
    <w:rsid w:val="00B30351"/>
    <w:rsid w:val="00B3050D"/>
    <w:rsid w:val="00B30743"/>
    <w:rsid w:val="00B307C4"/>
    <w:rsid w:val="00B309F8"/>
    <w:rsid w:val="00B31058"/>
    <w:rsid w:val="00B310AE"/>
    <w:rsid w:val="00B314D9"/>
    <w:rsid w:val="00B31669"/>
    <w:rsid w:val="00B317E4"/>
    <w:rsid w:val="00B318C2"/>
    <w:rsid w:val="00B31E66"/>
    <w:rsid w:val="00B329BE"/>
    <w:rsid w:val="00B32AB6"/>
    <w:rsid w:val="00B33167"/>
    <w:rsid w:val="00B33869"/>
    <w:rsid w:val="00B33E4B"/>
    <w:rsid w:val="00B340F2"/>
    <w:rsid w:val="00B341DA"/>
    <w:rsid w:val="00B342C8"/>
    <w:rsid w:val="00B346D8"/>
    <w:rsid w:val="00B34BA0"/>
    <w:rsid w:val="00B34DA2"/>
    <w:rsid w:val="00B34EB7"/>
    <w:rsid w:val="00B350D5"/>
    <w:rsid w:val="00B35423"/>
    <w:rsid w:val="00B3596D"/>
    <w:rsid w:val="00B35ABC"/>
    <w:rsid w:val="00B35C10"/>
    <w:rsid w:val="00B35DD9"/>
    <w:rsid w:val="00B3607B"/>
    <w:rsid w:val="00B36188"/>
    <w:rsid w:val="00B37007"/>
    <w:rsid w:val="00B3766D"/>
    <w:rsid w:val="00B377E3"/>
    <w:rsid w:val="00B40077"/>
    <w:rsid w:val="00B408FE"/>
    <w:rsid w:val="00B40913"/>
    <w:rsid w:val="00B40987"/>
    <w:rsid w:val="00B4101B"/>
    <w:rsid w:val="00B4146D"/>
    <w:rsid w:val="00B42A2F"/>
    <w:rsid w:val="00B42CA8"/>
    <w:rsid w:val="00B42D07"/>
    <w:rsid w:val="00B42D55"/>
    <w:rsid w:val="00B43890"/>
    <w:rsid w:val="00B43A77"/>
    <w:rsid w:val="00B43FE7"/>
    <w:rsid w:val="00B440E0"/>
    <w:rsid w:val="00B44251"/>
    <w:rsid w:val="00B442C2"/>
    <w:rsid w:val="00B44A32"/>
    <w:rsid w:val="00B44D2F"/>
    <w:rsid w:val="00B44DB0"/>
    <w:rsid w:val="00B45D50"/>
    <w:rsid w:val="00B46192"/>
    <w:rsid w:val="00B465FC"/>
    <w:rsid w:val="00B4691A"/>
    <w:rsid w:val="00B46D5A"/>
    <w:rsid w:val="00B46E47"/>
    <w:rsid w:val="00B4732C"/>
    <w:rsid w:val="00B47561"/>
    <w:rsid w:val="00B4760C"/>
    <w:rsid w:val="00B47C91"/>
    <w:rsid w:val="00B47D42"/>
    <w:rsid w:val="00B47EB0"/>
    <w:rsid w:val="00B47FDF"/>
    <w:rsid w:val="00B501A8"/>
    <w:rsid w:val="00B50401"/>
    <w:rsid w:val="00B504BC"/>
    <w:rsid w:val="00B5087E"/>
    <w:rsid w:val="00B51C46"/>
    <w:rsid w:val="00B521A5"/>
    <w:rsid w:val="00B52AA3"/>
    <w:rsid w:val="00B52C68"/>
    <w:rsid w:val="00B53162"/>
    <w:rsid w:val="00B531DA"/>
    <w:rsid w:val="00B53925"/>
    <w:rsid w:val="00B53EDA"/>
    <w:rsid w:val="00B540FA"/>
    <w:rsid w:val="00B54319"/>
    <w:rsid w:val="00B54503"/>
    <w:rsid w:val="00B54675"/>
    <w:rsid w:val="00B54B67"/>
    <w:rsid w:val="00B54C43"/>
    <w:rsid w:val="00B550D5"/>
    <w:rsid w:val="00B553A5"/>
    <w:rsid w:val="00B553D5"/>
    <w:rsid w:val="00B55969"/>
    <w:rsid w:val="00B56156"/>
    <w:rsid w:val="00B568E2"/>
    <w:rsid w:val="00B56AC1"/>
    <w:rsid w:val="00B57075"/>
    <w:rsid w:val="00B5753D"/>
    <w:rsid w:val="00B5765D"/>
    <w:rsid w:val="00B578A0"/>
    <w:rsid w:val="00B57C01"/>
    <w:rsid w:val="00B57FA5"/>
    <w:rsid w:val="00B60044"/>
    <w:rsid w:val="00B6096E"/>
    <w:rsid w:val="00B60E82"/>
    <w:rsid w:val="00B610B6"/>
    <w:rsid w:val="00B614C1"/>
    <w:rsid w:val="00B614E8"/>
    <w:rsid w:val="00B617C7"/>
    <w:rsid w:val="00B626F3"/>
    <w:rsid w:val="00B6296D"/>
    <w:rsid w:val="00B62C7E"/>
    <w:rsid w:val="00B63614"/>
    <w:rsid w:val="00B636A7"/>
    <w:rsid w:val="00B636D0"/>
    <w:rsid w:val="00B637B3"/>
    <w:rsid w:val="00B63AFE"/>
    <w:rsid w:val="00B63BE9"/>
    <w:rsid w:val="00B640A0"/>
    <w:rsid w:val="00B64438"/>
    <w:rsid w:val="00B648CD"/>
    <w:rsid w:val="00B64B8B"/>
    <w:rsid w:val="00B64EF8"/>
    <w:rsid w:val="00B65571"/>
    <w:rsid w:val="00B657C5"/>
    <w:rsid w:val="00B657E2"/>
    <w:rsid w:val="00B65DA0"/>
    <w:rsid w:val="00B65F2A"/>
    <w:rsid w:val="00B663BF"/>
    <w:rsid w:val="00B6643B"/>
    <w:rsid w:val="00B66BF0"/>
    <w:rsid w:val="00B66E90"/>
    <w:rsid w:val="00B675A9"/>
    <w:rsid w:val="00B7097F"/>
    <w:rsid w:val="00B70B14"/>
    <w:rsid w:val="00B710A8"/>
    <w:rsid w:val="00B71688"/>
    <w:rsid w:val="00B71E47"/>
    <w:rsid w:val="00B71EF7"/>
    <w:rsid w:val="00B72009"/>
    <w:rsid w:val="00B72089"/>
    <w:rsid w:val="00B7213D"/>
    <w:rsid w:val="00B724DC"/>
    <w:rsid w:val="00B72A59"/>
    <w:rsid w:val="00B72C3E"/>
    <w:rsid w:val="00B732CC"/>
    <w:rsid w:val="00B7346B"/>
    <w:rsid w:val="00B73EB1"/>
    <w:rsid w:val="00B74B59"/>
    <w:rsid w:val="00B74DB3"/>
    <w:rsid w:val="00B752DC"/>
    <w:rsid w:val="00B754C0"/>
    <w:rsid w:val="00B75FA3"/>
    <w:rsid w:val="00B76075"/>
    <w:rsid w:val="00B76230"/>
    <w:rsid w:val="00B76DE7"/>
    <w:rsid w:val="00B76EB0"/>
    <w:rsid w:val="00B77005"/>
    <w:rsid w:val="00B770AD"/>
    <w:rsid w:val="00B772AC"/>
    <w:rsid w:val="00B776E9"/>
    <w:rsid w:val="00B77954"/>
    <w:rsid w:val="00B77CDF"/>
    <w:rsid w:val="00B77E0F"/>
    <w:rsid w:val="00B8058B"/>
    <w:rsid w:val="00B81308"/>
    <w:rsid w:val="00B81591"/>
    <w:rsid w:val="00B8167D"/>
    <w:rsid w:val="00B82123"/>
    <w:rsid w:val="00B825D5"/>
    <w:rsid w:val="00B8261E"/>
    <w:rsid w:val="00B82BB5"/>
    <w:rsid w:val="00B82EBD"/>
    <w:rsid w:val="00B8313B"/>
    <w:rsid w:val="00B835F5"/>
    <w:rsid w:val="00B83C2C"/>
    <w:rsid w:val="00B83DEA"/>
    <w:rsid w:val="00B8438D"/>
    <w:rsid w:val="00B85EE3"/>
    <w:rsid w:val="00B863DD"/>
    <w:rsid w:val="00B866BA"/>
    <w:rsid w:val="00B86CE5"/>
    <w:rsid w:val="00B86EEF"/>
    <w:rsid w:val="00B873ED"/>
    <w:rsid w:val="00B874EF"/>
    <w:rsid w:val="00B8764F"/>
    <w:rsid w:val="00B8797B"/>
    <w:rsid w:val="00B879FB"/>
    <w:rsid w:val="00B87B5C"/>
    <w:rsid w:val="00B87E1E"/>
    <w:rsid w:val="00B87F4D"/>
    <w:rsid w:val="00B90414"/>
    <w:rsid w:val="00B9094B"/>
    <w:rsid w:val="00B90B74"/>
    <w:rsid w:val="00B915FD"/>
    <w:rsid w:val="00B916C0"/>
    <w:rsid w:val="00B91FC2"/>
    <w:rsid w:val="00B92117"/>
    <w:rsid w:val="00B92AFD"/>
    <w:rsid w:val="00B92CAB"/>
    <w:rsid w:val="00B93997"/>
    <w:rsid w:val="00B93E08"/>
    <w:rsid w:val="00B940A4"/>
    <w:rsid w:val="00B94435"/>
    <w:rsid w:val="00B94CB6"/>
    <w:rsid w:val="00B9521A"/>
    <w:rsid w:val="00B9549F"/>
    <w:rsid w:val="00B95538"/>
    <w:rsid w:val="00B956D5"/>
    <w:rsid w:val="00B9608F"/>
    <w:rsid w:val="00B963BE"/>
    <w:rsid w:val="00B9699F"/>
    <w:rsid w:val="00B9762E"/>
    <w:rsid w:val="00B97700"/>
    <w:rsid w:val="00B978B0"/>
    <w:rsid w:val="00B97A48"/>
    <w:rsid w:val="00B97AC5"/>
    <w:rsid w:val="00BA0031"/>
    <w:rsid w:val="00BA077C"/>
    <w:rsid w:val="00BA0A82"/>
    <w:rsid w:val="00BA1B07"/>
    <w:rsid w:val="00BA2180"/>
    <w:rsid w:val="00BA27FE"/>
    <w:rsid w:val="00BA2A34"/>
    <w:rsid w:val="00BA2D8C"/>
    <w:rsid w:val="00BA3455"/>
    <w:rsid w:val="00BA457D"/>
    <w:rsid w:val="00BA45C2"/>
    <w:rsid w:val="00BA47DE"/>
    <w:rsid w:val="00BA4967"/>
    <w:rsid w:val="00BA4CE9"/>
    <w:rsid w:val="00BA4F99"/>
    <w:rsid w:val="00BA507E"/>
    <w:rsid w:val="00BA5383"/>
    <w:rsid w:val="00BA5A3E"/>
    <w:rsid w:val="00BA5C55"/>
    <w:rsid w:val="00BA713A"/>
    <w:rsid w:val="00BA71FF"/>
    <w:rsid w:val="00BA7ED7"/>
    <w:rsid w:val="00BA7F2E"/>
    <w:rsid w:val="00BB00D4"/>
    <w:rsid w:val="00BB04AB"/>
    <w:rsid w:val="00BB060E"/>
    <w:rsid w:val="00BB07B6"/>
    <w:rsid w:val="00BB07F1"/>
    <w:rsid w:val="00BB080F"/>
    <w:rsid w:val="00BB089E"/>
    <w:rsid w:val="00BB091D"/>
    <w:rsid w:val="00BB0990"/>
    <w:rsid w:val="00BB1C00"/>
    <w:rsid w:val="00BB1CBF"/>
    <w:rsid w:val="00BB1FB5"/>
    <w:rsid w:val="00BB1FBB"/>
    <w:rsid w:val="00BB1FE1"/>
    <w:rsid w:val="00BB2494"/>
    <w:rsid w:val="00BB2952"/>
    <w:rsid w:val="00BB29ED"/>
    <w:rsid w:val="00BB2D01"/>
    <w:rsid w:val="00BB2E32"/>
    <w:rsid w:val="00BB345D"/>
    <w:rsid w:val="00BB39D1"/>
    <w:rsid w:val="00BB40A9"/>
    <w:rsid w:val="00BB419D"/>
    <w:rsid w:val="00BB495A"/>
    <w:rsid w:val="00BB4A44"/>
    <w:rsid w:val="00BB4B73"/>
    <w:rsid w:val="00BB4E59"/>
    <w:rsid w:val="00BB519C"/>
    <w:rsid w:val="00BB5F57"/>
    <w:rsid w:val="00BB68C2"/>
    <w:rsid w:val="00BB6D19"/>
    <w:rsid w:val="00BB7169"/>
    <w:rsid w:val="00BB74E0"/>
    <w:rsid w:val="00BB750E"/>
    <w:rsid w:val="00BB7725"/>
    <w:rsid w:val="00BB7FA3"/>
    <w:rsid w:val="00BC0677"/>
    <w:rsid w:val="00BC090B"/>
    <w:rsid w:val="00BC114D"/>
    <w:rsid w:val="00BC131A"/>
    <w:rsid w:val="00BC1462"/>
    <w:rsid w:val="00BC168D"/>
    <w:rsid w:val="00BC197B"/>
    <w:rsid w:val="00BC21CA"/>
    <w:rsid w:val="00BC2454"/>
    <w:rsid w:val="00BC2803"/>
    <w:rsid w:val="00BC2C5D"/>
    <w:rsid w:val="00BC2E78"/>
    <w:rsid w:val="00BC3019"/>
    <w:rsid w:val="00BC35F3"/>
    <w:rsid w:val="00BC36AF"/>
    <w:rsid w:val="00BC3809"/>
    <w:rsid w:val="00BC38C8"/>
    <w:rsid w:val="00BC3943"/>
    <w:rsid w:val="00BC40F1"/>
    <w:rsid w:val="00BC47BD"/>
    <w:rsid w:val="00BC495E"/>
    <w:rsid w:val="00BC57A6"/>
    <w:rsid w:val="00BC5851"/>
    <w:rsid w:val="00BC5F17"/>
    <w:rsid w:val="00BC6752"/>
    <w:rsid w:val="00BC68CD"/>
    <w:rsid w:val="00BC72B8"/>
    <w:rsid w:val="00BC73A1"/>
    <w:rsid w:val="00BC7766"/>
    <w:rsid w:val="00BC784E"/>
    <w:rsid w:val="00BD00F8"/>
    <w:rsid w:val="00BD0366"/>
    <w:rsid w:val="00BD07C7"/>
    <w:rsid w:val="00BD0E6F"/>
    <w:rsid w:val="00BD100F"/>
    <w:rsid w:val="00BD1893"/>
    <w:rsid w:val="00BD239F"/>
    <w:rsid w:val="00BD2511"/>
    <w:rsid w:val="00BD2676"/>
    <w:rsid w:val="00BD2AC9"/>
    <w:rsid w:val="00BD2B49"/>
    <w:rsid w:val="00BD2F58"/>
    <w:rsid w:val="00BD3223"/>
    <w:rsid w:val="00BD33AF"/>
    <w:rsid w:val="00BD3575"/>
    <w:rsid w:val="00BD3A14"/>
    <w:rsid w:val="00BD41B3"/>
    <w:rsid w:val="00BD497B"/>
    <w:rsid w:val="00BD49CB"/>
    <w:rsid w:val="00BD4B6C"/>
    <w:rsid w:val="00BD4B81"/>
    <w:rsid w:val="00BD4DD5"/>
    <w:rsid w:val="00BD4E36"/>
    <w:rsid w:val="00BD50C9"/>
    <w:rsid w:val="00BD522D"/>
    <w:rsid w:val="00BD531B"/>
    <w:rsid w:val="00BD542D"/>
    <w:rsid w:val="00BD55A9"/>
    <w:rsid w:val="00BD5F14"/>
    <w:rsid w:val="00BD5F95"/>
    <w:rsid w:val="00BD607E"/>
    <w:rsid w:val="00BD6575"/>
    <w:rsid w:val="00BD671F"/>
    <w:rsid w:val="00BD6F08"/>
    <w:rsid w:val="00BD702F"/>
    <w:rsid w:val="00BD77C6"/>
    <w:rsid w:val="00BD793D"/>
    <w:rsid w:val="00BD7D67"/>
    <w:rsid w:val="00BE009A"/>
    <w:rsid w:val="00BE02CA"/>
    <w:rsid w:val="00BE09A2"/>
    <w:rsid w:val="00BE0A1F"/>
    <w:rsid w:val="00BE0D41"/>
    <w:rsid w:val="00BE127C"/>
    <w:rsid w:val="00BE1CBF"/>
    <w:rsid w:val="00BE1D3E"/>
    <w:rsid w:val="00BE2669"/>
    <w:rsid w:val="00BE2FE3"/>
    <w:rsid w:val="00BE3625"/>
    <w:rsid w:val="00BE36B8"/>
    <w:rsid w:val="00BE3C84"/>
    <w:rsid w:val="00BE4446"/>
    <w:rsid w:val="00BE445F"/>
    <w:rsid w:val="00BE4D60"/>
    <w:rsid w:val="00BE5D12"/>
    <w:rsid w:val="00BE5FB6"/>
    <w:rsid w:val="00BE668B"/>
    <w:rsid w:val="00BE6712"/>
    <w:rsid w:val="00BE692B"/>
    <w:rsid w:val="00BE6E45"/>
    <w:rsid w:val="00BE79AD"/>
    <w:rsid w:val="00BE7CCD"/>
    <w:rsid w:val="00BF003F"/>
    <w:rsid w:val="00BF048B"/>
    <w:rsid w:val="00BF099A"/>
    <w:rsid w:val="00BF1B87"/>
    <w:rsid w:val="00BF2538"/>
    <w:rsid w:val="00BF2E08"/>
    <w:rsid w:val="00BF325F"/>
    <w:rsid w:val="00BF38BE"/>
    <w:rsid w:val="00BF39A1"/>
    <w:rsid w:val="00BF3BEE"/>
    <w:rsid w:val="00BF3CE2"/>
    <w:rsid w:val="00BF42E5"/>
    <w:rsid w:val="00BF45CA"/>
    <w:rsid w:val="00BF46D9"/>
    <w:rsid w:val="00BF4910"/>
    <w:rsid w:val="00BF5321"/>
    <w:rsid w:val="00BF564E"/>
    <w:rsid w:val="00BF5A5D"/>
    <w:rsid w:val="00BF61C2"/>
    <w:rsid w:val="00BF61EC"/>
    <w:rsid w:val="00BF62BD"/>
    <w:rsid w:val="00BF6632"/>
    <w:rsid w:val="00BF6C38"/>
    <w:rsid w:val="00BF6CC9"/>
    <w:rsid w:val="00BF6F14"/>
    <w:rsid w:val="00BF7434"/>
    <w:rsid w:val="00BF7947"/>
    <w:rsid w:val="00BF79B8"/>
    <w:rsid w:val="00C002DE"/>
    <w:rsid w:val="00C0035D"/>
    <w:rsid w:val="00C0077A"/>
    <w:rsid w:val="00C00796"/>
    <w:rsid w:val="00C00AAC"/>
    <w:rsid w:val="00C00C89"/>
    <w:rsid w:val="00C012E0"/>
    <w:rsid w:val="00C016D7"/>
    <w:rsid w:val="00C01724"/>
    <w:rsid w:val="00C01E88"/>
    <w:rsid w:val="00C01ECF"/>
    <w:rsid w:val="00C01F07"/>
    <w:rsid w:val="00C02064"/>
    <w:rsid w:val="00C02E6D"/>
    <w:rsid w:val="00C0301B"/>
    <w:rsid w:val="00C03270"/>
    <w:rsid w:val="00C037AA"/>
    <w:rsid w:val="00C037CF"/>
    <w:rsid w:val="00C03813"/>
    <w:rsid w:val="00C03AC1"/>
    <w:rsid w:val="00C03FC5"/>
    <w:rsid w:val="00C047B3"/>
    <w:rsid w:val="00C04AD8"/>
    <w:rsid w:val="00C05269"/>
    <w:rsid w:val="00C05542"/>
    <w:rsid w:val="00C05951"/>
    <w:rsid w:val="00C0598A"/>
    <w:rsid w:val="00C0599C"/>
    <w:rsid w:val="00C06EA1"/>
    <w:rsid w:val="00C07584"/>
    <w:rsid w:val="00C07883"/>
    <w:rsid w:val="00C0792C"/>
    <w:rsid w:val="00C10190"/>
    <w:rsid w:val="00C10ADD"/>
    <w:rsid w:val="00C10C6C"/>
    <w:rsid w:val="00C10F28"/>
    <w:rsid w:val="00C111DC"/>
    <w:rsid w:val="00C11408"/>
    <w:rsid w:val="00C1140B"/>
    <w:rsid w:val="00C11831"/>
    <w:rsid w:val="00C11A95"/>
    <w:rsid w:val="00C12106"/>
    <w:rsid w:val="00C12372"/>
    <w:rsid w:val="00C124E7"/>
    <w:rsid w:val="00C12D63"/>
    <w:rsid w:val="00C12EFB"/>
    <w:rsid w:val="00C12F66"/>
    <w:rsid w:val="00C13184"/>
    <w:rsid w:val="00C13285"/>
    <w:rsid w:val="00C13CC0"/>
    <w:rsid w:val="00C13FC5"/>
    <w:rsid w:val="00C14048"/>
    <w:rsid w:val="00C1470A"/>
    <w:rsid w:val="00C14C83"/>
    <w:rsid w:val="00C14E1C"/>
    <w:rsid w:val="00C14F2C"/>
    <w:rsid w:val="00C14F2F"/>
    <w:rsid w:val="00C14F4E"/>
    <w:rsid w:val="00C14FA2"/>
    <w:rsid w:val="00C1505B"/>
    <w:rsid w:val="00C15ABD"/>
    <w:rsid w:val="00C15D9E"/>
    <w:rsid w:val="00C15DE2"/>
    <w:rsid w:val="00C16002"/>
    <w:rsid w:val="00C161C6"/>
    <w:rsid w:val="00C16329"/>
    <w:rsid w:val="00C169BA"/>
    <w:rsid w:val="00C17022"/>
    <w:rsid w:val="00C17274"/>
    <w:rsid w:val="00C17475"/>
    <w:rsid w:val="00C1760B"/>
    <w:rsid w:val="00C1778F"/>
    <w:rsid w:val="00C17C62"/>
    <w:rsid w:val="00C2018A"/>
    <w:rsid w:val="00C20300"/>
    <w:rsid w:val="00C20600"/>
    <w:rsid w:val="00C20669"/>
    <w:rsid w:val="00C206E5"/>
    <w:rsid w:val="00C20A6F"/>
    <w:rsid w:val="00C20C87"/>
    <w:rsid w:val="00C20CAB"/>
    <w:rsid w:val="00C21FDD"/>
    <w:rsid w:val="00C220A2"/>
    <w:rsid w:val="00C226CE"/>
    <w:rsid w:val="00C2271C"/>
    <w:rsid w:val="00C229AB"/>
    <w:rsid w:val="00C22EF2"/>
    <w:rsid w:val="00C23079"/>
    <w:rsid w:val="00C2316E"/>
    <w:rsid w:val="00C23253"/>
    <w:rsid w:val="00C23CAD"/>
    <w:rsid w:val="00C23D93"/>
    <w:rsid w:val="00C23E6C"/>
    <w:rsid w:val="00C24625"/>
    <w:rsid w:val="00C24A06"/>
    <w:rsid w:val="00C25241"/>
    <w:rsid w:val="00C254E8"/>
    <w:rsid w:val="00C258DD"/>
    <w:rsid w:val="00C26934"/>
    <w:rsid w:val="00C30239"/>
    <w:rsid w:val="00C3161E"/>
    <w:rsid w:val="00C316AA"/>
    <w:rsid w:val="00C31CA4"/>
    <w:rsid w:val="00C31CBC"/>
    <w:rsid w:val="00C32447"/>
    <w:rsid w:val="00C326D5"/>
    <w:rsid w:val="00C327D8"/>
    <w:rsid w:val="00C32A20"/>
    <w:rsid w:val="00C33199"/>
    <w:rsid w:val="00C33211"/>
    <w:rsid w:val="00C333D8"/>
    <w:rsid w:val="00C33761"/>
    <w:rsid w:val="00C33B73"/>
    <w:rsid w:val="00C33BD8"/>
    <w:rsid w:val="00C34095"/>
    <w:rsid w:val="00C34543"/>
    <w:rsid w:val="00C356DB"/>
    <w:rsid w:val="00C358D9"/>
    <w:rsid w:val="00C3598F"/>
    <w:rsid w:val="00C35BDE"/>
    <w:rsid w:val="00C35E34"/>
    <w:rsid w:val="00C364EF"/>
    <w:rsid w:val="00C3676E"/>
    <w:rsid w:val="00C367AC"/>
    <w:rsid w:val="00C368F9"/>
    <w:rsid w:val="00C36948"/>
    <w:rsid w:val="00C369BA"/>
    <w:rsid w:val="00C36C51"/>
    <w:rsid w:val="00C370A7"/>
    <w:rsid w:val="00C37484"/>
    <w:rsid w:val="00C375FF"/>
    <w:rsid w:val="00C377F4"/>
    <w:rsid w:val="00C3795D"/>
    <w:rsid w:val="00C40298"/>
    <w:rsid w:val="00C409BB"/>
    <w:rsid w:val="00C40C37"/>
    <w:rsid w:val="00C41001"/>
    <w:rsid w:val="00C41078"/>
    <w:rsid w:val="00C411E5"/>
    <w:rsid w:val="00C41310"/>
    <w:rsid w:val="00C415E0"/>
    <w:rsid w:val="00C419DE"/>
    <w:rsid w:val="00C41D69"/>
    <w:rsid w:val="00C42065"/>
    <w:rsid w:val="00C42147"/>
    <w:rsid w:val="00C422D9"/>
    <w:rsid w:val="00C424F3"/>
    <w:rsid w:val="00C42AB1"/>
    <w:rsid w:val="00C42BF9"/>
    <w:rsid w:val="00C42D6E"/>
    <w:rsid w:val="00C432F5"/>
    <w:rsid w:val="00C435FE"/>
    <w:rsid w:val="00C43769"/>
    <w:rsid w:val="00C43AF3"/>
    <w:rsid w:val="00C43BFF"/>
    <w:rsid w:val="00C43D66"/>
    <w:rsid w:val="00C447D7"/>
    <w:rsid w:val="00C45197"/>
    <w:rsid w:val="00C4555F"/>
    <w:rsid w:val="00C45EC7"/>
    <w:rsid w:val="00C46D99"/>
    <w:rsid w:val="00C46E07"/>
    <w:rsid w:val="00C4722B"/>
    <w:rsid w:val="00C4733D"/>
    <w:rsid w:val="00C47589"/>
    <w:rsid w:val="00C475F7"/>
    <w:rsid w:val="00C5057B"/>
    <w:rsid w:val="00C507C6"/>
    <w:rsid w:val="00C50998"/>
    <w:rsid w:val="00C50CC3"/>
    <w:rsid w:val="00C50D8D"/>
    <w:rsid w:val="00C516E1"/>
    <w:rsid w:val="00C51A7C"/>
    <w:rsid w:val="00C51B41"/>
    <w:rsid w:val="00C526DD"/>
    <w:rsid w:val="00C52BCF"/>
    <w:rsid w:val="00C530D7"/>
    <w:rsid w:val="00C53AF6"/>
    <w:rsid w:val="00C53B21"/>
    <w:rsid w:val="00C53F75"/>
    <w:rsid w:val="00C53FE2"/>
    <w:rsid w:val="00C544F2"/>
    <w:rsid w:val="00C55311"/>
    <w:rsid w:val="00C5542F"/>
    <w:rsid w:val="00C555D0"/>
    <w:rsid w:val="00C555E1"/>
    <w:rsid w:val="00C55D90"/>
    <w:rsid w:val="00C55F39"/>
    <w:rsid w:val="00C56002"/>
    <w:rsid w:val="00C5631A"/>
    <w:rsid w:val="00C56B35"/>
    <w:rsid w:val="00C578F3"/>
    <w:rsid w:val="00C613EC"/>
    <w:rsid w:val="00C614F3"/>
    <w:rsid w:val="00C6154B"/>
    <w:rsid w:val="00C61A18"/>
    <w:rsid w:val="00C626BD"/>
    <w:rsid w:val="00C62790"/>
    <w:rsid w:val="00C62965"/>
    <w:rsid w:val="00C634D7"/>
    <w:rsid w:val="00C63AEF"/>
    <w:rsid w:val="00C6400D"/>
    <w:rsid w:val="00C64057"/>
    <w:rsid w:val="00C645BA"/>
    <w:rsid w:val="00C6487F"/>
    <w:rsid w:val="00C654D0"/>
    <w:rsid w:val="00C65544"/>
    <w:rsid w:val="00C6589B"/>
    <w:rsid w:val="00C6592D"/>
    <w:rsid w:val="00C659E0"/>
    <w:rsid w:val="00C65ABC"/>
    <w:rsid w:val="00C6610D"/>
    <w:rsid w:val="00C665A2"/>
    <w:rsid w:val="00C66892"/>
    <w:rsid w:val="00C668C1"/>
    <w:rsid w:val="00C6694C"/>
    <w:rsid w:val="00C670F1"/>
    <w:rsid w:val="00C67934"/>
    <w:rsid w:val="00C67A7D"/>
    <w:rsid w:val="00C67B78"/>
    <w:rsid w:val="00C67C51"/>
    <w:rsid w:val="00C709E6"/>
    <w:rsid w:val="00C71792"/>
    <w:rsid w:val="00C71BFB"/>
    <w:rsid w:val="00C71ECC"/>
    <w:rsid w:val="00C7205F"/>
    <w:rsid w:val="00C727BB"/>
    <w:rsid w:val="00C727FB"/>
    <w:rsid w:val="00C728DF"/>
    <w:rsid w:val="00C7295F"/>
    <w:rsid w:val="00C72D01"/>
    <w:rsid w:val="00C72D22"/>
    <w:rsid w:val="00C73743"/>
    <w:rsid w:val="00C73B50"/>
    <w:rsid w:val="00C73D9E"/>
    <w:rsid w:val="00C73FD0"/>
    <w:rsid w:val="00C74725"/>
    <w:rsid w:val="00C747A2"/>
    <w:rsid w:val="00C748C5"/>
    <w:rsid w:val="00C753F8"/>
    <w:rsid w:val="00C75C2A"/>
    <w:rsid w:val="00C75F03"/>
    <w:rsid w:val="00C7600A"/>
    <w:rsid w:val="00C76661"/>
    <w:rsid w:val="00C76F9A"/>
    <w:rsid w:val="00C77115"/>
    <w:rsid w:val="00C77284"/>
    <w:rsid w:val="00C778DE"/>
    <w:rsid w:val="00C77A6C"/>
    <w:rsid w:val="00C800C9"/>
    <w:rsid w:val="00C801FB"/>
    <w:rsid w:val="00C805BD"/>
    <w:rsid w:val="00C805FE"/>
    <w:rsid w:val="00C80720"/>
    <w:rsid w:val="00C80ABE"/>
    <w:rsid w:val="00C80CCB"/>
    <w:rsid w:val="00C80D36"/>
    <w:rsid w:val="00C81436"/>
    <w:rsid w:val="00C8223E"/>
    <w:rsid w:val="00C828CA"/>
    <w:rsid w:val="00C82F6A"/>
    <w:rsid w:val="00C830D9"/>
    <w:rsid w:val="00C838E3"/>
    <w:rsid w:val="00C83A20"/>
    <w:rsid w:val="00C841DF"/>
    <w:rsid w:val="00C85656"/>
    <w:rsid w:val="00C85961"/>
    <w:rsid w:val="00C85E67"/>
    <w:rsid w:val="00C866CB"/>
    <w:rsid w:val="00C86880"/>
    <w:rsid w:val="00C86AAB"/>
    <w:rsid w:val="00C8751B"/>
    <w:rsid w:val="00C87A45"/>
    <w:rsid w:val="00C87E06"/>
    <w:rsid w:val="00C9021D"/>
    <w:rsid w:val="00C902C1"/>
    <w:rsid w:val="00C90D06"/>
    <w:rsid w:val="00C90EA2"/>
    <w:rsid w:val="00C90F21"/>
    <w:rsid w:val="00C9118B"/>
    <w:rsid w:val="00C911EA"/>
    <w:rsid w:val="00C912B3"/>
    <w:rsid w:val="00C9168F"/>
    <w:rsid w:val="00C92566"/>
    <w:rsid w:val="00C926C4"/>
    <w:rsid w:val="00C92A40"/>
    <w:rsid w:val="00C92D8A"/>
    <w:rsid w:val="00C93974"/>
    <w:rsid w:val="00C93D37"/>
    <w:rsid w:val="00C94136"/>
    <w:rsid w:val="00C9428C"/>
    <w:rsid w:val="00C942B5"/>
    <w:rsid w:val="00C9430D"/>
    <w:rsid w:val="00C948D6"/>
    <w:rsid w:val="00C9494A"/>
    <w:rsid w:val="00C94E72"/>
    <w:rsid w:val="00C95678"/>
    <w:rsid w:val="00C95746"/>
    <w:rsid w:val="00C961CB"/>
    <w:rsid w:val="00C961EA"/>
    <w:rsid w:val="00C964FF"/>
    <w:rsid w:val="00C96816"/>
    <w:rsid w:val="00C9694F"/>
    <w:rsid w:val="00C976CF"/>
    <w:rsid w:val="00C979A3"/>
    <w:rsid w:val="00C97C0B"/>
    <w:rsid w:val="00C97F20"/>
    <w:rsid w:val="00C97FC9"/>
    <w:rsid w:val="00CA003C"/>
    <w:rsid w:val="00CA013D"/>
    <w:rsid w:val="00CA063A"/>
    <w:rsid w:val="00CA0816"/>
    <w:rsid w:val="00CA0A79"/>
    <w:rsid w:val="00CA12FE"/>
    <w:rsid w:val="00CA143E"/>
    <w:rsid w:val="00CA14B7"/>
    <w:rsid w:val="00CA1613"/>
    <w:rsid w:val="00CA1861"/>
    <w:rsid w:val="00CA1C7A"/>
    <w:rsid w:val="00CA1F44"/>
    <w:rsid w:val="00CA23B9"/>
    <w:rsid w:val="00CA26B1"/>
    <w:rsid w:val="00CA26E7"/>
    <w:rsid w:val="00CA26F8"/>
    <w:rsid w:val="00CA28BB"/>
    <w:rsid w:val="00CA2F9F"/>
    <w:rsid w:val="00CA3544"/>
    <w:rsid w:val="00CA3C1B"/>
    <w:rsid w:val="00CA47CD"/>
    <w:rsid w:val="00CA47D3"/>
    <w:rsid w:val="00CA4C73"/>
    <w:rsid w:val="00CA4C9D"/>
    <w:rsid w:val="00CA546E"/>
    <w:rsid w:val="00CA580D"/>
    <w:rsid w:val="00CA5A15"/>
    <w:rsid w:val="00CA6247"/>
    <w:rsid w:val="00CA6620"/>
    <w:rsid w:val="00CA6A4E"/>
    <w:rsid w:val="00CA6CD3"/>
    <w:rsid w:val="00CA6D10"/>
    <w:rsid w:val="00CA6D28"/>
    <w:rsid w:val="00CA6DC6"/>
    <w:rsid w:val="00CA6FBA"/>
    <w:rsid w:val="00CA714D"/>
    <w:rsid w:val="00CA799F"/>
    <w:rsid w:val="00CA7D83"/>
    <w:rsid w:val="00CB05DD"/>
    <w:rsid w:val="00CB087B"/>
    <w:rsid w:val="00CB0AD7"/>
    <w:rsid w:val="00CB0B6F"/>
    <w:rsid w:val="00CB0DB7"/>
    <w:rsid w:val="00CB139B"/>
    <w:rsid w:val="00CB1558"/>
    <w:rsid w:val="00CB22FF"/>
    <w:rsid w:val="00CB236A"/>
    <w:rsid w:val="00CB2380"/>
    <w:rsid w:val="00CB245B"/>
    <w:rsid w:val="00CB29BF"/>
    <w:rsid w:val="00CB2C0E"/>
    <w:rsid w:val="00CB2E16"/>
    <w:rsid w:val="00CB35FB"/>
    <w:rsid w:val="00CB365F"/>
    <w:rsid w:val="00CB3722"/>
    <w:rsid w:val="00CB3758"/>
    <w:rsid w:val="00CB3A31"/>
    <w:rsid w:val="00CB3C1F"/>
    <w:rsid w:val="00CB3E52"/>
    <w:rsid w:val="00CB4254"/>
    <w:rsid w:val="00CB44CB"/>
    <w:rsid w:val="00CB44F3"/>
    <w:rsid w:val="00CB46CD"/>
    <w:rsid w:val="00CB4F1B"/>
    <w:rsid w:val="00CB590A"/>
    <w:rsid w:val="00CB5D51"/>
    <w:rsid w:val="00CB623D"/>
    <w:rsid w:val="00CB64D9"/>
    <w:rsid w:val="00CB6778"/>
    <w:rsid w:val="00CB69B2"/>
    <w:rsid w:val="00CB6A01"/>
    <w:rsid w:val="00CB6FD2"/>
    <w:rsid w:val="00CB72D3"/>
    <w:rsid w:val="00CB75E8"/>
    <w:rsid w:val="00CB767D"/>
    <w:rsid w:val="00CB7724"/>
    <w:rsid w:val="00CB7751"/>
    <w:rsid w:val="00CB788F"/>
    <w:rsid w:val="00CB7A45"/>
    <w:rsid w:val="00CC0077"/>
    <w:rsid w:val="00CC0208"/>
    <w:rsid w:val="00CC04AE"/>
    <w:rsid w:val="00CC0517"/>
    <w:rsid w:val="00CC05D7"/>
    <w:rsid w:val="00CC1238"/>
    <w:rsid w:val="00CC152B"/>
    <w:rsid w:val="00CC19C9"/>
    <w:rsid w:val="00CC1B79"/>
    <w:rsid w:val="00CC2499"/>
    <w:rsid w:val="00CC2AC9"/>
    <w:rsid w:val="00CC2B6B"/>
    <w:rsid w:val="00CC2DBC"/>
    <w:rsid w:val="00CC2E90"/>
    <w:rsid w:val="00CC3698"/>
    <w:rsid w:val="00CC40B5"/>
    <w:rsid w:val="00CC4248"/>
    <w:rsid w:val="00CC4401"/>
    <w:rsid w:val="00CC46B2"/>
    <w:rsid w:val="00CC47CA"/>
    <w:rsid w:val="00CC497E"/>
    <w:rsid w:val="00CC4AF4"/>
    <w:rsid w:val="00CC4B1E"/>
    <w:rsid w:val="00CC4DAE"/>
    <w:rsid w:val="00CC4EE7"/>
    <w:rsid w:val="00CC50AE"/>
    <w:rsid w:val="00CC54A5"/>
    <w:rsid w:val="00CC55F5"/>
    <w:rsid w:val="00CC5DFD"/>
    <w:rsid w:val="00CC5ECC"/>
    <w:rsid w:val="00CC5F1E"/>
    <w:rsid w:val="00CC6671"/>
    <w:rsid w:val="00CC67C1"/>
    <w:rsid w:val="00CC68AD"/>
    <w:rsid w:val="00CC71AE"/>
    <w:rsid w:val="00CC7ADA"/>
    <w:rsid w:val="00CC7B1D"/>
    <w:rsid w:val="00CC7C01"/>
    <w:rsid w:val="00CD039D"/>
    <w:rsid w:val="00CD08E6"/>
    <w:rsid w:val="00CD1341"/>
    <w:rsid w:val="00CD1367"/>
    <w:rsid w:val="00CD147C"/>
    <w:rsid w:val="00CD15DC"/>
    <w:rsid w:val="00CD16B5"/>
    <w:rsid w:val="00CD1FBF"/>
    <w:rsid w:val="00CD23C0"/>
    <w:rsid w:val="00CD2886"/>
    <w:rsid w:val="00CD3A0A"/>
    <w:rsid w:val="00CD3A61"/>
    <w:rsid w:val="00CD3BE9"/>
    <w:rsid w:val="00CD3CB9"/>
    <w:rsid w:val="00CD3E4D"/>
    <w:rsid w:val="00CD3EB4"/>
    <w:rsid w:val="00CD4176"/>
    <w:rsid w:val="00CD4439"/>
    <w:rsid w:val="00CD4BDB"/>
    <w:rsid w:val="00CD51A6"/>
    <w:rsid w:val="00CD5288"/>
    <w:rsid w:val="00CD5762"/>
    <w:rsid w:val="00CD5B53"/>
    <w:rsid w:val="00CD5F2A"/>
    <w:rsid w:val="00CD6826"/>
    <w:rsid w:val="00CD698C"/>
    <w:rsid w:val="00CD6A61"/>
    <w:rsid w:val="00CD70A2"/>
    <w:rsid w:val="00CD78AD"/>
    <w:rsid w:val="00CD7B42"/>
    <w:rsid w:val="00CE03C5"/>
    <w:rsid w:val="00CE05ED"/>
    <w:rsid w:val="00CE08A6"/>
    <w:rsid w:val="00CE0A46"/>
    <w:rsid w:val="00CE0FA4"/>
    <w:rsid w:val="00CE126D"/>
    <w:rsid w:val="00CE1B62"/>
    <w:rsid w:val="00CE1E8C"/>
    <w:rsid w:val="00CE2289"/>
    <w:rsid w:val="00CE24B5"/>
    <w:rsid w:val="00CE2AA6"/>
    <w:rsid w:val="00CE2EBA"/>
    <w:rsid w:val="00CE3BC4"/>
    <w:rsid w:val="00CE3E85"/>
    <w:rsid w:val="00CE4368"/>
    <w:rsid w:val="00CE464A"/>
    <w:rsid w:val="00CE4690"/>
    <w:rsid w:val="00CE4790"/>
    <w:rsid w:val="00CE49C0"/>
    <w:rsid w:val="00CE4A6F"/>
    <w:rsid w:val="00CE4CB8"/>
    <w:rsid w:val="00CE5264"/>
    <w:rsid w:val="00CE5A1E"/>
    <w:rsid w:val="00CE603F"/>
    <w:rsid w:val="00CE6135"/>
    <w:rsid w:val="00CE61F2"/>
    <w:rsid w:val="00CE68D9"/>
    <w:rsid w:val="00CE6A06"/>
    <w:rsid w:val="00CE70DE"/>
    <w:rsid w:val="00CE70FE"/>
    <w:rsid w:val="00CF04F4"/>
    <w:rsid w:val="00CF0512"/>
    <w:rsid w:val="00CF077E"/>
    <w:rsid w:val="00CF0D15"/>
    <w:rsid w:val="00CF18A9"/>
    <w:rsid w:val="00CF1993"/>
    <w:rsid w:val="00CF1FA8"/>
    <w:rsid w:val="00CF261B"/>
    <w:rsid w:val="00CF3853"/>
    <w:rsid w:val="00CF40C8"/>
    <w:rsid w:val="00CF4350"/>
    <w:rsid w:val="00CF489A"/>
    <w:rsid w:val="00CF49D1"/>
    <w:rsid w:val="00CF4BB4"/>
    <w:rsid w:val="00CF4CDA"/>
    <w:rsid w:val="00CF4EBE"/>
    <w:rsid w:val="00CF5CFD"/>
    <w:rsid w:val="00CF67E4"/>
    <w:rsid w:val="00CF68B7"/>
    <w:rsid w:val="00CF6917"/>
    <w:rsid w:val="00CF692D"/>
    <w:rsid w:val="00CF6ACA"/>
    <w:rsid w:val="00CF6B4E"/>
    <w:rsid w:val="00CF73FA"/>
    <w:rsid w:val="00CF77CF"/>
    <w:rsid w:val="00CF7AC7"/>
    <w:rsid w:val="00CF7E2D"/>
    <w:rsid w:val="00CF7E50"/>
    <w:rsid w:val="00D000F6"/>
    <w:rsid w:val="00D0023E"/>
    <w:rsid w:val="00D007BB"/>
    <w:rsid w:val="00D00B3F"/>
    <w:rsid w:val="00D00D76"/>
    <w:rsid w:val="00D00D9B"/>
    <w:rsid w:val="00D00EB6"/>
    <w:rsid w:val="00D018D2"/>
    <w:rsid w:val="00D0204C"/>
    <w:rsid w:val="00D02273"/>
    <w:rsid w:val="00D02349"/>
    <w:rsid w:val="00D0235A"/>
    <w:rsid w:val="00D02A50"/>
    <w:rsid w:val="00D02C4F"/>
    <w:rsid w:val="00D02ED8"/>
    <w:rsid w:val="00D03874"/>
    <w:rsid w:val="00D03DE5"/>
    <w:rsid w:val="00D04451"/>
    <w:rsid w:val="00D0452A"/>
    <w:rsid w:val="00D04F7B"/>
    <w:rsid w:val="00D05006"/>
    <w:rsid w:val="00D050FD"/>
    <w:rsid w:val="00D0525A"/>
    <w:rsid w:val="00D05A6C"/>
    <w:rsid w:val="00D05B75"/>
    <w:rsid w:val="00D05E9C"/>
    <w:rsid w:val="00D063B0"/>
    <w:rsid w:val="00D067B3"/>
    <w:rsid w:val="00D0738A"/>
    <w:rsid w:val="00D0769B"/>
    <w:rsid w:val="00D076A0"/>
    <w:rsid w:val="00D07EE2"/>
    <w:rsid w:val="00D107BD"/>
    <w:rsid w:val="00D109A6"/>
    <w:rsid w:val="00D10D81"/>
    <w:rsid w:val="00D11208"/>
    <w:rsid w:val="00D11BA0"/>
    <w:rsid w:val="00D11E2A"/>
    <w:rsid w:val="00D120EF"/>
    <w:rsid w:val="00D1227D"/>
    <w:rsid w:val="00D12340"/>
    <w:rsid w:val="00D1239C"/>
    <w:rsid w:val="00D12609"/>
    <w:rsid w:val="00D128A2"/>
    <w:rsid w:val="00D12F8A"/>
    <w:rsid w:val="00D136CA"/>
    <w:rsid w:val="00D138CC"/>
    <w:rsid w:val="00D138D6"/>
    <w:rsid w:val="00D13DAD"/>
    <w:rsid w:val="00D13F4C"/>
    <w:rsid w:val="00D14B7A"/>
    <w:rsid w:val="00D15191"/>
    <w:rsid w:val="00D151FF"/>
    <w:rsid w:val="00D157FA"/>
    <w:rsid w:val="00D15864"/>
    <w:rsid w:val="00D15D79"/>
    <w:rsid w:val="00D15E18"/>
    <w:rsid w:val="00D15E61"/>
    <w:rsid w:val="00D1607B"/>
    <w:rsid w:val="00D16174"/>
    <w:rsid w:val="00D162C0"/>
    <w:rsid w:val="00D16543"/>
    <w:rsid w:val="00D16660"/>
    <w:rsid w:val="00D16BDB"/>
    <w:rsid w:val="00D16D9C"/>
    <w:rsid w:val="00D16EA2"/>
    <w:rsid w:val="00D16F57"/>
    <w:rsid w:val="00D17118"/>
    <w:rsid w:val="00D174B3"/>
    <w:rsid w:val="00D17B92"/>
    <w:rsid w:val="00D17E48"/>
    <w:rsid w:val="00D201AB"/>
    <w:rsid w:val="00D20957"/>
    <w:rsid w:val="00D20DDD"/>
    <w:rsid w:val="00D20E99"/>
    <w:rsid w:val="00D21255"/>
    <w:rsid w:val="00D21402"/>
    <w:rsid w:val="00D22054"/>
    <w:rsid w:val="00D225B0"/>
    <w:rsid w:val="00D22647"/>
    <w:rsid w:val="00D229EE"/>
    <w:rsid w:val="00D23155"/>
    <w:rsid w:val="00D23621"/>
    <w:rsid w:val="00D24D82"/>
    <w:rsid w:val="00D24F9F"/>
    <w:rsid w:val="00D25218"/>
    <w:rsid w:val="00D2529B"/>
    <w:rsid w:val="00D2531D"/>
    <w:rsid w:val="00D261BF"/>
    <w:rsid w:val="00D261D8"/>
    <w:rsid w:val="00D265D5"/>
    <w:rsid w:val="00D27017"/>
    <w:rsid w:val="00D2724F"/>
    <w:rsid w:val="00D2772C"/>
    <w:rsid w:val="00D2791E"/>
    <w:rsid w:val="00D27A82"/>
    <w:rsid w:val="00D3048D"/>
    <w:rsid w:val="00D307CD"/>
    <w:rsid w:val="00D316FC"/>
    <w:rsid w:val="00D3172A"/>
    <w:rsid w:val="00D31E53"/>
    <w:rsid w:val="00D31F15"/>
    <w:rsid w:val="00D31F92"/>
    <w:rsid w:val="00D32895"/>
    <w:rsid w:val="00D329B0"/>
    <w:rsid w:val="00D32A98"/>
    <w:rsid w:val="00D32F2D"/>
    <w:rsid w:val="00D32FF8"/>
    <w:rsid w:val="00D33781"/>
    <w:rsid w:val="00D339E1"/>
    <w:rsid w:val="00D33D5E"/>
    <w:rsid w:val="00D33FA8"/>
    <w:rsid w:val="00D3412F"/>
    <w:rsid w:val="00D34216"/>
    <w:rsid w:val="00D343C1"/>
    <w:rsid w:val="00D343EC"/>
    <w:rsid w:val="00D34445"/>
    <w:rsid w:val="00D344F7"/>
    <w:rsid w:val="00D346D6"/>
    <w:rsid w:val="00D3498A"/>
    <w:rsid w:val="00D34BC6"/>
    <w:rsid w:val="00D352A2"/>
    <w:rsid w:val="00D3584D"/>
    <w:rsid w:val="00D35BD5"/>
    <w:rsid w:val="00D35D68"/>
    <w:rsid w:val="00D35DA6"/>
    <w:rsid w:val="00D35FE3"/>
    <w:rsid w:val="00D363E9"/>
    <w:rsid w:val="00D366C4"/>
    <w:rsid w:val="00D3681D"/>
    <w:rsid w:val="00D36A0A"/>
    <w:rsid w:val="00D36AFB"/>
    <w:rsid w:val="00D36C92"/>
    <w:rsid w:val="00D36F26"/>
    <w:rsid w:val="00D37897"/>
    <w:rsid w:val="00D379E0"/>
    <w:rsid w:val="00D4060A"/>
    <w:rsid w:val="00D40D2A"/>
    <w:rsid w:val="00D411EA"/>
    <w:rsid w:val="00D41289"/>
    <w:rsid w:val="00D41303"/>
    <w:rsid w:val="00D41468"/>
    <w:rsid w:val="00D41618"/>
    <w:rsid w:val="00D416B7"/>
    <w:rsid w:val="00D41B2E"/>
    <w:rsid w:val="00D41BF8"/>
    <w:rsid w:val="00D4245B"/>
    <w:rsid w:val="00D427E3"/>
    <w:rsid w:val="00D4339A"/>
    <w:rsid w:val="00D43BC0"/>
    <w:rsid w:val="00D444F4"/>
    <w:rsid w:val="00D4463B"/>
    <w:rsid w:val="00D448AC"/>
    <w:rsid w:val="00D451AE"/>
    <w:rsid w:val="00D45235"/>
    <w:rsid w:val="00D4636D"/>
    <w:rsid w:val="00D46ACC"/>
    <w:rsid w:val="00D47362"/>
    <w:rsid w:val="00D473C3"/>
    <w:rsid w:val="00D4749C"/>
    <w:rsid w:val="00D47B38"/>
    <w:rsid w:val="00D501EA"/>
    <w:rsid w:val="00D5063B"/>
    <w:rsid w:val="00D50B4A"/>
    <w:rsid w:val="00D5149B"/>
    <w:rsid w:val="00D515F0"/>
    <w:rsid w:val="00D51820"/>
    <w:rsid w:val="00D518A2"/>
    <w:rsid w:val="00D518BB"/>
    <w:rsid w:val="00D52E13"/>
    <w:rsid w:val="00D53905"/>
    <w:rsid w:val="00D54118"/>
    <w:rsid w:val="00D54524"/>
    <w:rsid w:val="00D545D9"/>
    <w:rsid w:val="00D5471C"/>
    <w:rsid w:val="00D55949"/>
    <w:rsid w:val="00D55B3E"/>
    <w:rsid w:val="00D55CE7"/>
    <w:rsid w:val="00D56115"/>
    <w:rsid w:val="00D5618D"/>
    <w:rsid w:val="00D56D7F"/>
    <w:rsid w:val="00D573DE"/>
    <w:rsid w:val="00D57641"/>
    <w:rsid w:val="00D57C88"/>
    <w:rsid w:val="00D6001F"/>
    <w:rsid w:val="00D608D8"/>
    <w:rsid w:val="00D60B5D"/>
    <w:rsid w:val="00D60BFF"/>
    <w:rsid w:val="00D60F81"/>
    <w:rsid w:val="00D61215"/>
    <w:rsid w:val="00D61335"/>
    <w:rsid w:val="00D61539"/>
    <w:rsid w:val="00D6163D"/>
    <w:rsid w:val="00D619F4"/>
    <w:rsid w:val="00D61A05"/>
    <w:rsid w:val="00D61A3C"/>
    <w:rsid w:val="00D61FED"/>
    <w:rsid w:val="00D6216F"/>
    <w:rsid w:val="00D62260"/>
    <w:rsid w:val="00D62279"/>
    <w:rsid w:val="00D622FE"/>
    <w:rsid w:val="00D62710"/>
    <w:rsid w:val="00D62714"/>
    <w:rsid w:val="00D62A52"/>
    <w:rsid w:val="00D62BE8"/>
    <w:rsid w:val="00D62CBB"/>
    <w:rsid w:val="00D62DE0"/>
    <w:rsid w:val="00D62FE4"/>
    <w:rsid w:val="00D632F6"/>
    <w:rsid w:val="00D63A3D"/>
    <w:rsid w:val="00D63C22"/>
    <w:rsid w:val="00D63D1C"/>
    <w:rsid w:val="00D63FC7"/>
    <w:rsid w:val="00D64069"/>
    <w:rsid w:val="00D64276"/>
    <w:rsid w:val="00D644AB"/>
    <w:rsid w:val="00D64638"/>
    <w:rsid w:val="00D6473E"/>
    <w:rsid w:val="00D64878"/>
    <w:rsid w:val="00D659FE"/>
    <w:rsid w:val="00D65A8E"/>
    <w:rsid w:val="00D65FBC"/>
    <w:rsid w:val="00D665BE"/>
    <w:rsid w:val="00D6680B"/>
    <w:rsid w:val="00D66AE9"/>
    <w:rsid w:val="00D66C91"/>
    <w:rsid w:val="00D66ED5"/>
    <w:rsid w:val="00D67048"/>
    <w:rsid w:val="00D67DB5"/>
    <w:rsid w:val="00D67F17"/>
    <w:rsid w:val="00D70416"/>
    <w:rsid w:val="00D70580"/>
    <w:rsid w:val="00D70B34"/>
    <w:rsid w:val="00D70EB5"/>
    <w:rsid w:val="00D70F7C"/>
    <w:rsid w:val="00D70FC2"/>
    <w:rsid w:val="00D7179C"/>
    <w:rsid w:val="00D72636"/>
    <w:rsid w:val="00D72A6D"/>
    <w:rsid w:val="00D72AD2"/>
    <w:rsid w:val="00D7333A"/>
    <w:rsid w:val="00D7346B"/>
    <w:rsid w:val="00D7422D"/>
    <w:rsid w:val="00D7441B"/>
    <w:rsid w:val="00D7471F"/>
    <w:rsid w:val="00D74B2D"/>
    <w:rsid w:val="00D74B50"/>
    <w:rsid w:val="00D74D11"/>
    <w:rsid w:val="00D751CF"/>
    <w:rsid w:val="00D756D5"/>
    <w:rsid w:val="00D75DFF"/>
    <w:rsid w:val="00D76601"/>
    <w:rsid w:val="00D76737"/>
    <w:rsid w:val="00D769D8"/>
    <w:rsid w:val="00D76DD5"/>
    <w:rsid w:val="00D76E39"/>
    <w:rsid w:val="00D77219"/>
    <w:rsid w:val="00D774EF"/>
    <w:rsid w:val="00D77701"/>
    <w:rsid w:val="00D77919"/>
    <w:rsid w:val="00D77E45"/>
    <w:rsid w:val="00D80198"/>
    <w:rsid w:val="00D805C2"/>
    <w:rsid w:val="00D8070F"/>
    <w:rsid w:val="00D80866"/>
    <w:rsid w:val="00D8087D"/>
    <w:rsid w:val="00D80A37"/>
    <w:rsid w:val="00D817A9"/>
    <w:rsid w:val="00D818D5"/>
    <w:rsid w:val="00D81F37"/>
    <w:rsid w:val="00D82439"/>
    <w:rsid w:val="00D82708"/>
    <w:rsid w:val="00D827AC"/>
    <w:rsid w:val="00D828B1"/>
    <w:rsid w:val="00D82CE1"/>
    <w:rsid w:val="00D82E0B"/>
    <w:rsid w:val="00D83029"/>
    <w:rsid w:val="00D8360B"/>
    <w:rsid w:val="00D8362C"/>
    <w:rsid w:val="00D836FD"/>
    <w:rsid w:val="00D8395D"/>
    <w:rsid w:val="00D839DB"/>
    <w:rsid w:val="00D83DD3"/>
    <w:rsid w:val="00D83E35"/>
    <w:rsid w:val="00D83E4A"/>
    <w:rsid w:val="00D83FAA"/>
    <w:rsid w:val="00D84187"/>
    <w:rsid w:val="00D85A79"/>
    <w:rsid w:val="00D86348"/>
    <w:rsid w:val="00D866B9"/>
    <w:rsid w:val="00D869AF"/>
    <w:rsid w:val="00D86B3A"/>
    <w:rsid w:val="00D86D49"/>
    <w:rsid w:val="00D86E02"/>
    <w:rsid w:val="00D87317"/>
    <w:rsid w:val="00D9056D"/>
    <w:rsid w:val="00D905C5"/>
    <w:rsid w:val="00D9061C"/>
    <w:rsid w:val="00D90DBE"/>
    <w:rsid w:val="00D914A0"/>
    <w:rsid w:val="00D92017"/>
    <w:rsid w:val="00D92811"/>
    <w:rsid w:val="00D929C9"/>
    <w:rsid w:val="00D92C9C"/>
    <w:rsid w:val="00D93045"/>
    <w:rsid w:val="00D93966"/>
    <w:rsid w:val="00D93EF6"/>
    <w:rsid w:val="00D93FD0"/>
    <w:rsid w:val="00D942D6"/>
    <w:rsid w:val="00D9471E"/>
    <w:rsid w:val="00D9530C"/>
    <w:rsid w:val="00D95499"/>
    <w:rsid w:val="00D9573B"/>
    <w:rsid w:val="00D95AFF"/>
    <w:rsid w:val="00D95CA8"/>
    <w:rsid w:val="00D95CDD"/>
    <w:rsid w:val="00D9645E"/>
    <w:rsid w:val="00D96769"/>
    <w:rsid w:val="00D96861"/>
    <w:rsid w:val="00D96CD6"/>
    <w:rsid w:val="00D96E32"/>
    <w:rsid w:val="00D97B1C"/>
    <w:rsid w:val="00DA0A30"/>
    <w:rsid w:val="00DA0A78"/>
    <w:rsid w:val="00DA118A"/>
    <w:rsid w:val="00DA1661"/>
    <w:rsid w:val="00DA17C2"/>
    <w:rsid w:val="00DA1907"/>
    <w:rsid w:val="00DA2156"/>
    <w:rsid w:val="00DA2A5B"/>
    <w:rsid w:val="00DA2AA3"/>
    <w:rsid w:val="00DA3636"/>
    <w:rsid w:val="00DA377C"/>
    <w:rsid w:val="00DA3BFD"/>
    <w:rsid w:val="00DA3EAE"/>
    <w:rsid w:val="00DA4569"/>
    <w:rsid w:val="00DA4629"/>
    <w:rsid w:val="00DA4673"/>
    <w:rsid w:val="00DA46E2"/>
    <w:rsid w:val="00DA4A1E"/>
    <w:rsid w:val="00DA4E55"/>
    <w:rsid w:val="00DA52A6"/>
    <w:rsid w:val="00DA554F"/>
    <w:rsid w:val="00DA558A"/>
    <w:rsid w:val="00DA5808"/>
    <w:rsid w:val="00DA5B98"/>
    <w:rsid w:val="00DA5D3A"/>
    <w:rsid w:val="00DA5ED1"/>
    <w:rsid w:val="00DA5F67"/>
    <w:rsid w:val="00DA628E"/>
    <w:rsid w:val="00DA6652"/>
    <w:rsid w:val="00DA6E13"/>
    <w:rsid w:val="00DA7064"/>
    <w:rsid w:val="00DA7090"/>
    <w:rsid w:val="00DA73ED"/>
    <w:rsid w:val="00DA7E2E"/>
    <w:rsid w:val="00DB0606"/>
    <w:rsid w:val="00DB0825"/>
    <w:rsid w:val="00DB0ADC"/>
    <w:rsid w:val="00DB0C71"/>
    <w:rsid w:val="00DB0F33"/>
    <w:rsid w:val="00DB160A"/>
    <w:rsid w:val="00DB1664"/>
    <w:rsid w:val="00DB2344"/>
    <w:rsid w:val="00DB23F8"/>
    <w:rsid w:val="00DB2532"/>
    <w:rsid w:val="00DB2EFB"/>
    <w:rsid w:val="00DB38EB"/>
    <w:rsid w:val="00DB417E"/>
    <w:rsid w:val="00DB4239"/>
    <w:rsid w:val="00DB44EC"/>
    <w:rsid w:val="00DB4528"/>
    <w:rsid w:val="00DB4620"/>
    <w:rsid w:val="00DB462A"/>
    <w:rsid w:val="00DB4701"/>
    <w:rsid w:val="00DB5153"/>
    <w:rsid w:val="00DB59A1"/>
    <w:rsid w:val="00DB5A3D"/>
    <w:rsid w:val="00DB5CF0"/>
    <w:rsid w:val="00DB5DA7"/>
    <w:rsid w:val="00DB5FCE"/>
    <w:rsid w:val="00DB629C"/>
    <w:rsid w:val="00DB65F2"/>
    <w:rsid w:val="00DB6A8A"/>
    <w:rsid w:val="00DB75E4"/>
    <w:rsid w:val="00DB77DB"/>
    <w:rsid w:val="00DC03A1"/>
    <w:rsid w:val="00DC03DD"/>
    <w:rsid w:val="00DC0454"/>
    <w:rsid w:val="00DC0505"/>
    <w:rsid w:val="00DC098F"/>
    <w:rsid w:val="00DC1057"/>
    <w:rsid w:val="00DC12AE"/>
    <w:rsid w:val="00DC1B78"/>
    <w:rsid w:val="00DC1EC3"/>
    <w:rsid w:val="00DC203F"/>
    <w:rsid w:val="00DC20C0"/>
    <w:rsid w:val="00DC3360"/>
    <w:rsid w:val="00DC3373"/>
    <w:rsid w:val="00DC35EB"/>
    <w:rsid w:val="00DC3D8F"/>
    <w:rsid w:val="00DC3EB6"/>
    <w:rsid w:val="00DC4154"/>
    <w:rsid w:val="00DC41C4"/>
    <w:rsid w:val="00DC470D"/>
    <w:rsid w:val="00DC4B41"/>
    <w:rsid w:val="00DC4CA3"/>
    <w:rsid w:val="00DC537C"/>
    <w:rsid w:val="00DC5BA0"/>
    <w:rsid w:val="00DC5DD0"/>
    <w:rsid w:val="00DC61C3"/>
    <w:rsid w:val="00DC631C"/>
    <w:rsid w:val="00DC6877"/>
    <w:rsid w:val="00DC6B4F"/>
    <w:rsid w:val="00DC6E4D"/>
    <w:rsid w:val="00DC72B7"/>
    <w:rsid w:val="00DC7393"/>
    <w:rsid w:val="00DC73B8"/>
    <w:rsid w:val="00DC7A48"/>
    <w:rsid w:val="00DC7D72"/>
    <w:rsid w:val="00DD0B7C"/>
    <w:rsid w:val="00DD0BD4"/>
    <w:rsid w:val="00DD0DE0"/>
    <w:rsid w:val="00DD0F51"/>
    <w:rsid w:val="00DD10B6"/>
    <w:rsid w:val="00DD1AC7"/>
    <w:rsid w:val="00DD1B2C"/>
    <w:rsid w:val="00DD1FAF"/>
    <w:rsid w:val="00DD1FB1"/>
    <w:rsid w:val="00DD25D6"/>
    <w:rsid w:val="00DD2621"/>
    <w:rsid w:val="00DD2942"/>
    <w:rsid w:val="00DD2979"/>
    <w:rsid w:val="00DD2A9F"/>
    <w:rsid w:val="00DD2C2D"/>
    <w:rsid w:val="00DD32D1"/>
    <w:rsid w:val="00DD3302"/>
    <w:rsid w:val="00DD3595"/>
    <w:rsid w:val="00DD37EA"/>
    <w:rsid w:val="00DD38DA"/>
    <w:rsid w:val="00DD3EB0"/>
    <w:rsid w:val="00DD4022"/>
    <w:rsid w:val="00DD41B6"/>
    <w:rsid w:val="00DD42AC"/>
    <w:rsid w:val="00DD495B"/>
    <w:rsid w:val="00DD4FE0"/>
    <w:rsid w:val="00DD5790"/>
    <w:rsid w:val="00DD619E"/>
    <w:rsid w:val="00DD64CA"/>
    <w:rsid w:val="00DD6E3D"/>
    <w:rsid w:val="00DD7391"/>
    <w:rsid w:val="00DD7488"/>
    <w:rsid w:val="00DD786F"/>
    <w:rsid w:val="00DD7B4F"/>
    <w:rsid w:val="00DD7D8E"/>
    <w:rsid w:val="00DD7EC9"/>
    <w:rsid w:val="00DE07CF"/>
    <w:rsid w:val="00DE095C"/>
    <w:rsid w:val="00DE1345"/>
    <w:rsid w:val="00DE1B83"/>
    <w:rsid w:val="00DE1CAF"/>
    <w:rsid w:val="00DE1DF4"/>
    <w:rsid w:val="00DE2020"/>
    <w:rsid w:val="00DE21A3"/>
    <w:rsid w:val="00DE2922"/>
    <w:rsid w:val="00DE2E88"/>
    <w:rsid w:val="00DE3A0E"/>
    <w:rsid w:val="00DE3F51"/>
    <w:rsid w:val="00DE45DF"/>
    <w:rsid w:val="00DE46BD"/>
    <w:rsid w:val="00DE48C2"/>
    <w:rsid w:val="00DE4958"/>
    <w:rsid w:val="00DE49C3"/>
    <w:rsid w:val="00DE4A79"/>
    <w:rsid w:val="00DE4D07"/>
    <w:rsid w:val="00DE4EB4"/>
    <w:rsid w:val="00DE7025"/>
    <w:rsid w:val="00DF071E"/>
    <w:rsid w:val="00DF09CF"/>
    <w:rsid w:val="00DF0ACF"/>
    <w:rsid w:val="00DF0C47"/>
    <w:rsid w:val="00DF0FE7"/>
    <w:rsid w:val="00DF126D"/>
    <w:rsid w:val="00DF12A7"/>
    <w:rsid w:val="00DF1458"/>
    <w:rsid w:val="00DF1D87"/>
    <w:rsid w:val="00DF1E8B"/>
    <w:rsid w:val="00DF1EC8"/>
    <w:rsid w:val="00DF2275"/>
    <w:rsid w:val="00DF254B"/>
    <w:rsid w:val="00DF26EE"/>
    <w:rsid w:val="00DF2AE0"/>
    <w:rsid w:val="00DF2BD0"/>
    <w:rsid w:val="00DF2C16"/>
    <w:rsid w:val="00DF2C89"/>
    <w:rsid w:val="00DF2D48"/>
    <w:rsid w:val="00DF307B"/>
    <w:rsid w:val="00DF30F1"/>
    <w:rsid w:val="00DF3595"/>
    <w:rsid w:val="00DF37B3"/>
    <w:rsid w:val="00DF3971"/>
    <w:rsid w:val="00DF3A45"/>
    <w:rsid w:val="00DF3B3C"/>
    <w:rsid w:val="00DF3BFE"/>
    <w:rsid w:val="00DF3FA4"/>
    <w:rsid w:val="00DF45AC"/>
    <w:rsid w:val="00DF4994"/>
    <w:rsid w:val="00DF4C9E"/>
    <w:rsid w:val="00DF4DF3"/>
    <w:rsid w:val="00DF516C"/>
    <w:rsid w:val="00DF573E"/>
    <w:rsid w:val="00DF5DA8"/>
    <w:rsid w:val="00DF5E10"/>
    <w:rsid w:val="00DF5E11"/>
    <w:rsid w:val="00DF67EB"/>
    <w:rsid w:val="00DF6D0F"/>
    <w:rsid w:val="00DF6E41"/>
    <w:rsid w:val="00DF71F1"/>
    <w:rsid w:val="00E00091"/>
    <w:rsid w:val="00E0089C"/>
    <w:rsid w:val="00E008E4"/>
    <w:rsid w:val="00E00CD6"/>
    <w:rsid w:val="00E010AE"/>
    <w:rsid w:val="00E0121E"/>
    <w:rsid w:val="00E01258"/>
    <w:rsid w:val="00E01514"/>
    <w:rsid w:val="00E01ADC"/>
    <w:rsid w:val="00E01AE7"/>
    <w:rsid w:val="00E01D37"/>
    <w:rsid w:val="00E01DF4"/>
    <w:rsid w:val="00E0207D"/>
    <w:rsid w:val="00E02614"/>
    <w:rsid w:val="00E0261F"/>
    <w:rsid w:val="00E03710"/>
    <w:rsid w:val="00E03B1C"/>
    <w:rsid w:val="00E04613"/>
    <w:rsid w:val="00E05219"/>
    <w:rsid w:val="00E05523"/>
    <w:rsid w:val="00E05651"/>
    <w:rsid w:val="00E059EA"/>
    <w:rsid w:val="00E05F2D"/>
    <w:rsid w:val="00E05F7A"/>
    <w:rsid w:val="00E0627B"/>
    <w:rsid w:val="00E06C6F"/>
    <w:rsid w:val="00E071B9"/>
    <w:rsid w:val="00E0772F"/>
    <w:rsid w:val="00E10089"/>
    <w:rsid w:val="00E104A8"/>
    <w:rsid w:val="00E109A4"/>
    <w:rsid w:val="00E10AFC"/>
    <w:rsid w:val="00E10E49"/>
    <w:rsid w:val="00E11262"/>
    <w:rsid w:val="00E11683"/>
    <w:rsid w:val="00E1176D"/>
    <w:rsid w:val="00E1191B"/>
    <w:rsid w:val="00E1199A"/>
    <w:rsid w:val="00E11DB2"/>
    <w:rsid w:val="00E1209E"/>
    <w:rsid w:val="00E12899"/>
    <w:rsid w:val="00E12C7C"/>
    <w:rsid w:val="00E133EA"/>
    <w:rsid w:val="00E13AE0"/>
    <w:rsid w:val="00E13EFC"/>
    <w:rsid w:val="00E14021"/>
    <w:rsid w:val="00E14132"/>
    <w:rsid w:val="00E14334"/>
    <w:rsid w:val="00E14845"/>
    <w:rsid w:val="00E14B13"/>
    <w:rsid w:val="00E151F2"/>
    <w:rsid w:val="00E15221"/>
    <w:rsid w:val="00E15747"/>
    <w:rsid w:val="00E15D09"/>
    <w:rsid w:val="00E15D78"/>
    <w:rsid w:val="00E15DB1"/>
    <w:rsid w:val="00E1680A"/>
    <w:rsid w:val="00E16EA2"/>
    <w:rsid w:val="00E16FA7"/>
    <w:rsid w:val="00E17059"/>
    <w:rsid w:val="00E17AB6"/>
    <w:rsid w:val="00E202E1"/>
    <w:rsid w:val="00E20444"/>
    <w:rsid w:val="00E20511"/>
    <w:rsid w:val="00E20A18"/>
    <w:rsid w:val="00E20E11"/>
    <w:rsid w:val="00E20E95"/>
    <w:rsid w:val="00E2131B"/>
    <w:rsid w:val="00E21363"/>
    <w:rsid w:val="00E228A0"/>
    <w:rsid w:val="00E2381B"/>
    <w:rsid w:val="00E23A20"/>
    <w:rsid w:val="00E23C34"/>
    <w:rsid w:val="00E24400"/>
    <w:rsid w:val="00E246F8"/>
    <w:rsid w:val="00E2512E"/>
    <w:rsid w:val="00E2516F"/>
    <w:rsid w:val="00E25689"/>
    <w:rsid w:val="00E25AB1"/>
    <w:rsid w:val="00E25F49"/>
    <w:rsid w:val="00E2632C"/>
    <w:rsid w:val="00E267C8"/>
    <w:rsid w:val="00E2682D"/>
    <w:rsid w:val="00E26B66"/>
    <w:rsid w:val="00E26C00"/>
    <w:rsid w:val="00E26EA9"/>
    <w:rsid w:val="00E275F0"/>
    <w:rsid w:val="00E2765B"/>
    <w:rsid w:val="00E277F2"/>
    <w:rsid w:val="00E27890"/>
    <w:rsid w:val="00E279D2"/>
    <w:rsid w:val="00E27A2C"/>
    <w:rsid w:val="00E27A41"/>
    <w:rsid w:val="00E27A79"/>
    <w:rsid w:val="00E27C72"/>
    <w:rsid w:val="00E27E35"/>
    <w:rsid w:val="00E308AB"/>
    <w:rsid w:val="00E318D3"/>
    <w:rsid w:val="00E31ABC"/>
    <w:rsid w:val="00E31BE4"/>
    <w:rsid w:val="00E31EFF"/>
    <w:rsid w:val="00E31F53"/>
    <w:rsid w:val="00E32145"/>
    <w:rsid w:val="00E322A3"/>
    <w:rsid w:val="00E322DB"/>
    <w:rsid w:val="00E324FC"/>
    <w:rsid w:val="00E32B2B"/>
    <w:rsid w:val="00E332FA"/>
    <w:rsid w:val="00E338B3"/>
    <w:rsid w:val="00E33AF3"/>
    <w:rsid w:val="00E33D86"/>
    <w:rsid w:val="00E341D5"/>
    <w:rsid w:val="00E350FF"/>
    <w:rsid w:val="00E35154"/>
    <w:rsid w:val="00E35214"/>
    <w:rsid w:val="00E35452"/>
    <w:rsid w:val="00E35DA7"/>
    <w:rsid w:val="00E35DD5"/>
    <w:rsid w:val="00E35E71"/>
    <w:rsid w:val="00E3603E"/>
    <w:rsid w:val="00E36264"/>
    <w:rsid w:val="00E36752"/>
    <w:rsid w:val="00E37611"/>
    <w:rsid w:val="00E3799A"/>
    <w:rsid w:val="00E37D1E"/>
    <w:rsid w:val="00E37DFB"/>
    <w:rsid w:val="00E37F99"/>
    <w:rsid w:val="00E400B6"/>
    <w:rsid w:val="00E402BD"/>
    <w:rsid w:val="00E4077E"/>
    <w:rsid w:val="00E40C91"/>
    <w:rsid w:val="00E40CAB"/>
    <w:rsid w:val="00E41531"/>
    <w:rsid w:val="00E41721"/>
    <w:rsid w:val="00E420B3"/>
    <w:rsid w:val="00E4220A"/>
    <w:rsid w:val="00E4255E"/>
    <w:rsid w:val="00E42731"/>
    <w:rsid w:val="00E428B9"/>
    <w:rsid w:val="00E4348F"/>
    <w:rsid w:val="00E434B7"/>
    <w:rsid w:val="00E43761"/>
    <w:rsid w:val="00E43CAA"/>
    <w:rsid w:val="00E447B4"/>
    <w:rsid w:val="00E449E1"/>
    <w:rsid w:val="00E44AF8"/>
    <w:rsid w:val="00E44CB9"/>
    <w:rsid w:val="00E44EBE"/>
    <w:rsid w:val="00E44FB5"/>
    <w:rsid w:val="00E45450"/>
    <w:rsid w:val="00E455C8"/>
    <w:rsid w:val="00E458DC"/>
    <w:rsid w:val="00E46034"/>
    <w:rsid w:val="00E46051"/>
    <w:rsid w:val="00E46390"/>
    <w:rsid w:val="00E46445"/>
    <w:rsid w:val="00E467ED"/>
    <w:rsid w:val="00E46BC3"/>
    <w:rsid w:val="00E46D4C"/>
    <w:rsid w:val="00E46EC8"/>
    <w:rsid w:val="00E471BC"/>
    <w:rsid w:val="00E4764F"/>
    <w:rsid w:val="00E47782"/>
    <w:rsid w:val="00E477F8"/>
    <w:rsid w:val="00E47857"/>
    <w:rsid w:val="00E47BA4"/>
    <w:rsid w:val="00E47D56"/>
    <w:rsid w:val="00E47E63"/>
    <w:rsid w:val="00E47FF2"/>
    <w:rsid w:val="00E50179"/>
    <w:rsid w:val="00E5034E"/>
    <w:rsid w:val="00E50413"/>
    <w:rsid w:val="00E508B6"/>
    <w:rsid w:val="00E50C09"/>
    <w:rsid w:val="00E50D5B"/>
    <w:rsid w:val="00E511E8"/>
    <w:rsid w:val="00E5126D"/>
    <w:rsid w:val="00E51550"/>
    <w:rsid w:val="00E51FD6"/>
    <w:rsid w:val="00E52197"/>
    <w:rsid w:val="00E521C1"/>
    <w:rsid w:val="00E52DFD"/>
    <w:rsid w:val="00E535A2"/>
    <w:rsid w:val="00E538E3"/>
    <w:rsid w:val="00E53D23"/>
    <w:rsid w:val="00E53EF5"/>
    <w:rsid w:val="00E54705"/>
    <w:rsid w:val="00E54BDD"/>
    <w:rsid w:val="00E54D55"/>
    <w:rsid w:val="00E54F15"/>
    <w:rsid w:val="00E555B1"/>
    <w:rsid w:val="00E55B4B"/>
    <w:rsid w:val="00E55CEE"/>
    <w:rsid w:val="00E56991"/>
    <w:rsid w:val="00E56B11"/>
    <w:rsid w:val="00E56B73"/>
    <w:rsid w:val="00E56D01"/>
    <w:rsid w:val="00E57276"/>
    <w:rsid w:val="00E572B3"/>
    <w:rsid w:val="00E57F04"/>
    <w:rsid w:val="00E57F8C"/>
    <w:rsid w:val="00E60074"/>
    <w:rsid w:val="00E6019B"/>
    <w:rsid w:val="00E602DA"/>
    <w:rsid w:val="00E60F3E"/>
    <w:rsid w:val="00E60F64"/>
    <w:rsid w:val="00E616C8"/>
    <w:rsid w:val="00E618FA"/>
    <w:rsid w:val="00E61A7F"/>
    <w:rsid w:val="00E61D13"/>
    <w:rsid w:val="00E61D1E"/>
    <w:rsid w:val="00E61F17"/>
    <w:rsid w:val="00E61FCD"/>
    <w:rsid w:val="00E621F7"/>
    <w:rsid w:val="00E6274B"/>
    <w:rsid w:val="00E62869"/>
    <w:rsid w:val="00E62992"/>
    <w:rsid w:val="00E636A3"/>
    <w:rsid w:val="00E64ABE"/>
    <w:rsid w:val="00E64D21"/>
    <w:rsid w:val="00E64ED4"/>
    <w:rsid w:val="00E64F77"/>
    <w:rsid w:val="00E655D0"/>
    <w:rsid w:val="00E65780"/>
    <w:rsid w:val="00E657F3"/>
    <w:rsid w:val="00E659BF"/>
    <w:rsid w:val="00E6611B"/>
    <w:rsid w:val="00E66465"/>
    <w:rsid w:val="00E66744"/>
    <w:rsid w:val="00E66C0F"/>
    <w:rsid w:val="00E66DE1"/>
    <w:rsid w:val="00E67AEC"/>
    <w:rsid w:val="00E67D2A"/>
    <w:rsid w:val="00E67DC5"/>
    <w:rsid w:val="00E70A3F"/>
    <w:rsid w:val="00E70EFE"/>
    <w:rsid w:val="00E713B8"/>
    <w:rsid w:val="00E72AB7"/>
    <w:rsid w:val="00E72BB9"/>
    <w:rsid w:val="00E72DB0"/>
    <w:rsid w:val="00E7324C"/>
    <w:rsid w:val="00E7350E"/>
    <w:rsid w:val="00E73703"/>
    <w:rsid w:val="00E73BF1"/>
    <w:rsid w:val="00E742E0"/>
    <w:rsid w:val="00E743B0"/>
    <w:rsid w:val="00E7603E"/>
    <w:rsid w:val="00E760F7"/>
    <w:rsid w:val="00E76109"/>
    <w:rsid w:val="00E76429"/>
    <w:rsid w:val="00E76491"/>
    <w:rsid w:val="00E764A6"/>
    <w:rsid w:val="00E765AA"/>
    <w:rsid w:val="00E76A20"/>
    <w:rsid w:val="00E775F4"/>
    <w:rsid w:val="00E7772E"/>
    <w:rsid w:val="00E77867"/>
    <w:rsid w:val="00E77A9D"/>
    <w:rsid w:val="00E77FDE"/>
    <w:rsid w:val="00E8065B"/>
    <w:rsid w:val="00E81851"/>
    <w:rsid w:val="00E81BBE"/>
    <w:rsid w:val="00E82671"/>
    <w:rsid w:val="00E82904"/>
    <w:rsid w:val="00E83000"/>
    <w:rsid w:val="00E83399"/>
    <w:rsid w:val="00E834BA"/>
    <w:rsid w:val="00E8375F"/>
    <w:rsid w:val="00E83B1D"/>
    <w:rsid w:val="00E83BCB"/>
    <w:rsid w:val="00E83FF9"/>
    <w:rsid w:val="00E8446D"/>
    <w:rsid w:val="00E8556F"/>
    <w:rsid w:val="00E8564A"/>
    <w:rsid w:val="00E85844"/>
    <w:rsid w:val="00E85C39"/>
    <w:rsid w:val="00E85E71"/>
    <w:rsid w:val="00E8652E"/>
    <w:rsid w:val="00E8718E"/>
    <w:rsid w:val="00E871F7"/>
    <w:rsid w:val="00E876AA"/>
    <w:rsid w:val="00E87984"/>
    <w:rsid w:val="00E900A3"/>
    <w:rsid w:val="00E90DBA"/>
    <w:rsid w:val="00E910C1"/>
    <w:rsid w:val="00E9136F"/>
    <w:rsid w:val="00E913D7"/>
    <w:rsid w:val="00E915A6"/>
    <w:rsid w:val="00E9185A"/>
    <w:rsid w:val="00E92469"/>
    <w:rsid w:val="00E924D6"/>
    <w:rsid w:val="00E933A0"/>
    <w:rsid w:val="00E937B5"/>
    <w:rsid w:val="00E93A37"/>
    <w:rsid w:val="00E93B19"/>
    <w:rsid w:val="00E93DE5"/>
    <w:rsid w:val="00E93DF0"/>
    <w:rsid w:val="00E93F87"/>
    <w:rsid w:val="00E94321"/>
    <w:rsid w:val="00E94534"/>
    <w:rsid w:val="00E948EB"/>
    <w:rsid w:val="00E94B6D"/>
    <w:rsid w:val="00E95F87"/>
    <w:rsid w:val="00E9624C"/>
    <w:rsid w:val="00E96483"/>
    <w:rsid w:val="00E966AC"/>
    <w:rsid w:val="00E96C73"/>
    <w:rsid w:val="00E97365"/>
    <w:rsid w:val="00E974AA"/>
    <w:rsid w:val="00EA03A4"/>
    <w:rsid w:val="00EA0715"/>
    <w:rsid w:val="00EA0902"/>
    <w:rsid w:val="00EA0B0E"/>
    <w:rsid w:val="00EA0F65"/>
    <w:rsid w:val="00EA0FF4"/>
    <w:rsid w:val="00EA1100"/>
    <w:rsid w:val="00EA13C5"/>
    <w:rsid w:val="00EA16B8"/>
    <w:rsid w:val="00EA17F5"/>
    <w:rsid w:val="00EA1AB7"/>
    <w:rsid w:val="00EA281A"/>
    <w:rsid w:val="00EA29AC"/>
    <w:rsid w:val="00EA3606"/>
    <w:rsid w:val="00EA3C73"/>
    <w:rsid w:val="00EA3C90"/>
    <w:rsid w:val="00EA3D5F"/>
    <w:rsid w:val="00EA3FB3"/>
    <w:rsid w:val="00EA4409"/>
    <w:rsid w:val="00EA4833"/>
    <w:rsid w:val="00EA4C7B"/>
    <w:rsid w:val="00EA4E38"/>
    <w:rsid w:val="00EA4F66"/>
    <w:rsid w:val="00EA507A"/>
    <w:rsid w:val="00EA511C"/>
    <w:rsid w:val="00EA5212"/>
    <w:rsid w:val="00EA550F"/>
    <w:rsid w:val="00EA670F"/>
    <w:rsid w:val="00EA7078"/>
    <w:rsid w:val="00EA748A"/>
    <w:rsid w:val="00EA76B8"/>
    <w:rsid w:val="00EA7AFD"/>
    <w:rsid w:val="00EA7B4C"/>
    <w:rsid w:val="00EB0492"/>
    <w:rsid w:val="00EB096D"/>
    <w:rsid w:val="00EB1145"/>
    <w:rsid w:val="00EB11D0"/>
    <w:rsid w:val="00EB1CCB"/>
    <w:rsid w:val="00EB1E7D"/>
    <w:rsid w:val="00EB29B4"/>
    <w:rsid w:val="00EB2CE5"/>
    <w:rsid w:val="00EB349E"/>
    <w:rsid w:val="00EB3813"/>
    <w:rsid w:val="00EB384E"/>
    <w:rsid w:val="00EB39BD"/>
    <w:rsid w:val="00EB3A01"/>
    <w:rsid w:val="00EB3A83"/>
    <w:rsid w:val="00EB3C9C"/>
    <w:rsid w:val="00EB3EB1"/>
    <w:rsid w:val="00EB45AD"/>
    <w:rsid w:val="00EB47F2"/>
    <w:rsid w:val="00EB4919"/>
    <w:rsid w:val="00EB4BB5"/>
    <w:rsid w:val="00EB4E3A"/>
    <w:rsid w:val="00EB4F30"/>
    <w:rsid w:val="00EB4F68"/>
    <w:rsid w:val="00EB5270"/>
    <w:rsid w:val="00EB5380"/>
    <w:rsid w:val="00EB5650"/>
    <w:rsid w:val="00EB5E52"/>
    <w:rsid w:val="00EB61E0"/>
    <w:rsid w:val="00EB65F0"/>
    <w:rsid w:val="00EB68A4"/>
    <w:rsid w:val="00EB6FEF"/>
    <w:rsid w:val="00EB7129"/>
    <w:rsid w:val="00EB7CE8"/>
    <w:rsid w:val="00EB7DBE"/>
    <w:rsid w:val="00EC02AD"/>
    <w:rsid w:val="00EC04FB"/>
    <w:rsid w:val="00EC05B7"/>
    <w:rsid w:val="00EC0847"/>
    <w:rsid w:val="00EC08FF"/>
    <w:rsid w:val="00EC0BEB"/>
    <w:rsid w:val="00EC11BD"/>
    <w:rsid w:val="00EC1313"/>
    <w:rsid w:val="00EC176E"/>
    <w:rsid w:val="00EC1830"/>
    <w:rsid w:val="00EC19E8"/>
    <w:rsid w:val="00EC1F32"/>
    <w:rsid w:val="00EC2B5D"/>
    <w:rsid w:val="00EC2BF5"/>
    <w:rsid w:val="00EC385C"/>
    <w:rsid w:val="00EC3916"/>
    <w:rsid w:val="00EC39E7"/>
    <w:rsid w:val="00EC422E"/>
    <w:rsid w:val="00EC4450"/>
    <w:rsid w:val="00EC460A"/>
    <w:rsid w:val="00EC4690"/>
    <w:rsid w:val="00EC4F54"/>
    <w:rsid w:val="00EC5024"/>
    <w:rsid w:val="00EC51F8"/>
    <w:rsid w:val="00EC542E"/>
    <w:rsid w:val="00EC5C71"/>
    <w:rsid w:val="00EC5E41"/>
    <w:rsid w:val="00EC5F96"/>
    <w:rsid w:val="00EC61AB"/>
    <w:rsid w:val="00EC622A"/>
    <w:rsid w:val="00EC6311"/>
    <w:rsid w:val="00EC6373"/>
    <w:rsid w:val="00EC712E"/>
    <w:rsid w:val="00EC73B1"/>
    <w:rsid w:val="00EC7541"/>
    <w:rsid w:val="00ED0017"/>
    <w:rsid w:val="00ED06DF"/>
    <w:rsid w:val="00ED07A6"/>
    <w:rsid w:val="00ED09AF"/>
    <w:rsid w:val="00ED0AE5"/>
    <w:rsid w:val="00ED0D93"/>
    <w:rsid w:val="00ED0DA6"/>
    <w:rsid w:val="00ED104E"/>
    <w:rsid w:val="00ED1091"/>
    <w:rsid w:val="00ED179D"/>
    <w:rsid w:val="00ED1865"/>
    <w:rsid w:val="00ED1B4A"/>
    <w:rsid w:val="00ED1EB4"/>
    <w:rsid w:val="00ED2076"/>
    <w:rsid w:val="00ED2221"/>
    <w:rsid w:val="00ED25BA"/>
    <w:rsid w:val="00ED268B"/>
    <w:rsid w:val="00ED2F43"/>
    <w:rsid w:val="00ED3989"/>
    <w:rsid w:val="00ED401A"/>
    <w:rsid w:val="00ED411B"/>
    <w:rsid w:val="00ED4B74"/>
    <w:rsid w:val="00ED55F8"/>
    <w:rsid w:val="00ED5724"/>
    <w:rsid w:val="00ED5791"/>
    <w:rsid w:val="00ED5BFB"/>
    <w:rsid w:val="00ED6BA5"/>
    <w:rsid w:val="00ED6C2C"/>
    <w:rsid w:val="00ED6F58"/>
    <w:rsid w:val="00ED70D2"/>
    <w:rsid w:val="00ED70FD"/>
    <w:rsid w:val="00ED7910"/>
    <w:rsid w:val="00ED7D02"/>
    <w:rsid w:val="00EE0449"/>
    <w:rsid w:val="00EE0A70"/>
    <w:rsid w:val="00EE0F06"/>
    <w:rsid w:val="00EE1783"/>
    <w:rsid w:val="00EE1BA6"/>
    <w:rsid w:val="00EE1DD6"/>
    <w:rsid w:val="00EE1F19"/>
    <w:rsid w:val="00EE2184"/>
    <w:rsid w:val="00EE2AF8"/>
    <w:rsid w:val="00EE2BAD"/>
    <w:rsid w:val="00EE2D7E"/>
    <w:rsid w:val="00EE341B"/>
    <w:rsid w:val="00EE3D82"/>
    <w:rsid w:val="00EE44D6"/>
    <w:rsid w:val="00EE48E2"/>
    <w:rsid w:val="00EE4F2B"/>
    <w:rsid w:val="00EE5C9D"/>
    <w:rsid w:val="00EE5D7D"/>
    <w:rsid w:val="00EE5EA0"/>
    <w:rsid w:val="00EE6004"/>
    <w:rsid w:val="00EE67AC"/>
    <w:rsid w:val="00EE7A55"/>
    <w:rsid w:val="00EE7A60"/>
    <w:rsid w:val="00EE7E74"/>
    <w:rsid w:val="00EF012E"/>
    <w:rsid w:val="00EF0444"/>
    <w:rsid w:val="00EF0AD8"/>
    <w:rsid w:val="00EF0B3C"/>
    <w:rsid w:val="00EF0D53"/>
    <w:rsid w:val="00EF1116"/>
    <w:rsid w:val="00EF117B"/>
    <w:rsid w:val="00EF16FD"/>
    <w:rsid w:val="00EF26FA"/>
    <w:rsid w:val="00EF2D02"/>
    <w:rsid w:val="00EF2DB9"/>
    <w:rsid w:val="00EF3411"/>
    <w:rsid w:val="00EF3961"/>
    <w:rsid w:val="00EF3C74"/>
    <w:rsid w:val="00EF3DB4"/>
    <w:rsid w:val="00EF41DB"/>
    <w:rsid w:val="00EF466C"/>
    <w:rsid w:val="00EF46DE"/>
    <w:rsid w:val="00EF4842"/>
    <w:rsid w:val="00EF4B49"/>
    <w:rsid w:val="00EF4D81"/>
    <w:rsid w:val="00EF5477"/>
    <w:rsid w:val="00EF5CA1"/>
    <w:rsid w:val="00EF627B"/>
    <w:rsid w:val="00EF62C6"/>
    <w:rsid w:val="00EF64BA"/>
    <w:rsid w:val="00EF69AB"/>
    <w:rsid w:val="00EF6B22"/>
    <w:rsid w:val="00EF7786"/>
    <w:rsid w:val="00EF7E8D"/>
    <w:rsid w:val="00EF7FA1"/>
    <w:rsid w:val="00F0014E"/>
    <w:rsid w:val="00F00793"/>
    <w:rsid w:val="00F009DA"/>
    <w:rsid w:val="00F00A37"/>
    <w:rsid w:val="00F01290"/>
    <w:rsid w:val="00F01469"/>
    <w:rsid w:val="00F01505"/>
    <w:rsid w:val="00F01EA4"/>
    <w:rsid w:val="00F02216"/>
    <w:rsid w:val="00F022FB"/>
    <w:rsid w:val="00F0256E"/>
    <w:rsid w:val="00F029EF"/>
    <w:rsid w:val="00F02AAF"/>
    <w:rsid w:val="00F032C0"/>
    <w:rsid w:val="00F033C0"/>
    <w:rsid w:val="00F03751"/>
    <w:rsid w:val="00F03E66"/>
    <w:rsid w:val="00F041D7"/>
    <w:rsid w:val="00F04202"/>
    <w:rsid w:val="00F0475E"/>
    <w:rsid w:val="00F05564"/>
    <w:rsid w:val="00F056DB"/>
    <w:rsid w:val="00F05A4F"/>
    <w:rsid w:val="00F05C24"/>
    <w:rsid w:val="00F0604C"/>
    <w:rsid w:val="00F0621E"/>
    <w:rsid w:val="00F0647A"/>
    <w:rsid w:val="00F065F0"/>
    <w:rsid w:val="00F0682C"/>
    <w:rsid w:val="00F068E7"/>
    <w:rsid w:val="00F06A38"/>
    <w:rsid w:val="00F06B23"/>
    <w:rsid w:val="00F06BAA"/>
    <w:rsid w:val="00F06D54"/>
    <w:rsid w:val="00F06D57"/>
    <w:rsid w:val="00F071D3"/>
    <w:rsid w:val="00F07E0D"/>
    <w:rsid w:val="00F07F87"/>
    <w:rsid w:val="00F07FE4"/>
    <w:rsid w:val="00F10089"/>
    <w:rsid w:val="00F10505"/>
    <w:rsid w:val="00F10FC1"/>
    <w:rsid w:val="00F111D8"/>
    <w:rsid w:val="00F114E5"/>
    <w:rsid w:val="00F118E7"/>
    <w:rsid w:val="00F11CA4"/>
    <w:rsid w:val="00F11D10"/>
    <w:rsid w:val="00F11E2F"/>
    <w:rsid w:val="00F11EDB"/>
    <w:rsid w:val="00F12549"/>
    <w:rsid w:val="00F12F13"/>
    <w:rsid w:val="00F132C7"/>
    <w:rsid w:val="00F13DAB"/>
    <w:rsid w:val="00F14272"/>
    <w:rsid w:val="00F14624"/>
    <w:rsid w:val="00F148E3"/>
    <w:rsid w:val="00F148EF"/>
    <w:rsid w:val="00F14B54"/>
    <w:rsid w:val="00F14C97"/>
    <w:rsid w:val="00F15A81"/>
    <w:rsid w:val="00F15BD7"/>
    <w:rsid w:val="00F163AE"/>
    <w:rsid w:val="00F16407"/>
    <w:rsid w:val="00F1662E"/>
    <w:rsid w:val="00F16797"/>
    <w:rsid w:val="00F169E1"/>
    <w:rsid w:val="00F173D0"/>
    <w:rsid w:val="00F17635"/>
    <w:rsid w:val="00F1765E"/>
    <w:rsid w:val="00F17693"/>
    <w:rsid w:val="00F179A7"/>
    <w:rsid w:val="00F17C7F"/>
    <w:rsid w:val="00F17CC0"/>
    <w:rsid w:val="00F17DD2"/>
    <w:rsid w:val="00F200B3"/>
    <w:rsid w:val="00F20634"/>
    <w:rsid w:val="00F209FF"/>
    <w:rsid w:val="00F20E81"/>
    <w:rsid w:val="00F21128"/>
    <w:rsid w:val="00F21195"/>
    <w:rsid w:val="00F21839"/>
    <w:rsid w:val="00F226AE"/>
    <w:rsid w:val="00F22881"/>
    <w:rsid w:val="00F2291A"/>
    <w:rsid w:val="00F22D0B"/>
    <w:rsid w:val="00F23542"/>
    <w:rsid w:val="00F23C28"/>
    <w:rsid w:val="00F24CFA"/>
    <w:rsid w:val="00F24D2F"/>
    <w:rsid w:val="00F24E04"/>
    <w:rsid w:val="00F24EF7"/>
    <w:rsid w:val="00F252BC"/>
    <w:rsid w:val="00F2570B"/>
    <w:rsid w:val="00F25C67"/>
    <w:rsid w:val="00F25E15"/>
    <w:rsid w:val="00F25FF4"/>
    <w:rsid w:val="00F264E1"/>
    <w:rsid w:val="00F2706D"/>
    <w:rsid w:val="00F270DD"/>
    <w:rsid w:val="00F27324"/>
    <w:rsid w:val="00F2746F"/>
    <w:rsid w:val="00F27518"/>
    <w:rsid w:val="00F275A8"/>
    <w:rsid w:val="00F275BF"/>
    <w:rsid w:val="00F275FE"/>
    <w:rsid w:val="00F276A9"/>
    <w:rsid w:val="00F278CF"/>
    <w:rsid w:val="00F27A1A"/>
    <w:rsid w:val="00F27B40"/>
    <w:rsid w:val="00F27E14"/>
    <w:rsid w:val="00F301FF"/>
    <w:rsid w:val="00F3076F"/>
    <w:rsid w:val="00F30F4D"/>
    <w:rsid w:val="00F31877"/>
    <w:rsid w:val="00F31941"/>
    <w:rsid w:val="00F31A96"/>
    <w:rsid w:val="00F3239A"/>
    <w:rsid w:val="00F32730"/>
    <w:rsid w:val="00F3283B"/>
    <w:rsid w:val="00F32CFD"/>
    <w:rsid w:val="00F32ED9"/>
    <w:rsid w:val="00F33175"/>
    <w:rsid w:val="00F332B5"/>
    <w:rsid w:val="00F336DB"/>
    <w:rsid w:val="00F33B36"/>
    <w:rsid w:val="00F33C63"/>
    <w:rsid w:val="00F33E6A"/>
    <w:rsid w:val="00F33E92"/>
    <w:rsid w:val="00F34195"/>
    <w:rsid w:val="00F3469D"/>
    <w:rsid w:val="00F34AF0"/>
    <w:rsid w:val="00F34D57"/>
    <w:rsid w:val="00F34DFC"/>
    <w:rsid w:val="00F350BD"/>
    <w:rsid w:val="00F351EA"/>
    <w:rsid w:val="00F352B3"/>
    <w:rsid w:val="00F35386"/>
    <w:rsid w:val="00F356AC"/>
    <w:rsid w:val="00F35EC4"/>
    <w:rsid w:val="00F36286"/>
    <w:rsid w:val="00F36687"/>
    <w:rsid w:val="00F36CEA"/>
    <w:rsid w:val="00F373CC"/>
    <w:rsid w:val="00F37410"/>
    <w:rsid w:val="00F375E6"/>
    <w:rsid w:val="00F37BC7"/>
    <w:rsid w:val="00F40072"/>
    <w:rsid w:val="00F40529"/>
    <w:rsid w:val="00F40C0C"/>
    <w:rsid w:val="00F4114D"/>
    <w:rsid w:val="00F41336"/>
    <w:rsid w:val="00F415B4"/>
    <w:rsid w:val="00F418A6"/>
    <w:rsid w:val="00F41A30"/>
    <w:rsid w:val="00F42A69"/>
    <w:rsid w:val="00F4339C"/>
    <w:rsid w:val="00F4349C"/>
    <w:rsid w:val="00F4387A"/>
    <w:rsid w:val="00F4393C"/>
    <w:rsid w:val="00F4409F"/>
    <w:rsid w:val="00F442D0"/>
    <w:rsid w:val="00F44568"/>
    <w:rsid w:val="00F4462A"/>
    <w:rsid w:val="00F447CB"/>
    <w:rsid w:val="00F449BA"/>
    <w:rsid w:val="00F44C9A"/>
    <w:rsid w:val="00F44C9D"/>
    <w:rsid w:val="00F44ED7"/>
    <w:rsid w:val="00F4501B"/>
    <w:rsid w:val="00F450FB"/>
    <w:rsid w:val="00F452AE"/>
    <w:rsid w:val="00F459BE"/>
    <w:rsid w:val="00F45AA6"/>
    <w:rsid w:val="00F45EED"/>
    <w:rsid w:val="00F45F9B"/>
    <w:rsid w:val="00F4601F"/>
    <w:rsid w:val="00F466F8"/>
    <w:rsid w:val="00F46A5F"/>
    <w:rsid w:val="00F46ACA"/>
    <w:rsid w:val="00F46DF4"/>
    <w:rsid w:val="00F470E7"/>
    <w:rsid w:val="00F47513"/>
    <w:rsid w:val="00F47985"/>
    <w:rsid w:val="00F47F2E"/>
    <w:rsid w:val="00F47F89"/>
    <w:rsid w:val="00F47FE8"/>
    <w:rsid w:val="00F50141"/>
    <w:rsid w:val="00F5030E"/>
    <w:rsid w:val="00F5083E"/>
    <w:rsid w:val="00F509C4"/>
    <w:rsid w:val="00F512BA"/>
    <w:rsid w:val="00F51708"/>
    <w:rsid w:val="00F51754"/>
    <w:rsid w:val="00F5221B"/>
    <w:rsid w:val="00F5241E"/>
    <w:rsid w:val="00F528BD"/>
    <w:rsid w:val="00F52AA5"/>
    <w:rsid w:val="00F53006"/>
    <w:rsid w:val="00F53423"/>
    <w:rsid w:val="00F5381A"/>
    <w:rsid w:val="00F53A57"/>
    <w:rsid w:val="00F53BBF"/>
    <w:rsid w:val="00F53BFF"/>
    <w:rsid w:val="00F53E89"/>
    <w:rsid w:val="00F53F77"/>
    <w:rsid w:val="00F54262"/>
    <w:rsid w:val="00F54A1D"/>
    <w:rsid w:val="00F54AF0"/>
    <w:rsid w:val="00F54F23"/>
    <w:rsid w:val="00F553BC"/>
    <w:rsid w:val="00F55533"/>
    <w:rsid w:val="00F5557B"/>
    <w:rsid w:val="00F55CE9"/>
    <w:rsid w:val="00F56010"/>
    <w:rsid w:val="00F5602E"/>
    <w:rsid w:val="00F5613C"/>
    <w:rsid w:val="00F56567"/>
    <w:rsid w:val="00F5687A"/>
    <w:rsid w:val="00F56D86"/>
    <w:rsid w:val="00F56E83"/>
    <w:rsid w:val="00F56F12"/>
    <w:rsid w:val="00F57651"/>
    <w:rsid w:val="00F57F5A"/>
    <w:rsid w:val="00F60001"/>
    <w:rsid w:val="00F601E0"/>
    <w:rsid w:val="00F60E49"/>
    <w:rsid w:val="00F60F95"/>
    <w:rsid w:val="00F61320"/>
    <w:rsid w:val="00F61338"/>
    <w:rsid w:val="00F6165F"/>
    <w:rsid w:val="00F61803"/>
    <w:rsid w:val="00F61E76"/>
    <w:rsid w:val="00F6246F"/>
    <w:rsid w:val="00F62627"/>
    <w:rsid w:val="00F6291B"/>
    <w:rsid w:val="00F62A4A"/>
    <w:rsid w:val="00F62F74"/>
    <w:rsid w:val="00F633C1"/>
    <w:rsid w:val="00F633E5"/>
    <w:rsid w:val="00F635B7"/>
    <w:rsid w:val="00F635D5"/>
    <w:rsid w:val="00F63724"/>
    <w:rsid w:val="00F638FB"/>
    <w:rsid w:val="00F63FB1"/>
    <w:rsid w:val="00F64400"/>
    <w:rsid w:val="00F64797"/>
    <w:rsid w:val="00F647D7"/>
    <w:rsid w:val="00F64920"/>
    <w:rsid w:val="00F64A3B"/>
    <w:rsid w:val="00F653C6"/>
    <w:rsid w:val="00F654E6"/>
    <w:rsid w:val="00F65777"/>
    <w:rsid w:val="00F658F5"/>
    <w:rsid w:val="00F65CEE"/>
    <w:rsid w:val="00F65DD3"/>
    <w:rsid w:val="00F65FD7"/>
    <w:rsid w:val="00F666A2"/>
    <w:rsid w:val="00F67469"/>
    <w:rsid w:val="00F70030"/>
    <w:rsid w:val="00F70335"/>
    <w:rsid w:val="00F70737"/>
    <w:rsid w:val="00F708DA"/>
    <w:rsid w:val="00F70BC4"/>
    <w:rsid w:val="00F70CAC"/>
    <w:rsid w:val="00F71228"/>
    <w:rsid w:val="00F71342"/>
    <w:rsid w:val="00F7171F"/>
    <w:rsid w:val="00F7179B"/>
    <w:rsid w:val="00F71947"/>
    <w:rsid w:val="00F71CAF"/>
    <w:rsid w:val="00F71F52"/>
    <w:rsid w:val="00F720EA"/>
    <w:rsid w:val="00F72212"/>
    <w:rsid w:val="00F72414"/>
    <w:rsid w:val="00F72A4E"/>
    <w:rsid w:val="00F72ADB"/>
    <w:rsid w:val="00F72BD7"/>
    <w:rsid w:val="00F72E49"/>
    <w:rsid w:val="00F72E5A"/>
    <w:rsid w:val="00F72EC3"/>
    <w:rsid w:val="00F7365A"/>
    <w:rsid w:val="00F739A7"/>
    <w:rsid w:val="00F73B7E"/>
    <w:rsid w:val="00F73C20"/>
    <w:rsid w:val="00F73EDB"/>
    <w:rsid w:val="00F73FD0"/>
    <w:rsid w:val="00F74583"/>
    <w:rsid w:val="00F74918"/>
    <w:rsid w:val="00F74A23"/>
    <w:rsid w:val="00F752A4"/>
    <w:rsid w:val="00F7593B"/>
    <w:rsid w:val="00F75F40"/>
    <w:rsid w:val="00F75F42"/>
    <w:rsid w:val="00F7609A"/>
    <w:rsid w:val="00F76700"/>
    <w:rsid w:val="00F76FB8"/>
    <w:rsid w:val="00F77088"/>
    <w:rsid w:val="00F77557"/>
    <w:rsid w:val="00F7771B"/>
    <w:rsid w:val="00F77A7E"/>
    <w:rsid w:val="00F77BA9"/>
    <w:rsid w:val="00F77BBA"/>
    <w:rsid w:val="00F8020F"/>
    <w:rsid w:val="00F804B2"/>
    <w:rsid w:val="00F80868"/>
    <w:rsid w:val="00F80C87"/>
    <w:rsid w:val="00F80E51"/>
    <w:rsid w:val="00F81223"/>
    <w:rsid w:val="00F81AE2"/>
    <w:rsid w:val="00F82369"/>
    <w:rsid w:val="00F8244D"/>
    <w:rsid w:val="00F82623"/>
    <w:rsid w:val="00F82662"/>
    <w:rsid w:val="00F829A3"/>
    <w:rsid w:val="00F82D92"/>
    <w:rsid w:val="00F82DB0"/>
    <w:rsid w:val="00F83578"/>
    <w:rsid w:val="00F839D6"/>
    <w:rsid w:val="00F84D02"/>
    <w:rsid w:val="00F84F0E"/>
    <w:rsid w:val="00F850E3"/>
    <w:rsid w:val="00F8520E"/>
    <w:rsid w:val="00F8554D"/>
    <w:rsid w:val="00F8561B"/>
    <w:rsid w:val="00F85693"/>
    <w:rsid w:val="00F86117"/>
    <w:rsid w:val="00F86608"/>
    <w:rsid w:val="00F86CBF"/>
    <w:rsid w:val="00F86D8A"/>
    <w:rsid w:val="00F870A5"/>
    <w:rsid w:val="00F871A8"/>
    <w:rsid w:val="00F877EE"/>
    <w:rsid w:val="00F8780D"/>
    <w:rsid w:val="00F87C53"/>
    <w:rsid w:val="00F87FEC"/>
    <w:rsid w:val="00F90295"/>
    <w:rsid w:val="00F9044E"/>
    <w:rsid w:val="00F907D7"/>
    <w:rsid w:val="00F90FE6"/>
    <w:rsid w:val="00F9129F"/>
    <w:rsid w:val="00F918F0"/>
    <w:rsid w:val="00F91FBE"/>
    <w:rsid w:val="00F9201E"/>
    <w:rsid w:val="00F933A7"/>
    <w:rsid w:val="00F935F0"/>
    <w:rsid w:val="00F93A6A"/>
    <w:rsid w:val="00F93EF5"/>
    <w:rsid w:val="00F93F03"/>
    <w:rsid w:val="00F94440"/>
    <w:rsid w:val="00F9469B"/>
    <w:rsid w:val="00F94D96"/>
    <w:rsid w:val="00F94DE6"/>
    <w:rsid w:val="00F94E57"/>
    <w:rsid w:val="00F954AA"/>
    <w:rsid w:val="00F95519"/>
    <w:rsid w:val="00F9576A"/>
    <w:rsid w:val="00F95C5F"/>
    <w:rsid w:val="00F9601C"/>
    <w:rsid w:val="00F966F5"/>
    <w:rsid w:val="00F96BE8"/>
    <w:rsid w:val="00F96C9B"/>
    <w:rsid w:val="00F97590"/>
    <w:rsid w:val="00F975E0"/>
    <w:rsid w:val="00F97739"/>
    <w:rsid w:val="00F97A6C"/>
    <w:rsid w:val="00F97C17"/>
    <w:rsid w:val="00F97DCF"/>
    <w:rsid w:val="00F97F46"/>
    <w:rsid w:val="00FA004E"/>
    <w:rsid w:val="00FA02E6"/>
    <w:rsid w:val="00FA13FF"/>
    <w:rsid w:val="00FA17DA"/>
    <w:rsid w:val="00FA1969"/>
    <w:rsid w:val="00FA1998"/>
    <w:rsid w:val="00FA1C69"/>
    <w:rsid w:val="00FA1E24"/>
    <w:rsid w:val="00FA1F39"/>
    <w:rsid w:val="00FA25EB"/>
    <w:rsid w:val="00FA2827"/>
    <w:rsid w:val="00FA297D"/>
    <w:rsid w:val="00FA2E1A"/>
    <w:rsid w:val="00FA313B"/>
    <w:rsid w:val="00FA3CD3"/>
    <w:rsid w:val="00FA3EBE"/>
    <w:rsid w:val="00FA5685"/>
    <w:rsid w:val="00FA576B"/>
    <w:rsid w:val="00FA5840"/>
    <w:rsid w:val="00FA59A4"/>
    <w:rsid w:val="00FA59C1"/>
    <w:rsid w:val="00FA6089"/>
    <w:rsid w:val="00FA63AB"/>
    <w:rsid w:val="00FA6457"/>
    <w:rsid w:val="00FA6493"/>
    <w:rsid w:val="00FA64C2"/>
    <w:rsid w:val="00FA6BDF"/>
    <w:rsid w:val="00FA6DEC"/>
    <w:rsid w:val="00FA7040"/>
    <w:rsid w:val="00FA729F"/>
    <w:rsid w:val="00FA7A2C"/>
    <w:rsid w:val="00FB02F7"/>
    <w:rsid w:val="00FB0369"/>
    <w:rsid w:val="00FB0375"/>
    <w:rsid w:val="00FB10DE"/>
    <w:rsid w:val="00FB1789"/>
    <w:rsid w:val="00FB17EB"/>
    <w:rsid w:val="00FB1803"/>
    <w:rsid w:val="00FB1BEF"/>
    <w:rsid w:val="00FB215A"/>
    <w:rsid w:val="00FB218F"/>
    <w:rsid w:val="00FB244D"/>
    <w:rsid w:val="00FB24CB"/>
    <w:rsid w:val="00FB26DF"/>
    <w:rsid w:val="00FB2981"/>
    <w:rsid w:val="00FB2B0C"/>
    <w:rsid w:val="00FB345F"/>
    <w:rsid w:val="00FB3750"/>
    <w:rsid w:val="00FB39C4"/>
    <w:rsid w:val="00FB3A21"/>
    <w:rsid w:val="00FB3CCA"/>
    <w:rsid w:val="00FB3E62"/>
    <w:rsid w:val="00FB53E1"/>
    <w:rsid w:val="00FB5486"/>
    <w:rsid w:val="00FB5A39"/>
    <w:rsid w:val="00FB610D"/>
    <w:rsid w:val="00FB6129"/>
    <w:rsid w:val="00FB68EC"/>
    <w:rsid w:val="00FB6E31"/>
    <w:rsid w:val="00FB6FB3"/>
    <w:rsid w:val="00FB6FBD"/>
    <w:rsid w:val="00FB7007"/>
    <w:rsid w:val="00FB7088"/>
    <w:rsid w:val="00FB75EC"/>
    <w:rsid w:val="00FB7B69"/>
    <w:rsid w:val="00FC08CA"/>
    <w:rsid w:val="00FC094A"/>
    <w:rsid w:val="00FC0975"/>
    <w:rsid w:val="00FC0987"/>
    <w:rsid w:val="00FC0C49"/>
    <w:rsid w:val="00FC0C5A"/>
    <w:rsid w:val="00FC0CAF"/>
    <w:rsid w:val="00FC0EB2"/>
    <w:rsid w:val="00FC12EF"/>
    <w:rsid w:val="00FC1673"/>
    <w:rsid w:val="00FC17A5"/>
    <w:rsid w:val="00FC2163"/>
    <w:rsid w:val="00FC2A77"/>
    <w:rsid w:val="00FC2B45"/>
    <w:rsid w:val="00FC2C95"/>
    <w:rsid w:val="00FC35C3"/>
    <w:rsid w:val="00FC377E"/>
    <w:rsid w:val="00FC3923"/>
    <w:rsid w:val="00FC3C60"/>
    <w:rsid w:val="00FC40B3"/>
    <w:rsid w:val="00FC425B"/>
    <w:rsid w:val="00FC442D"/>
    <w:rsid w:val="00FC4712"/>
    <w:rsid w:val="00FC57A7"/>
    <w:rsid w:val="00FC5A8F"/>
    <w:rsid w:val="00FC5E24"/>
    <w:rsid w:val="00FC64B9"/>
    <w:rsid w:val="00FC652E"/>
    <w:rsid w:val="00FC6913"/>
    <w:rsid w:val="00FC6AC4"/>
    <w:rsid w:val="00FC6B00"/>
    <w:rsid w:val="00FC6B4F"/>
    <w:rsid w:val="00FC6EED"/>
    <w:rsid w:val="00FC70BC"/>
    <w:rsid w:val="00FC7415"/>
    <w:rsid w:val="00FC7645"/>
    <w:rsid w:val="00FC79A7"/>
    <w:rsid w:val="00FD019A"/>
    <w:rsid w:val="00FD01EF"/>
    <w:rsid w:val="00FD068C"/>
    <w:rsid w:val="00FD0AFB"/>
    <w:rsid w:val="00FD0DA2"/>
    <w:rsid w:val="00FD0DD5"/>
    <w:rsid w:val="00FD1467"/>
    <w:rsid w:val="00FD15C3"/>
    <w:rsid w:val="00FD1B5D"/>
    <w:rsid w:val="00FD25E8"/>
    <w:rsid w:val="00FD2B18"/>
    <w:rsid w:val="00FD2D4F"/>
    <w:rsid w:val="00FD3024"/>
    <w:rsid w:val="00FD3228"/>
    <w:rsid w:val="00FD334E"/>
    <w:rsid w:val="00FD33A2"/>
    <w:rsid w:val="00FD343B"/>
    <w:rsid w:val="00FD3573"/>
    <w:rsid w:val="00FD36F0"/>
    <w:rsid w:val="00FD3B61"/>
    <w:rsid w:val="00FD3D39"/>
    <w:rsid w:val="00FD4037"/>
    <w:rsid w:val="00FD41A7"/>
    <w:rsid w:val="00FD4C95"/>
    <w:rsid w:val="00FD4EA8"/>
    <w:rsid w:val="00FD4EF7"/>
    <w:rsid w:val="00FD52B9"/>
    <w:rsid w:val="00FD5B87"/>
    <w:rsid w:val="00FD63FC"/>
    <w:rsid w:val="00FD644A"/>
    <w:rsid w:val="00FD65A7"/>
    <w:rsid w:val="00FD6E40"/>
    <w:rsid w:val="00FD6EAE"/>
    <w:rsid w:val="00FD75D1"/>
    <w:rsid w:val="00FD7618"/>
    <w:rsid w:val="00FE0102"/>
    <w:rsid w:val="00FE047F"/>
    <w:rsid w:val="00FE126A"/>
    <w:rsid w:val="00FE168C"/>
    <w:rsid w:val="00FE169C"/>
    <w:rsid w:val="00FE1D64"/>
    <w:rsid w:val="00FE23E2"/>
    <w:rsid w:val="00FE2437"/>
    <w:rsid w:val="00FE3374"/>
    <w:rsid w:val="00FE3551"/>
    <w:rsid w:val="00FE38BF"/>
    <w:rsid w:val="00FE3C05"/>
    <w:rsid w:val="00FE3CE2"/>
    <w:rsid w:val="00FE420B"/>
    <w:rsid w:val="00FE4459"/>
    <w:rsid w:val="00FE458D"/>
    <w:rsid w:val="00FE4CF0"/>
    <w:rsid w:val="00FE534A"/>
    <w:rsid w:val="00FE5A0A"/>
    <w:rsid w:val="00FE5CC6"/>
    <w:rsid w:val="00FE5CE9"/>
    <w:rsid w:val="00FE673E"/>
    <w:rsid w:val="00FE6AF8"/>
    <w:rsid w:val="00FE6DCB"/>
    <w:rsid w:val="00FE7068"/>
    <w:rsid w:val="00FE7136"/>
    <w:rsid w:val="00FE72C7"/>
    <w:rsid w:val="00FE759D"/>
    <w:rsid w:val="00FE775B"/>
    <w:rsid w:val="00FE7765"/>
    <w:rsid w:val="00FE78B4"/>
    <w:rsid w:val="00FE7925"/>
    <w:rsid w:val="00FE7A23"/>
    <w:rsid w:val="00FE7C87"/>
    <w:rsid w:val="00FE7CD4"/>
    <w:rsid w:val="00FE7DE0"/>
    <w:rsid w:val="00FF0118"/>
    <w:rsid w:val="00FF03D2"/>
    <w:rsid w:val="00FF0686"/>
    <w:rsid w:val="00FF07F0"/>
    <w:rsid w:val="00FF0AA0"/>
    <w:rsid w:val="00FF0C0E"/>
    <w:rsid w:val="00FF1074"/>
    <w:rsid w:val="00FF1365"/>
    <w:rsid w:val="00FF153E"/>
    <w:rsid w:val="00FF1717"/>
    <w:rsid w:val="00FF1740"/>
    <w:rsid w:val="00FF198D"/>
    <w:rsid w:val="00FF21AD"/>
    <w:rsid w:val="00FF29C7"/>
    <w:rsid w:val="00FF2A26"/>
    <w:rsid w:val="00FF2BCC"/>
    <w:rsid w:val="00FF4392"/>
    <w:rsid w:val="00FF46A4"/>
    <w:rsid w:val="00FF4C38"/>
    <w:rsid w:val="00FF4DD5"/>
    <w:rsid w:val="00FF4F90"/>
    <w:rsid w:val="00FF510E"/>
    <w:rsid w:val="00FF51C5"/>
    <w:rsid w:val="00FF5369"/>
    <w:rsid w:val="00FF567B"/>
    <w:rsid w:val="00FF5A4D"/>
    <w:rsid w:val="00FF5CFE"/>
    <w:rsid w:val="00FF61AE"/>
    <w:rsid w:val="00FF61DD"/>
    <w:rsid w:val="00FF6514"/>
    <w:rsid w:val="00FF6C44"/>
    <w:rsid w:val="00FF75F7"/>
    <w:rsid w:val="00FF780B"/>
    <w:rsid w:val="00FF7BB7"/>
    <w:rsid w:val="00FF7CF9"/>
    <w:rsid w:val="00FF7EF4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5:docId w15:val="{A54149CF-2F86-4916-A9A2-A88BC1BB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1">
    <w:name w:val="Plan dokumentu1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1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F15A81"/>
    <w:pPr>
      <w:tabs>
        <w:tab w:val="right" w:leader="dot" w:pos="6794"/>
      </w:tabs>
      <w:spacing w:line="240" w:lineRule="auto"/>
    </w:pPr>
    <w:rPr>
      <w:rFonts w:ascii="Arial" w:eastAsiaTheme="minorEastAsia" w:hAnsi="Arial" w:cs="Arial"/>
      <w:b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710BD5"/>
    <w:pPr>
      <w:tabs>
        <w:tab w:val="right" w:leader="dot" w:pos="6794"/>
      </w:tabs>
      <w:ind w:left="200"/>
    </w:pPr>
    <w:rPr>
      <w:rFonts w:ascii="Arial" w:hAnsi="Arial" w:cs="Arial"/>
      <w:bCs/>
      <w:iCs/>
      <w:noProof/>
      <w:sz w:val="16"/>
      <w:szCs w:val="16"/>
    </w:rPr>
  </w:style>
  <w:style w:type="paragraph" w:customStyle="1" w:styleId="ZnakZnakZnakZnak0">
    <w:name w:val="Znak Znak Znak Znak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Plandokumentu10">
    <w:name w:val="Plan dokumentu1"/>
    <w:basedOn w:val="Normalny"/>
    <w:semiHidden/>
    <w:rsid w:val="00031354"/>
    <w:pPr>
      <w:shd w:val="clear" w:color="auto" w:fill="000080"/>
      <w:autoSpaceDE/>
      <w:autoSpaceDN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03135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A5454"/>
  </w:style>
  <w:style w:type="numbering" w:customStyle="1" w:styleId="Bezlisty2">
    <w:name w:val="Bez listy2"/>
    <w:next w:val="Bezlisty"/>
    <w:uiPriority w:val="99"/>
    <w:semiHidden/>
    <w:unhideWhenUsed/>
    <w:rsid w:val="009B7964"/>
  </w:style>
  <w:style w:type="table" w:customStyle="1" w:styleId="Tabela-Siatka1">
    <w:name w:val="Tabela - Siatka1"/>
    <w:basedOn w:val="Standardowy"/>
    <w:next w:val="Tabela-Siatka"/>
    <w:rsid w:val="009B79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E9185A"/>
    <w:pPr>
      <w:shd w:val="clear" w:color="auto" w:fill="000080"/>
      <w:autoSpaceDE/>
      <w:autoSpaceDN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pl.wikipedia.org/wiki/Windykacja" TargetMode="External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pl.wikipedia.org/wiki/Sk%C5%82adka" TargetMode="External"/><Relationship Id="rId25" Type="http://schemas.openxmlformats.org/officeDocument/2006/relationships/chart" Target="charts/chart3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Niewyp%C5%82acalno%C5%9B%C4%87" TargetMode="External"/><Relationship Id="rId20" Type="http://schemas.openxmlformats.org/officeDocument/2006/relationships/hyperlink" Target="http://psz.praca.gov.pl/-/926329-indywidualny-plan-dzialania" TargetMode="External"/><Relationship Id="rId29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zgora.pl" TargetMode="External"/><Relationship Id="rId24" Type="http://schemas.openxmlformats.org/officeDocument/2006/relationships/chart" Target="charts/chart2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ures.praca.gov.pl" TargetMode="External"/><Relationship Id="rId28" Type="http://schemas.openxmlformats.org/officeDocument/2006/relationships/chart" Target="charts/chart6.xml"/><Relationship Id="rId10" Type="http://schemas.openxmlformats.org/officeDocument/2006/relationships/hyperlink" Target="http://www.zielonagora.praca.gov.pl" TargetMode="External"/><Relationship Id="rId19" Type="http://schemas.openxmlformats.org/officeDocument/2006/relationships/hyperlink" Target="http://psz.praca.gov.pl/-/120524-ujednolicony-tekst-ustawy-z-dnia-20-kwietnia-2004r-o-promocji-zatrudnienia-i-instytucjach-rynku-pracy" TargetMode="External"/><Relationship Id="rId31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yperlink" Target="http://www.eures.europa.eu" TargetMode="External"/><Relationship Id="rId27" Type="http://schemas.openxmlformats.org/officeDocument/2006/relationships/chart" Target="charts/chart5.xml"/><Relationship Id="rId30" Type="http://schemas.openxmlformats.org/officeDocument/2006/relationships/hyperlink" Target="http://www.zielonagora.praca.gov.pl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i="0">
                <a:latin typeface="Arial" pitchFamily="34" charset="0"/>
                <a:cs typeface="Arial" pitchFamily="34" charset="0"/>
              </a:defRPr>
            </a:pPr>
            <a:r>
              <a:rPr lang="pl-PL" sz="800" i="0" baseline="0">
                <a:latin typeface="Arial" pitchFamily="34" charset="0"/>
                <a:cs typeface="Arial" pitchFamily="34" charset="0"/>
              </a:rPr>
              <a:t>Wolne miejsca pracy i miejsca aktywizacji zawodowej </a:t>
            </a:r>
          </a:p>
          <a:p>
            <a:pPr>
              <a:defRPr sz="800" i="0">
                <a:latin typeface="Arial" pitchFamily="34" charset="0"/>
                <a:cs typeface="Arial" pitchFamily="34" charset="0"/>
              </a:defRPr>
            </a:pPr>
            <a:r>
              <a:rPr lang="pl-PL" sz="800" i="0" baseline="0">
                <a:latin typeface="Arial" pitchFamily="34" charset="0"/>
                <a:cs typeface="Arial" pitchFamily="34" charset="0"/>
              </a:rPr>
              <a:t>w województwie lubuskim w latach 2015 i 2016</a:t>
            </a:r>
            <a:endParaRPr lang="pl-PL" sz="800" i="0"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3931925176019653E-2"/>
          <c:y val="0.15476841359221791"/>
          <c:w val="0.90609457151189432"/>
          <c:h val="0.695501296759270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Oferty!$B$3</c:f>
              <c:strCache>
                <c:ptCount val="1"/>
                <c:pt idx="0">
                  <c:v>Rok 2015</c:v>
                </c:pt>
              </c:strCache>
            </c:strRef>
          </c:tx>
          <c:spPr>
            <a:gradFill flip="none" rotWithShape="1"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2700000" scaled="1"/>
              <a:tileRect/>
            </a:gradFill>
            <a:ln>
              <a:noFill/>
            </a:ln>
          </c:spPr>
          <c:invertIfNegative val="0"/>
          <c:dLbls>
            <c:spPr>
              <a:solidFill>
                <a:schemeClr val="accent2">
                  <a:lumMod val="20000"/>
                  <a:lumOff val="80000"/>
                </a:schemeClr>
              </a:solidFill>
            </c:spPr>
            <c:txPr>
              <a:bodyPr rot="-5400000" vert="horz" lIns="38100" tIns="19050" rIns="38100" bIns="19050">
                <a:spAutoFit/>
              </a:bodyPr>
              <a:lstStyle/>
              <a:p>
                <a:pPr>
                  <a:defRPr sz="600" b="0" i="0" baseline="0">
                    <a:latin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Oferty!$C$2:$N$2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Oferty!$C$3:$N$3</c:f>
              <c:numCache>
                <c:formatCode>General</c:formatCode>
                <c:ptCount val="12"/>
                <c:pt idx="0">
                  <c:v>2605</c:v>
                </c:pt>
                <c:pt idx="1">
                  <c:v>3218</c:v>
                </c:pt>
                <c:pt idx="2">
                  <c:v>2971</c:v>
                </c:pt>
                <c:pt idx="3">
                  <c:v>4294</c:v>
                </c:pt>
                <c:pt idx="4">
                  <c:v>3345</c:v>
                </c:pt>
                <c:pt idx="5">
                  <c:v>3566</c:v>
                </c:pt>
                <c:pt idx="6">
                  <c:v>3759</c:v>
                </c:pt>
                <c:pt idx="7">
                  <c:v>4336</c:v>
                </c:pt>
                <c:pt idx="8">
                  <c:v>4276</c:v>
                </c:pt>
                <c:pt idx="9">
                  <c:v>3143</c:v>
                </c:pt>
                <c:pt idx="10">
                  <c:v>2418</c:v>
                </c:pt>
                <c:pt idx="11">
                  <c:v>2541</c:v>
                </c:pt>
              </c:numCache>
            </c:numRef>
          </c:val>
        </c:ser>
        <c:ser>
          <c:idx val="1"/>
          <c:order val="1"/>
          <c:tx>
            <c:strRef>
              <c:f>Oferty!$B$4</c:f>
              <c:strCache>
                <c:ptCount val="1"/>
                <c:pt idx="0">
                  <c:v>Rok 2016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13500000" scaled="1"/>
              <a:tileRect/>
            </a:gradFill>
          </c:spPr>
          <c:invertIfNegative val="0"/>
          <c:dLbls>
            <c:spPr>
              <a:solidFill>
                <a:schemeClr val="accent2">
                  <a:lumMod val="20000"/>
                  <a:lumOff val="80000"/>
                </a:schemeClr>
              </a:solidFill>
              <a:ln w="25400">
                <a:noFill/>
              </a:ln>
            </c:spPr>
            <c:txPr>
              <a:bodyPr rot="-5400000" vert="horz"/>
              <a:lstStyle/>
              <a:p>
                <a:pPr>
                  <a:defRPr sz="600" b="0" i="0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Oferty!$C$2:$N$2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Oferty!$C$4:$N$4</c:f>
              <c:numCache>
                <c:formatCode>General</c:formatCode>
                <c:ptCount val="12"/>
                <c:pt idx="0">
                  <c:v>3069</c:v>
                </c:pt>
                <c:pt idx="1">
                  <c:v>4191</c:v>
                </c:pt>
                <c:pt idx="2">
                  <c:v>3925</c:v>
                </c:pt>
                <c:pt idx="3">
                  <c:v>4767</c:v>
                </c:pt>
                <c:pt idx="4">
                  <c:v>4278</c:v>
                </c:pt>
                <c:pt idx="5">
                  <c:v>4827</c:v>
                </c:pt>
                <c:pt idx="6">
                  <c:v>4184</c:v>
                </c:pt>
                <c:pt idx="7">
                  <c:v>4421</c:v>
                </c:pt>
                <c:pt idx="8">
                  <c:v>4939</c:v>
                </c:pt>
                <c:pt idx="9">
                  <c:v>4012</c:v>
                </c:pt>
                <c:pt idx="10">
                  <c:v>4508</c:v>
                </c:pt>
                <c:pt idx="11">
                  <c:v>3114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axId val="334460112"/>
        <c:axId val="334458544"/>
      </c:barChart>
      <c:catAx>
        <c:axId val="33446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4458544"/>
        <c:crossesAt val="0"/>
        <c:auto val="1"/>
        <c:lblAlgn val="ctr"/>
        <c:lblOffset val="100"/>
        <c:noMultiLvlLbl val="0"/>
      </c:catAx>
      <c:valAx>
        <c:axId val="334458544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4460112"/>
        <c:crosses val="autoZero"/>
        <c:crossBetween val="between"/>
        <c:majorUnit val="1000"/>
      </c:valAx>
      <c:spPr>
        <a:solidFill>
          <a:schemeClr val="accent2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26501653959921678"/>
          <c:y val="0.92844100718864142"/>
          <c:w val="0.42830012915052285"/>
          <c:h val="5.5650521429628452E-2"/>
        </c:manualLayout>
      </c:layout>
      <c:overlay val="0"/>
      <c:txPr>
        <a:bodyPr/>
        <a:lstStyle/>
        <a:p>
          <a:pPr>
            <a:defRPr sz="6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effectLst/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i="0">
                <a:latin typeface="Arial" pitchFamily="34" charset="0"/>
                <a:cs typeface="Arial" pitchFamily="34" charset="0"/>
              </a:defRPr>
            </a:pPr>
            <a:r>
              <a:rPr lang="pl-PL" sz="800" i="0">
                <a:latin typeface="Arial" pitchFamily="34" charset="0"/>
                <a:cs typeface="Arial" pitchFamily="34" charset="0"/>
              </a:rPr>
              <a:t>Wybrane</a:t>
            </a:r>
            <a:r>
              <a:rPr lang="pl-PL" sz="800" i="0" baseline="0">
                <a:latin typeface="Arial" pitchFamily="34" charset="0"/>
                <a:cs typeface="Arial" pitchFamily="34" charset="0"/>
              </a:rPr>
              <a:t> kategorie bezrobotnych podejmujących pracę subsydiowaną w 2016 r.</a:t>
            </a:r>
            <a:endParaRPr lang="pl-PL" sz="800" i="0"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744659690181983"/>
          <c:y val="0.15363149445636357"/>
          <c:w val="0.71365304845212285"/>
          <c:h val="0.74581107308816486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rgbClr val="3399FF"/>
                </a:gs>
                <a:gs pos="16000">
                  <a:srgbClr val="00CCCC"/>
                </a:gs>
                <a:gs pos="47000">
                  <a:srgbClr val="9999FF"/>
                </a:gs>
                <a:gs pos="60001">
                  <a:srgbClr val="2E6792"/>
                </a:gs>
                <a:gs pos="71001">
                  <a:srgbClr val="3333CC"/>
                </a:gs>
                <a:gs pos="81000">
                  <a:srgbClr val="1170FF"/>
                </a:gs>
                <a:gs pos="100000">
                  <a:srgbClr val="006699"/>
                </a:gs>
              </a:gsLst>
              <a:lin ang="18900000" scaled="1"/>
              <a:tileRect/>
            </a:gradFill>
          </c:spPr>
          <c:invertIfNegative val="0"/>
          <c:dLbls>
            <c:dLbl>
              <c:idx val="0"/>
              <c:layout>
                <c:manualLayout>
                  <c:x val="1.9716574245224893E-2"/>
                  <c:y val="-3.72431894289089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820676341077199E-2"/>
                  <c:y val="-3.83127746425464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290601071560273E-2"/>
                  <c:y val="-3.72450610812465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69306522635067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801392594520727E-2"/>
                  <c:y val="3.61743733874625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'Zatr. subsydiowane'!$A$5:$A$9</c:f>
              <c:strCache>
                <c:ptCount val="5"/>
                <c:pt idx="0">
                  <c:v>Długotrwale
 bezrobotni</c:v>
                </c:pt>
                <c:pt idx="1">
                  <c:v>Osoby powyżej 
50 roku życia</c:v>
                </c:pt>
                <c:pt idx="2">
                  <c:v>Bezrobotni do 30
 roku życia</c:v>
                </c:pt>
                <c:pt idx="3">
                  <c:v>Osoby zamieszkałe 
na wsi</c:v>
                </c:pt>
                <c:pt idx="4">
                  <c:v>Kobiety</c:v>
                </c:pt>
              </c:strCache>
            </c:strRef>
          </c:cat>
          <c:val>
            <c:numRef>
              <c:f>'Zatr. subsydiowane'!$B$5:$B$9</c:f>
              <c:numCache>
                <c:formatCode>General</c:formatCode>
                <c:ptCount val="5"/>
                <c:pt idx="0">
                  <c:v>1704</c:v>
                </c:pt>
                <c:pt idx="1">
                  <c:v>1360</c:v>
                </c:pt>
                <c:pt idx="2">
                  <c:v>3368</c:v>
                </c:pt>
                <c:pt idx="3">
                  <c:v>2824</c:v>
                </c:pt>
                <c:pt idx="4">
                  <c:v>3267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332361240"/>
        <c:axId val="334929536"/>
      </c:barChart>
      <c:catAx>
        <c:axId val="332361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4929536"/>
        <c:crosses val="autoZero"/>
        <c:auto val="1"/>
        <c:lblAlgn val="ctr"/>
        <c:lblOffset val="100"/>
        <c:noMultiLvlLbl val="0"/>
      </c:catAx>
      <c:valAx>
        <c:axId val="33492953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2361240"/>
        <c:crosses val="autoZero"/>
        <c:crossBetween val="between"/>
        <c:majorUnit val="3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i="0">
                <a:latin typeface="Arial" pitchFamily="34" charset="0"/>
                <a:cs typeface="Arial" pitchFamily="34" charset="0"/>
              </a:defRPr>
            </a:pPr>
            <a:r>
              <a:rPr lang="pl-PL" sz="800" i="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800" i="0" baseline="0">
                <a:latin typeface="Arial" pitchFamily="34" charset="0"/>
                <a:cs typeface="Arial" pitchFamily="34" charset="0"/>
              </a:rPr>
              <a:t> pracy subsydiowanej w województwie lubuskim </a:t>
            </a:r>
          </a:p>
          <a:p>
            <a:pPr>
              <a:defRPr sz="800" i="0">
                <a:latin typeface="Arial" pitchFamily="34" charset="0"/>
                <a:cs typeface="Arial" pitchFamily="34" charset="0"/>
              </a:defRPr>
            </a:pPr>
            <a:r>
              <a:rPr lang="pl-PL" sz="800" i="0" baseline="0">
                <a:latin typeface="Arial" pitchFamily="34" charset="0"/>
                <a:cs typeface="Arial" pitchFamily="34" charset="0"/>
              </a:rPr>
              <a:t>w latach 2015 i 2016</a:t>
            </a:r>
            <a:endParaRPr lang="pl-PL" sz="800" i="0"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018007775765991E-2"/>
          <c:y val="0.17533129459734964"/>
          <c:w val="0.83289046088490271"/>
          <c:h val="0.545273583921275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'Zatr. subsydiowane'!$M$5</c:f>
              <c:strCache>
                <c:ptCount val="1"/>
                <c:pt idx="0">
                  <c:v>Prace
interwencyjne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'Zatr. subsydiowane'!$N$4:$O$4</c:f>
              <c:strCache>
                <c:ptCount val="2"/>
                <c:pt idx="0">
                  <c:v>2015 r.</c:v>
                </c:pt>
                <c:pt idx="1">
                  <c:v>2016r.</c:v>
                </c:pt>
              </c:strCache>
            </c:strRef>
          </c:cat>
          <c:val>
            <c:numRef>
              <c:f>'Zatr. subsydiowane'!$N$5:$O$5</c:f>
              <c:numCache>
                <c:formatCode>0.0%</c:formatCode>
                <c:ptCount val="2"/>
                <c:pt idx="0">
                  <c:v>0.22</c:v>
                </c:pt>
                <c:pt idx="1">
                  <c:v>0.1481374946066446</c:v>
                </c:pt>
              </c:numCache>
            </c:numRef>
          </c:val>
        </c:ser>
        <c:ser>
          <c:idx val="1"/>
          <c:order val="1"/>
          <c:tx>
            <c:strRef>
              <c:f>'Zatr. subsydiowane'!$M$6</c:f>
              <c:strCache>
                <c:ptCount val="1"/>
                <c:pt idx="0">
                  <c:v>Roboty
publiczne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'Zatr. subsydiowane'!$N$4:$O$4</c:f>
              <c:strCache>
                <c:ptCount val="2"/>
                <c:pt idx="0">
                  <c:v>2015 r.</c:v>
                </c:pt>
                <c:pt idx="1">
                  <c:v>2016r.</c:v>
                </c:pt>
              </c:strCache>
            </c:strRef>
          </c:cat>
          <c:val>
            <c:numRef>
              <c:f>'Zatr. subsydiowane'!$N$6:$O$6</c:f>
              <c:numCache>
                <c:formatCode>0.0%</c:formatCode>
                <c:ptCount val="2"/>
                <c:pt idx="0">
                  <c:v>0.19400000000000001</c:v>
                </c:pt>
                <c:pt idx="1">
                  <c:v>0.15302747015676688</c:v>
                </c:pt>
              </c:numCache>
            </c:numRef>
          </c:val>
        </c:ser>
        <c:ser>
          <c:idx val="2"/>
          <c:order val="2"/>
          <c:tx>
            <c:strRef>
              <c:f>'Zatr. subsydiowane'!$M$7</c:f>
              <c:strCache>
                <c:ptCount val="1"/>
                <c:pt idx="0">
                  <c:v>Podjęcie
działalności
gospodarczej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'Zatr. subsydiowane'!$N$4:$O$4</c:f>
              <c:strCache>
                <c:ptCount val="2"/>
                <c:pt idx="0">
                  <c:v>2015 r.</c:v>
                </c:pt>
                <c:pt idx="1">
                  <c:v>2016r.</c:v>
                </c:pt>
              </c:strCache>
            </c:strRef>
          </c:cat>
          <c:val>
            <c:numRef>
              <c:f>'Zatr. subsydiowane'!$N$7:$O$7</c:f>
              <c:numCache>
                <c:formatCode>0.0%</c:formatCode>
                <c:ptCount val="2"/>
                <c:pt idx="0">
                  <c:v>0.22700000000000001</c:v>
                </c:pt>
                <c:pt idx="1">
                  <c:v>0.16381418092909536</c:v>
                </c:pt>
              </c:numCache>
            </c:numRef>
          </c:val>
        </c:ser>
        <c:ser>
          <c:idx val="3"/>
          <c:order val="3"/>
          <c:tx>
            <c:strRef>
              <c:f>'Zatr. subsydiowane'!$M$8</c:f>
              <c:strCache>
                <c:ptCount val="1"/>
                <c:pt idx="0">
                  <c:v>Refundacja
kosztów
zatrudnienia
bezrobotnego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'Zatr. subsydiowane'!$N$4:$O$4</c:f>
              <c:strCache>
                <c:ptCount val="2"/>
                <c:pt idx="0">
                  <c:v>2015 r.</c:v>
                </c:pt>
                <c:pt idx="1">
                  <c:v>2016r.</c:v>
                </c:pt>
              </c:strCache>
            </c:strRef>
          </c:cat>
          <c:val>
            <c:numRef>
              <c:f>'Zatr. subsydiowane'!$N$8:$O$8</c:f>
              <c:numCache>
                <c:formatCode>0.0%</c:formatCode>
                <c:ptCount val="2"/>
                <c:pt idx="0">
                  <c:v>0.252</c:v>
                </c:pt>
                <c:pt idx="1">
                  <c:v>0.16036243348195023</c:v>
                </c:pt>
              </c:numCache>
            </c:numRef>
          </c:val>
        </c:ser>
        <c:ser>
          <c:idx val="4"/>
          <c:order val="4"/>
          <c:tx>
            <c:strRef>
              <c:f>'Zatr. subsydiowane'!$M$9</c:f>
              <c:strCache>
                <c:ptCount val="1"/>
                <c:pt idx="0">
                  <c:v>Inna praca subsydiowana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144626822143123E-3"/>
                  <c:y val="-3.6967210084654913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206539481072332E-3"/>
                  <c:y val="-4.3035496590490119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'Zatr. subsydiowane'!$N$4:$O$4</c:f>
              <c:strCache>
                <c:ptCount val="2"/>
                <c:pt idx="0">
                  <c:v>2015 r.</c:v>
                </c:pt>
                <c:pt idx="1">
                  <c:v>2016r.</c:v>
                </c:pt>
              </c:strCache>
            </c:strRef>
          </c:cat>
          <c:val>
            <c:numRef>
              <c:f>'Zatr. subsydiowane'!$N$9:$O$9</c:f>
              <c:numCache>
                <c:formatCode>0.0%</c:formatCode>
                <c:ptCount val="2"/>
                <c:pt idx="0">
                  <c:v>0.107</c:v>
                </c:pt>
                <c:pt idx="1">
                  <c:v>0.3746584208255429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30678320"/>
        <c:axId val="230678712"/>
      </c:barChart>
      <c:catAx>
        <c:axId val="230678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30678712"/>
        <c:crosses val="autoZero"/>
        <c:auto val="1"/>
        <c:lblAlgn val="ctr"/>
        <c:lblOffset val="100"/>
        <c:noMultiLvlLbl val="0"/>
      </c:catAx>
      <c:valAx>
        <c:axId val="230678712"/>
        <c:scaling>
          <c:orientation val="minMax"/>
          <c:max val="1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30678320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6.4171134452349302E-2"/>
          <c:y val="0.82263012822321935"/>
          <c:w val="0.88235295263416746"/>
          <c:h val="0.14984712932388833"/>
        </c:manualLayout>
      </c:layout>
      <c:overlay val="0"/>
      <c:txPr>
        <a:bodyPr/>
        <a:lstStyle/>
        <a:p>
          <a:pPr>
            <a:defRPr sz="6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i="0">
                <a:latin typeface="Arial" pitchFamily="34" charset="0"/>
                <a:cs typeface="Arial" pitchFamily="34" charset="0"/>
              </a:defRPr>
            </a:pPr>
            <a:r>
              <a:rPr lang="pl-PL" sz="800" i="0">
                <a:latin typeface="Arial" pitchFamily="34" charset="0"/>
                <a:cs typeface="Arial" pitchFamily="34" charset="0"/>
              </a:rPr>
              <a:t>Bezrobotni uczestniczący w robotach publicznych 
w latach 2015 - 2016</a:t>
            </a:r>
          </a:p>
        </c:rich>
      </c:tx>
      <c:layout>
        <c:manualLayout>
          <c:xMode val="edge"/>
          <c:yMode val="edge"/>
          <c:x val="0.25879041349339527"/>
          <c:y val="3.5598857330517666E-2"/>
        </c:manualLayout>
      </c:layout>
      <c:overlay val="0"/>
    </c:title>
    <c:autoTitleDeleted val="0"/>
    <c:view3D>
      <c:rotX val="15"/>
      <c:hPercent val="5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831456981582897E-2"/>
          <c:y val="0.17152157767488899"/>
          <c:w val="0.9087436659250081"/>
          <c:h val="0.644014980326469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RP!$C$2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4971386773374235E-3"/>
                  <c:y val="-1.5799528216876059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195344434404718E-3"/>
                  <c:y val="-1.4829758152505101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823372488274226E-3"/>
                  <c:y val="-3.0629572437246722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5958865797513016E-3"/>
                  <c:y val="-4.0261191404003922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0794285960156617E-3"/>
                  <c:y val="-1.436146505652415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 baseline="0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RP!$B$3:$B$7</c:f>
              <c:strCache>
                <c:ptCount val="5"/>
                <c:pt idx="0">
                  <c:v>Kobiety</c:v>
                </c:pt>
                <c:pt idx="1">
                  <c:v>Zamieszkali 
na wsi</c:v>
                </c:pt>
                <c:pt idx="2">
                  <c:v>Do 30 roku 
życia*</c:v>
                </c:pt>
                <c:pt idx="3">
                  <c:v>Powyżej 50 
roku życia</c:v>
                </c:pt>
                <c:pt idx="4">
                  <c:v>Długotrwale 
bezrobotni</c:v>
                </c:pt>
              </c:strCache>
            </c:strRef>
          </c:cat>
          <c:val>
            <c:numRef>
              <c:f>RP!$C$3:$C$7</c:f>
              <c:numCache>
                <c:formatCode>General</c:formatCode>
                <c:ptCount val="5"/>
                <c:pt idx="0">
                  <c:v>425</c:v>
                </c:pt>
                <c:pt idx="1">
                  <c:v>520</c:v>
                </c:pt>
                <c:pt idx="2">
                  <c:v>186</c:v>
                </c:pt>
                <c:pt idx="3">
                  <c:v>480</c:v>
                </c:pt>
                <c:pt idx="4">
                  <c:v>525</c:v>
                </c:pt>
              </c:numCache>
            </c:numRef>
          </c:val>
        </c:ser>
        <c:ser>
          <c:idx val="1"/>
          <c:order val="1"/>
          <c:tx>
            <c:strRef>
              <c:f>RP!$D$2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994707628759115E-3"/>
                  <c:y val="-1.7048786585934568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6738952712878099E-3"/>
                  <c:y val="-1.9329319610467108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052837657587886E-3"/>
                  <c:y val="-1.0024676214086325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301794242933547E-3"/>
                  <c:y val="-1.5306919352319467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10537412331655E-3"/>
                  <c:y val="-3.7387925761956063E-2"/>
                </c:manualLayout>
              </c:layout>
              <c:spPr/>
              <c:txPr>
                <a:bodyPr/>
                <a:lstStyle/>
                <a:p>
                  <a:pPr>
                    <a:defRPr sz="600" b="1" baseline="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 baseline="0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RP!$B$3:$B$7</c:f>
              <c:strCache>
                <c:ptCount val="5"/>
                <c:pt idx="0">
                  <c:v>Kobiety</c:v>
                </c:pt>
                <c:pt idx="1">
                  <c:v>Zamieszkali 
na wsi</c:v>
                </c:pt>
                <c:pt idx="2">
                  <c:v>Do 30 roku 
życia*</c:v>
                </c:pt>
                <c:pt idx="3">
                  <c:v>Powyżej 50 
roku życia</c:v>
                </c:pt>
                <c:pt idx="4">
                  <c:v>Długotrwale 
bezrobotni</c:v>
                </c:pt>
              </c:strCache>
            </c:strRef>
          </c:cat>
          <c:val>
            <c:numRef>
              <c:f>RP!$D$3:$D$7</c:f>
              <c:numCache>
                <c:formatCode>General</c:formatCode>
                <c:ptCount val="5"/>
                <c:pt idx="0">
                  <c:v>451</c:v>
                </c:pt>
                <c:pt idx="1">
                  <c:v>524</c:v>
                </c:pt>
                <c:pt idx="2">
                  <c:v>142</c:v>
                </c:pt>
                <c:pt idx="3">
                  <c:v>527</c:v>
                </c:pt>
                <c:pt idx="4">
                  <c:v>486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8804816"/>
        <c:axId val="230679496"/>
        <c:axId val="0"/>
      </c:bar3DChart>
      <c:catAx>
        <c:axId val="33880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30679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0679496"/>
        <c:scaling>
          <c:orientation val="minMax"/>
          <c:min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8804816"/>
        <c:crosses val="autoZero"/>
        <c:crossBetween val="between"/>
        <c:majorUnit val="1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3062922915568616"/>
          <c:y val="0.94500585386010416"/>
          <c:w val="0.31440183567317781"/>
          <c:h val="4.5288828692331862E-2"/>
        </c:manualLayout>
      </c:layout>
      <c:overlay val="0"/>
      <c:txPr>
        <a:bodyPr/>
        <a:lstStyle/>
        <a:p>
          <a:pPr>
            <a:defRPr sz="65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i="0">
                <a:latin typeface="Arial" pitchFamily="34" charset="0"/>
                <a:cs typeface="Arial" pitchFamily="34" charset="0"/>
              </a:defRPr>
            </a:pPr>
            <a:r>
              <a:rPr lang="pl-PL" sz="800" i="0">
                <a:latin typeface="Arial" pitchFamily="34" charset="0"/>
                <a:cs typeface="Arial" pitchFamily="34" charset="0"/>
              </a:rPr>
              <a:t>Liczba</a:t>
            </a:r>
            <a:r>
              <a:rPr lang="pl-PL" sz="800" i="0" baseline="0">
                <a:latin typeface="Arial" pitchFamily="34" charset="0"/>
                <a:cs typeface="Arial" pitchFamily="34" charset="0"/>
              </a:rPr>
              <a:t> bezrobotnych podejmujących pracę w ramach refudacji kosztów wyposażenia lub doposażenia stanowiska pracy oraz w ramach podjęcia działalności gospodarczej </a:t>
            </a:r>
          </a:p>
          <a:p>
            <a:pPr>
              <a:defRPr sz="800" i="0">
                <a:latin typeface="Arial" pitchFamily="34" charset="0"/>
                <a:cs typeface="Arial" pitchFamily="34" charset="0"/>
              </a:defRPr>
            </a:pPr>
            <a:r>
              <a:rPr lang="pl-PL" sz="800" i="0" baseline="0">
                <a:latin typeface="Arial" pitchFamily="34" charset="0"/>
                <a:cs typeface="Arial" pitchFamily="34" charset="0"/>
              </a:rPr>
              <a:t>w latach 2015 i 2016</a:t>
            </a:r>
            <a:endParaRPr lang="pl-PL" sz="800" i="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1438825448613377"/>
          <c:y val="5.161290322580645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821179775040361E-2"/>
          <c:y val="0.28090546183631082"/>
          <c:w val="0.86593638274824125"/>
          <c:h val="0.4866113746444299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'Refudacja koszt.'!$A$3</c:f>
              <c:strCache>
                <c:ptCount val="1"/>
                <c:pt idx="0">
                  <c:v>Bezrobotni podejmujący 
działalność gospodarczą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'Refudacja koszt.'!$B$2:$C$2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'Refudacja koszt.'!$B$3:$C$3</c:f>
              <c:numCache>
                <c:formatCode>General</c:formatCode>
                <c:ptCount val="2"/>
                <c:pt idx="0">
                  <c:v>1224</c:v>
                </c:pt>
                <c:pt idx="1">
                  <c:v>1139</c:v>
                </c:pt>
              </c:numCache>
            </c:numRef>
          </c:val>
        </c:ser>
        <c:ser>
          <c:idx val="1"/>
          <c:order val="1"/>
          <c:tx>
            <c:strRef>
              <c:f>'Refudacja koszt.'!$A$4</c:f>
              <c:strCache>
                <c:ptCount val="1"/>
                <c:pt idx="0">
                  <c:v>Bezrobotni podejmujący pracę 
w ramach refundacji kosztów wyposażenia 
lub doposażenia stanowiska pracy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'Refudacja koszt.'!$B$2:$C$2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'Refudacja koszt.'!$B$4:$C$4</c:f>
              <c:numCache>
                <c:formatCode>General</c:formatCode>
                <c:ptCount val="2"/>
                <c:pt idx="0">
                  <c:v>1356</c:v>
                </c:pt>
                <c:pt idx="1">
                  <c:v>1115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31446192"/>
        <c:axId val="331446584"/>
      </c:barChart>
      <c:catAx>
        <c:axId val="331446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446584"/>
        <c:crosses val="autoZero"/>
        <c:auto val="1"/>
        <c:lblAlgn val="ctr"/>
        <c:lblOffset val="100"/>
        <c:noMultiLvlLbl val="0"/>
      </c:catAx>
      <c:valAx>
        <c:axId val="331446584"/>
        <c:scaling>
          <c:orientation val="minMax"/>
          <c:max val="25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446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8091353996737357E-2"/>
          <c:y val="0.8711485902971805"/>
          <c:w val="0.82218597063621535"/>
          <c:h val="0.10364135128270258"/>
        </c:manualLayout>
      </c:layout>
      <c:overlay val="0"/>
      <c:txPr>
        <a:bodyPr/>
        <a:lstStyle/>
        <a:p>
          <a:pPr>
            <a:defRPr sz="6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92D050"/>
    </a:solidFill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800" b="1">
                <a:latin typeface="Arial" panose="020B0604020202020204" pitchFamily="34" charset="0"/>
                <a:cs typeface="Arial" panose="020B0604020202020204" pitchFamily="34" charset="0"/>
              </a:rPr>
              <a:t>Struktura</a:t>
            </a:r>
            <a:r>
              <a:rPr lang="pl-PL" sz="800" b="1" baseline="0">
                <a:latin typeface="Arial" panose="020B0604020202020204" pitchFamily="34" charset="0"/>
                <a:cs typeface="Arial" panose="020B0604020202020204" pitchFamily="34" charset="0"/>
              </a:rPr>
              <a:t> wydatków Funduszu Pracy w województwie lubuskim </a:t>
            </a:r>
          </a:p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pl-PL" sz="800" b="1" baseline="0">
                <a:latin typeface="Arial" panose="020B0604020202020204" pitchFamily="34" charset="0"/>
                <a:cs typeface="Arial" panose="020B0604020202020204" pitchFamily="34" charset="0"/>
              </a:rPr>
              <a:t>w latach 2015 - 2016</a:t>
            </a:r>
            <a:endParaRPr lang="pl-PL" sz="8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solidFill>
            <a:schemeClr val="accent1"/>
          </a:solidFill>
        </a:ln>
        <a:effectLst/>
        <a:sp3d>
          <a:contourClr>
            <a:schemeClr val="accent1"/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026943794201765E-2"/>
          <c:y val="0.15419102093745085"/>
          <c:w val="0.90969263680495993"/>
          <c:h val="0.701951604947782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'FP I (2)'!$C$18</c:f>
              <c:strCache>
                <c:ptCount val="1"/>
                <c:pt idx="0">
                  <c:v>2015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063530881384681E-2"/>
                  <c:y val="-5.03244026315986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295871966692166E-3"/>
                  <c:y val="-4.1065232533133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809519841766474E-2"/>
                  <c:y val="-3.550373886872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'FP I (2)'!$B$19:$B$21</c:f>
              <c:strCache>
                <c:ptCount val="3"/>
                <c:pt idx="0">
                  <c:v>Zasiłki i świadczenia dla bezrobotnych</c:v>
                </c:pt>
                <c:pt idx="1">
                  <c:v>Aktywne formy przeciwdziałania bezrobociu</c:v>
                </c:pt>
                <c:pt idx="2">
                  <c:v>Pozostałe wydatki</c:v>
                </c:pt>
              </c:strCache>
            </c:strRef>
          </c:cat>
          <c:val>
            <c:numRef>
              <c:f>'FP I (2)'!$C$19:$C$21</c:f>
              <c:numCache>
                <c:formatCode>0.0</c:formatCode>
                <c:ptCount val="3"/>
                <c:pt idx="0" formatCode="General">
                  <c:v>89336.3</c:v>
                </c:pt>
                <c:pt idx="1">
                  <c:v>96516.4</c:v>
                </c:pt>
                <c:pt idx="2" formatCode="General">
                  <c:v>6605.2</c:v>
                </c:pt>
              </c:numCache>
            </c:numRef>
          </c:val>
        </c:ser>
        <c:ser>
          <c:idx val="1"/>
          <c:order val="1"/>
          <c:tx>
            <c:strRef>
              <c:f>'FP I (2)'!$D$18</c:f>
              <c:strCache>
                <c:ptCount val="1"/>
                <c:pt idx="0">
                  <c:v>2016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301664408338223E-2"/>
                  <c:y val="-5.0324402631598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39760439984848E-2"/>
                  <c:y val="-4.1365882729304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301664408338223E-2"/>
                  <c:y val="-4.3530350155835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'FP I (2)'!$B$19:$B$21</c:f>
              <c:strCache>
                <c:ptCount val="3"/>
                <c:pt idx="0">
                  <c:v>Zasiłki i świadczenia dla bezrobotnych</c:v>
                </c:pt>
                <c:pt idx="1">
                  <c:v>Aktywne formy przeciwdziałania bezrobociu</c:v>
                </c:pt>
                <c:pt idx="2">
                  <c:v>Pozostałe wydatki</c:v>
                </c:pt>
              </c:strCache>
            </c:strRef>
          </c:cat>
          <c:val>
            <c:numRef>
              <c:f>'FP I (2)'!$D$19:$D$21</c:f>
              <c:numCache>
                <c:formatCode>0.0</c:formatCode>
                <c:ptCount val="3"/>
                <c:pt idx="0" formatCode="General">
                  <c:v>80223.899999999994</c:v>
                </c:pt>
                <c:pt idx="1">
                  <c:v>105632.5</c:v>
                </c:pt>
                <c:pt idx="2" formatCode="General">
                  <c:v>6668.8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1447368"/>
        <c:axId val="333765984"/>
        <c:axId val="0"/>
      </c:bar3DChart>
      <c:catAx>
        <c:axId val="331447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33765984"/>
        <c:crosses val="autoZero"/>
        <c:auto val="1"/>
        <c:lblAlgn val="ctr"/>
        <c:lblOffset val="100"/>
        <c:noMultiLvlLbl val="0"/>
      </c:catAx>
      <c:valAx>
        <c:axId val="333765984"/>
        <c:scaling>
          <c:orientation val="minMax"/>
          <c:max val="1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31447368"/>
        <c:crosses val="autoZero"/>
        <c:crossBetween val="between"/>
        <c:majorUnit val="30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705763495269175"/>
          <c:y val="0.93670323685778822"/>
          <c:w val="0.20800113185832911"/>
          <c:h val="4.29146057149215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700" b="1">
                <a:latin typeface="Arial" panose="020B0604020202020204" pitchFamily="34" charset="0"/>
                <a:cs typeface="Arial" panose="020B0604020202020204" pitchFamily="34" charset="0"/>
              </a:rPr>
              <a:t>Struktura</a:t>
            </a:r>
            <a:r>
              <a:rPr lang="pl-PL" sz="700" b="1" baseline="0">
                <a:latin typeface="Arial" panose="020B0604020202020204" pitchFamily="34" charset="0"/>
                <a:cs typeface="Arial" panose="020B0604020202020204" pitchFamily="34" charset="0"/>
              </a:rPr>
              <a:t> wydatków FP na aktywne formy przeciwdziałania bezrobociu </a:t>
            </a:r>
          </a:p>
          <a:p>
            <a:pPr>
              <a:defRPr sz="700" b="1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pl-PL" sz="700" b="1" baseline="0">
                <a:latin typeface="Arial" panose="020B0604020202020204" pitchFamily="34" charset="0"/>
                <a:cs typeface="Arial" panose="020B0604020202020204" pitchFamily="34" charset="0"/>
              </a:rPr>
              <a:t>w województwie lubuskim w latach 2015 i 2016</a:t>
            </a:r>
            <a:endParaRPr lang="pl-PL" sz="7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0568498525313203E-2"/>
          <c:y val="0.19616691405710143"/>
          <c:w val="0.85455359462668745"/>
          <c:h val="0.4928670786450303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'FP II (2)'!$B$15</c:f>
              <c:strCache>
                <c:ptCount val="1"/>
                <c:pt idx="0">
                  <c:v>Szkolenia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8646266777628402E-3"/>
                  <c:y val="9.438408756006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84066320978157E-2"/>
                  <c:y val="-9.0898484965422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(2)'!$C$15:$D$15</c:f>
              <c:numCache>
                <c:formatCode>0.0%</c:formatCode>
                <c:ptCount val="2"/>
                <c:pt idx="0">
                  <c:v>4.4999999999999998E-2</c:v>
                </c:pt>
                <c:pt idx="1">
                  <c:v>2.5999999999999999E-2</c:v>
                </c:pt>
              </c:numCache>
            </c:numRef>
          </c:val>
        </c:ser>
        <c:ser>
          <c:idx val="1"/>
          <c:order val="1"/>
          <c:tx>
            <c:strRef>
              <c:f>'FP II (2)'!$B$16</c:f>
              <c:strCache>
                <c:ptCount val="1"/>
                <c:pt idx="0">
                  <c:v>Prace interwencyjne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842989138552815E-2"/>
                  <c:y val="-8.8752200937271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239037193521538E-3"/>
                  <c:y val="9.4650802568074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rgbClr val="C0000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(2)'!$C$16:$D$16</c:f>
              <c:numCache>
                <c:formatCode>0.0%</c:formatCode>
                <c:ptCount val="2"/>
                <c:pt idx="0">
                  <c:v>6.3E-2</c:v>
                </c:pt>
                <c:pt idx="1">
                  <c:v>5.0999999999999997E-2</c:v>
                </c:pt>
              </c:numCache>
            </c:numRef>
          </c:val>
        </c:ser>
        <c:ser>
          <c:idx val="2"/>
          <c:order val="2"/>
          <c:tx>
            <c:strRef>
              <c:f>'FP II (2)'!$B$17</c:f>
              <c:strCache>
                <c:ptCount val="1"/>
                <c:pt idx="0">
                  <c:v>Roboty publiczne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791178541706677E-3"/>
                  <c:y val="9.438408756006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165653073853574E-2"/>
                  <c:y val="-9.0898484965422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rgbClr val="92D05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(2)'!$C$17:$D$17</c:f>
              <c:numCache>
                <c:formatCode>0.0%</c:formatCode>
                <c:ptCount val="2"/>
                <c:pt idx="0">
                  <c:v>7.1999999999999995E-2</c:v>
                </c:pt>
                <c:pt idx="1">
                  <c:v>7.1999999999999995E-2</c:v>
                </c:pt>
              </c:numCache>
            </c:numRef>
          </c:val>
        </c:ser>
        <c:ser>
          <c:idx val="3"/>
          <c:order val="3"/>
          <c:tx>
            <c:strRef>
              <c:f>'FP II (2)'!$B$18</c:f>
              <c:strCache>
                <c:ptCount val="1"/>
                <c:pt idx="0">
                  <c:v>Prace społeczne użyteczne</c:v>
                </c:pt>
              </c:strCache>
            </c:strRef>
          </c:tx>
          <c:spPr>
            <a:solidFill>
              <a:schemeClr val="accent4"/>
            </a:solidFill>
            <a:ln w="2540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9323346776774855E-2"/>
                  <c:y val="-9.2238162502310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043957919894184E-2"/>
                  <c:y val="9.5457409059336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rgbClr val="7030A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(2)'!$C$18:$D$18</c:f>
              <c:numCache>
                <c:formatCode>0.0%</c:formatCode>
                <c:ptCount val="2"/>
                <c:pt idx="0">
                  <c:v>1.6E-2</c:v>
                </c:pt>
                <c:pt idx="1">
                  <c:v>1.2E-2</c:v>
                </c:pt>
              </c:numCache>
            </c:numRef>
          </c:val>
        </c:ser>
        <c:ser>
          <c:idx val="4"/>
          <c:order val="4"/>
          <c:tx>
            <c:strRef>
              <c:f>'FP II (2)'!$B$19</c:f>
              <c:strCache>
                <c:ptCount val="1"/>
                <c:pt idx="0">
                  <c:v>Refundacja kosztów wyposażenia i doposażenia stanowiska pracy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(2)'!$C$19:$D$19</c:f>
              <c:numCache>
                <c:formatCode>0.0%</c:formatCode>
                <c:ptCount val="2"/>
                <c:pt idx="0">
                  <c:v>0.17100000000000001</c:v>
                </c:pt>
                <c:pt idx="1">
                  <c:v>0.11600000000000001</c:v>
                </c:pt>
              </c:numCache>
            </c:numRef>
          </c:val>
        </c:ser>
        <c:ser>
          <c:idx val="5"/>
          <c:order val="5"/>
          <c:tx>
            <c:strRef>
              <c:f>'FP II (2)'!$B$20</c:f>
              <c:strCache>
                <c:ptCount val="1"/>
                <c:pt idx="0">
                  <c:v>Dofinansowanie podjmowania działalności gospodarczej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(2)'!$C$20:$D$20</c:f>
              <c:numCache>
                <c:formatCode>0.0%</c:formatCode>
                <c:ptCount val="2"/>
                <c:pt idx="0">
                  <c:v>0.22600000000000001</c:v>
                </c:pt>
                <c:pt idx="1">
                  <c:v>0.19500000000000001</c:v>
                </c:pt>
              </c:numCache>
            </c:numRef>
          </c:val>
        </c:ser>
        <c:ser>
          <c:idx val="6"/>
          <c:order val="6"/>
          <c:tx>
            <c:strRef>
              <c:f>'FP II (2)'!$B$21</c:f>
              <c:strCache>
                <c:ptCount val="1"/>
                <c:pt idx="0">
                  <c:v>Staż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4363997183278921E-3"/>
                  <c:y val="0.100282689190862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637837953182682E-2"/>
                  <c:y val="-9.4650802568074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tx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(2)'!$C$21:$D$21</c:f>
              <c:numCache>
                <c:formatCode>0.0%</c:formatCode>
                <c:ptCount val="2"/>
                <c:pt idx="0">
                  <c:v>0.33600000000000002</c:v>
                </c:pt>
                <c:pt idx="1">
                  <c:v>0.27400000000000002</c:v>
                </c:pt>
              </c:numCache>
            </c:numRef>
          </c:val>
        </c:ser>
        <c:ser>
          <c:idx val="7"/>
          <c:order val="7"/>
          <c:tx>
            <c:strRef>
              <c:f>'FP II (2)'!$B$22</c:f>
              <c:strCache>
                <c:ptCount val="1"/>
                <c:pt idx="0">
                  <c:v>Refundacja wyngrodzeń osób do 30 roku życia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7427394746388506E-2"/>
                  <c:y val="9.438408756006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892239079871112E-2"/>
                  <c:y val="-9.0898484965422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accent2">
                    <a:lumMod val="75000"/>
                  </a:scheme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(2)'!$C$22:$D$22</c:f>
              <c:numCache>
                <c:formatCode>0.0%</c:formatCode>
                <c:ptCount val="2"/>
                <c:pt idx="0">
                  <c:v>0</c:v>
                </c:pt>
                <c:pt idx="1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'FP II (2)'!$B$23</c:f>
              <c:strCache>
                <c:ptCount val="1"/>
                <c:pt idx="0">
                  <c:v>Krajowy Fundusz Szkoleniowy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4445724772208352E-3"/>
                  <c:y val="-9.438408756006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464012120436165E-2"/>
                  <c:y val="9.5457409059336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accent3">
                    <a:lumMod val="75000"/>
                  </a:scheme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(2)'!$C$23:$D$23</c:f>
              <c:numCache>
                <c:formatCode>0.0%</c:formatCode>
                <c:ptCount val="2"/>
                <c:pt idx="0">
                  <c:v>2.7E-2</c:v>
                </c:pt>
                <c:pt idx="1">
                  <c:v>4.2000000000000003E-2</c:v>
                </c:pt>
              </c:numCache>
            </c:numRef>
          </c:val>
        </c:ser>
        <c:ser>
          <c:idx val="9"/>
          <c:order val="9"/>
          <c:tx>
            <c:strRef>
              <c:f>'FP II (2)'!$B$24</c:f>
              <c:strCache>
                <c:ptCount val="1"/>
                <c:pt idx="0">
                  <c:v>Pozostałe wydatki na aktywne formy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5198557497385898E-2"/>
                  <c:y val="9.5457409059336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276508119412102E-2"/>
                  <c:y val="-9.2238162502310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accent4">
                    <a:lumMod val="75000"/>
                  </a:scheme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'FP II (2)'!$C$14:$D$14</c:f>
              <c:strCache>
                <c:ptCount val="2"/>
                <c:pt idx="0">
                  <c:v>2015r.</c:v>
                </c:pt>
                <c:pt idx="1">
                  <c:v>2016r.</c:v>
                </c:pt>
              </c:strCache>
            </c:strRef>
          </c:cat>
          <c:val>
            <c:numRef>
              <c:f>'FP II (2)'!$C$24:$D$24</c:f>
              <c:numCache>
                <c:formatCode>0.0%</c:formatCode>
                <c:ptCount val="2"/>
                <c:pt idx="0">
                  <c:v>4.3999999999999997E-2</c:v>
                </c:pt>
                <c:pt idx="1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3766768"/>
        <c:axId val="333767160"/>
      </c:barChart>
      <c:catAx>
        <c:axId val="33376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33767160"/>
        <c:crosses val="autoZero"/>
        <c:auto val="1"/>
        <c:lblAlgn val="ctr"/>
        <c:lblOffset val="100"/>
        <c:noMultiLvlLbl val="0"/>
      </c:catAx>
      <c:valAx>
        <c:axId val="333767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337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7.6749644091052574E-2"/>
          <c:y val="0.7711560103311681"/>
          <c:w val="0.86558988552937566"/>
          <c:h val="0.20149044510534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i="0">
                <a:latin typeface="Arial" pitchFamily="34" charset="0"/>
                <a:cs typeface="Arial" pitchFamily="34" charset="0"/>
              </a:defRPr>
            </a:pPr>
            <a:r>
              <a:rPr lang="pl-PL" sz="800" i="0">
                <a:latin typeface="Arial" pitchFamily="34" charset="0"/>
                <a:cs typeface="Arial" pitchFamily="34" charset="0"/>
              </a:rPr>
              <a:t>Wydatki powiatowych urzędów pracy na aktywne formy przeciwdziałania bezrobociu w latach 2015 - 2016</a:t>
            </a:r>
          </a:p>
        </c:rich>
      </c:tx>
      <c:layout>
        <c:manualLayout>
          <c:xMode val="edge"/>
          <c:yMode val="edge"/>
          <c:x val="0.15404112757694796"/>
          <c:y val="1.143265113810081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326420172121907"/>
          <c:y val="0.15133901891072482"/>
          <c:w val="0.85618012486949413"/>
          <c:h val="0.60611454039159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'FP III (2)'!$C$3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'FP III (2)'!$B$4:$B$15</c:f>
              <c:strCache>
                <c:ptCount val="12"/>
                <c:pt idx="0">
                  <c:v>Gorzów 
Wlkp</c:v>
                </c:pt>
                <c:pt idx="1">
                  <c:v>Krosno 
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Strzelce 
Krajeń.</c:v>
                </c:pt>
                <c:pt idx="6">
                  <c:v>Sulęcin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
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'FP III (2)'!$C$4:$C$15</c:f>
              <c:numCache>
                <c:formatCode>General</c:formatCode>
                <c:ptCount val="12"/>
                <c:pt idx="0">
                  <c:v>12566.1</c:v>
                </c:pt>
                <c:pt idx="1">
                  <c:v>7842.4</c:v>
                </c:pt>
                <c:pt idx="2">
                  <c:v>9461</c:v>
                </c:pt>
                <c:pt idx="3">
                  <c:v>10128.299999999999</c:v>
                </c:pt>
                <c:pt idx="4">
                  <c:v>3890.7</c:v>
                </c:pt>
                <c:pt idx="5">
                  <c:v>6579.6</c:v>
                </c:pt>
                <c:pt idx="6">
                  <c:v>4880.6000000000004</c:v>
                </c:pt>
                <c:pt idx="7">
                  <c:v>5401.1</c:v>
                </c:pt>
                <c:pt idx="8">
                  <c:v>4789.3999999999996</c:v>
                </c:pt>
                <c:pt idx="9">
                  <c:v>13128.3</c:v>
                </c:pt>
                <c:pt idx="10">
                  <c:v>8864.9</c:v>
                </c:pt>
                <c:pt idx="11" formatCode="0.0">
                  <c:v>8462.2000000000007</c:v>
                </c:pt>
              </c:numCache>
            </c:numRef>
          </c:val>
        </c:ser>
        <c:ser>
          <c:idx val="1"/>
          <c:order val="1"/>
          <c:tx>
            <c:strRef>
              <c:f>'FP III (2)'!$D$3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CC00"/>
            </a:solidFill>
          </c:spPr>
          <c:invertIfNegative val="0"/>
          <c:cat>
            <c:strRef>
              <c:f>'FP III (2)'!$B$4:$B$15</c:f>
              <c:strCache>
                <c:ptCount val="12"/>
                <c:pt idx="0">
                  <c:v>Gorzów 
Wlkp</c:v>
                </c:pt>
                <c:pt idx="1">
                  <c:v>Krosno 
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Strzelce 
Krajeń.</c:v>
                </c:pt>
                <c:pt idx="6">
                  <c:v>Sulęcin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
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'FP III (2)'!$D$4:$D$15</c:f>
              <c:numCache>
                <c:formatCode>General</c:formatCode>
                <c:ptCount val="12"/>
                <c:pt idx="0">
                  <c:v>13374.3</c:v>
                </c:pt>
                <c:pt idx="1">
                  <c:v>8377.5</c:v>
                </c:pt>
                <c:pt idx="2">
                  <c:v>9646.7999999999993</c:v>
                </c:pt>
                <c:pt idx="3">
                  <c:v>9933.1</c:v>
                </c:pt>
                <c:pt idx="4">
                  <c:v>3391.1</c:v>
                </c:pt>
                <c:pt idx="5">
                  <c:v>8655.2999999999993</c:v>
                </c:pt>
                <c:pt idx="6">
                  <c:v>5135.7</c:v>
                </c:pt>
                <c:pt idx="7">
                  <c:v>5733.6</c:v>
                </c:pt>
                <c:pt idx="8">
                  <c:v>4597.7</c:v>
                </c:pt>
                <c:pt idx="9">
                  <c:v>16654.5</c:v>
                </c:pt>
                <c:pt idx="10">
                  <c:v>9682.9</c:v>
                </c:pt>
                <c:pt idx="11" formatCode="0.0">
                  <c:v>8931.2999999999993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335184832"/>
        <c:axId val="335185224"/>
      </c:barChart>
      <c:catAx>
        <c:axId val="33518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5185224"/>
        <c:crosses val="autoZero"/>
        <c:auto val="1"/>
        <c:lblAlgn val="ctr"/>
        <c:lblOffset val="100"/>
        <c:noMultiLvlLbl val="0"/>
      </c:catAx>
      <c:valAx>
        <c:axId val="335185224"/>
        <c:scaling>
          <c:orientation val="minMax"/>
          <c:max val="18000"/>
          <c:min val="20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600"/>
                </a:pPr>
                <a:r>
                  <a:rPr lang="pl-PL" sz="600" b="0">
                    <a:latin typeface="Arial" panose="020B0604020202020204" pitchFamily="34" charset="0"/>
                    <a:cs typeface="Arial" panose="020B0604020202020204" pitchFamily="34" charset="0"/>
                  </a:rPr>
                  <a:t>[w</a:t>
                </a:r>
                <a:r>
                  <a:rPr lang="pl-PL" sz="600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tys. zł]</a:t>
                </a:r>
                <a:endParaRPr lang="pl-PL" sz="6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854507489257979E-2"/>
              <c:y val="0.4139530758101220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5184832"/>
        <c:crosses val="autoZero"/>
        <c:crossBetween val="between"/>
        <c:majorUnit val="4000"/>
        <c:minorUnit val="800"/>
      </c:valAx>
    </c:plotArea>
    <c:legend>
      <c:legendPos val="b"/>
      <c:layout>
        <c:manualLayout>
          <c:xMode val="edge"/>
          <c:yMode val="edge"/>
          <c:x val="0.28890125659807581"/>
          <c:y val="0.92880959132186036"/>
          <c:w val="0.40124303796415306"/>
          <c:h val="6.0792054732770592E-2"/>
        </c:manualLayout>
      </c:layout>
      <c:overlay val="0"/>
      <c:txPr>
        <a:bodyPr/>
        <a:lstStyle/>
        <a:p>
          <a:pPr>
            <a:defRPr sz="6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F193-8A29-456F-A0DF-460F3C0E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1</Pages>
  <Words>26956</Words>
  <Characters>161736</Characters>
  <Application>Microsoft Office Word</Application>
  <DocSecurity>0</DocSecurity>
  <Lines>1347</Lines>
  <Paragraphs>376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188316</CharactersWithSpaces>
  <SharedDoc>false</SharedDoc>
  <HLinks>
    <vt:vector size="18" baseType="variant"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http://pl.wikipedia.org/wiki/Windykacja</vt:lpwstr>
      </vt:variant>
      <vt:variant>
        <vt:lpwstr/>
      </vt:variant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http://pl.wikipedia.org/wiki/Sk%C5%82adka</vt:lpwstr>
      </vt:variant>
      <vt:variant>
        <vt:lpwstr/>
      </vt:variant>
      <vt:variant>
        <vt:i4>4063279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http://pl.wikipedia.org/wiki/Niewyp%C5%82acalno%C5%9B%C4%87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creator>Wojewódzki Urząd Pracy w Zielonej Górze</dc:creator>
  <cp:lastModifiedBy>Tadeusz Weber</cp:lastModifiedBy>
  <cp:revision>103</cp:revision>
  <cp:lastPrinted>2017-04-04T05:31:00Z</cp:lastPrinted>
  <dcterms:created xsi:type="dcterms:W3CDTF">2016-04-06T11:12:00Z</dcterms:created>
  <dcterms:modified xsi:type="dcterms:W3CDTF">2017-04-04T05:52:00Z</dcterms:modified>
</cp:coreProperties>
</file>