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94" w:rsidRPr="002500E0" w:rsidRDefault="008D0694" w:rsidP="00780213">
      <w:pPr>
        <w:pStyle w:val="Tytu"/>
        <w:spacing w:before="0" w:after="0"/>
        <w:rPr>
          <w:rFonts w:ascii="Calibri" w:hAnsi="Calibri"/>
          <w:sz w:val="22"/>
          <w:szCs w:val="22"/>
        </w:rPr>
      </w:pPr>
      <w:r w:rsidRPr="002500E0">
        <w:rPr>
          <w:rFonts w:ascii="Calibri" w:hAnsi="Calibri"/>
          <w:sz w:val="22"/>
          <w:szCs w:val="22"/>
        </w:rPr>
        <w:t>INFORMACJA nt.</w:t>
      </w:r>
      <w:r w:rsidR="00802476" w:rsidRPr="002500E0">
        <w:rPr>
          <w:rFonts w:ascii="Calibri" w:hAnsi="Calibri"/>
          <w:sz w:val="22"/>
          <w:szCs w:val="22"/>
        </w:rPr>
        <w:t xml:space="preserve"> </w:t>
      </w:r>
      <w:r w:rsidR="00D73350" w:rsidRPr="002500E0">
        <w:rPr>
          <w:rFonts w:ascii="Calibri" w:hAnsi="Calibri"/>
          <w:sz w:val="22"/>
          <w:szCs w:val="22"/>
        </w:rPr>
        <w:t xml:space="preserve">PRZEZNACZENIA </w:t>
      </w:r>
      <w:r w:rsidRPr="002500E0">
        <w:rPr>
          <w:rFonts w:ascii="Calibri" w:hAnsi="Calibri"/>
          <w:sz w:val="22"/>
          <w:szCs w:val="22"/>
        </w:rPr>
        <w:t xml:space="preserve">ŚRODKÓW FUNDUSZU PRACY </w:t>
      </w:r>
      <w:r w:rsidRPr="002500E0">
        <w:rPr>
          <w:rFonts w:ascii="Calibri" w:hAnsi="Calibri"/>
          <w:sz w:val="22"/>
          <w:szCs w:val="22"/>
        </w:rPr>
        <w:br/>
        <w:t>NA FINANSOWANIE PROGRAMÓW NA RZECZ PROMOCJI ZATRUDNIENIA, ŁAGODZENIA SKUTKÓW BEZROBOCIA I AKTYWIZACJI ZAWODOWEJ W 20</w:t>
      </w:r>
      <w:r w:rsidR="00EA40AE" w:rsidRPr="002500E0">
        <w:rPr>
          <w:rFonts w:ascii="Calibri" w:hAnsi="Calibri"/>
          <w:sz w:val="22"/>
          <w:szCs w:val="22"/>
        </w:rPr>
        <w:t>21</w:t>
      </w:r>
      <w:r w:rsidRPr="002500E0">
        <w:rPr>
          <w:rFonts w:ascii="Calibri" w:hAnsi="Calibri"/>
          <w:sz w:val="22"/>
          <w:szCs w:val="22"/>
        </w:rPr>
        <w:t xml:space="preserve"> r.</w:t>
      </w:r>
    </w:p>
    <w:p w:rsidR="008D0694" w:rsidRPr="002500E0" w:rsidRDefault="008D0694" w:rsidP="000746CE">
      <w:pPr>
        <w:pStyle w:val="Tytu"/>
        <w:spacing w:before="0" w:after="120"/>
        <w:rPr>
          <w:rFonts w:ascii="Calibri" w:hAnsi="Calibri"/>
          <w:sz w:val="22"/>
          <w:szCs w:val="22"/>
        </w:rPr>
      </w:pPr>
      <w:r w:rsidRPr="002500E0">
        <w:rPr>
          <w:rFonts w:ascii="Calibri" w:hAnsi="Calibri"/>
          <w:sz w:val="22"/>
          <w:szCs w:val="22"/>
        </w:rPr>
        <w:t>(według stanu na</w:t>
      </w:r>
      <w:r w:rsidR="003C35A5" w:rsidRPr="002500E0">
        <w:rPr>
          <w:rFonts w:ascii="Calibri" w:hAnsi="Calibri"/>
          <w:sz w:val="22"/>
          <w:szCs w:val="22"/>
        </w:rPr>
        <w:t xml:space="preserve"> </w:t>
      </w:r>
      <w:r w:rsidR="00372864">
        <w:rPr>
          <w:rFonts w:ascii="Calibri" w:hAnsi="Calibri"/>
          <w:sz w:val="22"/>
          <w:szCs w:val="22"/>
        </w:rPr>
        <w:t>listopad</w:t>
      </w:r>
      <w:r w:rsidR="00080E86" w:rsidRPr="002500E0">
        <w:rPr>
          <w:rFonts w:ascii="Calibri" w:hAnsi="Calibri"/>
          <w:sz w:val="22"/>
          <w:szCs w:val="22"/>
        </w:rPr>
        <w:t xml:space="preserve"> </w:t>
      </w:r>
      <w:r w:rsidR="00EA40AE" w:rsidRPr="002500E0">
        <w:rPr>
          <w:rFonts w:ascii="Calibri" w:hAnsi="Calibri"/>
          <w:sz w:val="22"/>
          <w:szCs w:val="22"/>
        </w:rPr>
        <w:t>2021</w:t>
      </w:r>
      <w:r w:rsidRPr="002500E0">
        <w:rPr>
          <w:rFonts w:ascii="Calibri" w:hAnsi="Calibri"/>
          <w:sz w:val="22"/>
          <w:szCs w:val="22"/>
        </w:rPr>
        <w:t xml:space="preserve"> roku)</w:t>
      </w:r>
    </w:p>
    <w:p w:rsidR="008D0694" w:rsidRPr="002500E0" w:rsidRDefault="006B6469" w:rsidP="000746CE">
      <w:pPr>
        <w:pStyle w:val="Nagwek2"/>
        <w:spacing w:after="120"/>
        <w:jc w:val="left"/>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aspekty dotyczące środków Funduszu Pracy na finansowanie programów na rzecz promocji zatrudnienia, łagodzenia skutków bezrobocia i aktywizacji zawodowej</w:t>
      </w:r>
    </w:p>
    <w:p w:rsidR="008D0694" w:rsidRPr="002500E0" w:rsidRDefault="006B6469" w:rsidP="000746CE">
      <w:pPr>
        <w:numPr>
          <w:ilvl w:val="0"/>
          <w:numId w:val="4"/>
        </w:numPr>
        <w:tabs>
          <w:tab w:val="num" w:pos="284"/>
        </w:tabs>
        <w:ind w:left="284" w:hanging="284"/>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kwestie dotyczące środków Funduszu Pracy regulują m.in.:</w:t>
      </w:r>
    </w:p>
    <w:p w:rsidR="008D0694" w:rsidRPr="002500E0" w:rsidRDefault="00F1175A" w:rsidP="000746CE">
      <w:pPr>
        <w:numPr>
          <w:ilvl w:val="0"/>
          <w:numId w:val="5"/>
        </w:numPr>
        <w:tabs>
          <w:tab w:val="num" w:pos="567"/>
        </w:tabs>
        <w:ind w:left="567" w:hanging="210"/>
        <w:rPr>
          <w:rFonts w:ascii="Calibri" w:hAnsi="Calibri" w:cs="Calibri"/>
          <w:sz w:val="22"/>
          <w:szCs w:val="22"/>
        </w:rPr>
      </w:pPr>
      <w:r w:rsidRPr="002500E0">
        <w:rPr>
          <w:rFonts w:ascii="Calibri" w:hAnsi="Calibri" w:cs="Calibri"/>
          <w:sz w:val="22"/>
          <w:szCs w:val="22"/>
        </w:rPr>
        <w:t>ustawa z</w:t>
      </w:r>
      <w:r w:rsidR="008D0694" w:rsidRPr="002500E0">
        <w:rPr>
          <w:rFonts w:ascii="Calibri" w:hAnsi="Calibri" w:cs="Calibri"/>
          <w:sz w:val="22"/>
          <w:szCs w:val="22"/>
        </w:rPr>
        <w:t xml:space="preserve"> 20 kwietnia 2004 roku o promocji zatrudnienia i instytucjach rynku pracy (</w:t>
      </w:r>
      <w:r w:rsidR="00270180" w:rsidRPr="002500E0">
        <w:rPr>
          <w:rFonts w:ascii="Calibri" w:hAnsi="Calibri" w:cs="Calibri"/>
          <w:sz w:val="22"/>
          <w:szCs w:val="22"/>
        </w:rPr>
        <w:t>Dz. U. z 20</w:t>
      </w:r>
      <w:r w:rsidR="00285FF3">
        <w:rPr>
          <w:rFonts w:ascii="Calibri" w:hAnsi="Calibri" w:cs="Calibri"/>
          <w:sz w:val="22"/>
          <w:szCs w:val="22"/>
        </w:rPr>
        <w:t>21</w:t>
      </w:r>
      <w:r w:rsidR="0057192F" w:rsidRPr="002500E0">
        <w:rPr>
          <w:rFonts w:ascii="Calibri" w:hAnsi="Calibri" w:cs="Calibri"/>
          <w:sz w:val="22"/>
          <w:szCs w:val="22"/>
        </w:rPr>
        <w:t xml:space="preserve"> r</w:t>
      </w:r>
      <w:r w:rsidR="004E620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 xml:space="preserve">poz. </w:t>
      </w:r>
      <w:r w:rsidR="00E269F7">
        <w:rPr>
          <w:rFonts w:ascii="Calibri" w:hAnsi="Calibri" w:cs="Calibri"/>
          <w:sz w:val="22"/>
          <w:szCs w:val="22"/>
        </w:rPr>
        <w:t>1100</w:t>
      </w:r>
      <w:r w:rsidR="00C229B8">
        <w:rPr>
          <w:rFonts w:ascii="Calibri" w:hAnsi="Calibri" w:cs="Calibri"/>
          <w:sz w:val="22"/>
          <w:szCs w:val="22"/>
        </w:rPr>
        <w:t xml:space="preserve"> ze zm.</w:t>
      </w:r>
      <w:r w:rsidR="008D0694" w:rsidRPr="002500E0">
        <w:rPr>
          <w:rFonts w:ascii="Calibri" w:hAnsi="Calibri" w:cs="Calibri"/>
          <w:sz w:val="22"/>
          <w:szCs w:val="22"/>
        </w:rPr>
        <w:t>) – zwana dalej „ustawą</w:t>
      </w:r>
      <w:r w:rsidR="00A832A0" w:rsidRPr="002500E0">
        <w:rPr>
          <w:rFonts w:ascii="Calibri" w:hAnsi="Calibri" w:cs="Calibri"/>
          <w:sz w:val="22"/>
          <w:szCs w:val="22"/>
        </w:rPr>
        <w:t>”;</w:t>
      </w:r>
      <w:r w:rsidR="00627DCF" w:rsidRPr="002500E0">
        <w:rPr>
          <w:rFonts w:ascii="Calibri" w:hAnsi="Calibri" w:cs="Calibri"/>
          <w:sz w:val="22"/>
          <w:szCs w:val="22"/>
        </w:rPr>
        <w:t xml:space="preserve"> </w:t>
      </w:r>
    </w:p>
    <w:p w:rsidR="00A832A0" w:rsidRPr="002500E0" w:rsidRDefault="008D0694" w:rsidP="000746CE">
      <w:pPr>
        <w:numPr>
          <w:ilvl w:val="0"/>
          <w:numId w:val="5"/>
        </w:numPr>
        <w:tabs>
          <w:tab w:val="num" w:pos="567"/>
        </w:tabs>
        <w:ind w:left="567" w:hanging="210"/>
        <w:rPr>
          <w:rFonts w:ascii="Calibri" w:hAnsi="Calibri" w:cs="Calibri"/>
          <w:sz w:val="22"/>
          <w:szCs w:val="22"/>
        </w:rPr>
      </w:pPr>
      <w:r w:rsidRPr="002500E0">
        <w:rPr>
          <w:rFonts w:ascii="Calibri" w:hAnsi="Calibri" w:cs="Calibri"/>
          <w:color w:val="000000"/>
          <w:sz w:val="22"/>
          <w:szCs w:val="22"/>
        </w:rPr>
        <w:t xml:space="preserve">rozporządzenie Rady Ministrów z </w:t>
      </w:r>
      <w:r w:rsidR="00632DF9" w:rsidRPr="002500E0">
        <w:rPr>
          <w:rFonts w:ascii="Calibri" w:hAnsi="Calibri" w:cs="Calibri"/>
          <w:color w:val="000000"/>
          <w:sz w:val="22"/>
          <w:szCs w:val="22"/>
        </w:rPr>
        <w:t>25 sierpnia 2014</w:t>
      </w:r>
      <w:r w:rsidRPr="002500E0">
        <w:rPr>
          <w:rFonts w:ascii="Calibri" w:hAnsi="Calibri" w:cs="Calibri"/>
          <w:color w:val="000000"/>
          <w:sz w:val="22"/>
          <w:szCs w:val="22"/>
        </w:rPr>
        <w:t xml:space="preserve"> roku, w sprawie algorytmu ustalania kwot środków Funduszu Pracy na finansowanie zadań w województwie (Dz. U.</w:t>
      </w:r>
      <w:r w:rsidR="0031008E" w:rsidRPr="002500E0">
        <w:rPr>
          <w:rFonts w:ascii="Calibri" w:hAnsi="Calibri" w:cs="Calibri"/>
          <w:color w:val="000000"/>
          <w:sz w:val="22"/>
          <w:szCs w:val="22"/>
        </w:rPr>
        <w:t xml:space="preserve"> z 2014 r</w:t>
      </w:r>
      <w:r w:rsidR="004E6203" w:rsidRPr="002500E0">
        <w:rPr>
          <w:rFonts w:ascii="Calibri" w:hAnsi="Calibri" w:cs="Calibri"/>
          <w:color w:val="000000"/>
          <w:sz w:val="22"/>
          <w:szCs w:val="22"/>
        </w:rPr>
        <w:t>oku</w:t>
      </w:r>
      <w:r w:rsidR="0031008E" w:rsidRPr="002500E0">
        <w:rPr>
          <w:rFonts w:ascii="Calibri" w:hAnsi="Calibri" w:cs="Calibri"/>
          <w:color w:val="000000"/>
          <w:sz w:val="22"/>
          <w:szCs w:val="22"/>
        </w:rPr>
        <w:t xml:space="preserve"> </w:t>
      </w:r>
      <w:r w:rsidRPr="002500E0">
        <w:rPr>
          <w:rFonts w:ascii="Calibri" w:hAnsi="Calibri" w:cs="Calibri"/>
          <w:color w:val="000000"/>
          <w:sz w:val="22"/>
          <w:szCs w:val="22"/>
        </w:rPr>
        <w:t xml:space="preserve">poz. </w:t>
      </w:r>
      <w:r w:rsidR="008E348D" w:rsidRPr="002500E0">
        <w:rPr>
          <w:rFonts w:ascii="Calibri" w:hAnsi="Calibri" w:cs="Calibri"/>
          <w:color w:val="000000"/>
          <w:sz w:val="22"/>
          <w:szCs w:val="22"/>
        </w:rPr>
        <w:t>1294</w:t>
      </w:r>
      <w:r w:rsidRPr="002500E0">
        <w:rPr>
          <w:rFonts w:ascii="Calibri" w:hAnsi="Calibri" w:cs="Calibri"/>
          <w:color w:val="000000"/>
          <w:sz w:val="22"/>
          <w:szCs w:val="22"/>
        </w:rPr>
        <w:t>) – zwane dalej „rozporządzeniem w sprawie algorytmu</w:t>
      </w:r>
      <w:r w:rsidR="00A832A0" w:rsidRPr="002500E0">
        <w:rPr>
          <w:rFonts w:ascii="Calibri" w:hAnsi="Calibri" w:cs="Calibri"/>
          <w:color w:val="000000"/>
          <w:sz w:val="22"/>
          <w:szCs w:val="22"/>
        </w:rPr>
        <w:t>”;</w:t>
      </w:r>
    </w:p>
    <w:p w:rsidR="008D0694" w:rsidRPr="002500E0" w:rsidRDefault="00A832A0" w:rsidP="000746CE">
      <w:pPr>
        <w:numPr>
          <w:ilvl w:val="0"/>
          <w:numId w:val="5"/>
        </w:numPr>
        <w:tabs>
          <w:tab w:val="num" w:pos="567"/>
        </w:tabs>
        <w:spacing w:after="120"/>
        <w:ind w:left="567" w:hanging="210"/>
        <w:rPr>
          <w:rFonts w:ascii="Calibri" w:hAnsi="Calibri" w:cs="Calibri"/>
          <w:sz w:val="22"/>
          <w:szCs w:val="22"/>
        </w:rPr>
      </w:pPr>
      <w:r w:rsidRPr="002500E0">
        <w:rPr>
          <w:rFonts w:ascii="Calibri" w:hAnsi="Calibri" w:cs="Calibri"/>
          <w:color w:val="000000"/>
          <w:sz w:val="22"/>
          <w:szCs w:val="22"/>
        </w:rPr>
        <w:t>rozporządzenie Ministra Pracy i Polityki Społecznej z 7 października 2011 roku, w sprawie szczegółowych zasad gospodarki finansowej Funduszu Pracy (Dz. U</w:t>
      </w:r>
      <w:r w:rsidR="004E6203" w:rsidRPr="002500E0">
        <w:rPr>
          <w:rFonts w:ascii="Calibri" w:hAnsi="Calibri" w:cs="Calibri"/>
          <w:color w:val="000000"/>
          <w:sz w:val="22"/>
          <w:szCs w:val="22"/>
        </w:rPr>
        <w:t>. z 2016 roku</w:t>
      </w:r>
      <w:r w:rsidRPr="002500E0">
        <w:rPr>
          <w:rFonts w:ascii="Calibri" w:hAnsi="Calibri" w:cs="Calibri"/>
          <w:color w:val="000000"/>
          <w:sz w:val="22"/>
          <w:szCs w:val="22"/>
        </w:rPr>
        <w:t xml:space="preserve"> poz. </w:t>
      </w:r>
      <w:r w:rsidR="004E6203" w:rsidRPr="002500E0">
        <w:rPr>
          <w:rFonts w:ascii="Calibri" w:hAnsi="Calibri" w:cs="Calibri"/>
          <w:color w:val="000000"/>
          <w:sz w:val="22"/>
          <w:szCs w:val="22"/>
        </w:rPr>
        <w:t>472</w:t>
      </w:r>
      <w:r w:rsidRPr="002500E0">
        <w:rPr>
          <w:rFonts w:ascii="Calibri" w:hAnsi="Calibri" w:cs="Calibri"/>
          <w:color w:val="000000"/>
          <w:sz w:val="22"/>
          <w:szCs w:val="22"/>
        </w:rPr>
        <w:t>) – zwane da</w:t>
      </w:r>
      <w:r w:rsidR="008369FE" w:rsidRPr="002500E0">
        <w:rPr>
          <w:rFonts w:ascii="Calibri" w:hAnsi="Calibri" w:cs="Calibri"/>
          <w:color w:val="000000"/>
          <w:sz w:val="22"/>
          <w:szCs w:val="22"/>
        </w:rPr>
        <w:t>lej „rozporządzeniem w sprawie FP</w:t>
      </w:r>
      <w:r w:rsidRPr="002500E0">
        <w:rPr>
          <w:rFonts w:ascii="Calibri" w:hAnsi="Calibri" w:cs="Calibri"/>
          <w:color w:val="000000"/>
          <w:sz w:val="22"/>
          <w:szCs w:val="22"/>
        </w:rPr>
        <w:t>”</w:t>
      </w:r>
      <w:r w:rsidR="008D0694" w:rsidRPr="002500E0">
        <w:rPr>
          <w:rFonts w:ascii="Calibri" w:hAnsi="Calibri" w:cs="Calibri"/>
          <w:color w:val="000000"/>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Zgodnie z art. 103 ust. 2 ustawy dysponentem Funduszu Pracy (FP) jest </w:t>
      </w:r>
      <w:r w:rsidR="007415B6" w:rsidRPr="002500E0">
        <w:rPr>
          <w:rFonts w:ascii="Calibri" w:hAnsi="Calibri" w:cs="Calibri"/>
          <w:sz w:val="22"/>
          <w:szCs w:val="22"/>
        </w:rPr>
        <w:t>m</w:t>
      </w:r>
      <w:r w:rsidRPr="002500E0">
        <w:rPr>
          <w:rFonts w:ascii="Calibri" w:hAnsi="Calibri" w:cs="Calibri"/>
          <w:sz w:val="22"/>
          <w:szCs w:val="22"/>
        </w:rPr>
        <w:t xml:space="preserve">inister właściwy ds. pracy, </w:t>
      </w:r>
      <w:r w:rsidR="00B65108" w:rsidRPr="002500E0">
        <w:rPr>
          <w:rFonts w:ascii="Calibri" w:hAnsi="Calibri" w:cs="Calibri"/>
          <w:sz w:val="22"/>
          <w:szCs w:val="22"/>
        </w:rPr>
        <w:t xml:space="preserve">od października 2020 roku </w:t>
      </w:r>
      <w:r w:rsidR="00C229B8">
        <w:rPr>
          <w:rFonts w:ascii="Calibri" w:hAnsi="Calibri" w:cs="Calibri"/>
          <w:sz w:val="22"/>
          <w:szCs w:val="22"/>
        </w:rPr>
        <w:t>był to</w:t>
      </w:r>
      <w:r w:rsidR="00B65108" w:rsidRPr="002500E0">
        <w:rPr>
          <w:rFonts w:ascii="Calibri" w:hAnsi="Calibri" w:cs="Calibri"/>
          <w:sz w:val="22"/>
          <w:szCs w:val="22"/>
        </w:rPr>
        <w:t xml:space="preserve"> Minister Rozwoju, Pracy i Technologii</w:t>
      </w:r>
      <w:r w:rsidR="00C229B8">
        <w:rPr>
          <w:rFonts w:ascii="Calibri" w:hAnsi="Calibri" w:cs="Calibri"/>
          <w:sz w:val="22"/>
          <w:szCs w:val="22"/>
        </w:rPr>
        <w:t>, a od sierpnia 2021 roku jest to Minister Rodziny i Polityki Społecznej</w:t>
      </w:r>
      <w:r w:rsidR="00B65108" w:rsidRPr="002500E0">
        <w:rPr>
          <w:rFonts w:ascii="Calibri" w:hAnsi="Calibri" w:cs="Calibri"/>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Środki FP na finansowanie programów na rzecz promocji zatrudnienia, łagodzenia skutków bezrobocia </w:t>
      </w:r>
      <w:r w:rsidR="00326447" w:rsidRPr="002500E0">
        <w:rPr>
          <w:rFonts w:ascii="Calibri" w:hAnsi="Calibri" w:cs="Calibri"/>
          <w:sz w:val="22"/>
          <w:szCs w:val="22"/>
        </w:rPr>
        <w:br/>
      </w:r>
      <w:r w:rsidRPr="002500E0">
        <w:rPr>
          <w:rFonts w:ascii="Calibri" w:hAnsi="Calibri" w:cs="Calibri"/>
          <w:sz w:val="22"/>
          <w:szCs w:val="22"/>
        </w:rPr>
        <w:t xml:space="preserve">i aktywizacji zawodowej </w:t>
      </w:r>
      <w:r w:rsidR="003C5DCF" w:rsidRPr="002500E0">
        <w:rPr>
          <w:rFonts w:ascii="Calibri" w:hAnsi="Calibri" w:cs="Calibri"/>
          <w:sz w:val="22"/>
          <w:szCs w:val="22"/>
        </w:rPr>
        <w:t xml:space="preserve">(zwane również aktywnymi) </w:t>
      </w:r>
      <w:r w:rsidRPr="002500E0">
        <w:rPr>
          <w:rFonts w:ascii="Calibri" w:hAnsi="Calibri" w:cs="Calibri"/>
          <w:sz w:val="22"/>
          <w:szCs w:val="22"/>
        </w:rPr>
        <w:t xml:space="preserve">dzieli się na: algorytmiczne, tzw. rezerwę regionalną oraz rezerwę </w:t>
      </w:r>
      <w:r w:rsidR="004B51D7" w:rsidRPr="002500E0">
        <w:rPr>
          <w:rFonts w:ascii="Calibri" w:hAnsi="Calibri" w:cs="Calibri"/>
          <w:sz w:val="22"/>
          <w:szCs w:val="22"/>
        </w:rPr>
        <w:t>m</w:t>
      </w:r>
      <w:r w:rsidRPr="002500E0">
        <w:rPr>
          <w:rFonts w:ascii="Calibri" w:hAnsi="Calibri" w:cs="Calibri"/>
          <w:sz w:val="22"/>
          <w:szCs w:val="22"/>
        </w:rPr>
        <w:t>inistra.</w:t>
      </w:r>
    </w:p>
    <w:p w:rsidR="00D428A0" w:rsidRPr="002500E0" w:rsidRDefault="008D0694" w:rsidP="000746CE">
      <w:pPr>
        <w:pStyle w:val="Tekstpodstawowy"/>
        <w:numPr>
          <w:ilvl w:val="0"/>
          <w:numId w:val="4"/>
        </w:numPr>
        <w:tabs>
          <w:tab w:val="num" w:pos="284"/>
        </w:tabs>
        <w:spacing w:after="120"/>
        <w:ind w:left="284" w:hanging="284"/>
        <w:jc w:val="left"/>
        <w:rPr>
          <w:rFonts w:ascii="Calibri" w:hAnsi="Calibri" w:cs="Calibri"/>
          <w:color w:val="000000"/>
          <w:sz w:val="22"/>
          <w:szCs w:val="22"/>
        </w:rPr>
      </w:pPr>
      <w:r w:rsidRPr="002500E0">
        <w:rPr>
          <w:rFonts w:ascii="Calibri" w:hAnsi="Calibri" w:cs="Calibri"/>
          <w:color w:val="000000"/>
          <w:sz w:val="22"/>
          <w:szCs w:val="22"/>
        </w:rPr>
        <w:t xml:space="preserve">Zgodnie z § </w:t>
      </w:r>
      <w:r w:rsidR="00586D48" w:rsidRPr="002500E0">
        <w:rPr>
          <w:rFonts w:ascii="Calibri" w:hAnsi="Calibri" w:cs="Calibri"/>
          <w:color w:val="000000"/>
          <w:sz w:val="22"/>
          <w:szCs w:val="22"/>
        </w:rPr>
        <w:t>7</w:t>
      </w:r>
      <w:r w:rsidRPr="002500E0">
        <w:rPr>
          <w:rFonts w:ascii="Calibri" w:hAnsi="Calibri" w:cs="Calibri"/>
          <w:color w:val="000000"/>
          <w:sz w:val="22"/>
          <w:szCs w:val="22"/>
        </w:rPr>
        <w:t xml:space="preserve"> rozporządzenia w sprawie algorytmu </w:t>
      </w:r>
      <w:r w:rsidR="00850DE3" w:rsidRPr="002500E0">
        <w:rPr>
          <w:rFonts w:ascii="Calibri" w:hAnsi="Calibri" w:cs="Calibri"/>
          <w:color w:val="000000"/>
          <w:sz w:val="22"/>
          <w:szCs w:val="22"/>
        </w:rPr>
        <w:t xml:space="preserve">ustalenie według algorytmu kwot środków FP na finansowanie zadań w województwie </w:t>
      </w:r>
      <w:r w:rsidR="00FA72F7" w:rsidRPr="002500E0">
        <w:rPr>
          <w:rFonts w:ascii="Calibri" w:hAnsi="Calibri" w:cs="Calibri"/>
          <w:color w:val="000000"/>
          <w:sz w:val="22"/>
          <w:szCs w:val="22"/>
        </w:rPr>
        <w:t>(wymienionych w § 2 ust. 1 pkt 1 i 2 oraz ust. 2 pkt 1 rozporządzenia o algorytmie) jest dokonywane na podstawie zatwierdzonego przez ministra planu Funduszu Pracy określającego kwoty środków na finansowanie zadań przez m.in. samorządy województwa, samorządy powiatów</w:t>
      </w:r>
      <w:r w:rsidRPr="002500E0">
        <w:rPr>
          <w:rFonts w:ascii="Calibri" w:hAnsi="Calibri" w:cs="Calibri"/>
          <w:color w:val="000000"/>
          <w:sz w:val="22"/>
          <w:szCs w:val="22"/>
        </w:rPr>
        <w:t>.</w:t>
      </w:r>
      <w:r w:rsidR="00D428A0" w:rsidRPr="002500E0">
        <w:rPr>
          <w:rFonts w:ascii="Calibri" w:hAnsi="Calibri" w:cs="Calibri"/>
          <w:color w:val="000000"/>
          <w:sz w:val="22"/>
          <w:szCs w:val="22"/>
        </w:rPr>
        <w:t xml:space="preserve"> </w:t>
      </w:r>
    </w:p>
    <w:p w:rsidR="008D0694" w:rsidRPr="002500E0" w:rsidRDefault="00024822"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W myśl</w:t>
      </w:r>
      <w:r w:rsidR="008D0694" w:rsidRPr="002500E0">
        <w:rPr>
          <w:rFonts w:ascii="Calibri" w:hAnsi="Calibri" w:cs="Calibri"/>
          <w:sz w:val="22"/>
          <w:szCs w:val="22"/>
        </w:rPr>
        <w:t xml:space="preserve"> art. 109 ust. 8 ustawy kwoty środków Funduszu Pracy dla samorządów powiatowych na finansowanie programów na rzecz promocji zatrudnienia, łagodzenia skutków bezrobocia</w:t>
      </w:r>
      <w:r w:rsidR="00326447" w:rsidRPr="002500E0">
        <w:rPr>
          <w:rFonts w:ascii="Calibri" w:hAnsi="Calibri" w:cs="Calibri"/>
          <w:sz w:val="22"/>
          <w:szCs w:val="22"/>
        </w:rPr>
        <w:t xml:space="preserve"> </w:t>
      </w:r>
      <w:r w:rsidR="008D0694" w:rsidRPr="002500E0">
        <w:rPr>
          <w:rFonts w:ascii="Calibri" w:hAnsi="Calibri" w:cs="Calibri"/>
          <w:sz w:val="22"/>
          <w:szCs w:val="22"/>
        </w:rPr>
        <w:t>i aktywizacji zawodowej (zwane dalej kwotami algorytmicznymi</w:t>
      </w:r>
      <w:r w:rsidR="007350CD" w:rsidRPr="002500E0">
        <w:rPr>
          <w:rFonts w:ascii="Calibri" w:hAnsi="Calibri" w:cs="Calibri"/>
          <w:sz w:val="22"/>
          <w:szCs w:val="22"/>
        </w:rPr>
        <w:t xml:space="preserve"> środków FP) są ustalane przez zarząd w</w:t>
      </w:r>
      <w:r w:rsidR="008D0694" w:rsidRPr="002500E0">
        <w:rPr>
          <w:rFonts w:ascii="Calibri" w:hAnsi="Calibri" w:cs="Calibri"/>
          <w:sz w:val="22"/>
          <w:szCs w:val="22"/>
        </w:rPr>
        <w:t xml:space="preserve">ojewództwa według kryteriów określonych przez </w:t>
      </w:r>
      <w:r w:rsidR="007350CD" w:rsidRPr="002500E0">
        <w:rPr>
          <w:rFonts w:ascii="Calibri" w:hAnsi="Calibri" w:cs="Calibri"/>
          <w:sz w:val="22"/>
          <w:szCs w:val="22"/>
        </w:rPr>
        <w:t>s</w:t>
      </w:r>
      <w:r w:rsidR="008D0694" w:rsidRPr="002500E0">
        <w:rPr>
          <w:rFonts w:ascii="Calibri" w:hAnsi="Calibri" w:cs="Calibri"/>
          <w:sz w:val="22"/>
          <w:szCs w:val="22"/>
        </w:rPr>
        <w:t xml:space="preserve">ejmik </w:t>
      </w:r>
      <w:r w:rsidR="007350CD" w:rsidRPr="002500E0">
        <w:rPr>
          <w:rFonts w:ascii="Calibri" w:hAnsi="Calibri" w:cs="Calibri"/>
          <w:sz w:val="22"/>
          <w:szCs w:val="22"/>
        </w:rPr>
        <w:t>w</w:t>
      </w:r>
      <w:r w:rsidR="008D0694" w:rsidRPr="002500E0">
        <w:rPr>
          <w:rFonts w:ascii="Calibri" w:hAnsi="Calibri" w:cs="Calibri"/>
          <w:sz w:val="22"/>
          <w:szCs w:val="22"/>
        </w:rPr>
        <w:t>ojewództwa.</w:t>
      </w:r>
      <w:r w:rsidR="00D428A0" w:rsidRPr="002500E0">
        <w:rPr>
          <w:rFonts w:ascii="Calibri" w:hAnsi="Calibri" w:cs="Calibri"/>
          <w:sz w:val="22"/>
          <w:szCs w:val="22"/>
        </w:rPr>
        <w:t xml:space="preserve"> </w:t>
      </w:r>
      <w:r w:rsidR="0015685E" w:rsidRPr="002500E0">
        <w:rPr>
          <w:rFonts w:ascii="Calibri" w:hAnsi="Calibri" w:cs="Calibri"/>
          <w:sz w:val="22"/>
          <w:szCs w:val="22"/>
        </w:rPr>
        <w:t xml:space="preserve">W oparciu o </w:t>
      </w:r>
      <w:r w:rsidR="00D92CAF" w:rsidRPr="002500E0">
        <w:rPr>
          <w:rFonts w:ascii="Calibri" w:hAnsi="Calibri" w:cs="Calibri"/>
          <w:sz w:val="22"/>
          <w:szCs w:val="22"/>
        </w:rPr>
        <w:t>§ 4 rozporządzenia w sprawie FP k</w:t>
      </w:r>
      <w:r w:rsidR="00D428A0" w:rsidRPr="002500E0">
        <w:rPr>
          <w:rFonts w:ascii="Calibri" w:hAnsi="Calibri" w:cs="Calibri"/>
          <w:sz w:val="22"/>
          <w:szCs w:val="22"/>
        </w:rPr>
        <w:t>wota środków FP dzielona jest pomiędzy samorządy powiatów w terminie miesiąca od dnia uzyskania od dysponenta FP zawiadomienia na piśmie o jej wysokości.</w:t>
      </w:r>
      <w:r w:rsidR="00D92CAF" w:rsidRPr="002500E0">
        <w:rPr>
          <w:rFonts w:ascii="Calibri" w:hAnsi="Calibri" w:cs="Calibri"/>
          <w:color w:val="000000"/>
          <w:sz w:val="22"/>
          <w:szCs w:val="22"/>
        </w:rPr>
        <w:t xml:space="preserve"> </w:t>
      </w:r>
      <w:r w:rsidR="00D92CAF" w:rsidRPr="002500E0">
        <w:rPr>
          <w:rFonts w:ascii="Calibri" w:hAnsi="Calibri" w:cs="Calibri"/>
          <w:sz w:val="22"/>
          <w:szCs w:val="22"/>
        </w:rPr>
        <w:t>Następnie marszałek województwa, w terminie 7 dni od dnia dokonania podziału, zawiadamia na piśmie ministra o ustalonej wysokości kwot środków FP.</w:t>
      </w:r>
    </w:p>
    <w:p w:rsidR="008D0694" w:rsidRPr="002500E0" w:rsidRDefault="00231A09"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Na podstawie § 3</w:t>
      </w:r>
      <w:r w:rsidR="008D0694" w:rsidRPr="002500E0">
        <w:rPr>
          <w:rFonts w:ascii="Calibri" w:hAnsi="Calibri" w:cs="Calibri"/>
          <w:sz w:val="22"/>
          <w:szCs w:val="22"/>
        </w:rPr>
        <w:t xml:space="preserve"> </w:t>
      </w:r>
      <w:r w:rsidR="008D0694" w:rsidRPr="002500E0">
        <w:rPr>
          <w:rFonts w:ascii="Calibri" w:hAnsi="Calibri" w:cs="Calibri"/>
          <w:color w:val="000000"/>
          <w:sz w:val="22"/>
          <w:szCs w:val="22"/>
        </w:rPr>
        <w:t>rozporządzenia w sprawie al</w:t>
      </w:r>
      <w:r w:rsidRPr="002500E0">
        <w:rPr>
          <w:rFonts w:ascii="Calibri" w:hAnsi="Calibri" w:cs="Calibri"/>
          <w:color w:val="000000"/>
          <w:sz w:val="22"/>
          <w:szCs w:val="22"/>
        </w:rPr>
        <w:t>gorytmu ustalon</w:t>
      </w:r>
      <w:r w:rsidR="00024822" w:rsidRPr="002500E0">
        <w:rPr>
          <w:rFonts w:ascii="Calibri" w:hAnsi="Calibri" w:cs="Calibri"/>
          <w:color w:val="000000"/>
          <w:sz w:val="22"/>
          <w:szCs w:val="22"/>
        </w:rPr>
        <w:t>a zostaje kwota środków będących w dyspozycji samorządu województwa. W oparciu o rozporządzenie w sprawie algorytmu  t</w:t>
      </w:r>
      <w:r w:rsidRPr="002500E0">
        <w:rPr>
          <w:rFonts w:ascii="Calibri" w:hAnsi="Calibri" w:cs="Calibri"/>
          <w:color w:val="000000"/>
          <w:sz w:val="22"/>
          <w:szCs w:val="22"/>
        </w:rPr>
        <w:t>zw. rezerwę regionalną</w:t>
      </w:r>
      <w:r w:rsidR="007C53E8" w:rsidRPr="002500E0">
        <w:rPr>
          <w:rFonts w:ascii="Calibri" w:hAnsi="Calibri" w:cs="Calibri"/>
          <w:color w:val="000000"/>
          <w:sz w:val="22"/>
          <w:szCs w:val="22"/>
        </w:rPr>
        <w:t xml:space="preserve"> </w:t>
      </w:r>
      <w:r w:rsidR="008D0694" w:rsidRPr="002500E0">
        <w:rPr>
          <w:rFonts w:ascii="Calibri" w:hAnsi="Calibri" w:cs="Calibri"/>
          <w:color w:val="000000"/>
          <w:sz w:val="22"/>
          <w:szCs w:val="22"/>
        </w:rPr>
        <w:t>przeznacza się na realizację projektów współfinansowanych z EFS</w:t>
      </w:r>
      <w:r w:rsidRPr="002500E0">
        <w:rPr>
          <w:rFonts w:ascii="Calibri" w:hAnsi="Calibri" w:cs="Calibri"/>
          <w:color w:val="000000"/>
          <w:sz w:val="22"/>
          <w:szCs w:val="22"/>
        </w:rPr>
        <w:t xml:space="preserve"> w wysokości wynikającej z umowy, o której mowa w art. 109 ust. 7 ustawy</w:t>
      </w:r>
      <w:r w:rsidR="0014241A" w:rsidRPr="002500E0">
        <w:rPr>
          <w:rFonts w:ascii="Calibri" w:hAnsi="Calibri" w:cs="Calibri"/>
          <w:color w:val="000000"/>
          <w:sz w:val="22"/>
          <w:szCs w:val="22"/>
        </w:rPr>
        <w:t>. Kwota będąca w dyspozycji samorządu województwa z przeznaczeniem na realizację projektów współfinansowanych z EFS, jest dzielona pomiędzy samorządy powiatów w okresie 1 miesiąca od dnia uzyskania od ministra zawiadomienia na piśmie o jej wysokości. Następnie marszałek województwa, w terminie 7 dni od dnia dokonania podziału, zawiadamia na piśmie ministra o ustalonej wysokości kwot środków FP.</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Ponadto utworzona zostaje również rezerwa </w:t>
      </w:r>
      <w:r w:rsidR="00097B52" w:rsidRPr="002500E0">
        <w:rPr>
          <w:rFonts w:ascii="Calibri" w:hAnsi="Calibri" w:cs="Calibri"/>
          <w:sz w:val="22"/>
          <w:szCs w:val="22"/>
        </w:rPr>
        <w:t>m</w:t>
      </w:r>
      <w:r w:rsidRPr="002500E0">
        <w:rPr>
          <w:rFonts w:ascii="Calibri" w:hAnsi="Calibri" w:cs="Calibri"/>
          <w:sz w:val="22"/>
          <w:szCs w:val="22"/>
        </w:rPr>
        <w:t xml:space="preserve">inistra oraz wskazane są możliwości uzyskania środków z rezerwy </w:t>
      </w:r>
      <w:r w:rsidR="00097B52" w:rsidRPr="002500E0">
        <w:rPr>
          <w:rFonts w:ascii="Calibri" w:hAnsi="Calibri" w:cs="Calibri"/>
          <w:sz w:val="22"/>
          <w:szCs w:val="22"/>
        </w:rPr>
        <w:t>m</w:t>
      </w:r>
      <w:r w:rsidRPr="002500E0">
        <w:rPr>
          <w:rFonts w:ascii="Calibri" w:hAnsi="Calibri" w:cs="Calibri"/>
          <w:sz w:val="22"/>
          <w:szCs w:val="22"/>
        </w:rPr>
        <w:t>inistra, prz</w:t>
      </w:r>
      <w:r w:rsidR="00097B52" w:rsidRPr="002500E0">
        <w:rPr>
          <w:rFonts w:ascii="Calibri" w:hAnsi="Calibri" w:cs="Calibri"/>
          <w:sz w:val="22"/>
          <w:szCs w:val="22"/>
        </w:rPr>
        <w:t>y czym dodatkowe kwoty środków m</w:t>
      </w:r>
      <w:r w:rsidRPr="002500E0">
        <w:rPr>
          <w:rFonts w:ascii="Calibri" w:hAnsi="Calibri" w:cs="Calibri"/>
          <w:sz w:val="22"/>
          <w:szCs w:val="22"/>
        </w:rPr>
        <w:t>inister może przyznać</w:t>
      </w:r>
      <w:r w:rsidR="00326447" w:rsidRPr="002500E0">
        <w:rPr>
          <w:rFonts w:ascii="Calibri" w:hAnsi="Calibri" w:cs="Calibri"/>
          <w:sz w:val="22"/>
          <w:szCs w:val="22"/>
        </w:rPr>
        <w:t xml:space="preserve"> </w:t>
      </w:r>
      <w:r w:rsidRPr="002500E0">
        <w:rPr>
          <w:rFonts w:ascii="Calibri" w:hAnsi="Calibri" w:cs="Calibri"/>
          <w:sz w:val="22"/>
          <w:szCs w:val="22"/>
        </w:rPr>
        <w:t xml:space="preserve">z własnej inicjatywy lub na wniosek </w:t>
      </w:r>
      <w:r w:rsidR="00097B52" w:rsidRPr="002500E0">
        <w:rPr>
          <w:rFonts w:ascii="Calibri" w:hAnsi="Calibri" w:cs="Calibri"/>
          <w:sz w:val="22"/>
          <w:szCs w:val="22"/>
        </w:rPr>
        <w:t>m</w:t>
      </w:r>
      <w:r w:rsidRPr="002500E0">
        <w:rPr>
          <w:rFonts w:ascii="Calibri" w:hAnsi="Calibri" w:cs="Calibri"/>
          <w:sz w:val="22"/>
          <w:szCs w:val="22"/>
        </w:rPr>
        <w:t xml:space="preserve">arszałka województwa </w:t>
      </w:r>
      <w:r w:rsidR="00771A9A" w:rsidRPr="002500E0">
        <w:rPr>
          <w:rFonts w:ascii="Calibri" w:hAnsi="Calibri" w:cs="Calibri"/>
          <w:sz w:val="22"/>
          <w:szCs w:val="22"/>
        </w:rPr>
        <w:t>(</w:t>
      </w:r>
      <w:r w:rsidRPr="002500E0">
        <w:rPr>
          <w:rFonts w:ascii="Calibri" w:hAnsi="Calibri" w:cs="Calibri"/>
          <w:color w:val="000000"/>
          <w:sz w:val="22"/>
          <w:szCs w:val="22"/>
        </w:rPr>
        <w:t xml:space="preserve">§ </w:t>
      </w:r>
      <w:r w:rsidR="0014241A" w:rsidRPr="002500E0">
        <w:rPr>
          <w:rFonts w:ascii="Calibri" w:hAnsi="Calibri" w:cs="Calibri"/>
          <w:color w:val="000000"/>
          <w:sz w:val="22"/>
          <w:szCs w:val="22"/>
        </w:rPr>
        <w:t>9</w:t>
      </w:r>
      <w:r w:rsidRPr="002500E0">
        <w:rPr>
          <w:rFonts w:ascii="Calibri" w:hAnsi="Calibri" w:cs="Calibri"/>
          <w:color w:val="000000"/>
          <w:sz w:val="22"/>
          <w:szCs w:val="22"/>
        </w:rPr>
        <w:t xml:space="preserve"> rozporządzenia w sprawie algorytmu)</w:t>
      </w:r>
      <w:r w:rsidRPr="002500E0">
        <w:rPr>
          <w:rFonts w:ascii="Calibri" w:hAnsi="Calibri" w:cs="Calibri"/>
          <w:sz w:val="22"/>
          <w:szCs w:val="22"/>
        </w:rPr>
        <w:t>.</w:t>
      </w:r>
    </w:p>
    <w:p w:rsidR="00A70263" w:rsidRPr="002500E0" w:rsidRDefault="00A70263" w:rsidP="000746CE">
      <w:pPr>
        <w:numPr>
          <w:ilvl w:val="0"/>
          <w:numId w:val="4"/>
        </w:numPr>
        <w:spacing w:after="120"/>
        <w:rPr>
          <w:rFonts w:ascii="Calibri" w:hAnsi="Calibri" w:cs="Calibri"/>
          <w:sz w:val="22"/>
          <w:szCs w:val="22"/>
        </w:rPr>
      </w:pPr>
      <w:r w:rsidRPr="002500E0">
        <w:rPr>
          <w:rFonts w:ascii="Calibri" w:hAnsi="Calibri" w:cs="Calibri"/>
          <w:sz w:val="22"/>
          <w:szCs w:val="22"/>
        </w:rPr>
        <w:t>Nowelizacja ustawy</w:t>
      </w:r>
      <w:r w:rsidR="00D92CAF" w:rsidRPr="002500E0">
        <w:rPr>
          <w:rFonts w:ascii="Calibri" w:hAnsi="Calibri" w:cs="Calibri"/>
          <w:sz w:val="22"/>
          <w:szCs w:val="22"/>
        </w:rPr>
        <w:t xml:space="preserve"> w 2014 roku </w:t>
      </w:r>
      <w:r w:rsidRPr="002500E0">
        <w:rPr>
          <w:rFonts w:ascii="Calibri" w:hAnsi="Calibri" w:cs="Calibri"/>
          <w:sz w:val="22"/>
          <w:szCs w:val="22"/>
        </w:rPr>
        <w:t xml:space="preserve">wprowadziła nowy instrument polityki rynku pracy, tj. Krajowy Fundusz Szkoleniowy (KFS). Zgodnie z art. 109 ust. 2j ustawy Zarząd Województwa dokonuje podziału środków Funduszu Pracy, jakie mogą być wydatkowane w roku budżetowym na finansowanie zadań </w:t>
      </w:r>
      <w:r w:rsidRPr="002500E0">
        <w:rPr>
          <w:rFonts w:ascii="Calibri" w:hAnsi="Calibri" w:cs="Calibri"/>
          <w:sz w:val="22"/>
          <w:szCs w:val="22"/>
        </w:rPr>
        <w:lastRenderedPageBreak/>
        <w:t>realizowanych przez powiatowe urzędy pracy w ramach środków KFS. Zakres działań możliwych do sfinansowania w ramach KFS określa art. 69a ust.</w:t>
      </w:r>
      <w:r w:rsidR="00A346E9" w:rsidRPr="002500E0">
        <w:rPr>
          <w:rFonts w:ascii="Calibri" w:hAnsi="Calibri" w:cs="Calibri"/>
          <w:sz w:val="22"/>
          <w:szCs w:val="22"/>
        </w:rPr>
        <w:t xml:space="preserve"> </w:t>
      </w:r>
      <w:r w:rsidRPr="002500E0">
        <w:rPr>
          <w:rFonts w:ascii="Calibri" w:hAnsi="Calibri" w:cs="Calibri"/>
          <w:sz w:val="22"/>
          <w:szCs w:val="22"/>
        </w:rPr>
        <w:t>2 ustawy</w:t>
      </w:r>
      <w:r w:rsidR="00010500" w:rsidRPr="002500E0">
        <w:rPr>
          <w:rFonts w:ascii="Calibri" w:hAnsi="Calibri" w:cs="Calibri"/>
          <w:sz w:val="22"/>
          <w:szCs w:val="22"/>
        </w:rPr>
        <w:t>.</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Zgodnie z art. 109 ust. 9 ustawy wyboru form aktywizacji zawodowej bezrobotnych i innych uprawnionych osób, w ramach łącznej kwoty ustalonej dla powiatu na finansowanie programów na rzecz promocji zatrudnienia, łagodzenia skutków bezrobocia i aktywizacji zawodowej, </w:t>
      </w:r>
      <w:r w:rsidR="000C12ED" w:rsidRPr="002500E0">
        <w:rPr>
          <w:rFonts w:ascii="Calibri" w:hAnsi="Calibri" w:cs="Calibri"/>
          <w:sz w:val="22"/>
          <w:szCs w:val="22"/>
        </w:rPr>
        <w:t xml:space="preserve">dokonuje </w:t>
      </w:r>
      <w:r w:rsidRPr="002500E0">
        <w:rPr>
          <w:rFonts w:ascii="Calibri" w:hAnsi="Calibri" w:cs="Calibri"/>
          <w:sz w:val="22"/>
          <w:szCs w:val="22"/>
        </w:rPr>
        <w:t xml:space="preserve">starosta, po zasięgnięciu opinii powiatowej rady </w:t>
      </w:r>
      <w:r w:rsidR="000C12ED" w:rsidRPr="002500E0">
        <w:rPr>
          <w:rFonts w:ascii="Calibri" w:hAnsi="Calibri" w:cs="Calibri"/>
          <w:sz w:val="22"/>
          <w:szCs w:val="22"/>
        </w:rPr>
        <w:t>rynku prac</w:t>
      </w:r>
      <w:r w:rsidR="00D92CAF" w:rsidRPr="002500E0">
        <w:rPr>
          <w:rFonts w:ascii="Calibri" w:hAnsi="Calibri" w:cs="Calibri"/>
          <w:sz w:val="22"/>
          <w:szCs w:val="22"/>
        </w:rPr>
        <w:t>y</w:t>
      </w:r>
      <w:r w:rsidRPr="002500E0">
        <w:rPr>
          <w:rFonts w:ascii="Calibri" w:hAnsi="Calibri" w:cs="Calibri"/>
          <w:sz w:val="22"/>
          <w:szCs w:val="22"/>
        </w:rPr>
        <w:t>.</w:t>
      </w:r>
    </w:p>
    <w:p w:rsidR="007F3DCF" w:rsidRPr="002500E0" w:rsidRDefault="008D0694" w:rsidP="000746CE">
      <w:pPr>
        <w:numPr>
          <w:ilvl w:val="0"/>
          <w:numId w:val="4"/>
        </w:numPr>
        <w:spacing w:after="120"/>
        <w:ind w:left="357" w:hanging="357"/>
        <w:rPr>
          <w:rFonts w:ascii="Calibri" w:hAnsi="Calibri" w:cs="Calibri"/>
          <w:sz w:val="22"/>
          <w:szCs w:val="22"/>
        </w:rPr>
      </w:pPr>
      <w:r w:rsidRPr="002500E0">
        <w:rPr>
          <w:rFonts w:ascii="Calibri" w:hAnsi="Calibri" w:cs="Calibri"/>
          <w:sz w:val="22"/>
          <w:szCs w:val="22"/>
        </w:rPr>
        <w:t>Zgodnie z art. 4 ust 2 ustawy z 5 czerwca 1998 ro</w:t>
      </w:r>
      <w:r w:rsidR="007A6C9B" w:rsidRPr="002500E0">
        <w:rPr>
          <w:rFonts w:ascii="Calibri" w:hAnsi="Calibri" w:cs="Calibri"/>
          <w:sz w:val="22"/>
          <w:szCs w:val="22"/>
        </w:rPr>
        <w:t>k</w:t>
      </w:r>
      <w:r w:rsidR="00285FF3">
        <w:rPr>
          <w:rFonts w:ascii="Calibri" w:hAnsi="Calibri" w:cs="Calibri"/>
          <w:sz w:val="22"/>
          <w:szCs w:val="22"/>
        </w:rPr>
        <w:t>u o samorządzie województwa (</w:t>
      </w:r>
      <w:r w:rsidR="00E246AA" w:rsidRPr="002500E0">
        <w:rPr>
          <w:rFonts w:ascii="Calibri" w:hAnsi="Calibri" w:cs="Calibri"/>
          <w:sz w:val="22"/>
          <w:szCs w:val="22"/>
        </w:rPr>
        <w:t>Dz. U. z 20</w:t>
      </w:r>
      <w:r w:rsidR="001644C7" w:rsidRPr="002500E0">
        <w:rPr>
          <w:rFonts w:ascii="Calibri" w:hAnsi="Calibri" w:cs="Calibri"/>
          <w:sz w:val="22"/>
          <w:szCs w:val="22"/>
        </w:rPr>
        <w:t>20</w:t>
      </w:r>
      <w:r w:rsidR="00513CF7" w:rsidRPr="002500E0">
        <w:rPr>
          <w:rFonts w:ascii="Calibri" w:hAnsi="Calibri" w:cs="Calibri"/>
          <w:sz w:val="22"/>
          <w:szCs w:val="22"/>
        </w:rPr>
        <w:t xml:space="preserve"> r</w:t>
      </w:r>
      <w:r w:rsidR="00A33F9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poz.</w:t>
      </w:r>
      <w:r w:rsidR="002F2742" w:rsidRPr="002500E0">
        <w:rPr>
          <w:rFonts w:ascii="Calibri" w:hAnsi="Calibri" w:cs="Calibri"/>
          <w:sz w:val="22"/>
          <w:szCs w:val="22"/>
        </w:rPr>
        <w:t xml:space="preserve"> </w:t>
      </w:r>
      <w:r w:rsidR="001644C7" w:rsidRPr="002500E0">
        <w:rPr>
          <w:rFonts w:ascii="Calibri" w:hAnsi="Calibri" w:cs="Calibri"/>
          <w:sz w:val="22"/>
          <w:szCs w:val="22"/>
        </w:rPr>
        <w:t>1668</w:t>
      </w:r>
      <w:r w:rsidR="00F043CE" w:rsidRPr="002500E0">
        <w:rPr>
          <w:rFonts w:ascii="Calibri" w:hAnsi="Calibri" w:cs="Calibri"/>
          <w:sz w:val="22"/>
          <w:szCs w:val="22"/>
        </w:rPr>
        <w:t xml:space="preserve"> ze zm</w:t>
      </w:r>
      <w:r w:rsidR="00503F56">
        <w:rPr>
          <w:rFonts w:ascii="Calibri" w:hAnsi="Calibri" w:cs="Calibri"/>
          <w:sz w:val="22"/>
          <w:szCs w:val="22"/>
        </w:rPr>
        <w:t>.</w:t>
      </w:r>
      <w:r w:rsidR="00AA3EDE" w:rsidRPr="002500E0">
        <w:rPr>
          <w:rFonts w:ascii="Calibri" w:hAnsi="Calibri" w:cs="Calibri"/>
          <w:sz w:val="22"/>
          <w:szCs w:val="22"/>
        </w:rPr>
        <w:t xml:space="preserve">) </w:t>
      </w:r>
      <w:r w:rsidRPr="002500E0">
        <w:rPr>
          <w:rFonts w:ascii="Calibri" w:hAnsi="Calibri" w:cs="Calibri"/>
          <w:sz w:val="22"/>
          <w:szCs w:val="22"/>
        </w:rPr>
        <w:t>organy samorządu województwa nie stanowią wobec powiatu i gminy organów nadzoru lub kontroli oraz nie są organami wyższego stopnia w postępowaniu administracyjnym.</w:t>
      </w:r>
    </w:p>
    <w:p w:rsidR="008D0694" w:rsidRPr="002500E0" w:rsidRDefault="008D0694" w:rsidP="000746CE">
      <w:pPr>
        <w:pStyle w:val="Nagwek2"/>
        <w:spacing w:after="120"/>
        <w:jc w:val="left"/>
        <w:rPr>
          <w:rFonts w:ascii="Calibri" w:hAnsi="Calibri" w:cs="Calibri"/>
          <w:sz w:val="22"/>
          <w:szCs w:val="22"/>
        </w:rPr>
      </w:pPr>
      <w:r w:rsidRPr="002500E0">
        <w:rPr>
          <w:rFonts w:ascii="Calibri" w:hAnsi="Calibri" w:cs="Calibri"/>
          <w:sz w:val="22"/>
          <w:szCs w:val="22"/>
        </w:rPr>
        <w:t>Rozdysponowanie środków Funduszu Pracy na finansowanie programów na rzecz promocji zatrudnienia, łagodzenia skutków bezrobocia i aktywizacji zawodowej</w:t>
      </w:r>
    </w:p>
    <w:p w:rsidR="00374527" w:rsidRPr="002500E0" w:rsidRDefault="00080E86" w:rsidP="000746CE">
      <w:pPr>
        <w:spacing w:after="120"/>
        <w:ind w:firstLine="567"/>
        <w:rPr>
          <w:rFonts w:ascii="Calibri" w:hAnsi="Calibri" w:cs="Calibri"/>
          <w:sz w:val="22"/>
          <w:szCs w:val="22"/>
        </w:rPr>
      </w:pPr>
      <w:r w:rsidRPr="002500E0">
        <w:rPr>
          <w:rFonts w:ascii="Calibri" w:hAnsi="Calibri" w:cs="Calibri"/>
          <w:sz w:val="22"/>
          <w:szCs w:val="22"/>
        </w:rPr>
        <w:t xml:space="preserve">Według stanu na koniec </w:t>
      </w:r>
      <w:r w:rsidR="00DE154A">
        <w:rPr>
          <w:rFonts w:ascii="Calibri" w:hAnsi="Calibri" w:cs="Calibri"/>
          <w:sz w:val="22"/>
          <w:szCs w:val="22"/>
        </w:rPr>
        <w:t>listopada</w:t>
      </w:r>
      <w:r w:rsidR="004F312B">
        <w:rPr>
          <w:rFonts w:ascii="Calibri" w:hAnsi="Calibri" w:cs="Calibri"/>
          <w:sz w:val="22"/>
          <w:szCs w:val="22"/>
        </w:rPr>
        <w:t xml:space="preserve"> </w:t>
      </w:r>
      <w:r w:rsidR="00EA40AE" w:rsidRPr="002500E0">
        <w:rPr>
          <w:rFonts w:ascii="Calibri" w:hAnsi="Calibri" w:cs="Calibri"/>
          <w:sz w:val="22"/>
          <w:szCs w:val="22"/>
        </w:rPr>
        <w:t>2021</w:t>
      </w:r>
      <w:r w:rsidR="00BF483B" w:rsidRPr="002500E0">
        <w:rPr>
          <w:rFonts w:ascii="Calibri" w:hAnsi="Calibri" w:cs="Calibri"/>
          <w:sz w:val="22"/>
          <w:szCs w:val="22"/>
        </w:rPr>
        <w:t xml:space="preserve"> roku powiatowe urzędy pracy województwa lubuskiego dysponowały na finansowanie programów na rzecz promocji zatrudnienia, łagodzenia skutków bezrobocia i aktywizacji zawodowej kwotą w łącznej wysokości </w:t>
      </w:r>
      <w:r w:rsidR="005227C9">
        <w:rPr>
          <w:rFonts w:ascii="Calibri" w:hAnsi="Calibri" w:cs="Calibri"/>
          <w:sz w:val="22"/>
          <w:szCs w:val="22"/>
        </w:rPr>
        <w:t>70.2</w:t>
      </w:r>
      <w:r w:rsidR="00250AFC">
        <w:rPr>
          <w:rFonts w:ascii="Calibri" w:hAnsi="Calibri" w:cs="Calibri"/>
          <w:sz w:val="22"/>
          <w:szCs w:val="22"/>
        </w:rPr>
        <w:t>13</w:t>
      </w:r>
      <w:r w:rsidR="005227C9">
        <w:rPr>
          <w:rFonts w:ascii="Calibri" w:hAnsi="Calibri" w:cs="Calibri"/>
          <w:sz w:val="22"/>
          <w:szCs w:val="22"/>
        </w:rPr>
        <w:t>.064</w:t>
      </w:r>
      <w:r w:rsidR="005018C1" w:rsidRPr="002500E0">
        <w:rPr>
          <w:rFonts w:ascii="Calibri" w:hAnsi="Calibri" w:cs="Calibri"/>
          <w:sz w:val="22"/>
          <w:szCs w:val="22"/>
        </w:rPr>
        <w:t>,</w:t>
      </w:r>
      <w:r w:rsidR="00255936">
        <w:rPr>
          <w:rFonts w:ascii="Calibri" w:hAnsi="Calibri" w:cs="Calibri"/>
          <w:sz w:val="22"/>
          <w:szCs w:val="22"/>
        </w:rPr>
        <w:t>79</w:t>
      </w:r>
      <w:r w:rsidR="00BF483B" w:rsidRPr="002500E0">
        <w:rPr>
          <w:rFonts w:ascii="Calibri" w:hAnsi="Calibri" w:cs="Calibri"/>
          <w:sz w:val="22"/>
          <w:szCs w:val="22"/>
        </w:rPr>
        <w:t xml:space="preserve"> zł oraz kwotą w wysokości 5.</w:t>
      </w:r>
      <w:r w:rsidR="00250AFC">
        <w:rPr>
          <w:rFonts w:ascii="Calibri" w:hAnsi="Calibri" w:cs="Calibri"/>
          <w:sz w:val="22"/>
          <w:szCs w:val="22"/>
        </w:rPr>
        <w:t>938.596,41</w:t>
      </w:r>
      <w:r w:rsidR="00BF483B" w:rsidRPr="002500E0">
        <w:rPr>
          <w:rFonts w:ascii="Calibri" w:hAnsi="Calibri" w:cs="Calibri"/>
          <w:sz w:val="22"/>
          <w:szCs w:val="22"/>
        </w:rPr>
        <w:t xml:space="preserve"> zł na działania realizowane w ramach KFS</w:t>
      </w:r>
      <w:r w:rsidR="00816B37" w:rsidRPr="002500E0">
        <w:rPr>
          <w:rFonts w:ascii="Calibri" w:hAnsi="Calibri" w:cs="Calibri"/>
          <w:sz w:val="22"/>
          <w:szCs w:val="22"/>
        </w:rPr>
        <w:t>.</w:t>
      </w:r>
      <w:r w:rsidR="00E6771D" w:rsidRPr="002500E0">
        <w:rPr>
          <w:rFonts w:ascii="Calibri" w:hAnsi="Calibri" w:cs="Calibri"/>
          <w:sz w:val="22"/>
          <w:szCs w:val="22"/>
        </w:rPr>
        <w:t xml:space="preserve"> </w:t>
      </w:r>
    </w:p>
    <w:p w:rsidR="00192EBF" w:rsidRPr="002500E0" w:rsidRDefault="00192EBF" w:rsidP="00C52127">
      <w:pPr>
        <w:pStyle w:val="Tekstpodstawowy"/>
        <w:jc w:val="left"/>
        <w:rPr>
          <w:rFonts w:ascii="Calibri" w:hAnsi="Calibri" w:cs="Calibri"/>
          <w:b/>
          <w:i/>
          <w:sz w:val="22"/>
          <w:szCs w:val="22"/>
        </w:rPr>
      </w:pPr>
      <w:r w:rsidRPr="002500E0">
        <w:rPr>
          <w:rFonts w:ascii="Calibri" w:hAnsi="Calibri" w:cs="Calibri"/>
          <w:b/>
          <w:i/>
          <w:sz w:val="22"/>
          <w:szCs w:val="22"/>
        </w:rPr>
        <w:t>Tabela 1. Kwoty środków FP na finansowanie programów na rzecz promocji zatrudnienia, łagodzenia skutków bezrobocia i aktywizacji zawodowej według źródła ich przeznaczenia</w:t>
      </w:r>
      <w:r w:rsidR="000E7DA2" w:rsidRPr="002500E0">
        <w:rPr>
          <w:rFonts w:ascii="Calibri" w:hAnsi="Calibri" w:cs="Calibri"/>
          <w:b/>
          <w:i/>
          <w:sz w:val="22"/>
          <w:szCs w:val="22"/>
        </w:rPr>
        <w:t xml:space="preserve"> oraz kwoty środków Krajowego Funduszu Szkoleniowego </w:t>
      </w:r>
      <w:r w:rsidRPr="002500E0">
        <w:rPr>
          <w:rFonts w:ascii="Calibri" w:hAnsi="Calibri" w:cs="Calibri"/>
          <w:b/>
          <w:i/>
          <w:sz w:val="22"/>
          <w:szCs w:val="22"/>
        </w:rPr>
        <w:t>w układzie PUP</w:t>
      </w:r>
      <w:r w:rsidR="00593070" w:rsidRPr="002500E0">
        <w:rPr>
          <w:rFonts w:ascii="Calibri" w:hAnsi="Calibri" w:cs="Calibri"/>
          <w:b/>
          <w:i/>
          <w:sz w:val="22"/>
          <w:szCs w:val="22"/>
        </w:rPr>
        <w:t xml:space="preserve"> (w zł)</w:t>
      </w:r>
    </w:p>
    <w:tbl>
      <w:tblPr>
        <w:tblW w:w="9655" w:type="dxa"/>
        <w:tblInd w:w="55" w:type="dxa"/>
        <w:tblLayout w:type="fixed"/>
        <w:tblCellMar>
          <w:left w:w="70" w:type="dxa"/>
          <w:right w:w="70" w:type="dxa"/>
        </w:tblCellMar>
        <w:tblLook w:val="04A0" w:firstRow="1" w:lastRow="0" w:firstColumn="1" w:lastColumn="0" w:noHBand="0" w:noVBand="1"/>
      </w:tblPr>
      <w:tblGrid>
        <w:gridCol w:w="510"/>
        <w:gridCol w:w="1632"/>
        <w:gridCol w:w="1842"/>
        <w:gridCol w:w="1985"/>
        <w:gridCol w:w="1843"/>
        <w:gridCol w:w="1843"/>
      </w:tblGrid>
      <w:tr w:rsidR="0073394E" w:rsidRPr="00181864" w:rsidTr="00EB34C9">
        <w:trPr>
          <w:tblHeader/>
        </w:trPr>
        <w:tc>
          <w:tcPr>
            <w:tcW w:w="510"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Lp.</w:t>
            </w:r>
          </w:p>
        </w:tc>
        <w:tc>
          <w:tcPr>
            <w:tcW w:w="1632"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PUP</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FB414D">
            <w:pPr>
              <w:jc w:val="center"/>
              <w:rPr>
                <w:rFonts w:ascii="Calibri" w:hAnsi="Calibri" w:cs="Calibri"/>
                <w:b/>
                <w:bCs/>
              </w:rPr>
            </w:pPr>
            <w:r w:rsidRPr="00181864">
              <w:rPr>
                <w:rFonts w:ascii="Calibri" w:hAnsi="Calibri" w:cs="Calibri"/>
                <w:b/>
                <w:bCs/>
              </w:rPr>
              <w:t>Łącznie na programy promocji zatrudnienia</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w tym</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Kwota środków Krajowego Funduszu Szkoleniowego</w:t>
            </w:r>
          </w:p>
        </w:tc>
      </w:tr>
      <w:tr w:rsidR="004A6DE6" w:rsidRPr="00181864" w:rsidTr="00EB34C9">
        <w:trPr>
          <w:tblHeader/>
        </w:trPr>
        <w:tc>
          <w:tcPr>
            <w:tcW w:w="510"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632"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842"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985" w:type="dxa"/>
            <w:tcBorders>
              <w:top w:val="single" w:sz="4" w:space="0" w:color="auto"/>
              <w:left w:val="nil"/>
              <w:right w:val="single" w:sz="4" w:space="0" w:color="auto"/>
            </w:tcBorders>
            <w:shd w:val="clear" w:color="auto" w:fill="auto"/>
            <w:vAlign w:val="center"/>
            <w:hideMark/>
          </w:tcPr>
          <w:p w:rsidR="004A6DE6" w:rsidRPr="00181864" w:rsidRDefault="004A6DE6" w:rsidP="000746CE">
            <w:pPr>
              <w:jc w:val="center"/>
              <w:rPr>
                <w:rFonts w:ascii="Calibri" w:hAnsi="Calibri" w:cs="Calibri"/>
                <w:b/>
                <w:bCs/>
              </w:rPr>
            </w:pPr>
            <w:r w:rsidRPr="00181864">
              <w:rPr>
                <w:rFonts w:ascii="Calibri" w:hAnsi="Calibri" w:cs="Calibri"/>
                <w:b/>
                <w:bCs/>
              </w:rPr>
              <w:t>Kwota środków na realizację projektów współfinansowanych z EFS</w:t>
            </w:r>
          </w:p>
        </w:tc>
        <w:tc>
          <w:tcPr>
            <w:tcW w:w="1843" w:type="dxa"/>
            <w:tcBorders>
              <w:top w:val="single" w:sz="4" w:space="0" w:color="auto"/>
              <w:left w:val="nil"/>
              <w:right w:val="single" w:sz="4" w:space="0" w:color="auto"/>
            </w:tcBorders>
            <w:shd w:val="clear" w:color="auto" w:fill="auto"/>
            <w:vAlign w:val="center"/>
          </w:tcPr>
          <w:p w:rsidR="004A6DE6" w:rsidRPr="00181864" w:rsidRDefault="004A6DE6" w:rsidP="000746CE">
            <w:pPr>
              <w:jc w:val="center"/>
              <w:rPr>
                <w:rFonts w:ascii="Calibri" w:hAnsi="Calibri" w:cs="Calibri"/>
                <w:b/>
                <w:bCs/>
              </w:rPr>
            </w:pPr>
            <w:r w:rsidRPr="00181864">
              <w:rPr>
                <w:rFonts w:ascii="Calibri" w:hAnsi="Calibri" w:cs="Calibri"/>
                <w:b/>
                <w:bCs/>
              </w:rPr>
              <w:t>Zwiększenia limitów ze środków będących w dyspozycji Ministra</w:t>
            </w:r>
          </w:p>
        </w:tc>
        <w:tc>
          <w:tcPr>
            <w:tcW w:w="1843"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r>
      <w:tr w:rsidR="005227C9"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Gorzów Wlkp.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8 828 618,69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4 601 961,91</w:t>
            </w:r>
          </w:p>
        </w:tc>
        <w:tc>
          <w:tcPr>
            <w:tcW w:w="1843" w:type="dxa"/>
            <w:tcBorders>
              <w:top w:val="single" w:sz="4" w:space="0" w:color="auto"/>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7C9" w:rsidRPr="00181864" w:rsidRDefault="005227C9" w:rsidP="00250AFC">
            <w:pPr>
              <w:jc w:val="right"/>
              <w:rPr>
                <w:rFonts w:ascii="Calibri" w:hAnsi="Calibri" w:cs="Calibri"/>
              </w:rPr>
            </w:pPr>
            <w:r w:rsidRPr="00181864">
              <w:rPr>
                <w:rFonts w:ascii="Calibri" w:hAnsi="Calibri" w:cs="Calibri"/>
              </w:rPr>
              <w:t xml:space="preserve">1 </w:t>
            </w:r>
            <w:r w:rsidR="00250AFC">
              <w:rPr>
                <w:rFonts w:ascii="Calibri" w:hAnsi="Calibri" w:cs="Calibri"/>
              </w:rPr>
              <w:t>293 579,41</w:t>
            </w:r>
          </w:p>
        </w:tc>
      </w:tr>
      <w:tr w:rsidR="005227C9"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 xml:space="preserve">Krosno </w:t>
            </w:r>
            <w:proofErr w:type="spellStart"/>
            <w:r w:rsidRPr="00181864">
              <w:rPr>
                <w:rFonts w:ascii="Calibri" w:hAnsi="Calibri" w:cs="Calibri"/>
              </w:rPr>
              <w:t>Odrz</w:t>
            </w:r>
            <w:proofErr w:type="spellEnd"/>
            <w:r w:rsidRPr="00181864">
              <w:rPr>
                <w:rFonts w:ascii="Calibri" w:hAnsi="Calibri" w:cs="Calibri"/>
              </w:rPr>
              <w:t>.</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250AFC" w:rsidP="00250AFC">
            <w:pPr>
              <w:jc w:val="right"/>
              <w:rPr>
                <w:rFonts w:ascii="Calibri" w:hAnsi="Calibri" w:cs="Calibri"/>
              </w:rPr>
            </w:pPr>
            <w:r>
              <w:rPr>
                <w:rFonts w:ascii="Calibri" w:hAnsi="Calibri" w:cs="Calibri"/>
              </w:rPr>
              <w:t>5 463</w:t>
            </w:r>
            <w:r w:rsidR="005227C9">
              <w:rPr>
                <w:rFonts w:ascii="Calibri" w:hAnsi="Calibri" w:cs="Calibri"/>
              </w:rPr>
              <w:t xml:space="preserve"> 339,06</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2 855 730,12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528 415,16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3</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Międzyrzecz</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6 645 841,45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2 996 602,57</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896 20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389 408,09</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4</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Nowa Sól</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5 763 520,05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3 004 806,65</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326 122,43</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5</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Słubice</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2 653 533,73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1 383 480,07</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250AFC" w:rsidP="005227C9">
            <w:pPr>
              <w:jc w:val="right"/>
              <w:rPr>
                <w:rFonts w:ascii="Calibri" w:hAnsi="Calibri" w:cs="Calibri"/>
              </w:rPr>
            </w:pPr>
            <w:r>
              <w:rPr>
                <w:rFonts w:ascii="Calibri" w:hAnsi="Calibri" w:cs="Calibri"/>
              </w:rPr>
              <w:t>229</w:t>
            </w:r>
            <w:r w:rsidR="005227C9" w:rsidRPr="00181864">
              <w:rPr>
                <w:rFonts w:ascii="Calibri" w:hAnsi="Calibri" w:cs="Calibri"/>
              </w:rPr>
              <w:t xml:space="preserve"> 500,00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6</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Strzelce Kraj.</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6 731 626,37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3 078 607,72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831 20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627 100,00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7</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Sulęcin</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3 245 888,91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1 692 488,29</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158 985,66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8</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Świebodzin</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3 662 782,37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1 909 278,33</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119 600,00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9</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Wschowa</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4 309 621,68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2 244 402,15</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250AFC" w:rsidP="005227C9">
            <w:pPr>
              <w:jc w:val="right"/>
              <w:rPr>
                <w:rFonts w:ascii="Calibri" w:hAnsi="Calibri" w:cs="Calibri"/>
              </w:rPr>
            </w:pPr>
            <w:r>
              <w:rPr>
                <w:rFonts w:ascii="Calibri" w:hAnsi="Calibri" w:cs="Calibri"/>
              </w:rPr>
              <w:t>26</w:t>
            </w:r>
            <w:r w:rsidR="005227C9">
              <w:rPr>
                <w:rFonts w:ascii="Calibri" w:hAnsi="Calibri" w:cs="Calibri"/>
              </w:rPr>
              <w:t>2 785,66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10</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Zielona Góra</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10 622 932,69</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5 529 596,39</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1 495 200,00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11</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Żagań</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6 439 742,04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3 352 290,68</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250AFC" w:rsidP="005227C9">
            <w:pPr>
              <w:jc w:val="right"/>
              <w:rPr>
                <w:rFonts w:ascii="Calibri" w:hAnsi="Calibri" w:cs="Calibri"/>
              </w:rPr>
            </w:pPr>
            <w:r>
              <w:rPr>
                <w:rFonts w:ascii="Calibri" w:hAnsi="Calibri" w:cs="Calibri"/>
              </w:rPr>
              <w:t>20</w:t>
            </w:r>
            <w:r w:rsidR="005227C9" w:rsidRPr="00181864">
              <w:rPr>
                <w:rFonts w:ascii="Calibri" w:hAnsi="Calibri" w:cs="Calibri"/>
              </w:rPr>
              <w:t>8 900,00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12</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Żary</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5 845 617,75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2 819 286,12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432 00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299 000,00</w:t>
            </w:r>
          </w:p>
        </w:tc>
      </w:tr>
      <w:tr w:rsidR="0073394E" w:rsidRPr="00181864" w:rsidTr="00EB34C9">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RAZEM</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3394E" w:rsidRPr="00181864" w:rsidRDefault="005227C9" w:rsidP="00250AFC">
            <w:pPr>
              <w:jc w:val="right"/>
              <w:rPr>
                <w:rFonts w:ascii="Calibri" w:hAnsi="Calibri" w:cs="Calibri"/>
                <w:b/>
                <w:bCs/>
              </w:rPr>
            </w:pPr>
            <w:r>
              <w:rPr>
                <w:rFonts w:ascii="Calibri" w:hAnsi="Calibri" w:cs="Calibri"/>
                <w:b/>
                <w:bCs/>
              </w:rPr>
              <w:t>70 2</w:t>
            </w:r>
            <w:r w:rsidR="00250AFC">
              <w:rPr>
                <w:rFonts w:ascii="Calibri" w:hAnsi="Calibri" w:cs="Calibri"/>
                <w:b/>
                <w:bCs/>
              </w:rPr>
              <w:t>13</w:t>
            </w:r>
            <w:r>
              <w:rPr>
                <w:rFonts w:ascii="Calibri" w:hAnsi="Calibri" w:cs="Calibri"/>
                <w:b/>
                <w:bCs/>
              </w:rPr>
              <w:t> 064,</w:t>
            </w:r>
            <w:r w:rsidR="00255936" w:rsidRPr="00181864">
              <w:rPr>
                <w:rFonts w:ascii="Calibri" w:hAnsi="Calibri" w:cs="Calibri"/>
                <w:b/>
                <w:bCs/>
              </w:rPr>
              <w:t>79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0746CE">
            <w:pPr>
              <w:jc w:val="right"/>
              <w:rPr>
                <w:rFonts w:ascii="Calibri" w:hAnsi="Calibri" w:cs="Calibri"/>
                <w:b/>
                <w:bCs/>
              </w:rPr>
            </w:pPr>
            <w:r w:rsidRPr="00181864">
              <w:rPr>
                <w:rFonts w:ascii="Calibri" w:hAnsi="Calibri" w:cs="Calibri"/>
                <w:b/>
                <w:bCs/>
              </w:rPr>
              <w:t>35 468 531,00</w:t>
            </w:r>
          </w:p>
        </w:tc>
        <w:tc>
          <w:tcPr>
            <w:tcW w:w="1843" w:type="dxa"/>
            <w:tcBorders>
              <w:top w:val="single" w:sz="4" w:space="0" w:color="auto"/>
              <w:left w:val="single" w:sz="4" w:space="0" w:color="auto"/>
              <w:bottom w:val="single" w:sz="4" w:space="0" w:color="auto"/>
              <w:right w:val="single" w:sz="4" w:space="0" w:color="auto"/>
            </w:tcBorders>
            <w:vAlign w:val="center"/>
          </w:tcPr>
          <w:p w:rsidR="0073394E" w:rsidRPr="00181864" w:rsidRDefault="0093298E" w:rsidP="0059539E">
            <w:pPr>
              <w:jc w:val="right"/>
              <w:rPr>
                <w:rFonts w:ascii="Calibri" w:hAnsi="Calibri" w:cs="Calibri"/>
                <w:b/>
                <w:bCs/>
              </w:rPr>
            </w:pPr>
            <w:r>
              <w:rPr>
                <w:rFonts w:ascii="Calibri" w:hAnsi="Calibri" w:cs="Calibri"/>
                <w:b/>
                <w:bCs/>
              </w:rPr>
              <w:t>2 1</w:t>
            </w:r>
            <w:r w:rsidR="0059539E">
              <w:rPr>
                <w:rFonts w:ascii="Calibri" w:hAnsi="Calibri" w:cs="Calibri"/>
                <w:b/>
                <w:bCs/>
              </w:rPr>
              <w:t>59</w:t>
            </w:r>
            <w:r>
              <w:rPr>
                <w:rFonts w:ascii="Calibri" w:hAnsi="Calibri" w:cs="Calibri"/>
                <w:b/>
                <w:bCs/>
              </w:rPr>
              <w:t xml:space="preserve"> 400</w:t>
            </w:r>
            <w:r w:rsidR="004A6DE6" w:rsidRPr="00181864">
              <w:rPr>
                <w:rFonts w:ascii="Calibri" w:hAnsi="Calibri" w:cs="Calibri"/>
                <w:b/>
                <w:bC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250AFC">
            <w:pPr>
              <w:jc w:val="right"/>
              <w:rPr>
                <w:rFonts w:ascii="Calibri" w:hAnsi="Calibri" w:cs="Calibri"/>
                <w:b/>
                <w:bCs/>
              </w:rPr>
            </w:pPr>
            <w:r w:rsidRPr="00181864">
              <w:rPr>
                <w:rFonts w:ascii="Calibri" w:hAnsi="Calibri" w:cs="Calibri"/>
                <w:b/>
                <w:bCs/>
              </w:rPr>
              <w:t>5 </w:t>
            </w:r>
            <w:r w:rsidR="00250AFC">
              <w:rPr>
                <w:rFonts w:ascii="Calibri" w:hAnsi="Calibri" w:cs="Calibri"/>
                <w:b/>
                <w:bCs/>
              </w:rPr>
              <w:t>938</w:t>
            </w:r>
            <w:r w:rsidR="000906A2">
              <w:rPr>
                <w:rFonts w:ascii="Calibri" w:hAnsi="Calibri" w:cs="Calibri"/>
                <w:b/>
                <w:bCs/>
              </w:rPr>
              <w:t> </w:t>
            </w:r>
            <w:r w:rsidR="00250AFC">
              <w:rPr>
                <w:rFonts w:ascii="Calibri" w:hAnsi="Calibri" w:cs="Calibri"/>
                <w:b/>
                <w:bCs/>
              </w:rPr>
              <w:t>596</w:t>
            </w:r>
            <w:r w:rsidR="000906A2">
              <w:rPr>
                <w:rFonts w:ascii="Calibri" w:hAnsi="Calibri" w:cs="Calibri"/>
                <w:b/>
                <w:bCs/>
              </w:rPr>
              <w:t>,</w:t>
            </w:r>
            <w:r w:rsidR="00250AFC">
              <w:rPr>
                <w:rFonts w:ascii="Calibri" w:hAnsi="Calibri" w:cs="Calibri"/>
                <w:b/>
                <w:bCs/>
              </w:rPr>
              <w:t>41</w:t>
            </w:r>
          </w:p>
        </w:tc>
      </w:tr>
    </w:tbl>
    <w:p w:rsidR="00C57348" w:rsidRDefault="009003E0" w:rsidP="000746CE">
      <w:pPr>
        <w:rPr>
          <w:rFonts w:ascii="Calibri" w:hAnsi="Calibri" w:cs="Calibri"/>
          <w:i/>
        </w:rPr>
      </w:pPr>
      <w:r w:rsidRPr="005C32B7">
        <w:rPr>
          <w:rFonts w:ascii="Calibri" w:hAnsi="Calibri" w:cs="Calibri"/>
          <w:i/>
        </w:rPr>
        <w:t xml:space="preserve"> </w:t>
      </w:r>
      <w:r w:rsidR="00192EBF" w:rsidRPr="005C32B7">
        <w:rPr>
          <w:rFonts w:ascii="Calibri" w:hAnsi="Calibri" w:cs="Calibri"/>
          <w:i/>
        </w:rPr>
        <w:t xml:space="preserve">Źródło: opracowanie własne na podstawie decyzji </w:t>
      </w:r>
      <w:r w:rsidR="00B07C62">
        <w:rPr>
          <w:rFonts w:ascii="Calibri" w:hAnsi="Calibri" w:cs="Calibri"/>
          <w:i/>
        </w:rPr>
        <w:t>Ministers</w:t>
      </w:r>
      <w:r w:rsidR="00C229B8">
        <w:rPr>
          <w:rFonts w:ascii="Calibri" w:hAnsi="Calibri" w:cs="Calibri"/>
          <w:i/>
        </w:rPr>
        <w:t xml:space="preserve">twa Rozwoju, Pracy i Technologii </w:t>
      </w:r>
      <w:r w:rsidR="000906A2">
        <w:rPr>
          <w:rFonts w:ascii="Calibri" w:hAnsi="Calibri" w:cs="Calibri"/>
          <w:i/>
        </w:rPr>
        <w:t>oraz</w:t>
      </w:r>
      <w:r w:rsidR="00C229B8">
        <w:rPr>
          <w:rFonts w:ascii="Calibri" w:hAnsi="Calibri" w:cs="Calibri"/>
          <w:i/>
        </w:rPr>
        <w:t xml:space="preserve"> Ministerstwa Rodziny i Polityki Społecznej.</w:t>
      </w:r>
    </w:p>
    <w:p w:rsidR="006F42F3" w:rsidRDefault="000656A7" w:rsidP="000906A2">
      <w:pPr>
        <w:spacing w:after="120"/>
        <w:rPr>
          <w:rFonts w:ascii="Calibri" w:hAnsi="Calibri" w:cs="Calibri"/>
          <w:i/>
        </w:rPr>
      </w:pPr>
      <w:r w:rsidRPr="001C6A90">
        <w:rPr>
          <w:rFonts w:ascii="Calibri" w:hAnsi="Calibri" w:cs="Calibri"/>
          <w:i/>
        </w:rPr>
        <w:t>Uwaga:</w:t>
      </w:r>
      <w:r w:rsidR="00C229B8">
        <w:rPr>
          <w:rFonts w:ascii="Calibri" w:hAnsi="Calibri" w:cs="Calibri"/>
          <w:i/>
        </w:rPr>
        <w:t xml:space="preserve"> </w:t>
      </w:r>
      <w:r w:rsidR="00C215CC" w:rsidRPr="001C6A90">
        <w:rPr>
          <w:rFonts w:ascii="Calibri" w:hAnsi="Calibri" w:cs="Calibri"/>
          <w:i/>
        </w:rPr>
        <w:t xml:space="preserve">(1) </w:t>
      </w:r>
      <w:r w:rsidR="00307075" w:rsidRPr="001C6A90">
        <w:rPr>
          <w:rFonts w:ascii="Calibri" w:hAnsi="Calibri" w:cs="Calibri"/>
          <w:i/>
        </w:rPr>
        <w:t xml:space="preserve">Z wyjaśnień zawartych w piśmie </w:t>
      </w:r>
      <w:proofErr w:type="spellStart"/>
      <w:r w:rsidR="00307075" w:rsidRPr="001C6A90">
        <w:rPr>
          <w:rFonts w:ascii="Calibri" w:hAnsi="Calibri" w:cs="Calibri"/>
          <w:i/>
        </w:rPr>
        <w:t>MPiPS</w:t>
      </w:r>
      <w:proofErr w:type="spellEnd"/>
      <w:r w:rsidR="00307075" w:rsidRPr="001C6A90">
        <w:rPr>
          <w:rFonts w:ascii="Calibri" w:hAnsi="Calibri" w:cs="Calibri"/>
          <w:i/>
        </w:rPr>
        <w:t xml:space="preserve"> z 26 stycznia 2015 roku (znak: DF-I.074.13.2015.HN) </w:t>
      </w:r>
      <w:r w:rsidR="00832437">
        <w:rPr>
          <w:rFonts w:ascii="Calibri" w:hAnsi="Calibri" w:cs="Calibri"/>
          <w:i/>
        </w:rPr>
        <w:t xml:space="preserve">oraz </w:t>
      </w:r>
      <w:r w:rsidR="00C76C03">
        <w:rPr>
          <w:rFonts w:ascii="Calibri" w:hAnsi="Calibri" w:cs="Calibri"/>
          <w:i/>
        </w:rPr>
        <w:t>z</w:t>
      </w:r>
      <w:r w:rsidR="00832437">
        <w:rPr>
          <w:rFonts w:ascii="Calibri" w:hAnsi="Calibri" w:cs="Calibri"/>
          <w:i/>
        </w:rPr>
        <w:t xml:space="preserve"> obowiązującej w 2021 roku tabeli podziału środków FP </w:t>
      </w:r>
      <w:r w:rsidR="00307075" w:rsidRPr="001C6A90">
        <w:rPr>
          <w:rFonts w:ascii="Calibri" w:hAnsi="Calibri" w:cs="Calibri"/>
          <w:i/>
        </w:rPr>
        <w:t>wywnioskować można, iż środki będące w dyspozycji samorządu województwa w 2</w:t>
      </w:r>
      <w:r w:rsidR="00D9648D" w:rsidRPr="001C6A90">
        <w:rPr>
          <w:rFonts w:ascii="Calibri" w:hAnsi="Calibri" w:cs="Calibri"/>
          <w:i/>
        </w:rPr>
        <w:t>0</w:t>
      </w:r>
      <w:r w:rsidR="00832437">
        <w:rPr>
          <w:rFonts w:ascii="Calibri" w:hAnsi="Calibri" w:cs="Calibri"/>
          <w:i/>
        </w:rPr>
        <w:t>21</w:t>
      </w:r>
      <w:r w:rsidR="00C76C03">
        <w:rPr>
          <w:rFonts w:ascii="Calibri" w:hAnsi="Calibri" w:cs="Calibri"/>
          <w:i/>
        </w:rPr>
        <w:t xml:space="preserve"> roku</w:t>
      </w:r>
      <w:r w:rsidR="00307075" w:rsidRPr="001C6A90">
        <w:rPr>
          <w:rFonts w:ascii="Calibri" w:hAnsi="Calibri" w:cs="Calibri"/>
          <w:i/>
        </w:rPr>
        <w:t xml:space="preserve"> to kwota </w:t>
      </w:r>
      <w:r w:rsidR="00832437">
        <w:rPr>
          <w:rFonts w:ascii="Calibri" w:hAnsi="Calibri" w:cs="Calibri"/>
          <w:i/>
        </w:rPr>
        <w:t>30.023.835,60</w:t>
      </w:r>
      <w:r w:rsidR="009B2F7C" w:rsidRPr="001C6A90">
        <w:rPr>
          <w:rFonts w:ascii="Calibri" w:hAnsi="Calibri" w:cs="Calibri"/>
          <w:i/>
        </w:rPr>
        <w:t xml:space="preserve"> zł</w:t>
      </w:r>
      <w:r w:rsidR="00074C7D" w:rsidRPr="001C6A90">
        <w:rPr>
          <w:rFonts w:ascii="Calibri" w:hAnsi="Calibri" w:cs="Calibri"/>
          <w:i/>
        </w:rPr>
        <w:t>.</w:t>
      </w:r>
    </w:p>
    <w:p w:rsidR="006F42F3" w:rsidRPr="003A4700" w:rsidRDefault="00255936" w:rsidP="000746CE">
      <w:pPr>
        <w:ind w:firstLine="567"/>
        <w:rPr>
          <w:rFonts w:ascii="Calibri" w:hAnsi="Calibri" w:cs="Calibri"/>
          <w:bCs/>
          <w:sz w:val="22"/>
          <w:szCs w:val="22"/>
        </w:rPr>
      </w:pPr>
      <w:r>
        <w:rPr>
          <w:rFonts w:ascii="Calibri" w:hAnsi="Calibri" w:cs="Calibri"/>
          <w:sz w:val="22"/>
          <w:szCs w:val="22"/>
        </w:rPr>
        <w:t>Ponadto powiaty posiadały</w:t>
      </w:r>
      <w:r w:rsidR="00374527" w:rsidRPr="003A4700">
        <w:rPr>
          <w:rFonts w:ascii="Calibri" w:hAnsi="Calibri" w:cs="Calibri"/>
          <w:sz w:val="22"/>
          <w:szCs w:val="22"/>
        </w:rPr>
        <w:t xml:space="preserve"> też środki </w:t>
      </w:r>
      <w:r w:rsidR="006F42F3" w:rsidRPr="003A4700">
        <w:rPr>
          <w:rFonts w:ascii="Calibri" w:hAnsi="Calibri" w:cs="Calibri"/>
          <w:sz w:val="22"/>
          <w:szCs w:val="22"/>
        </w:rPr>
        <w:t xml:space="preserve">na realizację </w:t>
      </w:r>
      <w:r w:rsidR="006F42F3" w:rsidRPr="003A4700">
        <w:rPr>
          <w:rFonts w:ascii="Calibri" w:hAnsi="Calibri" w:cs="Calibri"/>
          <w:bCs/>
          <w:sz w:val="22"/>
          <w:szCs w:val="22"/>
        </w:rPr>
        <w:t>zadań w ramach tzw. tarczy antykryzysowej, tj. związanych z zapobieganiem, przeciwdziałaniem i zwalczaniem skutków COVID-19:</w:t>
      </w:r>
    </w:p>
    <w:p w:rsidR="006F42F3" w:rsidRPr="00C520D6" w:rsidRDefault="006F42F3" w:rsidP="00BA2A09">
      <w:pPr>
        <w:numPr>
          <w:ilvl w:val="0"/>
          <w:numId w:val="17"/>
        </w:numPr>
        <w:ind w:left="284" w:hanging="142"/>
        <w:rPr>
          <w:rFonts w:ascii="Calibri" w:hAnsi="Calibri" w:cs="Calibri"/>
          <w:bCs/>
          <w:sz w:val="22"/>
          <w:szCs w:val="22"/>
        </w:rPr>
      </w:pPr>
      <w:r w:rsidRPr="003A4700">
        <w:rPr>
          <w:rFonts w:ascii="Calibri" w:hAnsi="Calibri" w:cs="Calibri"/>
          <w:sz w:val="22"/>
          <w:szCs w:val="22"/>
        </w:rPr>
        <w:t xml:space="preserve">w wysokości </w:t>
      </w:r>
      <w:r w:rsidR="00BB60D0">
        <w:rPr>
          <w:rFonts w:ascii="Calibri" w:hAnsi="Calibri" w:cs="Calibri"/>
          <w:sz w:val="22"/>
          <w:szCs w:val="22"/>
        </w:rPr>
        <w:t>34.047.000</w:t>
      </w:r>
      <w:r w:rsidR="00503F56" w:rsidRPr="008F15A4">
        <w:rPr>
          <w:rFonts w:ascii="Calibri" w:hAnsi="Calibri" w:cs="Calibri"/>
          <w:sz w:val="22"/>
          <w:szCs w:val="22"/>
        </w:rPr>
        <w:t>,00</w:t>
      </w:r>
      <w:r w:rsidR="008F15A4" w:rsidRPr="008F15A4">
        <w:rPr>
          <w:rFonts w:ascii="Calibri" w:hAnsi="Calibri" w:cs="Calibri"/>
          <w:sz w:val="22"/>
          <w:szCs w:val="22"/>
        </w:rPr>
        <w:t xml:space="preserve"> zł</w:t>
      </w:r>
      <w:r w:rsidRPr="008F15A4">
        <w:rPr>
          <w:rFonts w:ascii="Calibri" w:hAnsi="Calibri" w:cs="Calibri"/>
          <w:sz w:val="22"/>
          <w:szCs w:val="22"/>
        </w:rPr>
        <w:t xml:space="preserve"> na realizację zadań</w:t>
      </w:r>
      <w:r w:rsidRPr="003A4700">
        <w:rPr>
          <w:rFonts w:ascii="Calibri" w:hAnsi="Calibri" w:cs="Calibri"/>
          <w:sz w:val="22"/>
          <w:szCs w:val="22"/>
        </w:rPr>
        <w:t xml:space="preserve">, o których mowa w art. 15 zzb-15 </w:t>
      </w:r>
      <w:proofErr w:type="spellStart"/>
      <w:r w:rsidRPr="003A4700">
        <w:rPr>
          <w:rFonts w:ascii="Calibri" w:hAnsi="Calibri" w:cs="Calibri"/>
          <w:sz w:val="22"/>
          <w:szCs w:val="22"/>
        </w:rPr>
        <w:t>zze</w:t>
      </w:r>
      <w:proofErr w:type="spellEnd"/>
      <w:r w:rsidRPr="003A4700">
        <w:rPr>
          <w:rFonts w:ascii="Calibri" w:hAnsi="Calibri" w:cs="Calibri"/>
          <w:sz w:val="22"/>
          <w:szCs w:val="22"/>
        </w:rPr>
        <w:t xml:space="preserve"> i 15 zze</w:t>
      </w:r>
      <w:r w:rsidRPr="003A4700">
        <w:rPr>
          <w:rFonts w:ascii="Calibri" w:hAnsi="Calibri" w:cs="Calibri"/>
          <w:sz w:val="22"/>
          <w:szCs w:val="22"/>
          <w:vertAlign w:val="superscript"/>
        </w:rPr>
        <w:t>2</w:t>
      </w:r>
      <w:r w:rsidRPr="003A4700">
        <w:rPr>
          <w:rFonts w:ascii="Calibri" w:hAnsi="Calibri" w:cs="Calibri"/>
          <w:sz w:val="22"/>
          <w:szCs w:val="22"/>
        </w:rPr>
        <w:t xml:space="preserve"> ustawy o szczególnych rozwiązaniach związanych z zapobieganiem, przeciwdziałaniem i zwalczaniem COVID-19, innych chorób zakaźnych oraz wywołanych nimi sytuacji kryzysowych (zwana dalej ustawą COVID-ową), tj. dofinansowanie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COVID-owej); dofinansowanie przedsiębiorcom będącym osobami fizycznymi niezatrudniającymi pracowników części kosztów prowadzenia działalności gospodarczej, w przypadku spadku obrotów gospodarczych w następstwie wystąpienia COVID-19 (art. 15 </w:t>
      </w:r>
      <w:proofErr w:type="spellStart"/>
      <w:r w:rsidRPr="003A4700">
        <w:rPr>
          <w:rFonts w:ascii="Calibri" w:hAnsi="Calibri" w:cs="Calibri"/>
          <w:sz w:val="22"/>
          <w:szCs w:val="22"/>
        </w:rPr>
        <w:t>zzc</w:t>
      </w:r>
      <w:proofErr w:type="spellEnd"/>
      <w:r w:rsidR="00E269F7">
        <w:rPr>
          <w:rFonts w:ascii="Calibri" w:hAnsi="Calibri" w:cs="Calibri"/>
          <w:sz w:val="22"/>
          <w:szCs w:val="22"/>
        </w:rPr>
        <w:t xml:space="preserve"> ustawy COVID-owej); jednorazowe pożyczki</w:t>
      </w:r>
      <w:r w:rsidRPr="003A4700">
        <w:rPr>
          <w:rFonts w:ascii="Calibri" w:hAnsi="Calibri" w:cs="Calibri"/>
          <w:sz w:val="22"/>
          <w:szCs w:val="22"/>
        </w:rPr>
        <w:t xml:space="preserve"> dla mikroprzedsiębiorców na pokrycie bieżących </w:t>
      </w:r>
      <w:r w:rsidRPr="003A4700">
        <w:rPr>
          <w:rFonts w:ascii="Calibri" w:hAnsi="Calibri" w:cs="Calibri"/>
          <w:sz w:val="22"/>
          <w:szCs w:val="22"/>
        </w:rPr>
        <w:lastRenderedPageBreak/>
        <w:t xml:space="preserve">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COVID-owej);</w:t>
      </w:r>
      <w:r w:rsidR="005018C1" w:rsidRPr="003A4700">
        <w:rPr>
          <w:rFonts w:ascii="Calibri" w:hAnsi="Calibri" w:cs="Calibri"/>
          <w:sz w:val="22"/>
          <w:szCs w:val="22"/>
        </w:rPr>
        <w:t xml:space="preserve"> </w:t>
      </w:r>
      <w:r w:rsidR="00E269F7">
        <w:rPr>
          <w:rFonts w:ascii="Calibri" w:hAnsi="Calibri" w:cs="Calibri"/>
          <w:sz w:val="22"/>
          <w:szCs w:val="22"/>
        </w:rPr>
        <w:t>jednorazowe pożyczki</w:t>
      </w:r>
      <w:r w:rsidRPr="003A4700">
        <w:rPr>
          <w:rFonts w:ascii="Calibri" w:hAnsi="Calibri" w:cs="Calibri"/>
          <w:sz w:val="22"/>
          <w:szCs w:val="22"/>
        </w:rPr>
        <w:t xml:space="preserve">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COVID-owej); </w:t>
      </w:r>
      <w:r w:rsidR="00503F56" w:rsidRPr="003A4700">
        <w:rPr>
          <w:rFonts w:ascii="Calibri" w:hAnsi="Calibri" w:cs="Calibri"/>
          <w:sz w:val="22"/>
          <w:szCs w:val="22"/>
        </w:rPr>
        <w:t xml:space="preserve">dofinansowanie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503F56" w:rsidRPr="003A4700">
        <w:rPr>
          <w:rFonts w:ascii="Calibri" w:hAnsi="Calibri" w:cs="Calibri"/>
          <w:sz w:val="22"/>
          <w:szCs w:val="22"/>
        </w:rPr>
        <w:t>zze</w:t>
      </w:r>
      <w:proofErr w:type="spellEnd"/>
      <w:r w:rsidR="00503F56" w:rsidRPr="003A4700">
        <w:rPr>
          <w:rFonts w:ascii="Calibri" w:hAnsi="Calibri" w:cs="Calibri"/>
          <w:sz w:val="22"/>
          <w:szCs w:val="22"/>
        </w:rPr>
        <w:t xml:space="preserve"> ustawy COVID-owej); </w:t>
      </w: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COVID-owej);</w:t>
      </w:r>
    </w:p>
    <w:p w:rsidR="00C520D6" w:rsidRPr="003A4700" w:rsidRDefault="00C520D6" w:rsidP="00BA2A09">
      <w:pPr>
        <w:numPr>
          <w:ilvl w:val="0"/>
          <w:numId w:val="17"/>
        </w:numPr>
        <w:ind w:left="284" w:hanging="142"/>
        <w:rPr>
          <w:rFonts w:ascii="Calibri" w:hAnsi="Calibri" w:cs="Calibri"/>
          <w:bCs/>
          <w:sz w:val="22"/>
          <w:szCs w:val="22"/>
        </w:rPr>
      </w:pPr>
      <w:r w:rsidRPr="00C520D6">
        <w:rPr>
          <w:rFonts w:ascii="Calibri" w:hAnsi="Calibri" w:cs="Calibri"/>
          <w:bCs/>
          <w:sz w:val="22"/>
          <w:szCs w:val="22"/>
        </w:rPr>
        <w:t>w wysokości  82.</w:t>
      </w:r>
      <w:r w:rsidR="00C229B8">
        <w:rPr>
          <w:rFonts w:ascii="Calibri" w:hAnsi="Calibri" w:cs="Calibri"/>
          <w:bCs/>
          <w:sz w:val="22"/>
          <w:szCs w:val="22"/>
        </w:rPr>
        <w:t>85</w:t>
      </w:r>
      <w:r w:rsidRPr="00C520D6">
        <w:rPr>
          <w:rFonts w:ascii="Calibri" w:hAnsi="Calibri" w:cs="Calibri"/>
          <w:bCs/>
          <w:sz w:val="22"/>
          <w:szCs w:val="22"/>
        </w:rPr>
        <w:t>5.000,00 zł na realizację zadań, o których mowa w art. 15 zze</w:t>
      </w:r>
      <w:r w:rsidRPr="00C520D6">
        <w:rPr>
          <w:rFonts w:ascii="Calibri" w:hAnsi="Calibri" w:cs="Calibri"/>
          <w:bCs/>
          <w:sz w:val="22"/>
          <w:szCs w:val="22"/>
          <w:vertAlign w:val="superscript"/>
        </w:rPr>
        <w:t>4</w:t>
      </w:r>
      <w:r w:rsidRPr="00C520D6">
        <w:rPr>
          <w:rFonts w:ascii="Calibri" w:hAnsi="Calibri" w:cs="Calibri"/>
          <w:bCs/>
          <w:sz w:val="22"/>
          <w:szCs w:val="22"/>
        </w:rPr>
        <w:t xml:space="preserve"> ustawy COVID-owej, tj. przyznawanie i wypłatę jednorazowych dotacji na pokrycie bieżących kosztów prowadzenia działalności gospodarczej </w:t>
      </w:r>
      <w:proofErr w:type="spellStart"/>
      <w:r w:rsidRPr="00C520D6">
        <w:rPr>
          <w:rFonts w:ascii="Calibri" w:hAnsi="Calibri" w:cs="Calibri"/>
          <w:bCs/>
          <w:sz w:val="22"/>
          <w:szCs w:val="22"/>
        </w:rPr>
        <w:t>mikroprzedsiębiorcy</w:t>
      </w:r>
      <w:proofErr w:type="spellEnd"/>
      <w:r w:rsidRPr="00C520D6">
        <w:rPr>
          <w:rFonts w:ascii="Calibri" w:hAnsi="Calibri" w:cs="Calibri"/>
          <w:bCs/>
          <w:sz w:val="22"/>
          <w:szCs w:val="22"/>
        </w:rPr>
        <w:t xml:space="preserve"> i małemu przedsiębiorcy</w:t>
      </w:r>
      <w:r>
        <w:rPr>
          <w:rFonts w:ascii="Calibri" w:hAnsi="Calibri" w:cs="Calibri"/>
          <w:bCs/>
          <w:sz w:val="22"/>
          <w:szCs w:val="22"/>
        </w:rPr>
        <w:t>;</w:t>
      </w:r>
    </w:p>
    <w:p w:rsidR="00374527" w:rsidRPr="00C520D6" w:rsidRDefault="00374527" w:rsidP="00BA2A09">
      <w:pPr>
        <w:numPr>
          <w:ilvl w:val="0"/>
          <w:numId w:val="17"/>
        </w:numPr>
        <w:spacing w:after="120"/>
        <w:ind w:left="284" w:hanging="142"/>
        <w:rPr>
          <w:rFonts w:ascii="Calibri" w:hAnsi="Calibri" w:cs="Calibri"/>
          <w:sz w:val="22"/>
          <w:szCs w:val="22"/>
        </w:rPr>
      </w:pPr>
      <w:r w:rsidRPr="00C520D6">
        <w:rPr>
          <w:rFonts w:ascii="Calibri" w:hAnsi="Calibri" w:cs="Calibri"/>
          <w:sz w:val="22"/>
          <w:szCs w:val="22"/>
        </w:rPr>
        <w:t xml:space="preserve">w wysokości </w:t>
      </w:r>
      <w:r w:rsidR="006F42F3" w:rsidRPr="00C520D6">
        <w:rPr>
          <w:rFonts w:ascii="Calibri" w:hAnsi="Calibri" w:cs="Calibri"/>
          <w:sz w:val="22"/>
          <w:szCs w:val="22"/>
        </w:rPr>
        <w:t xml:space="preserve"> </w:t>
      </w:r>
      <w:r w:rsidR="00C520D6" w:rsidRPr="00C520D6">
        <w:rPr>
          <w:rFonts w:ascii="Calibri" w:hAnsi="Calibri" w:cs="Calibri"/>
          <w:sz w:val="22"/>
          <w:szCs w:val="22"/>
        </w:rPr>
        <w:t>4.200.000</w:t>
      </w:r>
      <w:r w:rsidR="00080E86" w:rsidRPr="00C520D6">
        <w:rPr>
          <w:rFonts w:ascii="Calibri" w:hAnsi="Calibri" w:cs="Calibri"/>
          <w:sz w:val="22"/>
          <w:szCs w:val="22"/>
        </w:rPr>
        <w:t>,00</w:t>
      </w:r>
      <w:r w:rsidRPr="00C520D6">
        <w:rPr>
          <w:rFonts w:ascii="Calibri" w:hAnsi="Calibri" w:cs="Calibri"/>
          <w:sz w:val="22"/>
          <w:szCs w:val="22"/>
        </w:rPr>
        <w:t xml:space="preserve"> zł na realizację zadań, o których mowa w art. 15 zze</w:t>
      </w:r>
      <w:r w:rsidRPr="00C520D6">
        <w:rPr>
          <w:rFonts w:ascii="Calibri" w:hAnsi="Calibri" w:cs="Calibri"/>
          <w:sz w:val="22"/>
          <w:szCs w:val="22"/>
          <w:vertAlign w:val="superscript"/>
        </w:rPr>
        <w:t>4</w:t>
      </w:r>
      <w:r w:rsidR="00C520D6" w:rsidRPr="00C520D6">
        <w:rPr>
          <w:rFonts w:ascii="Calibri" w:hAnsi="Calibri" w:cs="Calibri"/>
          <w:sz w:val="22"/>
          <w:szCs w:val="22"/>
          <w:vertAlign w:val="superscript"/>
        </w:rPr>
        <w:t>a</w:t>
      </w:r>
      <w:r w:rsidRPr="00C520D6">
        <w:rPr>
          <w:rFonts w:ascii="Calibri" w:hAnsi="Calibri" w:cs="Calibri"/>
          <w:sz w:val="22"/>
          <w:szCs w:val="22"/>
        </w:rPr>
        <w:t xml:space="preserve"> ustawy </w:t>
      </w:r>
      <w:r w:rsidR="006F42F3" w:rsidRPr="00C520D6">
        <w:rPr>
          <w:rFonts w:ascii="Calibri" w:hAnsi="Calibri" w:cs="Calibri"/>
          <w:sz w:val="22"/>
          <w:szCs w:val="22"/>
        </w:rPr>
        <w:t>COVID-owej</w:t>
      </w:r>
      <w:r w:rsidRPr="00C520D6">
        <w:rPr>
          <w:rFonts w:ascii="Calibri" w:hAnsi="Calibri" w:cs="Calibri"/>
          <w:sz w:val="22"/>
          <w:szCs w:val="22"/>
        </w:rPr>
        <w:t xml:space="preserve">, tj. </w:t>
      </w:r>
      <w:r w:rsidR="00642CA0" w:rsidRPr="00C520D6">
        <w:rPr>
          <w:rFonts w:ascii="Calibri" w:hAnsi="Calibri" w:cs="Calibri"/>
          <w:sz w:val="22"/>
          <w:szCs w:val="22"/>
        </w:rPr>
        <w:t>przyznawanie i wypłatę jednorazowych dotacji</w:t>
      </w:r>
      <w:r w:rsidRPr="00C520D6">
        <w:rPr>
          <w:rFonts w:ascii="Calibri" w:hAnsi="Calibri" w:cs="Calibri"/>
          <w:sz w:val="22"/>
          <w:szCs w:val="22"/>
        </w:rPr>
        <w:t xml:space="preserve"> na pokrycie bieżących kosztów prowadzenia działalności gospodarczej </w:t>
      </w:r>
      <w:r w:rsidR="00C520D6" w:rsidRPr="00C520D6">
        <w:rPr>
          <w:rFonts w:ascii="Calibri" w:hAnsi="Calibri" w:cs="Calibri"/>
          <w:sz w:val="22"/>
          <w:szCs w:val="22"/>
        </w:rPr>
        <w:t xml:space="preserve">tj. dotację na pokrycie bieżących kosztów prowadzenia działalności gospodarczej </w:t>
      </w:r>
      <w:proofErr w:type="spellStart"/>
      <w:r w:rsidR="00C520D6" w:rsidRPr="00C520D6">
        <w:rPr>
          <w:rFonts w:ascii="Calibri" w:hAnsi="Calibri" w:cs="Calibri"/>
          <w:sz w:val="22"/>
          <w:szCs w:val="22"/>
        </w:rPr>
        <w:t>mikroprzedsiębiorcom</w:t>
      </w:r>
      <w:proofErr w:type="spellEnd"/>
      <w:r w:rsidR="00C520D6" w:rsidRPr="00C520D6">
        <w:rPr>
          <w:rFonts w:ascii="Calibri" w:hAnsi="Calibri" w:cs="Calibri"/>
          <w:sz w:val="22"/>
          <w:szCs w:val="22"/>
        </w:rPr>
        <w:t xml:space="preserve"> i małym przedsiębiorcom, którzy prowadzili działalność gospodarczą polegającą na sprzedaży środków spożywczych, papierniczych i piśmienniczych na terenie jednostek systemu</w:t>
      </w:r>
      <w:r w:rsidR="00C520D6">
        <w:rPr>
          <w:rFonts w:ascii="Calibri" w:hAnsi="Calibri" w:cs="Calibri"/>
          <w:sz w:val="22"/>
          <w:szCs w:val="22"/>
        </w:rPr>
        <w:t xml:space="preserve"> </w:t>
      </w:r>
      <w:r w:rsidR="00C520D6" w:rsidRPr="00C520D6">
        <w:rPr>
          <w:rFonts w:ascii="Calibri" w:hAnsi="Calibri" w:cs="Calibri"/>
          <w:sz w:val="22"/>
          <w:szCs w:val="22"/>
        </w:rPr>
        <w:t>oświaty</w:t>
      </w:r>
      <w:r w:rsidR="00C520D6">
        <w:rPr>
          <w:rFonts w:ascii="Calibri" w:hAnsi="Calibri" w:cs="Calibri"/>
          <w:sz w:val="22"/>
          <w:szCs w:val="22"/>
        </w:rPr>
        <w:t>.</w:t>
      </w:r>
    </w:p>
    <w:p w:rsidR="00F20EBE" w:rsidRPr="003A4700" w:rsidRDefault="000574F6"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dzielone według algorytmów </w:t>
      </w:r>
    </w:p>
    <w:p w:rsidR="008D0694" w:rsidRPr="003A4700" w:rsidRDefault="008D0694" w:rsidP="001E4F79">
      <w:pPr>
        <w:pStyle w:val="Nagwek3"/>
        <w:spacing w:before="0" w:after="120"/>
        <w:rPr>
          <w:rFonts w:ascii="Calibri" w:hAnsi="Calibri" w:cs="Calibri"/>
          <w:sz w:val="22"/>
          <w:szCs w:val="22"/>
        </w:rPr>
      </w:pPr>
      <w:r w:rsidRPr="003A4700">
        <w:rPr>
          <w:rFonts w:ascii="Calibri" w:hAnsi="Calibri" w:cs="Calibri"/>
          <w:sz w:val="22"/>
          <w:szCs w:val="22"/>
        </w:rPr>
        <w:t>Algorytm</w:t>
      </w:r>
      <w:r w:rsidR="000574F6" w:rsidRPr="003A4700">
        <w:rPr>
          <w:rFonts w:ascii="Calibri" w:hAnsi="Calibri" w:cs="Calibri"/>
          <w:sz w:val="22"/>
          <w:szCs w:val="22"/>
        </w:rPr>
        <w:t xml:space="preserve"> – programy promocji zatrudnienia</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Zgodnie z art. 109 ust. 11 ustawy, Rada Ministrów w drodze rozporządzenia określiła algorytm oraz </w:t>
      </w:r>
      <w:r w:rsidR="006E3E19" w:rsidRPr="003A4700">
        <w:rPr>
          <w:rFonts w:ascii="Calibri" w:hAnsi="Calibri" w:cs="Calibri"/>
          <w:sz w:val="22"/>
          <w:szCs w:val="22"/>
        </w:rPr>
        <w:t xml:space="preserve"> sposób</w:t>
      </w:r>
      <w:r w:rsidRPr="003A4700">
        <w:rPr>
          <w:rFonts w:ascii="Calibri" w:hAnsi="Calibri" w:cs="Calibri"/>
          <w:sz w:val="22"/>
          <w:szCs w:val="22"/>
        </w:rPr>
        <w:t xml:space="preserve"> ustalania kwot środków z Funduszu Pracy.</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Ministerstwo </w:t>
      </w:r>
      <w:r w:rsidR="00062339" w:rsidRPr="003A4700">
        <w:rPr>
          <w:rFonts w:ascii="Calibri" w:hAnsi="Calibri" w:cs="Calibri"/>
          <w:sz w:val="22"/>
          <w:szCs w:val="22"/>
        </w:rPr>
        <w:t>Rozwoju</w:t>
      </w:r>
      <w:r w:rsidR="003F4112" w:rsidRPr="003A4700">
        <w:rPr>
          <w:rFonts w:ascii="Calibri" w:hAnsi="Calibri" w:cs="Calibri"/>
          <w:sz w:val="22"/>
          <w:szCs w:val="22"/>
        </w:rPr>
        <w:t xml:space="preserve">, </w:t>
      </w:r>
      <w:r w:rsidRPr="003A4700">
        <w:rPr>
          <w:rFonts w:ascii="Calibri" w:hAnsi="Calibri" w:cs="Calibri"/>
          <w:sz w:val="22"/>
          <w:szCs w:val="22"/>
        </w:rPr>
        <w:t xml:space="preserve">Pracy i </w:t>
      </w:r>
      <w:r w:rsidR="00062339" w:rsidRPr="003A4700">
        <w:rPr>
          <w:rFonts w:ascii="Calibri" w:hAnsi="Calibri" w:cs="Calibri"/>
          <w:sz w:val="22"/>
          <w:szCs w:val="22"/>
        </w:rPr>
        <w:t>Technologii</w:t>
      </w:r>
      <w:r w:rsidRPr="003A4700">
        <w:rPr>
          <w:rFonts w:ascii="Calibri" w:hAnsi="Calibri" w:cs="Calibri"/>
          <w:sz w:val="22"/>
          <w:szCs w:val="22"/>
        </w:rPr>
        <w:t xml:space="preserve">, </w:t>
      </w:r>
      <w:r w:rsidR="00062339" w:rsidRPr="003A4700">
        <w:rPr>
          <w:rFonts w:ascii="Calibri" w:hAnsi="Calibri" w:cs="Calibri"/>
          <w:sz w:val="22"/>
          <w:szCs w:val="22"/>
        </w:rPr>
        <w:t>pod koniec</w:t>
      </w:r>
      <w:r w:rsidR="009B2F7C" w:rsidRPr="003A4700">
        <w:rPr>
          <w:rFonts w:ascii="Calibri" w:hAnsi="Calibri" w:cs="Calibri"/>
          <w:sz w:val="22"/>
          <w:szCs w:val="22"/>
        </w:rPr>
        <w:t xml:space="preserve"> </w:t>
      </w:r>
      <w:r w:rsidR="007D43E6" w:rsidRPr="003A4700">
        <w:rPr>
          <w:rFonts w:ascii="Calibri" w:hAnsi="Calibri" w:cs="Calibri"/>
          <w:sz w:val="22"/>
          <w:szCs w:val="22"/>
        </w:rPr>
        <w:t>listopada</w:t>
      </w:r>
      <w:r w:rsidR="00062339" w:rsidRPr="003A4700">
        <w:rPr>
          <w:rFonts w:ascii="Calibri" w:hAnsi="Calibri" w:cs="Calibri"/>
          <w:sz w:val="22"/>
          <w:szCs w:val="22"/>
        </w:rPr>
        <w:t xml:space="preserve"> 2020</w:t>
      </w:r>
      <w:r w:rsidRPr="003A4700">
        <w:rPr>
          <w:rFonts w:ascii="Calibri" w:hAnsi="Calibri" w:cs="Calibri"/>
          <w:sz w:val="22"/>
          <w:szCs w:val="22"/>
        </w:rPr>
        <w:t xml:space="preserve"> roku, przyznało na finansowanie programów na rzecz promocji zatrudnienia, łagodzenia skutków bezrobocia i aktywizacji zawodowej (§ 2 ust. 1 pkt 1 rozporządzenia) </w:t>
      </w:r>
      <w:r w:rsidR="009B2F7C" w:rsidRPr="003A4700">
        <w:rPr>
          <w:rFonts w:ascii="Calibri" w:hAnsi="Calibri" w:cs="Calibri"/>
          <w:sz w:val="22"/>
          <w:szCs w:val="22"/>
        </w:rPr>
        <w:t>na rok 20</w:t>
      </w:r>
      <w:r w:rsidR="007D43E6" w:rsidRPr="003A4700">
        <w:rPr>
          <w:rFonts w:ascii="Calibri" w:hAnsi="Calibri" w:cs="Calibri"/>
          <w:sz w:val="22"/>
          <w:szCs w:val="22"/>
        </w:rPr>
        <w:t>2</w:t>
      </w:r>
      <w:r w:rsidR="00062339" w:rsidRPr="003A4700">
        <w:rPr>
          <w:rFonts w:ascii="Calibri" w:hAnsi="Calibri" w:cs="Calibri"/>
          <w:sz w:val="22"/>
          <w:szCs w:val="22"/>
        </w:rPr>
        <w:t>1</w:t>
      </w:r>
      <w:r w:rsidR="009B2F7C" w:rsidRPr="003A4700">
        <w:rPr>
          <w:rFonts w:ascii="Calibri" w:hAnsi="Calibri" w:cs="Calibri"/>
          <w:sz w:val="22"/>
          <w:szCs w:val="22"/>
        </w:rPr>
        <w:t xml:space="preserve"> </w:t>
      </w:r>
      <w:r w:rsidRPr="003A4700">
        <w:rPr>
          <w:rFonts w:ascii="Calibri" w:hAnsi="Calibri" w:cs="Calibri"/>
          <w:sz w:val="22"/>
          <w:szCs w:val="22"/>
        </w:rPr>
        <w:t>kwotę w wys</w:t>
      </w:r>
      <w:r w:rsidR="00983277" w:rsidRPr="003A4700">
        <w:rPr>
          <w:rFonts w:ascii="Calibri" w:hAnsi="Calibri" w:cs="Calibri"/>
          <w:sz w:val="22"/>
          <w:szCs w:val="22"/>
        </w:rPr>
        <w:t xml:space="preserve">okości </w:t>
      </w:r>
      <w:r w:rsidR="00062339" w:rsidRPr="003A4700">
        <w:rPr>
          <w:rFonts w:ascii="Calibri" w:hAnsi="Calibri" w:cs="Calibri"/>
          <w:sz w:val="22"/>
          <w:szCs w:val="22"/>
        </w:rPr>
        <w:t>68</w:t>
      </w:r>
      <w:r w:rsidR="005018C1" w:rsidRPr="003A4700">
        <w:rPr>
          <w:rFonts w:ascii="Calibri" w:hAnsi="Calibri" w:cs="Calibri"/>
          <w:sz w:val="22"/>
          <w:szCs w:val="22"/>
        </w:rPr>
        <w:t>.</w:t>
      </w:r>
      <w:r w:rsidR="00062339" w:rsidRPr="003A4700">
        <w:rPr>
          <w:rFonts w:ascii="Calibri" w:hAnsi="Calibri" w:cs="Calibri"/>
          <w:sz w:val="22"/>
          <w:szCs w:val="22"/>
        </w:rPr>
        <w:t>046</w:t>
      </w:r>
      <w:r w:rsidR="005018C1" w:rsidRPr="003A4700">
        <w:rPr>
          <w:rFonts w:ascii="Calibri" w:hAnsi="Calibri" w:cs="Calibri"/>
          <w:sz w:val="22"/>
          <w:szCs w:val="22"/>
        </w:rPr>
        <w:t>.</w:t>
      </w:r>
      <w:r w:rsidR="00062339" w:rsidRPr="003A4700">
        <w:rPr>
          <w:rFonts w:ascii="Calibri" w:hAnsi="Calibri" w:cs="Calibri"/>
          <w:sz w:val="22"/>
          <w:szCs w:val="22"/>
        </w:rPr>
        <w:t>752,41</w:t>
      </w:r>
      <w:r w:rsidR="006729D0" w:rsidRPr="003A4700">
        <w:rPr>
          <w:rFonts w:ascii="Calibri" w:hAnsi="Calibri" w:cs="Calibri"/>
          <w:sz w:val="22"/>
          <w:szCs w:val="22"/>
        </w:rPr>
        <w:t xml:space="preserve"> </w:t>
      </w:r>
      <w:r w:rsidR="00983277" w:rsidRPr="003A4700">
        <w:rPr>
          <w:rFonts w:ascii="Calibri" w:hAnsi="Calibri" w:cs="Calibri"/>
          <w:sz w:val="22"/>
          <w:szCs w:val="22"/>
        </w:rPr>
        <w:t>zł, przy czym</w:t>
      </w:r>
      <w:r w:rsidRPr="003A4700">
        <w:rPr>
          <w:rFonts w:ascii="Calibri" w:hAnsi="Calibri" w:cs="Calibri"/>
          <w:sz w:val="22"/>
          <w:szCs w:val="22"/>
        </w:rPr>
        <w:t xml:space="preserve"> kwota </w:t>
      </w:r>
      <w:r w:rsidR="00062339" w:rsidRPr="003A4700">
        <w:rPr>
          <w:rFonts w:ascii="Calibri" w:hAnsi="Calibri" w:cs="Calibri"/>
          <w:sz w:val="22"/>
          <w:szCs w:val="22"/>
        </w:rPr>
        <w:t>35</w:t>
      </w:r>
      <w:r w:rsidR="005018C1" w:rsidRPr="003A4700">
        <w:rPr>
          <w:rFonts w:ascii="Calibri" w:hAnsi="Calibri" w:cs="Calibri"/>
          <w:sz w:val="22"/>
          <w:szCs w:val="22"/>
        </w:rPr>
        <w:t>.</w:t>
      </w:r>
      <w:r w:rsidR="00062339" w:rsidRPr="003A4700">
        <w:rPr>
          <w:rFonts w:ascii="Calibri" w:hAnsi="Calibri" w:cs="Calibri"/>
          <w:sz w:val="22"/>
          <w:szCs w:val="22"/>
        </w:rPr>
        <w:t>468</w:t>
      </w:r>
      <w:r w:rsidR="005018C1" w:rsidRPr="003A4700">
        <w:rPr>
          <w:rFonts w:ascii="Calibri" w:hAnsi="Calibri" w:cs="Calibri"/>
          <w:sz w:val="22"/>
          <w:szCs w:val="22"/>
        </w:rPr>
        <w:t>.</w:t>
      </w:r>
      <w:r w:rsidR="00062339" w:rsidRPr="003A4700">
        <w:rPr>
          <w:rFonts w:ascii="Calibri" w:hAnsi="Calibri" w:cs="Calibri"/>
          <w:sz w:val="22"/>
          <w:szCs w:val="22"/>
        </w:rPr>
        <w:t>531,00</w:t>
      </w:r>
      <w:r w:rsidRPr="003A4700">
        <w:rPr>
          <w:rFonts w:ascii="Calibri" w:hAnsi="Calibri" w:cs="Calibri"/>
          <w:sz w:val="22"/>
          <w:szCs w:val="22"/>
        </w:rPr>
        <w:t xml:space="preserve"> zł </w:t>
      </w:r>
      <w:r w:rsidR="006E3E19" w:rsidRPr="003A4700">
        <w:rPr>
          <w:rFonts w:ascii="Calibri" w:hAnsi="Calibri" w:cs="Calibri"/>
          <w:sz w:val="22"/>
          <w:szCs w:val="22"/>
        </w:rPr>
        <w:t>ustalona została</w:t>
      </w:r>
      <w:r w:rsidRPr="003A4700">
        <w:rPr>
          <w:rFonts w:ascii="Calibri" w:hAnsi="Calibri" w:cs="Calibri"/>
          <w:sz w:val="22"/>
          <w:szCs w:val="22"/>
        </w:rPr>
        <w:t xml:space="preserve"> na realizację projektów współfinansowanych z EFS. </w:t>
      </w:r>
    </w:p>
    <w:p w:rsidR="002225E8" w:rsidRPr="003A4700" w:rsidRDefault="009C7496" w:rsidP="000746CE">
      <w:pPr>
        <w:pStyle w:val="Tekstpodstawowy"/>
        <w:ind w:firstLine="567"/>
        <w:jc w:val="left"/>
        <w:rPr>
          <w:rFonts w:ascii="Calibri" w:hAnsi="Calibri" w:cs="Calibri"/>
          <w:sz w:val="22"/>
          <w:szCs w:val="22"/>
        </w:rPr>
      </w:pPr>
      <w:r w:rsidRPr="003A4700">
        <w:rPr>
          <w:rFonts w:ascii="Calibri" w:hAnsi="Calibri" w:cs="Calibri"/>
          <w:sz w:val="22"/>
          <w:szCs w:val="22"/>
        </w:rPr>
        <w:t>W</w:t>
      </w:r>
      <w:r w:rsidR="009E638B" w:rsidRPr="003A4700">
        <w:rPr>
          <w:rFonts w:ascii="Calibri" w:hAnsi="Calibri" w:cs="Calibri"/>
          <w:sz w:val="22"/>
          <w:szCs w:val="22"/>
        </w:rPr>
        <w:t xml:space="preserve"> związku z powyższym u</w:t>
      </w:r>
      <w:r w:rsidR="006729D0" w:rsidRPr="003A4700">
        <w:rPr>
          <w:rFonts w:ascii="Calibri" w:hAnsi="Calibri" w:cs="Calibri"/>
          <w:sz w:val="22"/>
          <w:szCs w:val="22"/>
        </w:rPr>
        <w:t xml:space="preserve">chwałą Nr </w:t>
      </w:r>
      <w:r w:rsidR="00062339" w:rsidRPr="003A4700">
        <w:rPr>
          <w:rFonts w:ascii="Calibri" w:hAnsi="Calibri" w:cs="Calibri"/>
          <w:sz w:val="22"/>
          <w:szCs w:val="22"/>
        </w:rPr>
        <w:t>156/2043/20</w:t>
      </w:r>
      <w:r w:rsidR="00F53113" w:rsidRPr="003A4700">
        <w:rPr>
          <w:rFonts w:ascii="Calibri" w:hAnsi="Calibri" w:cs="Calibri"/>
          <w:sz w:val="22"/>
          <w:szCs w:val="22"/>
        </w:rPr>
        <w:t xml:space="preserve"> </w:t>
      </w:r>
      <w:r w:rsidR="006729D0" w:rsidRPr="003A4700">
        <w:rPr>
          <w:rFonts w:ascii="Calibri" w:hAnsi="Calibri" w:cs="Calibri"/>
          <w:sz w:val="22"/>
          <w:szCs w:val="22"/>
        </w:rPr>
        <w:t xml:space="preserve">z </w:t>
      </w:r>
      <w:r w:rsidR="00062339" w:rsidRPr="003A4700">
        <w:rPr>
          <w:rFonts w:ascii="Calibri" w:hAnsi="Calibri" w:cs="Calibri"/>
          <w:sz w:val="22"/>
          <w:szCs w:val="22"/>
        </w:rPr>
        <w:t>8</w:t>
      </w:r>
      <w:r w:rsidR="00F53113" w:rsidRPr="003A4700">
        <w:rPr>
          <w:rFonts w:ascii="Calibri" w:hAnsi="Calibri" w:cs="Calibri"/>
          <w:sz w:val="22"/>
          <w:szCs w:val="22"/>
        </w:rPr>
        <w:t xml:space="preserve"> </w:t>
      </w:r>
      <w:r w:rsidR="00062339" w:rsidRPr="003A4700">
        <w:rPr>
          <w:rFonts w:ascii="Calibri" w:hAnsi="Calibri" w:cs="Calibri"/>
          <w:sz w:val="22"/>
          <w:szCs w:val="22"/>
        </w:rPr>
        <w:t>grudnia 2020</w:t>
      </w:r>
      <w:r w:rsidR="006729D0" w:rsidRPr="003A4700">
        <w:rPr>
          <w:rFonts w:ascii="Calibri" w:hAnsi="Calibri" w:cs="Calibri"/>
          <w:sz w:val="22"/>
          <w:szCs w:val="22"/>
        </w:rPr>
        <w:t xml:space="preserve"> </w:t>
      </w:r>
      <w:r w:rsidRPr="003A4700">
        <w:rPr>
          <w:rFonts w:ascii="Calibri" w:hAnsi="Calibri" w:cs="Calibri"/>
          <w:sz w:val="22"/>
          <w:szCs w:val="22"/>
        </w:rPr>
        <w:t>roku Zarząd Województwa Lubuskiego dokonał podziału kwot środków Funduszu Pracy na finansowanie programów na rzecz promocji zatrudnienia, łagodzenia skutków bezrobocia i aktywizacji zawodowej oraz innych fakultatywnych zadań</w:t>
      </w:r>
      <w:r w:rsidR="00846DCD" w:rsidRPr="003A4700">
        <w:rPr>
          <w:rFonts w:ascii="Calibri" w:hAnsi="Calibri" w:cs="Calibri"/>
          <w:sz w:val="22"/>
          <w:szCs w:val="22"/>
        </w:rPr>
        <w:t>.</w:t>
      </w:r>
      <w:r w:rsidRPr="003A4700">
        <w:rPr>
          <w:rFonts w:ascii="Calibri" w:hAnsi="Calibri" w:cs="Calibri"/>
          <w:sz w:val="22"/>
          <w:szCs w:val="22"/>
        </w:rPr>
        <w:t xml:space="preserve"> </w:t>
      </w:r>
      <w:r w:rsidR="002225E8" w:rsidRPr="003A4700">
        <w:rPr>
          <w:rFonts w:ascii="Calibri" w:hAnsi="Calibri" w:cs="Calibri"/>
          <w:sz w:val="22"/>
          <w:szCs w:val="22"/>
        </w:rPr>
        <w:t>Podział środków dokonany został w oparciu</w:t>
      </w:r>
      <w:r w:rsidR="0015685E" w:rsidRPr="003A4700">
        <w:rPr>
          <w:rFonts w:ascii="Calibri" w:hAnsi="Calibri" w:cs="Calibri"/>
          <w:sz w:val="22"/>
          <w:szCs w:val="22"/>
        </w:rPr>
        <w:t xml:space="preserve"> o</w:t>
      </w:r>
      <w:r w:rsidR="002225E8" w:rsidRPr="003A4700">
        <w:rPr>
          <w:rFonts w:ascii="Calibri" w:hAnsi="Calibri" w:cs="Calibri"/>
          <w:sz w:val="22"/>
          <w:szCs w:val="22"/>
        </w:rPr>
        <w:t>:</w:t>
      </w:r>
    </w:p>
    <w:p w:rsidR="002225E8" w:rsidRPr="003A4700" w:rsidRDefault="002225E8" w:rsidP="000746CE">
      <w:pPr>
        <w:pStyle w:val="Tekstpodstawowy"/>
        <w:ind w:left="284" w:hanging="284"/>
        <w:jc w:val="left"/>
        <w:rPr>
          <w:rFonts w:ascii="Calibri" w:hAnsi="Calibri" w:cs="Calibri"/>
          <w:sz w:val="22"/>
          <w:szCs w:val="22"/>
        </w:rPr>
      </w:pPr>
      <w:r w:rsidRPr="003A4700">
        <w:rPr>
          <w:rFonts w:ascii="Calibri" w:hAnsi="Calibri" w:cs="Calibri"/>
          <w:sz w:val="22"/>
          <w:szCs w:val="22"/>
        </w:rPr>
        <w:t>1.</w:t>
      </w:r>
      <w:r w:rsidRPr="003A4700">
        <w:rPr>
          <w:rFonts w:ascii="Calibri" w:hAnsi="Calibri" w:cs="Calibri"/>
          <w:sz w:val="22"/>
          <w:szCs w:val="22"/>
        </w:rPr>
        <w:tab/>
        <w:t xml:space="preserve">Uchwałę Nr </w:t>
      </w:r>
      <w:r w:rsidR="00DE1FEF" w:rsidRPr="003A4700">
        <w:rPr>
          <w:rFonts w:ascii="Calibri" w:hAnsi="Calibri" w:cs="Calibri"/>
          <w:sz w:val="22"/>
          <w:szCs w:val="22"/>
        </w:rPr>
        <w:t>II/14/14 z 23 grudnia 2014</w:t>
      </w:r>
      <w:r w:rsidRPr="003A4700">
        <w:rPr>
          <w:rFonts w:ascii="Calibri" w:hAnsi="Calibri" w:cs="Calibri"/>
          <w:sz w:val="22"/>
          <w:szCs w:val="22"/>
        </w:rPr>
        <w:t xml:space="preserve"> roku Sejmiku Województwa Lubuskiego w sprawie określenia kryteriów podziału środków Funduszu Pracy na finansowanie programów na rzecz promocji zatrudnienia, łagodzenia skutków bezrobocia i aktywizacji zawodowej oraz innych fakultatywnych zadań. Przyjęte przez SWL kryteria to: </w:t>
      </w:r>
      <w:r w:rsidR="00DE1FEF" w:rsidRPr="003A4700">
        <w:rPr>
          <w:rFonts w:ascii="Calibri" w:hAnsi="Calibri" w:cs="Calibri"/>
          <w:sz w:val="22"/>
          <w:szCs w:val="22"/>
        </w:rPr>
        <w:t xml:space="preserve">liczba bezrobotnych, </w:t>
      </w:r>
      <w:r w:rsidRPr="003A4700">
        <w:rPr>
          <w:rFonts w:ascii="Calibri" w:hAnsi="Calibri" w:cs="Calibri"/>
          <w:sz w:val="22"/>
          <w:szCs w:val="22"/>
        </w:rPr>
        <w:t xml:space="preserve">stopa bezrobocia, </w:t>
      </w:r>
      <w:r w:rsidR="00DE1FEF" w:rsidRPr="003A4700">
        <w:rPr>
          <w:rFonts w:ascii="Calibri" w:hAnsi="Calibri" w:cs="Calibri"/>
          <w:sz w:val="22"/>
          <w:szCs w:val="22"/>
        </w:rPr>
        <w:t xml:space="preserve">struktura bezrobocia, kwoty środków Funduszu Pracy przeznaczone w powiecie na realizację projektów współfinansowanych z Europejskiego Funduszu Społecznego, efektywności działań urzędów pracy na rzecz aktywizacji bezrobotnych, </w:t>
      </w:r>
      <w:r w:rsidRPr="003A4700">
        <w:rPr>
          <w:rFonts w:ascii="Calibri" w:hAnsi="Calibri" w:cs="Calibri"/>
          <w:sz w:val="22"/>
          <w:szCs w:val="22"/>
        </w:rPr>
        <w:t>skala napływów do bez</w:t>
      </w:r>
      <w:r w:rsidR="00DE1FEF" w:rsidRPr="003A4700">
        <w:rPr>
          <w:rFonts w:ascii="Calibri" w:hAnsi="Calibri" w:cs="Calibri"/>
          <w:sz w:val="22"/>
          <w:szCs w:val="22"/>
        </w:rPr>
        <w:t>robocia i odpływów z bezrobocia</w:t>
      </w:r>
      <w:r w:rsidRPr="003A4700">
        <w:rPr>
          <w:rFonts w:ascii="Calibri" w:hAnsi="Calibri" w:cs="Calibri"/>
          <w:sz w:val="22"/>
          <w:szCs w:val="22"/>
        </w:rPr>
        <w:t>.</w:t>
      </w:r>
    </w:p>
    <w:p w:rsidR="002225E8" w:rsidRPr="003A4700" w:rsidRDefault="002225E8" w:rsidP="000746CE">
      <w:pPr>
        <w:pStyle w:val="Tekstpodstawowy"/>
        <w:spacing w:after="120"/>
        <w:ind w:left="284" w:hanging="284"/>
        <w:jc w:val="left"/>
        <w:rPr>
          <w:rFonts w:ascii="Calibri" w:hAnsi="Calibri" w:cs="Calibri"/>
          <w:sz w:val="22"/>
          <w:szCs w:val="22"/>
        </w:rPr>
      </w:pPr>
      <w:r w:rsidRPr="003A4700">
        <w:rPr>
          <w:rFonts w:ascii="Calibri" w:hAnsi="Calibri" w:cs="Calibri"/>
          <w:sz w:val="22"/>
          <w:szCs w:val="22"/>
        </w:rPr>
        <w:t>2.</w:t>
      </w:r>
      <w:r w:rsidRPr="003A4700">
        <w:rPr>
          <w:rFonts w:ascii="Calibri" w:hAnsi="Calibri" w:cs="Calibri"/>
          <w:sz w:val="22"/>
          <w:szCs w:val="22"/>
        </w:rPr>
        <w:tab/>
        <w:t xml:space="preserve">Uchwałę Nr </w:t>
      </w:r>
      <w:r w:rsidR="009C7496" w:rsidRPr="003A4700">
        <w:rPr>
          <w:rFonts w:ascii="Calibri" w:hAnsi="Calibri" w:cs="Calibri"/>
          <w:sz w:val="22"/>
          <w:szCs w:val="22"/>
        </w:rPr>
        <w:t>7/78/15</w:t>
      </w:r>
      <w:r w:rsidRPr="003A4700">
        <w:rPr>
          <w:rFonts w:ascii="Calibri" w:hAnsi="Calibri" w:cs="Calibri"/>
          <w:sz w:val="22"/>
          <w:szCs w:val="22"/>
        </w:rPr>
        <w:t xml:space="preserve"> Zarządu Województwa Lubuskiego z </w:t>
      </w:r>
      <w:r w:rsidR="009C7496" w:rsidRPr="003A4700">
        <w:rPr>
          <w:rFonts w:ascii="Calibri" w:hAnsi="Calibri" w:cs="Calibri"/>
          <w:sz w:val="22"/>
          <w:szCs w:val="22"/>
        </w:rPr>
        <w:t>7 stycznia 2015</w:t>
      </w:r>
      <w:r w:rsidRPr="003A4700">
        <w:rPr>
          <w:rFonts w:ascii="Calibri" w:hAnsi="Calibri" w:cs="Calibri"/>
          <w:sz w:val="22"/>
          <w:szCs w:val="22"/>
        </w:rPr>
        <w:t xml:space="preserve"> roku w sprawie określenia algorytmu podziału środków Funduszu Pracy na finansowanie programów na rzecz promocji zatrudnienia, łagodzenia skutków bezrobocia i aktywizacji zawodowej oraz innych fakultatywnych zadań. Algorytm ten uwzględnia wszystkie kryteria uchwalone przez Sejmik Województwa Lubuskiego.</w:t>
      </w:r>
    </w:p>
    <w:p w:rsidR="0025075E" w:rsidRPr="003A4700" w:rsidRDefault="0025075E"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Wynikiem wprowadzenia danych do algorytmu jest podział procentowy. Wskazuje on jaki udział w ogólnej kwocie środków przyznanych dla regionu ma określony powiat. Na tej podstawie dokonano wyliczenia określonych kwot (zgodnie z zaleceniem </w:t>
      </w:r>
      <w:proofErr w:type="spellStart"/>
      <w:r w:rsidRPr="003A4700">
        <w:rPr>
          <w:rFonts w:ascii="Calibri" w:hAnsi="Calibri" w:cs="Calibri"/>
          <w:sz w:val="22"/>
          <w:szCs w:val="22"/>
        </w:rPr>
        <w:t>MRPi</w:t>
      </w:r>
      <w:r w:rsidR="00062339" w:rsidRPr="003A4700">
        <w:rPr>
          <w:rFonts w:ascii="Calibri" w:hAnsi="Calibri" w:cs="Calibri"/>
          <w:sz w:val="22"/>
          <w:szCs w:val="22"/>
        </w:rPr>
        <w:t>T</w:t>
      </w:r>
      <w:proofErr w:type="spellEnd"/>
      <w:r w:rsidR="007D43E6" w:rsidRPr="003A4700">
        <w:rPr>
          <w:rFonts w:ascii="Calibri" w:hAnsi="Calibri" w:cs="Calibri"/>
          <w:sz w:val="22"/>
          <w:szCs w:val="22"/>
        </w:rPr>
        <w:t xml:space="preserve"> </w:t>
      </w:r>
      <w:r w:rsidR="001D44F0">
        <w:rPr>
          <w:rFonts w:ascii="Calibri" w:hAnsi="Calibri" w:cs="Calibri"/>
          <w:sz w:val="22"/>
          <w:szCs w:val="22"/>
        </w:rPr>
        <w:t xml:space="preserve">kwoty </w:t>
      </w:r>
      <w:r w:rsidR="007D43E6" w:rsidRPr="003A4700">
        <w:rPr>
          <w:rFonts w:ascii="Calibri" w:hAnsi="Calibri" w:cs="Calibri"/>
          <w:sz w:val="22"/>
          <w:szCs w:val="22"/>
        </w:rPr>
        <w:t>wskazano w złotówkach</w:t>
      </w:r>
      <w:r w:rsidR="00062339" w:rsidRPr="003A4700">
        <w:rPr>
          <w:rFonts w:ascii="Calibri" w:hAnsi="Calibri" w:cs="Calibri"/>
          <w:sz w:val="22"/>
          <w:szCs w:val="22"/>
        </w:rPr>
        <w:t>). Zaokrągleń</w:t>
      </w:r>
      <w:r w:rsidRPr="003A4700">
        <w:rPr>
          <w:rFonts w:ascii="Calibri" w:hAnsi="Calibri" w:cs="Calibri"/>
          <w:sz w:val="22"/>
          <w:szCs w:val="22"/>
        </w:rPr>
        <w:t xml:space="preserve"> dokonano w oparciu o ogólnie przyjęte reguły matematyczne.</w:t>
      </w:r>
    </w:p>
    <w:p w:rsidR="0025075E" w:rsidRPr="003A4700" w:rsidRDefault="0025075E" w:rsidP="000746CE">
      <w:pPr>
        <w:spacing w:after="120"/>
        <w:ind w:firstLine="567"/>
        <w:rPr>
          <w:rFonts w:ascii="Calibri" w:hAnsi="Calibri" w:cs="Calibri"/>
          <w:sz w:val="22"/>
          <w:szCs w:val="22"/>
        </w:rPr>
      </w:pPr>
      <w:r w:rsidRPr="003A4700">
        <w:rPr>
          <w:rFonts w:ascii="Calibri" w:hAnsi="Calibri" w:cs="Calibri"/>
          <w:sz w:val="22"/>
          <w:szCs w:val="22"/>
        </w:rPr>
        <w:t>Jednocześnie Wojewódzka Rada Rynku Pracy zaopiniowała pozytywnie propozycję podziału środków Funduszu Pracy na finansowanie programów na rzecz promocji zatrudnienia, łagodzenia skutków bezrobocia i aktywizacji zawodowej oraz innych fakultatywnych zadań.</w:t>
      </w:r>
    </w:p>
    <w:p w:rsidR="0025075E" w:rsidRDefault="00602651"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lastRenderedPageBreak/>
        <w:t xml:space="preserve">W </w:t>
      </w:r>
      <w:r w:rsidR="006729D0" w:rsidRPr="003A4700">
        <w:rPr>
          <w:rFonts w:ascii="Calibri" w:hAnsi="Calibri" w:cs="Calibri"/>
          <w:sz w:val="22"/>
          <w:szCs w:val="22"/>
        </w:rPr>
        <w:t>drugiej połowie grudnia</w:t>
      </w:r>
      <w:r w:rsidR="00A63F74" w:rsidRPr="003A4700">
        <w:rPr>
          <w:rFonts w:ascii="Calibri" w:hAnsi="Calibri" w:cs="Calibri"/>
          <w:sz w:val="22"/>
          <w:szCs w:val="22"/>
        </w:rPr>
        <w:t xml:space="preserve"> 20</w:t>
      </w:r>
      <w:r w:rsidR="00062339" w:rsidRPr="003A4700">
        <w:rPr>
          <w:rFonts w:ascii="Calibri" w:hAnsi="Calibri" w:cs="Calibri"/>
          <w:sz w:val="22"/>
          <w:szCs w:val="22"/>
        </w:rPr>
        <w:t>20</w:t>
      </w:r>
      <w:r w:rsidR="0025075E" w:rsidRPr="003A4700">
        <w:rPr>
          <w:rFonts w:ascii="Calibri" w:hAnsi="Calibri" w:cs="Calibri"/>
          <w:sz w:val="22"/>
          <w:szCs w:val="22"/>
        </w:rPr>
        <w:t xml:space="preserve"> roku </w:t>
      </w:r>
      <w:r w:rsidR="00675482">
        <w:rPr>
          <w:rFonts w:ascii="Calibri" w:hAnsi="Calibri" w:cs="Calibri"/>
          <w:sz w:val="22"/>
          <w:szCs w:val="22"/>
        </w:rPr>
        <w:t>Minister Rozwoju, Pracy i</w:t>
      </w:r>
      <w:r w:rsidR="00675482" w:rsidRPr="003A4700">
        <w:rPr>
          <w:rFonts w:ascii="Calibri" w:hAnsi="Calibri" w:cs="Calibri"/>
          <w:sz w:val="22"/>
          <w:szCs w:val="22"/>
        </w:rPr>
        <w:t xml:space="preserve"> Technologii </w:t>
      </w:r>
      <w:r w:rsidR="0025075E" w:rsidRPr="003A4700">
        <w:rPr>
          <w:rFonts w:ascii="Calibri" w:hAnsi="Calibri" w:cs="Calibri"/>
          <w:sz w:val="22"/>
          <w:szCs w:val="22"/>
        </w:rPr>
        <w:t>poinformował powiaty o ustaleniu kwot środków FP</w:t>
      </w:r>
      <w:r w:rsidR="009B2F7C" w:rsidRPr="003A4700">
        <w:rPr>
          <w:rFonts w:ascii="Calibri" w:hAnsi="Calibri" w:cs="Calibri"/>
          <w:sz w:val="22"/>
          <w:szCs w:val="22"/>
        </w:rPr>
        <w:t xml:space="preserve"> na 20</w:t>
      </w:r>
      <w:r w:rsidR="00062339" w:rsidRPr="003A4700">
        <w:rPr>
          <w:rFonts w:ascii="Calibri" w:hAnsi="Calibri" w:cs="Calibri"/>
          <w:sz w:val="22"/>
          <w:szCs w:val="22"/>
        </w:rPr>
        <w:t>21</w:t>
      </w:r>
      <w:r w:rsidR="0025075E" w:rsidRPr="003A4700">
        <w:rPr>
          <w:rFonts w:ascii="Calibri" w:hAnsi="Calibri" w:cs="Calibri"/>
          <w:sz w:val="22"/>
          <w:szCs w:val="22"/>
        </w:rPr>
        <w:t xml:space="preserve"> rok, zgodnie z podziałem dokonanym przez marszałka.</w:t>
      </w:r>
    </w:p>
    <w:p w:rsidR="000325C8" w:rsidRPr="000325C8"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W marcu 2021 roku, po uchwaleniu ustawy budżetowej, Ministerstwo Rozwoju, Pracy i Technologii przekazało ostateczną informację o kwotach środków (limitów) Funduszu Pracy jakie mogą być wydatkowane w 2021 roku. Jak poinformowało ministerstwo łączny limit dla województwa lubuskiego na finansowanie programów na rzecz promocji zatrudnienia wynosi 68.053.664,79 zł (przy czym kwota 35.468.531,00 zł ustalona została na realizację projektów współfinansowanych z EFS).</w:t>
      </w:r>
    </w:p>
    <w:p w:rsidR="000325C8" w:rsidRPr="003A4700"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 xml:space="preserve">W związku z powyższym uchwałą Nr 176/2316/21 z 23 marca 2021 roku Zarząd Województwa Lubuskiego dokonał podziału kwot środków Funduszu Pracy dla samorządów powiatowych na finansowanie w 2021 roku programów na rzecz promocji zatrudnienia, łagodzenia skutków bezrobocia i aktywizacji zawodowej oraz innych fakultatywnych zadań, w tym rozdysponowania środków Funduszu Pracy będących w dyspozycji samorządu województwa. Jednocześnie straciła moc uchwała 156/2043/20 Zarządu Województwa Lubuskiego z 8 grudnia 2020 roku. Informacja o podziale została przekazana do </w:t>
      </w:r>
      <w:proofErr w:type="spellStart"/>
      <w:r w:rsidRPr="000325C8">
        <w:rPr>
          <w:rFonts w:ascii="Calibri" w:hAnsi="Calibri" w:cs="Calibri"/>
          <w:sz w:val="22"/>
          <w:szCs w:val="22"/>
        </w:rPr>
        <w:t>MRPiT</w:t>
      </w:r>
      <w:proofErr w:type="spellEnd"/>
      <w:r w:rsidRPr="000325C8">
        <w:rPr>
          <w:rFonts w:ascii="Calibri" w:hAnsi="Calibri" w:cs="Calibri"/>
          <w:sz w:val="22"/>
          <w:szCs w:val="22"/>
        </w:rPr>
        <w:t>. Na początku kwietnia 2021 roku minister poinformował powiaty o ustaleniu kwot środków FP, zgodnie z podziałem dokonanym przez marszałka.</w:t>
      </w:r>
    </w:p>
    <w:p w:rsidR="00F20EBE"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Środki na Krajowy Fundusz Szkoleniowy</w:t>
      </w:r>
    </w:p>
    <w:p w:rsidR="00250594" w:rsidRPr="003A4700" w:rsidRDefault="00250594" w:rsidP="000746CE">
      <w:pPr>
        <w:pStyle w:val="Tekstpodstawowy"/>
        <w:ind w:firstLine="567"/>
        <w:jc w:val="left"/>
        <w:rPr>
          <w:rFonts w:ascii="Calibri" w:hAnsi="Calibri" w:cs="Calibri"/>
          <w:sz w:val="22"/>
          <w:szCs w:val="22"/>
        </w:rPr>
      </w:pPr>
      <w:r w:rsidRPr="003A4700">
        <w:rPr>
          <w:rFonts w:ascii="Calibri" w:hAnsi="Calibri" w:cs="Calibri"/>
          <w:sz w:val="22"/>
          <w:szCs w:val="22"/>
        </w:rPr>
        <w:t>Priorytety Ministra wyd</w:t>
      </w:r>
      <w:r w:rsidR="00B65108" w:rsidRPr="003A4700">
        <w:rPr>
          <w:rFonts w:ascii="Calibri" w:hAnsi="Calibri" w:cs="Calibri"/>
          <w:sz w:val="22"/>
          <w:szCs w:val="22"/>
        </w:rPr>
        <w:t>atkowania środków KFS w roku 202</w:t>
      </w:r>
      <w:r w:rsidR="00062339" w:rsidRPr="003A4700">
        <w:rPr>
          <w:rFonts w:ascii="Calibri" w:hAnsi="Calibri" w:cs="Calibri"/>
          <w:sz w:val="22"/>
          <w:szCs w:val="22"/>
        </w:rPr>
        <w:t>1</w:t>
      </w:r>
      <w:r w:rsidRPr="003A4700">
        <w:rPr>
          <w:rFonts w:ascii="Calibri" w:hAnsi="Calibri" w:cs="Calibri"/>
          <w:sz w:val="22"/>
          <w:szCs w:val="22"/>
        </w:rPr>
        <w:t xml:space="preserve"> </w:t>
      </w:r>
      <w:r w:rsidR="00062339" w:rsidRPr="003A4700">
        <w:rPr>
          <w:rFonts w:ascii="Calibri" w:hAnsi="Calibri" w:cs="Calibri"/>
          <w:sz w:val="22"/>
          <w:szCs w:val="22"/>
        </w:rPr>
        <w:t>są</w:t>
      </w:r>
      <w:r w:rsidR="00E378C2" w:rsidRPr="003A4700">
        <w:rPr>
          <w:rFonts w:ascii="Calibri" w:hAnsi="Calibri" w:cs="Calibri"/>
          <w:sz w:val="22"/>
          <w:szCs w:val="22"/>
        </w:rPr>
        <w:t xml:space="preserve"> </w:t>
      </w:r>
      <w:r w:rsidR="005032A2" w:rsidRPr="003A4700">
        <w:rPr>
          <w:rFonts w:ascii="Calibri" w:hAnsi="Calibri" w:cs="Calibri"/>
          <w:sz w:val="22"/>
          <w:szCs w:val="22"/>
        </w:rPr>
        <w:t>następujące</w:t>
      </w:r>
      <w:r w:rsidRPr="003A4700">
        <w:rPr>
          <w:rFonts w:ascii="Calibri" w:hAnsi="Calibri" w:cs="Calibri"/>
          <w:sz w:val="22"/>
          <w:szCs w:val="22"/>
        </w:rPr>
        <w:t>:</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osób zatrudnionych w firmach, które na skutek obostrzeń zapobiegających rozprzestrzenianiu się choroby COVID-19, musiały ograniczyć swoją działalność;</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pracowników służb medycznych</w:t>
      </w:r>
      <w:r w:rsidRPr="003A4700">
        <w:rPr>
          <w:rFonts w:ascii="Calibri" w:hAnsi="Calibri"/>
          <w:iCs/>
          <w:sz w:val="22"/>
          <w:szCs w:val="22"/>
        </w:rPr>
        <w:t>, pracowników</w:t>
      </w:r>
      <w:r w:rsidRPr="003A4700">
        <w:rPr>
          <w:rFonts w:ascii="Calibri" w:hAnsi="Calibri"/>
          <w:sz w:val="22"/>
          <w:szCs w:val="22"/>
        </w:rPr>
        <w:t xml:space="preserve">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zidentyfikowanych w danym powiecie lub województwie zawodach deficytowych;</w:t>
      </w:r>
    </w:p>
    <w:p w:rsidR="00062339" w:rsidRPr="003A4700" w:rsidRDefault="00062339" w:rsidP="000746CE">
      <w:pPr>
        <w:pStyle w:val="Tekstpodstawowy"/>
        <w:numPr>
          <w:ilvl w:val="0"/>
          <w:numId w:val="14"/>
        </w:numPr>
        <w:ind w:left="284" w:hanging="284"/>
        <w:jc w:val="left"/>
        <w:rPr>
          <w:rFonts w:ascii="Calibri" w:hAnsi="Calibri"/>
          <w:b/>
          <w:sz w:val="22"/>
          <w:szCs w:val="22"/>
        </w:rPr>
      </w:pPr>
      <w:r w:rsidRPr="003A4700">
        <w:rPr>
          <w:rFonts w:ascii="Calibri" w:hAnsi="Calibri"/>
          <w:bCs/>
          <w:sz w:val="22"/>
          <w:szCs w:val="22"/>
        </w:rPr>
        <w:t>wsparcie kształcenia ustawicznego osób po 45 roku życia;</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powracających na rynek pracy po przerwie związanej ze sprawowaniem opieki nad dzieckiem;</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związku z zastosowaniem w firmach nowych technologii i narzędzi pracy, w tym także technologii i narzędzi cyfrowych;</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które nie posiadają świadectwa ukończenia szkoły lub świadectwa dojrzałości;</w:t>
      </w:r>
    </w:p>
    <w:p w:rsidR="00062339" w:rsidRPr="003A4700" w:rsidRDefault="00062339" w:rsidP="000746CE">
      <w:pPr>
        <w:pStyle w:val="Tekstpodstawowy"/>
        <w:numPr>
          <w:ilvl w:val="0"/>
          <w:numId w:val="14"/>
        </w:numPr>
        <w:spacing w:after="120"/>
        <w:ind w:left="284" w:hanging="284"/>
        <w:jc w:val="left"/>
        <w:rPr>
          <w:rFonts w:ascii="Calibri" w:hAnsi="Calibri"/>
          <w:sz w:val="22"/>
          <w:szCs w:val="22"/>
        </w:rPr>
      </w:pPr>
      <w:r w:rsidRPr="003A4700">
        <w:rPr>
          <w:rFonts w:ascii="Calibri" w:hAnsi="Calibri"/>
          <w:iCs/>
          <w:sz w:val="22"/>
          <w:szCs w:val="22"/>
        </w:rPr>
        <w:t>wsparcie realizacji szkoleń dla instruktorów praktycznej nauki zawodu bądź osób mających zamiar podjęcia się tego zajęcia, opiekunów praktyk zawodowych i opiekunów stażu uczniowskiego oraz szkoleń branżowych dla nauczycieli kształcenia zawodowego.</w:t>
      </w:r>
    </w:p>
    <w:p w:rsidR="00E378C2" w:rsidRDefault="001B3D90"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Zarząd Województwa Lubuskiego Uchwałą Nr </w:t>
      </w:r>
      <w:r w:rsidR="00062339" w:rsidRPr="003A4700">
        <w:rPr>
          <w:rFonts w:ascii="Calibri" w:hAnsi="Calibri" w:cs="Calibri"/>
          <w:sz w:val="22"/>
          <w:szCs w:val="22"/>
        </w:rPr>
        <w:t>156/2044/20</w:t>
      </w:r>
      <w:r w:rsidR="00124DAD" w:rsidRPr="003A4700">
        <w:rPr>
          <w:rFonts w:ascii="Calibri" w:hAnsi="Calibri" w:cs="Calibri"/>
          <w:sz w:val="22"/>
          <w:szCs w:val="22"/>
        </w:rPr>
        <w:t xml:space="preserve"> </w:t>
      </w:r>
      <w:r w:rsidR="009C7496" w:rsidRPr="003A4700">
        <w:rPr>
          <w:rFonts w:ascii="Calibri" w:hAnsi="Calibri" w:cs="Calibri"/>
          <w:sz w:val="22"/>
          <w:szCs w:val="22"/>
        </w:rPr>
        <w:t xml:space="preserve">z </w:t>
      </w:r>
      <w:r w:rsidR="00544D28" w:rsidRPr="003A4700">
        <w:rPr>
          <w:rFonts w:ascii="Calibri" w:hAnsi="Calibri" w:cs="Calibri"/>
          <w:sz w:val="22"/>
          <w:szCs w:val="22"/>
        </w:rPr>
        <w:t>8</w:t>
      </w:r>
      <w:r w:rsidR="009C7496" w:rsidRPr="003A4700">
        <w:rPr>
          <w:rFonts w:ascii="Calibri" w:hAnsi="Calibri" w:cs="Calibri"/>
          <w:sz w:val="22"/>
          <w:szCs w:val="22"/>
        </w:rPr>
        <w:t xml:space="preserve"> </w:t>
      </w:r>
      <w:r w:rsidR="005C38C2" w:rsidRPr="003A4700">
        <w:rPr>
          <w:rFonts w:ascii="Calibri" w:hAnsi="Calibri" w:cs="Calibri"/>
          <w:sz w:val="22"/>
          <w:szCs w:val="22"/>
        </w:rPr>
        <w:t>grudnia</w:t>
      </w:r>
      <w:r w:rsidR="009C7496" w:rsidRPr="003A4700">
        <w:rPr>
          <w:rFonts w:ascii="Calibri" w:hAnsi="Calibri" w:cs="Calibri"/>
          <w:sz w:val="22"/>
          <w:szCs w:val="22"/>
        </w:rPr>
        <w:t xml:space="preserve"> 20</w:t>
      </w:r>
      <w:r w:rsidR="00544D28" w:rsidRPr="003A4700">
        <w:rPr>
          <w:rFonts w:ascii="Calibri" w:hAnsi="Calibri" w:cs="Calibri"/>
          <w:sz w:val="22"/>
          <w:szCs w:val="22"/>
        </w:rPr>
        <w:t>20</w:t>
      </w:r>
      <w:r w:rsidR="009C7496" w:rsidRPr="003A4700">
        <w:rPr>
          <w:rFonts w:ascii="Calibri" w:hAnsi="Calibri" w:cs="Calibri"/>
          <w:sz w:val="22"/>
          <w:szCs w:val="22"/>
        </w:rPr>
        <w:t xml:space="preserve"> roku </w:t>
      </w:r>
      <w:r w:rsidRPr="003A4700">
        <w:rPr>
          <w:rFonts w:ascii="Calibri" w:hAnsi="Calibri" w:cs="Calibri"/>
          <w:sz w:val="22"/>
          <w:szCs w:val="22"/>
        </w:rPr>
        <w:t>dokonał podziału kwoty środków Funduszu Pracy, jakie mog</w:t>
      </w:r>
      <w:r w:rsidR="002F6DB0">
        <w:rPr>
          <w:rFonts w:ascii="Calibri" w:hAnsi="Calibri" w:cs="Calibri"/>
          <w:sz w:val="22"/>
          <w:szCs w:val="22"/>
        </w:rPr>
        <w:t>ą</w:t>
      </w:r>
      <w:r w:rsidRPr="003A4700">
        <w:rPr>
          <w:rFonts w:ascii="Calibri" w:hAnsi="Calibri" w:cs="Calibri"/>
          <w:sz w:val="22"/>
          <w:szCs w:val="22"/>
        </w:rPr>
        <w:t xml:space="preserve"> być wydatkowane w </w:t>
      </w:r>
      <w:r w:rsidR="00EE1D8E" w:rsidRPr="003A4700">
        <w:rPr>
          <w:rFonts w:ascii="Calibri" w:hAnsi="Calibri" w:cs="Calibri"/>
          <w:sz w:val="22"/>
          <w:szCs w:val="22"/>
        </w:rPr>
        <w:t>20</w:t>
      </w:r>
      <w:r w:rsidR="005C38C2" w:rsidRPr="003A4700">
        <w:rPr>
          <w:rFonts w:ascii="Calibri" w:hAnsi="Calibri" w:cs="Calibri"/>
          <w:sz w:val="22"/>
          <w:szCs w:val="22"/>
        </w:rPr>
        <w:t>2</w:t>
      </w:r>
      <w:r w:rsidR="00544D28" w:rsidRPr="003A4700">
        <w:rPr>
          <w:rFonts w:ascii="Calibri" w:hAnsi="Calibri" w:cs="Calibri"/>
          <w:sz w:val="22"/>
          <w:szCs w:val="22"/>
        </w:rPr>
        <w:t>1</w:t>
      </w:r>
      <w:r w:rsidR="00E8295D" w:rsidRPr="003A4700">
        <w:rPr>
          <w:rFonts w:ascii="Calibri" w:hAnsi="Calibri" w:cs="Calibri"/>
          <w:sz w:val="22"/>
          <w:szCs w:val="22"/>
        </w:rPr>
        <w:t xml:space="preserve"> </w:t>
      </w:r>
      <w:r w:rsidRPr="003A4700">
        <w:rPr>
          <w:rFonts w:ascii="Calibri" w:hAnsi="Calibri" w:cs="Calibri"/>
          <w:sz w:val="22"/>
          <w:szCs w:val="22"/>
        </w:rPr>
        <w:t>roku na finansowanie zadań realizowanych przez powiatowe urzędy pracy w ramach środków Krajowego Fundu</w:t>
      </w:r>
      <w:r w:rsidR="00AB0AB1" w:rsidRPr="003A4700">
        <w:rPr>
          <w:rFonts w:ascii="Calibri" w:hAnsi="Calibri" w:cs="Calibri"/>
          <w:sz w:val="22"/>
          <w:szCs w:val="22"/>
        </w:rPr>
        <w:t>szu Szkoleniowego. Podziału</w:t>
      </w:r>
      <w:r w:rsidRPr="003A4700">
        <w:rPr>
          <w:rFonts w:ascii="Calibri" w:hAnsi="Calibri" w:cs="Calibri"/>
          <w:sz w:val="22"/>
          <w:szCs w:val="22"/>
        </w:rPr>
        <w:t xml:space="preserve"> dokonano na podstawie zapotrzebowania zgłaszanego przez samorządy powiatów, w ramach priorytetów ustalonych przez </w:t>
      </w:r>
      <w:r w:rsidR="00CB4AF2">
        <w:rPr>
          <w:rFonts w:ascii="Calibri" w:hAnsi="Calibri" w:cs="Calibri"/>
          <w:sz w:val="22"/>
          <w:szCs w:val="22"/>
        </w:rPr>
        <w:t>Ministra Rozwoju, Pracy i</w:t>
      </w:r>
      <w:r w:rsidR="00CB4AF2" w:rsidRPr="003A4700">
        <w:rPr>
          <w:rFonts w:ascii="Calibri" w:hAnsi="Calibri" w:cs="Calibri"/>
          <w:sz w:val="22"/>
          <w:szCs w:val="22"/>
        </w:rPr>
        <w:t xml:space="preserve"> </w:t>
      </w:r>
      <w:r w:rsidR="00CB4AF2">
        <w:rPr>
          <w:rFonts w:ascii="Calibri" w:hAnsi="Calibri" w:cs="Calibri"/>
          <w:sz w:val="22"/>
          <w:szCs w:val="22"/>
        </w:rPr>
        <w:t>Technologii</w:t>
      </w:r>
      <w:r w:rsidRPr="003A4700">
        <w:rPr>
          <w:rFonts w:ascii="Calibri" w:hAnsi="Calibri" w:cs="Calibri"/>
          <w:sz w:val="22"/>
          <w:szCs w:val="22"/>
        </w:rPr>
        <w:t>.</w:t>
      </w:r>
      <w:r w:rsidR="00EE1D8E" w:rsidRPr="003A4700">
        <w:rPr>
          <w:rFonts w:ascii="Calibri" w:hAnsi="Calibri" w:cs="Calibri"/>
          <w:sz w:val="22"/>
          <w:szCs w:val="22"/>
        </w:rPr>
        <w:t xml:space="preserve"> Przy czym konieczne było dokonanie proporcjonalnego zmniejszenia zgłoszonych </w:t>
      </w:r>
      <w:r w:rsidR="00B61C08" w:rsidRPr="003A4700">
        <w:rPr>
          <w:rFonts w:ascii="Calibri" w:hAnsi="Calibri" w:cs="Calibri"/>
          <w:sz w:val="22"/>
          <w:szCs w:val="22"/>
        </w:rPr>
        <w:t>zapotrzebowa</w:t>
      </w:r>
      <w:r w:rsidR="00F7182E" w:rsidRPr="003A4700">
        <w:rPr>
          <w:rFonts w:ascii="Calibri" w:hAnsi="Calibri" w:cs="Calibri"/>
          <w:sz w:val="22"/>
          <w:szCs w:val="22"/>
        </w:rPr>
        <w:t>ń</w:t>
      </w:r>
      <w:r w:rsidR="00B61C08" w:rsidRPr="003A4700">
        <w:rPr>
          <w:rFonts w:ascii="Calibri" w:hAnsi="Calibri" w:cs="Calibri"/>
          <w:sz w:val="22"/>
          <w:szCs w:val="22"/>
        </w:rPr>
        <w:t xml:space="preserve"> </w:t>
      </w:r>
      <w:r w:rsidR="00EE1D8E" w:rsidRPr="003A4700">
        <w:rPr>
          <w:rFonts w:ascii="Calibri" w:hAnsi="Calibri" w:cs="Calibri"/>
          <w:sz w:val="22"/>
          <w:szCs w:val="22"/>
        </w:rPr>
        <w:t>przez PUP-y do łącznej wysokości przyznanej dla województwa puli.</w:t>
      </w:r>
      <w:r w:rsidR="00E8295D" w:rsidRPr="003A4700">
        <w:rPr>
          <w:rFonts w:ascii="Calibri" w:hAnsi="Calibri" w:cs="Calibri"/>
          <w:sz w:val="22"/>
          <w:szCs w:val="22"/>
        </w:rPr>
        <w:t xml:space="preserve"> </w:t>
      </w:r>
      <w:r w:rsidR="00EE1D8E" w:rsidRPr="003A4700">
        <w:rPr>
          <w:rFonts w:ascii="Calibri" w:hAnsi="Calibri" w:cs="Calibri"/>
          <w:sz w:val="22"/>
          <w:szCs w:val="22"/>
        </w:rPr>
        <w:t>R</w:t>
      </w:r>
      <w:r w:rsidR="00E8295D" w:rsidRPr="003A4700">
        <w:rPr>
          <w:rFonts w:ascii="Calibri" w:hAnsi="Calibri" w:cs="Calibri"/>
          <w:sz w:val="22"/>
          <w:szCs w:val="22"/>
        </w:rPr>
        <w:t xml:space="preserve">ozdysponowana została kwota w wysokości </w:t>
      </w:r>
      <w:r w:rsidR="00544D28" w:rsidRPr="003A4700">
        <w:rPr>
          <w:rFonts w:ascii="Calibri" w:hAnsi="Calibri" w:cs="Calibri"/>
          <w:sz w:val="22"/>
          <w:szCs w:val="22"/>
        </w:rPr>
        <w:t>5.328.000,00</w:t>
      </w:r>
      <w:r w:rsidR="00DD47A5" w:rsidRPr="003A4700">
        <w:rPr>
          <w:rFonts w:ascii="Calibri" w:hAnsi="Calibri" w:cs="Calibri"/>
          <w:sz w:val="22"/>
          <w:szCs w:val="22"/>
        </w:rPr>
        <w:t xml:space="preserve"> zł</w:t>
      </w:r>
      <w:r w:rsidR="00E8295D" w:rsidRPr="003A4700">
        <w:rPr>
          <w:rFonts w:ascii="Calibri" w:hAnsi="Calibri" w:cs="Calibri"/>
          <w:sz w:val="22"/>
          <w:szCs w:val="22"/>
        </w:rPr>
        <w:t>.</w:t>
      </w:r>
      <w:r w:rsidRPr="003A4700">
        <w:rPr>
          <w:rFonts w:ascii="Calibri" w:hAnsi="Calibri" w:cs="Calibri"/>
          <w:sz w:val="22"/>
          <w:szCs w:val="22"/>
        </w:rPr>
        <w:t xml:space="preserve"> Minister </w:t>
      </w:r>
      <w:r w:rsidR="005C38C2" w:rsidRPr="003A4700">
        <w:rPr>
          <w:rFonts w:ascii="Calibri" w:hAnsi="Calibri" w:cs="Calibri"/>
          <w:sz w:val="22"/>
          <w:szCs w:val="22"/>
        </w:rPr>
        <w:t>w połowie</w:t>
      </w:r>
      <w:r w:rsidR="00D9648D" w:rsidRPr="003A4700">
        <w:rPr>
          <w:rFonts w:ascii="Calibri" w:hAnsi="Calibri" w:cs="Calibri"/>
          <w:sz w:val="22"/>
          <w:szCs w:val="22"/>
        </w:rPr>
        <w:t xml:space="preserve"> grudnia</w:t>
      </w:r>
      <w:r w:rsidR="00544D28" w:rsidRPr="003A4700">
        <w:rPr>
          <w:rFonts w:ascii="Calibri" w:hAnsi="Calibri" w:cs="Calibri"/>
          <w:sz w:val="22"/>
          <w:szCs w:val="22"/>
        </w:rPr>
        <w:t xml:space="preserve"> 2020</w:t>
      </w:r>
      <w:r w:rsidR="00612A26" w:rsidRPr="003A4700">
        <w:rPr>
          <w:rFonts w:ascii="Calibri" w:hAnsi="Calibri" w:cs="Calibri"/>
          <w:sz w:val="22"/>
          <w:szCs w:val="22"/>
        </w:rPr>
        <w:t xml:space="preserve"> roku</w:t>
      </w:r>
      <w:r w:rsidRPr="003A4700">
        <w:rPr>
          <w:rFonts w:ascii="Calibri" w:hAnsi="Calibri" w:cs="Calibri"/>
          <w:sz w:val="22"/>
          <w:szCs w:val="22"/>
        </w:rPr>
        <w:t xml:space="preserve"> decyzjami poinformował powiaty o </w:t>
      </w:r>
      <w:r w:rsidR="00612A26" w:rsidRPr="003A4700">
        <w:rPr>
          <w:rFonts w:ascii="Calibri" w:hAnsi="Calibri" w:cs="Calibri"/>
          <w:sz w:val="22"/>
          <w:szCs w:val="22"/>
        </w:rPr>
        <w:t>przyznaniu</w:t>
      </w:r>
      <w:r w:rsidRPr="003A4700">
        <w:rPr>
          <w:rFonts w:ascii="Calibri" w:hAnsi="Calibri" w:cs="Calibri"/>
          <w:sz w:val="22"/>
          <w:szCs w:val="22"/>
        </w:rPr>
        <w:t xml:space="preserve"> środków, zgodnie z podziałem dokonanym przez marszałka</w:t>
      </w:r>
      <w:r w:rsidR="00612A26" w:rsidRPr="003A4700">
        <w:rPr>
          <w:rFonts w:ascii="Calibri" w:hAnsi="Calibri" w:cs="Calibri"/>
          <w:sz w:val="22"/>
          <w:szCs w:val="22"/>
        </w:rPr>
        <w:t xml:space="preserve">. </w:t>
      </w:r>
    </w:p>
    <w:p w:rsidR="000906A2" w:rsidRPr="003A4700" w:rsidRDefault="000906A2" w:rsidP="000746CE">
      <w:pPr>
        <w:pStyle w:val="Tekstpodstawowy"/>
        <w:spacing w:after="120"/>
        <w:ind w:firstLine="567"/>
        <w:jc w:val="left"/>
        <w:rPr>
          <w:rFonts w:ascii="Calibri" w:hAnsi="Calibri" w:cs="Calibri"/>
          <w:sz w:val="22"/>
          <w:szCs w:val="22"/>
        </w:rPr>
      </w:pPr>
      <w:r w:rsidRPr="000906A2">
        <w:rPr>
          <w:rFonts w:ascii="Calibri" w:hAnsi="Calibri" w:cs="Calibri"/>
          <w:sz w:val="22"/>
          <w:szCs w:val="22"/>
        </w:rPr>
        <w:t>W</w:t>
      </w:r>
      <w:r>
        <w:rPr>
          <w:rFonts w:ascii="Calibri" w:hAnsi="Calibri" w:cs="Calibri"/>
          <w:sz w:val="22"/>
          <w:szCs w:val="22"/>
        </w:rPr>
        <w:t>e wrześniu 2021</w:t>
      </w:r>
      <w:r w:rsidRPr="000906A2">
        <w:rPr>
          <w:rFonts w:ascii="Calibri" w:hAnsi="Calibri" w:cs="Calibri"/>
          <w:sz w:val="22"/>
          <w:szCs w:val="22"/>
        </w:rPr>
        <w:t xml:space="preserve"> roku PUP w </w:t>
      </w:r>
      <w:r w:rsidR="009E5EEB">
        <w:rPr>
          <w:rFonts w:ascii="Calibri" w:hAnsi="Calibri" w:cs="Calibri"/>
          <w:sz w:val="22"/>
          <w:szCs w:val="22"/>
        </w:rPr>
        <w:t>Żaganiu</w:t>
      </w:r>
      <w:r w:rsidRPr="000906A2">
        <w:rPr>
          <w:rFonts w:ascii="Calibri" w:hAnsi="Calibri" w:cs="Calibri"/>
          <w:sz w:val="22"/>
          <w:szCs w:val="22"/>
        </w:rPr>
        <w:t xml:space="preserve"> zawnioskował o zmniejszenie </w:t>
      </w:r>
      <w:r w:rsidR="009E5EEB">
        <w:rPr>
          <w:rFonts w:ascii="Calibri" w:hAnsi="Calibri" w:cs="Calibri"/>
          <w:sz w:val="22"/>
          <w:szCs w:val="22"/>
        </w:rPr>
        <w:t>środków KFS przyznanych w 2021</w:t>
      </w:r>
      <w:r w:rsidRPr="000906A2">
        <w:rPr>
          <w:rFonts w:ascii="Calibri" w:hAnsi="Calibri" w:cs="Calibri"/>
          <w:sz w:val="22"/>
          <w:szCs w:val="22"/>
        </w:rPr>
        <w:t xml:space="preserve"> roku w </w:t>
      </w:r>
      <w:r w:rsidR="009E5EEB">
        <w:rPr>
          <w:rFonts w:ascii="Calibri" w:hAnsi="Calibri" w:cs="Calibri"/>
          <w:sz w:val="22"/>
          <w:szCs w:val="22"/>
        </w:rPr>
        <w:t xml:space="preserve">ramach limitu podstawowego (o 150,0 tys. zł), jednocześnie PUP w Słubicach i PUP we Wschowie zawnioskowały o zwiększenie </w:t>
      </w:r>
      <w:r w:rsidR="009E5EEB" w:rsidRPr="009E5EEB">
        <w:rPr>
          <w:rFonts w:ascii="Calibri" w:hAnsi="Calibri" w:cs="Calibri"/>
          <w:sz w:val="22"/>
          <w:szCs w:val="22"/>
        </w:rPr>
        <w:t xml:space="preserve">środków KFS przyznanych w 2021 roku w </w:t>
      </w:r>
      <w:r w:rsidR="009E5EEB">
        <w:rPr>
          <w:rFonts w:ascii="Calibri" w:hAnsi="Calibri" w:cs="Calibri"/>
          <w:sz w:val="22"/>
          <w:szCs w:val="22"/>
        </w:rPr>
        <w:t xml:space="preserve">ramach limitu podstawowego (każdy o </w:t>
      </w:r>
      <w:r w:rsidR="009E5EEB" w:rsidRPr="009E5EEB">
        <w:rPr>
          <w:rFonts w:ascii="Calibri" w:hAnsi="Calibri" w:cs="Calibri"/>
          <w:sz w:val="22"/>
          <w:szCs w:val="22"/>
        </w:rPr>
        <w:t>50,0 tys. zł)</w:t>
      </w:r>
      <w:r w:rsidR="009E5EEB">
        <w:rPr>
          <w:rFonts w:ascii="Calibri" w:hAnsi="Calibri" w:cs="Calibri"/>
          <w:sz w:val="22"/>
          <w:szCs w:val="22"/>
        </w:rPr>
        <w:t xml:space="preserve">. </w:t>
      </w:r>
      <w:r w:rsidR="005E2D66">
        <w:rPr>
          <w:rFonts w:ascii="Calibri" w:hAnsi="Calibri" w:cs="Calibri"/>
          <w:sz w:val="22"/>
          <w:szCs w:val="22"/>
        </w:rPr>
        <w:t>W październiku 2021 roku ministerstwo wydało stosowne decyzje.</w:t>
      </w:r>
    </w:p>
    <w:p w:rsidR="008D0694" w:rsidRPr="003A4700" w:rsidRDefault="005F232A" w:rsidP="001E4F79">
      <w:pPr>
        <w:pStyle w:val="Nagwek3"/>
        <w:spacing w:before="0" w:after="120"/>
        <w:rPr>
          <w:rFonts w:ascii="Calibri" w:hAnsi="Calibri" w:cs="Calibri"/>
          <w:sz w:val="22"/>
          <w:szCs w:val="22"/>
        </w:rPr>
      </w:pPr>
      <w:r w:rsidRPr="003A4700">
        <w:rPr>
          <w:rFonts w:ascii="Calibri" w:hAnsi="Calibri" w:cs="Calibri"/>
          <w:sz w:val="22"/>
          <w:szCs w:val="22"/>
        </w:rPr>
        <w:lastRenderedPageBreak/>
        <w:t>Środki na realizację projektów współfinansowanych z EFS, w tym tzw. r</w:t>
      </w:r>
      <w:r w:rsidR="008D0694" w:rsidRPr="003A4700">
        <w:rPr>
          <w:rFonts w:ascii="Calibri" w:hAnsi="Calibri" w:cs="Calibri"/>
          <w:sz w:val="22"/>
          <w:szCs w:val="22"/>
        </w:rPr>
        <w:t>ezerwa regionalna</w:t>
      </w:r>
      <w:r w:rsidRPr="003A4700">
        <w:rPr>
          <w:rStyle w:val="Odwoanieprzypisudolnego"/>
          <w:rFonts w:ascii="Calibri" w:hAnsi="Calibri" w:cs="Calibri"/>
          <w:b w:val="0"/>
          <w:sz w:val="22"/>
          <w:szCs w:val="22"/>
        </w:rPr>
        <w:footnoteReference w:id="1"/>
      </w:r>
    </w:p>
    <w:p w:rsidR="00314333" w:rsidRPr="003A4700" w:rsidRDefault="008D0694" w:rsidP="000746CE">
      <w:pPr>
        <w:pStyle w:val="Tekstpodstawowy"/>
        <w:widowControl w:val="0"/>
        <w:ind w:firstLine="567"/>
        <w:jc w:val="left"/>
        <w:rPr>
          <w:rFonts w:ascii="Calibri" w:hAnsi="Calibri" w:cs="Calibri"/>
          <w:sz w:val="22"/>
          <w:szCs w:val="22"/>
        </w:rPr>
      </w:pPr>
      <w:r w:rsidRPr="003A4700">
        <w:rPr>
          <w:rFonts w:ascii="Calibri" w:hAnsi="Calibri" w:cs="Calibri"/>
          <w:sz w:val="22"/>
          <w:szCs w:val="22"/>
        </w:rPr>
        <w:t xml:space="preserve">Zgodnie z informacją Ministerstwa </w:t>
      </w:r>
      <w:r w:rsidR="00544D28" w:rsidRPr="003A4700">
        <w:rPr>
          <w:rFonts w:ascii="Calibri" w:hAnsi="Calibri" w:cs="Calibri"/>
          <w:sz w:val="22"/>
          <w:szCs w:val="22"/>
        </w:rPr>
        <w:t>Rozwoju</w:t>
      </w:r>
      <w:r w:rsidR="00032620" w:rsidRPr="003A4700">
        <w:rPr>
          <w:rFonts w:ascii="Calibri" w:hAnsi="Calibri" w:cs="Calibri"/>
          <w:sz w:val="22"/>
          <w:szCs w:val="22"/>
        </w:rPr>
        <w:t>,</w:t>
      </w:r>
      <w:r w:rsidR="002246CD" w:rsidRPr="003A4700">
        <w:rPr>
          <w:rFonts w:ascii="Calibri" w:hAnsi="Calibri" w:cs="Calibri"/>
          <w:sz w:val="22"/>
          <w:szCs w:val="22"/>
        </w:rPr>
        <w:t xml:space="preserve"> </w:t>
      </w:r>
      <w:r w:rsidRPr="003A4700">
        <w:rPr>
          <w:rFonts w:ascii="Calibri" w:hAnsi="Calibri" w:cs="Calibri"/>
          <w:sz w:val="22"/>
          <w:szCs w:val="22"/>
        </w:rPr>
        <w:t xml:space="preserve">Pracy i </w:t>
      </w:r>
      <w:r w:rsidR="00544D28" w:rsidRPr="003A4700">
        <w:rPr>
          <w:rFonts w:ascii="Calibri" w:hAnsi="Calibri" w:cs="Calibri"/>
          <w:sz w:val="22"/>
          <w:szCs w:val="22"/>
        </w:rPr>
        <w:t>Technologii</w:t>
      </w:r>
      <w:r w:rsidR="00875231" w:rsidRPr="003A4700">
        <w:rPr>
          <w:rFonts w:ascii="Calibri" w:hAnsi="Calibri" w:cs="Calibri"/>
          <w:sz w:val="22"/>
          <w:szCs w:val="22"/>
        </w:rPr>
        <w:t xml:space="preserve"> przekazaną</w:t>
      </w:r>
      <w:r w:rsidRPr="003A4700">
        <w:rPr>
          <w:rFonts w:ascii="Calibri" w:hAnsi="Calibri" w:cs="Calibri"/>
          <w:sz w:val="22"/>
          <w:szCs w:val="22"/>
        </w:rPr>
        <w:t xml:space="preserve"> </w:t>
      </w:r>
      <w:r w:rsidR="009E638B" w:rsidRPr="003A4700">
        <w:rPr>
          <w:rFonts w:ascii="Calibri" w:hAnsi="Calibri" w:cs="Calibri"/>
          <w:sz w:val="22"/>
          <w:szCs w:val="22"/>
        </w:rPr>
        <w:t xml:space="preserve">w </w:t>
      </w:r>
      <w:r w:rsidR="00544D28" w:rsidRPr="003A4700">
        <w:rPr>
          <w:rFonts w:ascii="Calibri" w:hAnsi="Calibri" w:cs="Calibri"/>
          <w:sz w:val="22"/>
          <w:szCs w:val="22"/>
        </w:rPr>
        <w:t>listopadzie 2020</w:t>
      </w:r>
      <w:r w:rsidR="002D517D" w:rsidRPr="003A4700">
        <w:rPr>
          <w:rFonts w:ascii="Calibri" w:hAnsi="Calibri" w:cs="Calibri"/>
          <w:sz w:val="22"/>
          <w:szCs w:val="22"/>
        </w:rPr>
        <w:t xml:space="preserve"> </w:t>
      </w:r>
      <w:r w:rsidR="00B33B95" w:rsidRPr="003A4700">
        <w:rPr>
          <w:rFonts w:ascii="Calibri" w:hAnsi="Calibri" w:cs="Calibri"/>
          <w:sz w:val="22"/>
          <w:szCs w:val="22"/>
        </w:rPr>
        <w:t>roku</w:t>
      </w:r>
      <w:r w:rsidR="00F202DE" w:rsidRPr="003A4700">
        <w:rPr>
          <w:rFonts w:ascii="Calibri" w:hAnsi="Calibri" w:cs="Calibri"/>
          <w:sz w:val="22"/>
          <w:szCs w:val="22"/>
        </w:rPr>
        <w:t xml:space="preserve"> </w:t>
      </w:r>
      <w:r w:rsidR="00314333" w:rsidRPr="003A4700">
        <w:rPr>
          <w:rFonts w:ascii="Calibri" w:hAnsi="Calibri" w:cs="Calibri"/>
          <w:sz w:val="22"/>
          <w:szCs w:val="22"/>
        </w:rPr>
        <w:t>ustalone zostały następujące kwoty środków na realizację</w:t>
      </w:r>
      <w:r w:rsidR="00CB320B" w:rsidRPr="003A4700">
        <w:rPr>
          <w:rFonts w:ascii="Calibri" w:hAnsi="Calibri" w:cs="Calibri"/>
          <w:sz w:val="22"/>
          <w:szCs w:val="22"/>
        </w:rPr>
        <w:t xml:space="preserve"> w 20</w:t>
      </w:r>
      <w:r w:rsidR="005C38C2" w:rsidRPr="003A4700">
        <w:rPr>
          <w:rFonts w:ascii="Calibri" w:hAnsi="Calibri" w:cs="Calibri"/>
          <w:sz w:val="22"/>
          <w:szCs w:val="22"/>
        </w:rPr>
        <w:t>2</w:t>
      </w:r>
      <w:r w:rsidR="00544D28" w:rsidRPr="003A4700">
        <w:rPr>
          <w:rFonts w:ascii="Calibri" w:hAnsi="Calibri" w:cs="Calibri"/>
          <w:sz w:val="22"/>
          <w:szCs w:val="22"/>
        </w:rPr>
        <w:t>1</w:t>
      </w:r>
      <w:r w:rsidR="00CB320B" w:rsidRPr="003A4700">
        <w:rPr>
          <w:rFonts w:ascii="Calibri" w:hAnsi="Calibri" w:cs="Calibri"/>
          <w:sz w:val="22"/>
          <w:szCs w:val="22"/>
        </w:rPr>
        <w:t xml:space="preserve"> roku</w:t>
      </w:r>
      <w:r w:rsidR="00314333" w:rsidRPr="003A4700">
        <w:rPr>
          <w:rFonts w:ascii="Calibri" w:hAnsi="Calibri" w:cs="Calibri"/>
          <w:sz w:val="22"/>
          <w:szCs w:val="22"/>
        </w:rPr>
        <w:t xml:space="preserve"> projektów współfinansowanych z Europejskiego Funduszu Społecznego (EFS), w ramach priorytetów inwestycyjnych:</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 dostęp do zatrudnienia dla osób poszukujących pracy i osób biernych zawodowo, w tym długotrwale bezrobotnych oraz oddalonych od rynku pracy, także poprzez lokalne inicjatywy na rzecz zatrudnienia oraz wspieranie mobilności pracowników – w ramach regionalnego programu operacyjnego 2014-2020 (RPO): </w:t>
      </w:r>
      <w:r w:rsidR="00544D28" w:rsidRPr="003A4700">
        <w:rPr>
          <w:rFonts w:ascii="Calibri" w:hAnsi="Calibri" w:cs="Calibri"/>
          <w:sz w:val="22"/>
          <w:szCs w:val="22"/>
        </w:rPr>
        <w:t>18.188.566</w:t>
      </w:r>
      <w:r w:rsidR="005C38C2" w:rsidRPr="003A4700">
        <w:rPr>
          <w:rFonts w:ascii="Calibri" w:hAnsi="Calibri" w:cs="Calibri"/>
          <w:sz w:val="22"/>
          <w:szCs w:val="22"/>
        </w:rPr>
        <w:t>,00</w:t>
      </w:r>
      <w:r w:rsidRPr="003A4700">
        <w:rPr>
          <w:rFonts w:ascii="Calibri" w:hAnsi="Calibri" w:cs="Calibri"/>
          <w:sz w:val="22"/>
          <w:szCs w:val="22"/>
        </w:rPr>
        <w:t xml:space="preserve"> zł, w tym:</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15.460.281,10</w:t>
      </w:r>
      <w:r w:rsidRPr="003A4700">
        <w:rPr>
          <w:rFonts w:ascii="Calibri" w:hAnsi="Calibri" w:cs="Calibri"/>
          <w:sz w:val="22"/>
          <w:szCs w:val="22"/>
        </w:rPr>
        <w:t xml:space="preserve"> zł,</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2.728.284,90</w:t>
      </w:r>
      <w:r w:rsidRPr="003A4700">
        <w:rPr>
          <w:rFonts w:ascii="Calibri" w:hAnsi="Calibri" w:cs="Calibri"/>
          <w:sz w:val="22"/>
          <w:szCs w:val="22"/>
        </w:rPr>
        <w:t xml:space="preserve"> zł;</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8.ii trwała integracja na rynku pracy ludzi młodych, w szczególności tych, którzy nie pracują, nie kształcą się ani nie szkolą, w tym ludzi młodych zagrożonych wykluczeniem społecznym i wywodzących się ze środowisk marginalizowanych, także poprzez wdrażanie gwarancji dla młodzieży – w ramach Programu Operacyjnego Wiedza Edukacja Rozwój 2014 – 2020 (PO WER): </w:t>
      </w:r>
      <w:r w:rsidR="005C38C2" w:rsidRPr="003A4700">
        <w:rPr>
          <w:rFonts w:ascii="Calibri" w:hAnsi="Calibri" w:cs="Calibri"/>
          <w:sz w:val="22"/>
          <w:szCs w:val="22"/>
        </w:rPr>
        <w:t>17</w:t>
      </w:r>
      <w:r w:rsidR="002D517D" w:rsidRPr="003A4700">
        <w:rPr>
          <w:rFonts w:ascii="Calibri" w:hAnsi="Calibri" w:cs="Calibri"/>
          <w:sz w:val="22"/>
          <w:szCs w:val="22"/>
        </w:rPr>
        <w:t>.</w:t>
      </w:r>
      <w:r w:rsidR="00544D28" w:rsidRPr="003A4700">
        <w:rPr>
          <w:rFonts w:ascii="Calibri" w:hAnsi="Calibri" w:cs="Calibri"/>
          <w:sz w:val="22"/>
          <w:szCs w:val="22"/>
        </w:rPr>
        <w:t>279.965</w:t>
      </w:r>
      <w:r w:rsidRPr="003A4700">
        <w:rPr>
          <w:rFonts w:ascii="Calibri" w:hAnsi="Calibri" w:cs="Calibri"/>
          <w:sz w:val="22"/>
          <w:szCs w:val="22"/>
        </w:rPr>
        <w:t>,00 zł, w tym:</w:t>
      </w:r>
    </w:p>
    <w:p w:rsidR="00D9648D" w:rsidRPr="003A4700" w:rsidRDefault="00D9648D" w:rsidP="000746CE">
      <w:pPr>
        <w:pStyle w:val="Tekstpodstawowy"/>
        <w:widowControl w:val="0"/>
        <w:ind w:firstLine="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14.563.554,50</w:t>
      </w:r>
      <w:r w:rsidRPr="003A4700">
        <w:rPr>
          <w:rFonts w:ascii="Calibri" w:hAnsi="Calibri" w:cs="Calibri"/>
          <w:sz w:val="22"/>
          <w:szCs w:val="22"/>
        </w:rPr>
        <w:t xml:space="preserve"> zł,</w:t>
      </w:r>
    </w:p>
    <w:p w:rsidR="00314333" w:rsidRPr="003A4700" w:rsidRDefault="00D9648D" w:rsidP="000746CE">
      <w:pPr>
        <w:pStyle w:val="Tekstpodstawowy"/>
        <w:widowControl w:val="0"/>
        <w:spacing w:after="12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C38C2" w:rsidRPr="003A4700">
        <w:rPr>
          <w:rFonts w:ascii="Calibri" w:hAnsi="Calibri" w:cs="Calibri"/>
          <w:sz w:val="22"/>
          <w:szCs w:val="22"/>
        </w:rPr>
        <w:t>2.</w:t>
      </w:r>
      <w:r w:rsidR="00544D28" w:rsidRPr="003A4700">
        <w:rPr>
          <w:rFonts w:ascii="Calibri" w:hAnsi="Calibri" w:cs="Calibri"/>
          <w:sz w:val="22"/>
          <w:szCs w:val="22"/>
        </w:rPr>
        <w:t>716.410,50</w:t>
      </w:r>
      <w:r w:rsidRPr="003A4700">
        <w:rPr>
          <w:rFonts w:ascii="Calibri" w:hAnsi="Calibri" w:cs="Calibri"/>
          <w:sz w:val="22"/>
          <w:szCs w:val="22"/>
        </w:rPr>
        <w:t xml:space="preserve"> zł.</w:t>
      </w:r>
    </w:p>
    <w:p w:rsidR="007A331D" w:rsidRPr="000325C8" w:rsidRDefault="005F232A" w:rsidP="00B909B6">
      <w:pPr>
        <w:pStyle w:val="Tekstpodstawowywcity2"/>
        <w:widowControl w:val="0"/>
        <w:spacing w:after="120"/>
        <w:ind w:firstLine="567"/>
        <w:rPr>
          <w:rFonts w:ascii="Calibri" w:hAnsi="Calibri" w:cs="Calibri"/>
          <w:sz w:val="22"/>
          <w:szCs w:val="22"/>
        </w:rPr>
      </w:pPr>
      <w:r w:rsidRPr="003A4700">
        <w:rPr>
          <w:rFonts w:ascii="Calibri" w:hAnsi="Calibri" w:cs="Calibri"/>
          <w:sz w:val="22"/>
          <w:szCs w:val="22"/>
        </w:rPr>
        <w:t>W związku z powyższym</w:t>
      </w:r>
      <w:r w:rsidR="00D9648D" w:rsidRPr="003A4700">
        <w:rPr>
          <w:rFonts w:ascii="Calibri" w:hAnsi="Calibri" w:cs="Calibri"/>
          <w:sz w:val="22"/>
          <w:szCs w:val="22"/>
        </w:rPr>
        <w:t xml:space="preserve"> </w:t>
      </w:r>
      <w:r w:rsidR="009E638B" w:rsidRPr="003A4700">
        <w:rPr>
          <w:rFonts w:ascii="Calibri" w:hAnsi="Calibri" w:cs="Calibri"/>
          <w:sz w:val="22"/>
          <w:szCs w:val="22"/>
        </w:rPr>
        <w:t xml:space="preserve">uchwałą Nr </w:t>
      </w:r>
      <w:r w:rsidR="005018C1" w:rsidRPr="003A4700">
        <w:rPr>
          <w:rFonts w:ascii="Calibri" w:hAnsi="Calibri" w:cs="Calibri"/>
          <w:sz w:val="22"/>
          <w:szCs w:val="22"/>
        </w:rPr>
        <w:t>156/2043/20</w:t>
      </w:r>
      <w:r w:rsidR="005C38C2" w:rsidRPr="003A4700">
        <w:rPr>
          <w:rFonts w:ascii="Calibri" w:hAnsi="Calibri" w:cs="Calibri"/>
          <w:sz w:val="22"/>
          <w:szCs w:val="22"/>
        </w:rPr>
        <w:t xml:space="preserve"> z </w:t>
      </w:r>
      <w:r w:rsidR="005018C1" w:rsidRPr="003A4700">
        <w:rPr>
          <w:rFonts w:ascii="Calibri" w:hAnsi="Calibri" w:cs="Calibri"/>
          <w:sz w:val="22"/>
          <w:szCs w:val="22"/>
        </w:rPr>
        <w:t>8</w:t>
      </w:r>
      <w:r w:rsidR="005C38C2" w:rsidRPr="003A4700">
        <w:rPr>
          <w:rFonts w:ascii="Calibri" w:hAnsi="Calibri" w:cs="Calibri"/>
          <w:sz w:val="22"/>
          <w:szCs w:val="22"/>
        </w:rPr>
        <w:t xml:space="preserve"> grudnia </w:t>
      </w:r>
      <w:r w:rsidR="005018C1" w:rsidRPr="003A4700">
        <w:rPr>
          <w:rFonts w:ascii="Calibri" w:hAnsi="Calibri" w:cs="Calibri"/>
          <w:sz w:val="22"/>
          <w:szCs w:val="22"/>
        </w:rPr>
        <w:t>2020</w:t>
      </w:r>
      <w:r w:rsidR="009E638B" w:rsidRPr="003A4700">
        <w:rPr>
          <w:rFonts w:ascii="Calibri" w:hAnsi="Calibri" w:cs="Calibri"/>
          <w:sz w:val="22"/>
          <w:szCs w:val="22"/>
        </w:rPr>
        <w:t xml:space="preserve"> roku</w:t>
      </w:r>
      <w:r w:rsidR="00D9648D" w:rsidRPr="003A4700">
        <w:rPr>
          <w:rFonts w:ascii="Calibri" w:hAnsi="Calibri" w:cs="Calibri"/>
          <w:sz w:val="22"/>
          <w:szCs w:val="22"/>
        </w:rPr>
        <w:t xml:space="preserve"> </w:t>
      </w:r>
      <w:r w:rsidRPr="003A4700">
        <w:rPr>
          <w:rFonts w:ascii="Calibri" w:hAnsi="Calibri" w:cs="Calibri"/>
          <w:sz w:val="22"/>
          <w:szCs w:val="22"/>
        </w:rPr>
        <w:t>Zarząd Województwa Lubuskiego dokonał podziału powyższych kwot</w:t>
      </w:r>
      <w:r w:rsidR="00D65F25" w:rsidRPr="003A4700">
        <w:rPr>
          <w:rFonts w:ascii="Calibri" w:hAnsi="Calibri" w:cs="Calibri"/>
          <w:sz w:val="22"/>
          <w:szCs w:val="22"/>
        </w:rPr>
        <w:t xml:space="preserve">. </w:t>
      </w:r>
      <w:r w:rsidRPr="003A4700">
        <w:rPr>
          <w:rFonts w:ascii="Calibri" w:hAnsi="Calibri" w:cs="Calibri"/>
          <w:sz w:val="22"/>
          <w:szCs w:val="22"/>
        </w:rPr>
        <w:t>D</w:t>
      </w:r>
      <w:r w:rsidR="00D65F25" w:rsidRPr="003A4700">
        <w:rPr>
          <w:rFonts w:ascii="Calibri" w:hAnsi="Calibri" w:cs="Calibri"/>
          <w:sz w:val="22"/>
          <w:szCs w:val="22"/>
        </w:rPr>
        <w:t xml:space="preserve">ecyzjami </w:t>
      </w:r>
      <w:r w:rsidRPr="003A4700">
        <w:rPr>
          <w:rFonts w:ascii="Calibri" w:hAnsi="Calibri" w:cs="Calibri"/>
          <w:sz w:val="22"/>
          <w:szCs w:val="22"/>
        </w:rPr>
        <w:t xml:space="preserve">z </w:t>
      </w:r>
      <w:r w:rsidR="00E77BE5" w:rsidRPr="003A4700">
        <w:rPr>
          <w:rFonts w:ascii="Calibri" w:hAnsi="Calibri" w:cs="Calibri"/>
          <w:sz w:val="22"/>
          <w:szCs w:val="22"/>
        </w:rPr>
        <w:t>grudnia</w:t>
      </w:r>
      <w:r w:rsidR="005018C1" w:rsidRPr="003A4700">
        <w:rPr>
          <w:rFonts w:ascii="Calibri" w:hAnsi="Calibri" w:cs="Calibri"/>
          <w:sz w:val="22"/>
          <w:szCs w:val="22"/>
        </w:rPr>
        <w:t xml:space="preserve"> 2020</w:t>
      </w:r>
      <w:r w:rsidRPr="003A4700">
        <w:rPr>
          <w:rFonts w:ascii="Calibri" w:hAnsi="Calibri" w:cs="Calibri"/>
          <w:sz w:val="22"/>
          <w:szCs w:val="22"/>
        </w:rPr>
        <w:t xml:space="preserve"> roku </w:t>
      </w:r>
      <w:r w:rsidR="00D65F25" w:rsidRPr="003A4700">
        <w:rPr>
          <w:rFonts w:ascii="Calibri" w:hAnsi="Calibri" w:cs="Calibri"/>
          <w:sz w:val="22"/>
          <w:szCs w:val="22"/>
        </w:rPr>
        <w:t xml:space="preserve">ministerstwo przyznało </w:t>
      </w:r>
      <w:r w:rsidR="00D65F25" w:rsidRPr="000325C8">
        <w:rPr>
          <w:rFonts w:ascii="Calibri" w:hAnsi="Calibri" w:cs="Calibri"/>
          <w:sz w:val="22"/>
          <w:szCs w:val="22"/>
        </w:rPr>
        <w:t xml:space="preserve">środki </w:t>
      </w:r>
      <w:r w:rsidR="00E77BE5" w:rsidRPr="000325C8">
        <w:rPr>
          <w:rFonts w:ascii="Calibri" w:hAnsi="Calibri" w:cs="Calibri"/>
          <w:sz w:val="22"/>
          <w:szCs w:val="22"/>
        </w:rPr>
        <w:t>samorządom powiatów</w:t>
      </w:r>
      <w:r w:rsidRPr="000325C8">
        <w:rPr>
          <w:rFonts w:ascii="Calibri" w:hAnsi="Calibri" w:cs="Calibri"/>
          <w:sz w:val="22"/>
          <w:szCs w:val="22"/>
        </w:rPr>
        <w:t>.</w:t>
      </w:r>
    </w:p>
    <w:p w:rsidR="00456D1E" w:rsidRPr="003A4700" w:rsidRDefault="00456D1E" w:rsidP="00C52127">
      <w:pPr>
        <w:pStyle w:val="Tekstpodstawowy"/>
        <w:ind w:right="-142"/>
        <w:jc w:val="left"/>
        <w:rPr>
          <w:rFonts w:ascii="Calibri" w:hAnsi="Calibri" w:cs="Calibri"/>
          <w:b/>
          <w:i/>
          <w:sz w:val="22"/>
          <w:szCs w:val="22"/>
        </w:rPr>
      </w:pPr>
      <w:r w:rsidRPr="003A4700">
        <w:rPr>
          <w:rFonts w:ascii="Calibri" w:hAnsi="Calibri" w:cs="Calibri"/>
          <w:b/>
          <w:i/>
          <w:sz w:val="22"/>
          <w:szCs w:val="22"/>
        </w:rPr>
        <w:t>Tabela 2. Kwoty środków FP przeznaczonych na realizację projektów współfinansowanych z EFS w uk</w:t>
      </w:r>
      <w:r w:rsidR="008917E4" w:rsidRPr="003A4700">
        <w:rPr>
          <w:rFonts w:ascii="Calibri" w:hAnsi="Calibri" w:cs="Calibri"/>
          <w:b/>
          <w:i/>
          <w:sz w:val="22"/>
          <w:szCs w:val="22"/>
        </w:rPr>
        <w:t>ładzie PUP (w zł)</w:t>
      </w:r>
    </w:p>
    <w:tbl>
      <w:tblPr>
        <w:tblW w:w="10699" w:type="dxa"/>
        <w:tblInd w:w="-431" w:type="dxa"/>
        <w:tblLayout w:type="fixed"/>
        <w:tblCellMar>
          <w:left w:w="70" w:type="dxa"/>
          <w:right w:w="70" w:type="dxa"/>
        </w:tblCellMar>
        <w:tblLook w:val="04A0" w:firstRow="1" w:lastRow="0" w:firstColumn="1" w:lastColumn="0" w:noHBand="0" w:noVBand="1"/>
      </w:tblPr>
      <w:tblGrid>
        <w:gridCol w:w="440"/>
        <w:gridCol w:w="1262"/>
        <w:gridCol w:w="1275"/>
        <w:gridCol w:w="1276"/>
        <w:gridCol w:w="1278"/>
        <w:gridCol w:w="1276"/>
        <w:gridCol w:w="1274"/>
        <w:gridCol w:w="1275"/>
        <w:gridCol w:w="1343"/>
      </w:tblGrid>
      <w:tr w:rsidR="00CB4AF2" w:rsidRPr="00181864" w:rsidTr="005F06C3">
        <w:trPr>
          <w:tblHeader/>
        </w:trPr>
        <w:tc>
          <w:tcPr>
            <w:tcW w:w="440"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Lp.</w:t>
            </w:r>
          </w:p>
        </w:tc>
        <w:tc>
          <w:tcPr>
            <w:tcW w:w="1262"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PUP</w:t>
            </w:r>
          </w:p>
        </w:tc>
        <w:tc>
          <w:tcPr>
            <w:tcW w:w="89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Projekty współfinansowane z EFS (w zł)</w:t>
            </w:r>
          </w:p>
        </w:tc>
      </w:tr>
      <w:tr w:rsidR="00CB4AF2" w:rsidRPr="00181864" w:rsidTr="005F06C3">
        <w:trPr>
          <w:trHeight w:val="291"/>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PO WER</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RPO</w:t>
            </w:r>
          </w:p>
        </w:tc>
        <w:tc>
          <w:tcPr>
            <w:tcW w:w="1343" w:type="dxa"/>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r>
      <w:tr w:rsidR="00CB4AF2" w:rsidRPr="00181864" w:rsidTr="005F06C3">
        <w:trPr>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8"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343" w:type="dxa"/>
            <w:vMerge w:val="restart"/>
            <w:tcBorders>
              <w:left w:val="single" w:sz="4" w:space="0" w:color="auto"/>
              <w:right w:val="single" w:sz="4" w:space="0" w:color="auto"/>
            </w:tcBorders>
            <w:shd w:val="clear" w:color="auto" w:fill="auto"/>
            <w:noWrap/>
            <w:vAlign w:val="center"/>
          </w:tcPr>
          <w:p w:rsidR="00BA2A09" w:rsidRPr="00181864" w:rsidRDefault="00BA2A09" w:rsidP="00BA2A09">
            <w:pPr>
              <w:jc w:val="center"/>
              <w:rPr>
                <w:rFonts w:ascii="Calibri" w:hAnsi="Calibri" w:cs="Calibri"/>
                <w:b/>
                <w:bCs/>
                <w:color w:val="000000"/>
              </w:rPr>
            </w:pPr>
            <w:r w:rsidRPr="00181864">
              <w:rPr>
                <w:rFonts w:ascii="Calibri" w:hAnsi="Calibri" w:cs="Calibri"/>
                <w:b/>
                <w:bCs/>
                <w:color w:val="000000"/>
              </w:rPr>
              <w:t>Łącznie</w:t>
            </w:r>
          </w:p>
          <w:p w:rsidR="00CB4AF2" w:rsidRPr="00181864" w:rsidRDefault="00BA2A09" w:rsidP="00BA2A09">
            <w:pPr>
              <w:jc w:val="center"/>
              <w:rPr>
                <w:rFonts w:ascii="Calibri" w:hAnsi="Calibri" w:cs="Calibri"/>
                <w:color w:val="000000"/>
              </w:rPr>
            </w:pPr>
            <w:r w:rsidRPr="00181864">
              <w:rPr>
                <w:rFonts w:ascii="Calibri" w:hAnsi="Calibri" w:cs="Calibri"/>
                <w:b/>
                <w:bCs/>
                <w:color w:val="000000"/>
              </w:rPr>
              <w:t>EFS</w:t>
            </w:r>
          </w:p>
        </w:tc>
      </w:tr>
      <w:tr w:rsidR="00CB4AF2" w:rsidRPr="00181864" w:rsidTr="005F06C3">
        <w:trPr>
          <w:tblHeader/>
        </w:trPr>
        <w:tc>
          <w:tcPr>
            <w:tcW w:w="440"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8"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5"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c>
          <w:tcPr>
            <w:tcW w:w="1343"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Gorzów Wlkp.</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1 890 320,26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352 584,64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2 242 904,90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2 005 198,46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353 858,55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2 359 057,01</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4 601 961,91</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 xml:space="preserve">Krosno </w:t>
            </w:r>
            <w:proofErr w:type="spellStart"/>
            <w:r w:rsidRPr="00181864">
              <w:rPr>
                <w:rFonts w:ascii="Calibri" w:hAnsi="Calibri" w:cs="Calibri"/>
                <w:sz w:val="19"/>
                <w:szCs w:val="19"/>
              </w:rPr>
              <w:t>Odrz</w:t>
            </w:r>
            <w:proofErr w:type="spellEnd"/>
            <w:r w:rsidRPr="00181864">
              <w:rPr>
                <w:rFonts w:ascii="Calibri" w:hAnsi="Calibri" w:cs="Calibri"/>
                <w:sz w:val="19"/>
                <w:szCs w:val="19"/>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1 180 463,47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220 181,37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1 400 644,84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1 236 822,49</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218 262,79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1 455 085,28</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2 855 730,12</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Międzyrzecz</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1 231 741,75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229 745,85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1 461 487,60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1 304 847,72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230 267,25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1 535 114,97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2 996 602,57</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Nowa Sól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1 234 057,35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230 177,76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1 464 235,11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1 309 485,81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231 085,73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1 540 571,54</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3 004 806,65</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5</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Słubice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568 153,39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105 972,61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674 126,00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602 950,96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106 403,11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709 354,07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1 383 480,07</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Strzelce Kraj.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1 267 131,18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236 346,73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1 503 477,91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1 338 860,34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236 269,47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1 575 129,81</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3 078 607,72</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Sulęcin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695 220,40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129 673,29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824 893,69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737 455,41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130 139,19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867 594,60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1 692 488,29</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Świebodzin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784 422,18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146 311,30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930 733,48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831 763,12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146 781,73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978 544,85</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1 909 278,33</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Wschowa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919 703,03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171 544,04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1 091 247,07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980 181,82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172 973,26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1 153 155,08</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2 244 402,15</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Zielona Góra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2 264 370,58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422 352,94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2 686 723,52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2 416 441,94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426 430,93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2 842 872,87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5 529 596,39</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Żagań</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1 372 090,72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255 923,90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1 628 014,62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1 465 634,65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258 641,41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1 724 276,06</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3 352 290,68</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1 155 880,19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215 596,07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1 371 476,26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1 230 638,38</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217 171,48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1 447 809,86</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2 819 286,12</w:t>
            </w:r>
          </w:p>
        </w:tc>
      </w:tr>
      <w:tr w:rsidR="00CB4AF2" w:rsidRPr="00181864" w:rsidTr="005F06C3">
        <w:trPr>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b/>
                <w:bCs/>
                <w:color w:val="000000"/>
                <w:sz w:val="19"/>
                <w:szCs w:val="19"/>
              </w:rPr>
            </w:pPr>
            <w:r w:rsidRPr="00181864">
              <w:rPr>
                <w:rFonts w:ascii="Calibri" w:hAnsi="Calibri" w:cs="Calibri"/>
                <w:b/>
                <w:bCs/>
                <w:color w:val="000000"/>
                <w:sz w:val="19"/>
                <w:szCs w:val="19"/>
              </w:rPr>
              <w:t>Łącznie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14 563 554,50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2 716 410,50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17 279 965,00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15 460 281,10</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2 728 284,90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18 188 566,00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35 468 531,00</w:t>
            </w:r>
          </w:p>
        </w:tc>
      </w:tr>
    </w:tbl>
    <w:p w:rsidR="00456D1E" w:rsidRPr="00D9648D" w:rsidRDefault="00456D1E" w:rsidP="000746CE">
      <w:pPr>
        <w:rPr>
          <w:rFonts w:ascii="Calibri" w:hAnsi="Calibri" w:cs="Calibri"/>
          <w:i/>
        </w:rPr>
      </w:pPr>
      <w:r w:rsidRPr="008917E4">
        <w:rPr>
          <w:rFonts w:ascii="Calibri" w:hAnsi="Calibri" w:cs="Calibri"/>
          <w:i/>
        </w:rPr>
        <w:lastRenderedPageBreak/>
        <w:t xml:space="preserve">Źródło: opracowanie własne na podstawie decyzji Ministerstwa </w:t>
      </w:r>
      <w:r w:rsidR="00832437">
        <w:rPr>
          <w:rFonts w:ascii="Calibri" w:hAnsi="Calibri" w:cs="Calibri"/>
          <w:i/>
        </w:rPr>
        <w:t>Rozwoju, Pracy i Technologii</w:t>
      </w:r>
    </w:p>
    <w:p w:rsidR="00456D1E" w:rsidRDefault="00456D1E" w:rsidP="000746CE">
      <w:pPr>
        <w:rPr>
          <w:rFonts w:ascii="Calibri" w:hAnsi="Calibri" w:cs="Calibri"/>
          <w:i/>
        </w:rPr>
      </w:pPr>
      <w:r w:rsidRPr="00D9648D">
        <w:rPr>
          <w:rFonts w:ascii="Calibri" w:hAnsi="Calibri" w:cs="Calibri"/>
          <w:i/>
        </w:rPr>
        <w:t>Uwaga:</w:t>
      </w:r>
      <w:r w:rsidR="00032620">
        <w:rPr>
          <w:rFonts w:ascii="Calibri" w:hAnsi="Calibri" w:cs="Calibri"/>
          <w:i/>
        </w:rPr>
        <w:t xml:space="preserve"> </w:t>
      </w:r>
      <w:r w:rsidRPr="00D9648D">
        <w:rPr>
          <w:rFonts w:ascii="Calibri" w:hAnsi="Calibri" w:cs="Calibri"/>
          <w:i/>
        </w:rPr>
        <w:t>* środki w dyspozycji samorządu powiatu - pod warunkiem podjęcia decyzji przez starostę o kwalifikowaniu kosztów zarządzania w projekcie EFS</w:t>
      </w:r>
      <w:r w:rsidR="00F625EA">
        <w:rPr>
          <w:rFonts w:ascii="Calibri" w:hAnsi="Calibri" w:cs="Calibri"/>
          <w:i/>
        </w:rPr>
        <w:t>.</w:t>
      </w:r>
    </w:p>
    <w:p w:rsidR="00260B1E" w:rsidRDefault="00832437" w:rsidP="000746CE">
      <w:pPr>
        <w:spacing w:after="120"/>
        <w:rPr>
          <w:rFonts w:ascii="Calibri" w:hAnsi="Calibri" w:cs="Calibri"/>
          <w:i/>
        </w:rPr>
      </w:pPr>
      <w:r w:rsidRPr="001C6A90">
        <w:rPr>
          <w:rFonts w:ascii="Calibri" w:hAnsi="Calibri" w:cs="Calibri"/>
          <w:i/>
        </w:rPr>
        <w:t xml:space="preserve">Z wyjaśnień zawartych w piśmie </w:t>
      </w:r>
      <w:proofErr w:type="spellStart"/>
      <w:r w:rsidRPr="001C6A90">
        <w:rPr>
          <w:rFonts w:ascii="Calibri" w:hAnsi="Calibri" w:cs="Calibri"/>
          <w:i/>
        </w:rPr>
        <w:t>MPiPS</w:t>
      </w:r>
      <w:proofErr w:type="spellEnd"/>
      <w:r w:rsidRPr="001C6A90">
        <w:rPr>
          <w:rFonts w:ascii="Calibri" w:hAnsi="Calibri" w:cs="Calibri"/>
          <w:i/>
        </w:rPr>
        <w:t xml:space="preserve"> z 26 stycznia 2015 roku (znak: DF-I.074.13.2015.HN) </w:t>
      </w:r>
      <w:r>
        <w:rPr>
          <w:rFonts w:ascii="Calibri" w:hAnsi="Calibri" w:cs="Calibri"/>
          <w:i/>
        </w:rPr>
        <w:t xml:space="preserve">oraz w obowiązującej w 2021 roku tabeli podziału środków FP </w:t>
      </w:r>
      <w:r w:rsidRPr="001C6A90">
        <w:rPr>
          <w:rFonts w:ascii="Calibri" w:hAnsi="Calibri" w:cs="Calibri"/>
          <w:i/>
        </w:rPr>
        <w:t>wywnioskować można, iż środki będące w dyspozycji samorządu województwa w 20</w:t>
      </w:r>
      <w:r>
        <w:rPr>
          <w:rFonts w:ascii="Calibri" w:hAnsi="Calibri" w:cs="Calibri"/>
          <w:i/>
        </w:rPr>
        <w:t>21 roku</w:t>
      </w:r>
      <w:r w:rsidRPr="001C6A90">
        <w:rPr>
          <w:rFonts w:ascii="Calibri" w:hAnsi="Calibri" w:cs="Calibri"/>
          <w:i/>
        </w:rPr>
        <w:t xml:space="preserve"> to kwota </w:t>
      </w:r>
      <w:r>
        <w:rPr>
          <w:rFonts w:ascii="Calibri" w:hAnsi="Calibri" w:cs="Calibri"/>
          <w:i/>
        </w:rPr>
        <w:t>30.023.835,60</w:t>
      </w:r>
      <w:r w:rsidRPr="001C6A90">
        <w:rPr>
          <w:rFonts w:ascii="Calibri" w:hAnsi="Calibri" w:cs="Calibri"/>
          <w:i/>
        </w:rPr>
        <w:t xml:space="preserve"> zł.</w:t>
      </w:r>
    </w:p>
    <w:p w:rsidR="00CC3143" w:rsidRPr="000325C8" w:rsidRDefault="00CC3143" w:rsidP="00CC3143">
      <w:pPr>
        <w:pStyle w:val="Tekstpodstawowywcity2"/>
        <w:spacing w:after="120"/>
        <w:ind w:firstLine="567"/>
        <w:jc w:val="both"/>
        <w:rPr>
          <w:rFonts w:ascii="Calibri" w:hAnsi="Calibri" w:cs="Calibri"/>
          <w:sz w:val="22"/>
          <w:szCs w:val="22"/>
        </w:rPr>
      </w:pPr>
      <w:r w:rsidRPr="00CF56D8">
        <w:rPr>
          <w:rFonts w:ascii="Calibri" w:hAnsi="Calibri" w:cs="Calibri"/>
          <w:sz w:val="22"/>
          <w:szCs w:val="22"/>
        </w:rPr>
        <w:t xml:space="preserve">W marcu 2021 roku </w:t>
      </w:r>
      <w:proofErr w:type="spellStart"/>
      <w:r>
        <w:rPr>
          <w:rFonts w:ascii="Calibri" w:hAnsi="Calibri" w:cs="Calibri"/>
          <w:sz w:val="22"/>
          <w:szCs w:val="22"/>
        </w:rPr>
        <w:t>MRPiT</w:t>
      </w:r>
      <w:proofErr w:type="spellEnd"/>
      <w:r w:rsidRPr="00CF56D8">
        <w:rPr>
          <w:rFonts w:ascii="Calibri" w:hAnsi="Calibri" w:cs="Calibri"/>
          <w:sz w:val="22"/>
          <w:szCs w:val="22"/>
        </w:rPr>
        <w:t xml:space="preserve"> przekazało ostateczną informację na temat kwot środków FP w 2021</w:t>
      </w:r>
      <w:r>
        <w:rPr>
          <w:rFonts w:ascii="Calibri" w:hAnsi="Calibri" w:cs="Calibri"/>
          <w:sz w:val="22"/>
          <w:szCs w:val="22"/>
        </w:rPr>
        <w:t xml:space="preserve"> rok, przy czym k</w:t>
      </w:r>
      <w:r w:rsidRPr="00CF56D8">
        <w:rPr>
          <w:rFonts w:ascii="Calibri" w:hAnsi="Calibri" w:cs="Calibri"/>
          <w:sz w:val="22"/>
          <w:szCs w:val="22"/>
        </w:rPr>
        <w:t>woty określone na realizację projektów współfinansowanych z EFS nie uległy zmianie.</w:t>
      </w:r>
      <w:r>
        <w:rPr>
          <w:rFonts w:ascii="Calibri" w:hAnsi="Calibri" w:cs="Calibri"/>
          <w:sz w:val="22"/>
          <w:szCs w:val="22"/>
        </w:rPr>
        <w:t xml:space="preserve"> U</w:t>
      </w:r>
      <w:r w:rsidRPr="00CF56D8">
        <w:rPr>
          <w:rFonts w:ascii="Calibri" w:hAnsi="Calibri" w:cs="Calibri"/>
          <w:sz w:val="22"/>
          <w:szCs w:val="22"/>
        </w:rPr>
        <w:t>chwałą Nr 176/2316/21 z 23 marca 2021 roku Zarząd Województwa Lubuskiego dokonał podziału powyższych kwot</w:t>
      </w:r>
      <w:r>
        <w:rPr>
          <w:rFonts w:ascii="Calibri" w:hAnsi="Calibri" w:cs="Calibri"/>
          <w:sz w:val="22"/>
          <w:szCs w:val="22"/>
        </w:rPr>
        <w:t xml:space="preserve"> (</w:t>
      </w:r>
      <w:r w:rsidRPr="00CF56D8">
        <w:rPr>
          <w:rFonts w:ascii="Calibri" w:hAnsi="Calibri" w:cs="Calibri"/>
          <w:sz w:val="22"/>
          <w:szCs w:val="22"/>
        </w:rPr>
        <w:t xml:space="preserve">uchwała 156/2043/20 </w:t>
      </w:r>
      <w:r>
        <w:rPr>
          <w:rFonts w:ascii="Calibri" w:hAnsi="Calibri" w:cs="Calibri"/>
          <w:sz w:val="22"/>
          <w:szCs w:val="22"/>
        </w:rPr>
        <w:t>ZWL</w:t>
      </w:r>
      <w:r w:rsidRPr="00CF56D8">
        <w:rPr>
          <w:rFonts w:ascii="Calibri" w:hAnsi="Calibri" w:cs="Calibri"/>
          <w:sz w:val="22"/>
          <w:szCs w:val="22"/>
        </w:rPr>
        <w:t xml:space="preserve"> z 8 grudnia 2020 roku</w:t>
      </w:r>
      <w:r w:rsidRPr="009A06AA">
        <w:rPr>
          <w:rFonts w:ascii="Calibri" w:hAnsi="Calibri" w:cs="Calibri"/>
          <w:sz w:val="22"/>
          <w:szCs w:val="22"/>
        </w:rPr>
        <w:t xml:space="preserve"> </w:t>
      </w:r>
      <w:r>
        <w:rPr>
          <w:rFonts w:ascii="Calibri" w:hAnsi="Calibri" w:cs="Calibri"/>
          <w:sz w:val="22"/>
          <w:szCs w:val="22"/>
        </w:rPr>
        <w:t>s</w:t>
      </w:r>
      <w:r w:rsidRPr="00CF56D8">
        <w:rPr>
          <w:rFonts w:ascii="Calibri" w:hAnsi="Calibri" w:cs="Calibri"/>
          <w:sz w:val="22"/>
          <w:szCs w:val="22"/>
        </w:rPr>
        <w:t>traciła moc</w:t>
      </w:r>
      <w:r>
        <w:rPr>
          <w:rFonts w:ascii="Calibri" w:hAnsi="Calibri" w:cs="Calibri"/>
          <w:sz w:val="22"/>
          <w:szCs w:val="22"/>
        </w:rPr>
        <w:t>)</w:t>
      </w:r>
      <w:r w:rsidRPr="00CF56D8">
        <w:rPr>
          <w:rFonts w:ascii="Calibri" w:hAnsi="Calibri" w:cs="Calibri"/>
          <w:sz w:val="22"/>
          <w:szCs w:val="22"/>
        </w:rPr>
        <w:t>. Na początku kwietnia 2021 roku minister poinformował powiaty o ustaleniu kwot środków na realizację projektów współfinansowanych z EFS.</w:t>
      </w:r>
    </w:p>
    <w:p w:rsidR="00F20EBE" w:rsidRPr="003A4700" w:rsidRDefault="00F20EBE"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w:t>
      </w:r>
      <w:r w:rsidR="003063AA" w:rsidRPr="003A4700">
        <w:rPr>
          <w:rFonts w:ascii="Calibri" w:hAnsi="Calibri" w:cs="Calibri"/>
          <w:sz w:val="22"/>
          <w:szCs w:val="22"/>
        </w:rPr>
        <w:t>rezerw</w:t>
      </w:r>
    </w:p>
    <w:p w:rsidR="008D0694"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 xml:space="preserve">Rezerwa </w:t>
      </w:r>
      <w:r w:rsidR="008D0694" w:rsidRPr="003A4700">
        <w:rPr>
          <w:rFonts w:ascii="Calibri" w:hAnsi="Calibri" w:cs="Calibri"/>
          <w:sz w:val="22"/>
          <w:szCs w:val="22"/>
        </w:rPr>
        <w:t>Ministra</w:t>
      </w:r>
      <w:r w:rsidRPr="003A4700">
        <w:rPr>
          <w:rFonts w:ascii="Calibri" w:hAnsi="Calibri" w:cs="Calibri"/>
          <w:sz w:val="22"/>
          <w:szCs w:val="22"/>
        </w:rPr>
        <w:t xml:space="preserve"> na programy promocji zatrudnienia</w:t>
      </w:r>
    </w:p>
    <w:p w:rsidR="008D0694" w:rsidRPr="003A4700" w:rsidRDefault="00F00235" w:rsidP="000746CE">
      <w:pPr>
        <w:tabs>
          <w:tab w:val="num" w:pos="0"/>
        </w:tabs>
        <w:spacing w:after="120"/>
        <w:ind w:firstLine="567"/>
        <w:rPr>
          <w:rFonts w:ascii="Calibri" w:hAnsi="Calibri" w:cs="Calibri"/>
          <w:bCs/>
          <w:sz w:val="22"/>
          <w:szCs w:val="22"/>
        </w:rPr>
      </w:pPr>
      <w:r w:rsidRPr="003A4700">
        <w:rPr>
          <w:rFonts w:ascii="Calibri" w:hAnsi="Calibri" w:cs="Calibri"/>
          <w:bCs/>
          <w:sz w:val="22"/>
          <w:szCs w:val="22"/>
        </w:rPr>
        <w:t>Minister</w:t>
      </w:r>
      <w:r w:rsidR="00972722" w:rsidRPr="003A4700">
        <w:rPr>
          <w:rFonts w:ascii="Calibri" w:hAnsi="Calibri" w:cs="Calibri"/>
          <w:bCs/>
          <w:sz w:val="22"/>
          <w:szCs w:val="22"/>
        </w:rPr>
        <w:t xml:space="preserve"> </w:t>
      </w:r>
      <w:r w:rsidRPr="003A4700">
        <w:rPr>
          <w:rFonts w:ascii="Calibri" w:hAnsi="Calibri" w:cs="Calibri"/>
          <w:bCs/>
          <w:sz w:val="22"/>
          <w:szCs w:val="22"/>
        </w:rPr>
        <w:t>może, z własnej inicjatywy lub na wniosek marszałka woje</w:t>
      </w:r>
      <w:r w:rsidR="000A6E70" w:rsidRPr="003A4700">
        <w:rPr>
          <w:rFonts w:ascii="Calibri" w:hAnsi="Calibri" w:cs="Calibri"/>
          <w:bCs/>
          <w:sz w:val="22"/>
          <w:szCs w:val="22"/>
        </w:rPr>
        <w:t>wództwa, przyznać z posiadanej „</w:t>
      </w:r>
      <w:r w:rsidRPr="003A4700">
        <w:rPr>
          <w:rFonts w:ascii="Calibri" w:hAnsi="Calibri" w:cs="Calibri"/>
          <w:bCs/>
          <w:sz w:val="22"/>
          <w:szCs w:val="22"/>
        </w:rPr>
        <w:t>rezerwy</w:t>
      </w:r>
      <w:r w:rsidR="000A6E70" w:rsidRPr="003A4700">
        <w:rPr>
          <w:rFonts w:ascii="Calibri" w:hAnsi="Calibri" w:cs="Calibri"/>
          <w:bCs/>
          <w:sz w:val="22"/>
          <w:szCs w:val="22"/>
        </w:rPr>
        <w:t>”</w:t>
      </w:r>
      <w:r w:rsidRPr="003A4700">
        <w:rPr>
          <w:rFonts w:ascii="Calibri" w:hAnsi="Calibri" w:cs="Calibri"/>
          <w:bCs/>
          <w:sz w:val="22"/>
          <w:szCs w:val="22"/>
        </w:rPr>
        <w:t xml:space="preserve"> Funduszu Pracy dodatkowe środki dla samorządów powiatów na realizację programów na rzecz promocji zatrudnienia, łagodzenia skutków bezrobocia i aktywizacji zawodowej.</w:t>
      </w:r>
    </w:p>
    <w:p w:rsidR="0048330B" w:rsidRPr="003A4700" w:rsidRDefault="00031BF8" w:rsidP="000746CE">
      <w:pPr>
        <w:tabs>
          <w:tab w:val="num" w:pos="0"/>
        </w:tabs>
        <w:ind w:firstLine="567"/>
        <w:rPr>
          <w:rFonts w:ascii="Calibri" w:hAnsi="Calibri" w:cs="Calibri"/>
          <w:sz w:val="22"/>
          <w:szCs w:val="22"/>
        </w:rPr>
      </w:pPr>
      <w:r w:rsidRPr="003A4700">
        <w:rPr>
          <w:rFonts w:ascii="Calibri" w:hAnsi="Calibri" w:cs="Calibri"/>
          <w:bCs/>
          <w:sz w:val="22"/>
          <w:szCs w:val="22"/>
        </w:rPr>
        <w:t xml:space="preserve">W </w:t>
      </w:r>
      <w:r w:rsidR="00117281" w:rsidRPr="003A4700">
        <w:rPr>
          <w:rFonts w:ascii="Calibri" w:hAnsi="Calibri" w:cs="Calibri"/>
          <w:bCs/>
          <w:sz w:val="22"/>
          <w:szCs w:val="22"/>
        </w:rPr>
        <w:t>marcu 2021</w:t>
      </w:r>
      <w:r w:rsidRPr="003A4700">
        <w:rPr>
          <w:rFonts w:ascii="Calibri" w:hAnsi="Calibri" w:cs="Calibri"/>
          <w:bCs/>
          <w:sz w:val="22"/>
          <w:szCs w:val="22"/>
        </w:rPr>
        <w:t xml:space="preserve"> roku Ministerstwo </w:t>
      </w:r>
      <w:r w:rsidR="00117281" w:rsidRPr="003A4700">
        <w:rPr>
          <w:rFonts w:ascii="Calibri" w:hAnsi="Calibri" w:cs="Calibri"/>
          <w:bCs/>
          <w:sz w:val="22"/>
          <w:szCs w:val="22"/>
        </w:rPr>
        <w:t>Rozwoju, Pracy i Technologii</w:t>
      </w:r>
      <w:r w:rsidRPr="003A4700">
        <w:rPr>
          <w:rFonts w:ascii="Calibri" w:hAnsi="Calibri" w:cs="Calibri"/>
          <w:bCs/>
          <w:sz w:val="22"/>
          <w:szCs w:val="22"/>
        </w:rPr>
        <w:t xml:space="preserve"> przekazało „</w:t>
      </w:r>
      <w:r w:rsidR="007956E9" w:rsidRPr="003A4700">
        <w:rPr>
          <w:rFonts w:ascii="Calibri" w:hAnsi="Calibri" w:cs="Calibri"/>
          <w:bCs/>
          <w:sz w:val="22"/>
          <w:szCs w:val="22"/>
        </w:rPr>
        <w:t>Zasady ubiegania się o środki rezerwy Funduszu Pracy na finansowanie działań aktywizacyjnych realizowanych przez powiatowe i wojewódzkie urzędy pracy</w:t>
      </w:r>
      <w:r w:rsidR="00E0605D" w:rsidRPr="003A4700">
        <w:rPr>
          <w:rFonts w:ascii="Calibri" w:hAnsi="Calibri" w:cs="Calibri"/>
          <w:bCs/>
          <w:sz w:val="22"/>
          <w:szCs w:val="22"/>
        </w:rPr>
        <w:t xml:space="preserve">” </w:t>
      </w:r>
      <w:r w:rsidR="00ED5207" w:rsidRPr="003A4700">
        <w:rPr>
          <w:rFonts w:ascii="Calibri" w:hAnsi="Calibri" w:cs="Calibri"/>
          <w:bCs/>
          <w:sz w:val="22"/>
          <w:szCs w:val="22"/>
        </w:rPr>
        <w:t>(zwane dalej „Zasadami”)</w:t>
      </w:r>
      <w:r w:rsidR="00A346E9" w:rsidRPr="003A4700">
        <w:rPr>
          <w:rFonts w:ascii="Calibri" w:hAnsi="Calibri" w:cs="Calibri"/>
          <w:sz w:val="22"/>
          <w:szCs w:val="22"/>
        </w:rPr>
        <w:t>.</w:t>
      </w:r>
      <w:r w:rsidR="002F6DB0">
        <w:rPr>
          <w:rFonts w:ascii="Calibri" w:hAnsi="Calibri" w:cs="Calibri"/>
          <w:sz w:val="22"/>
          <w:szCs w:val="22"/>
        </w:rPr>
        <w:t xml:space="preserve"> „Zasady” wskazują na jakie programy mogą być przeznaczone w 2021 roku środki rezerwy.</w:t>
      </w:r>
      <w:r w:rsidR="00A346E9" w:rsidRPr="003A4700">
        <w:rPr>
          <w:rFonts w:ascii="Calibri" w:hAnsi="Calibri" w:cs="Calibri"/>
          <w:sz w:val="22"/>
          <w:szCs w:val="22"/>
        </w:rPr>
        <w:t xml:space="preserve"> </w:t>
      </w:r>
      <w:r w:rsidR="007B7C0A" w:rsidRPr="003A4700">
        <w:rPr>
          <w:rFonts w:ascii="Calibri" w:hAnsi="Calibri" w:cs="Calibri"/>
          <w:sz w:val="22"/>
          <w:szCs w:val="22"/>
        </w:rPr>
        <w:t>Są</w:t>
      </w:r>
      <w:r w:rsidR="00C12581" w:rsidRPr="003A4700">
        <w:rPr>
          <w:rFonts w:ascii="Calibri" w:hAnsi="Calibri" w:cs="Calibri"/>
          <w:sz w:val="22"/>
          <w:szCs w:val="22"/>
        </w:rPr>
        <w:t xml:space="preserve"> to</w:t>
      </w:r>
      <w:r w:rsidR="0048330B" w:rsidRPr="003A4700">
        <w:rPr>
          <w:rFonts w:ascii="Calibri" w:hAnsi="Calibri" w:cs="Calibri"/>
          <w:sz w:val="22"/>
          <w:szCs w:val="22"/>
        </w:rPr>
        <w:t xml:space="preserve">: </w:t>
      </w:r>
    </w:p>
    <w:p w:rsidR="0048330B" w:rsidRPr="003A4700" w:rsidRDefault="0048330B" w:rsidP="00BA2A09">
      <w:pPr>
        <w:numPr>
          <w:ilvl w:val="0"/>
          <w:numId w:val="6"/>
        </w:numPr>
        <w:tabs>
          <w:tab w:val="clear" w:pos="720"/>
          <w:tab w:val="num" w:pos="426"/>
        </w:tabs>
        <w:ind w:left="426" w:hanging="284"/>
        <w:rPr>
          <w:rFonts w:ascii="Calibri" w:hAnsi="Calibri" w:cs="Calibri"/>
          <w:sz w:val="22"/>
          <w:szCs w:val="22"/>
        </w:rPr>
      </w:pPr>
      <w:r w:rsidRPr="003A4700">
        <w:rPr>
          <w:rFonts w:ascii="Calibri" w:hAnsi="Calibri" w:cs="Calibri"/>
          <w:sz w:val="22"/>
          <w:szCs w:val="22"/>
        </w:rPr>
        <w:t xml:space="preserve">programy, na które środki </w:t>
      </w:r>
      <w:r w:rsidR="00305205" w:rsidRPr="003A4700">
        <w:rPr>
          <w:rFonts w:ascii="Calibri" w:hAnsi="Calibri" w:cs="Calibri"/>
          <w:sz w:val="22"/>
          <w:szCs w:val="22"/>
        </w:rPr>
        <w:t>są</w:t>
      </w:r>
      <w:r w:rsidRPr="003A4700">
        <w:rPr>
          <w:rFonts w:ascii="Calibri" w:hAnsi="Calibri" w:cs="Calibri"/>
          <w:sz w:val="22"/>
          <w:szCs w:val="22"/>
        </w:rPr>
        <w:t xml:space="preserve"> uruchamiane w ramach posiadanych zasobów, na bieżąco: </w:t>
      </w:r>
    </w:p>
    <w:p w:rsidR="00F56F67" w:rsidRPr="003A4700" w:rsidRDefault="0048330B" w:rsidP="00BA2A09">
      <w:pPr>
        <w:numPr>
          <w:ilvl w:val="0"/>
          <w:numId w:val="10"/>
        </w:numPr>
        <w:ind w:left="426" w:hanging="142"/>
        <w:rPr>
          <w:rFonts w:ascii="Calibri" w:hAnsi="Calibri" w:cs="Calibri"/>
          <w:sz w:val="22"/>
          <w:szCs w:val="22"/>
        </w:rPr>
      </w:pPr>
      <w:r w:rsidRPr="003A4700">
        <w:rPr>
          <w:rFonts w:ascii="Calibri" w:hAnsi="Calibri" w:cs="Calibri"/>
          <w:sz w:val="22"/>
          <w:szCs w:val="22"/>
        </w:rPr>
        <w:t xml:space="preserve">programy </w:t>
      </w:r>
      <w:r w:rsidR="00F56F67" w:rsidRPr="003A4700">
        <w:rPr>
          <w:rFonts w:ascii="Calibri" w:hAnsi="Calibri" w:cs="Calibri"/>
          <w:sz w:val="22"/>
          <w:szCs w:val="22"/>
        </w:rPr>
        <w:t>aktywizacji zawodowej bezrobotnych zwolnionych z pracy z przyczyn niedotyczących pracowników oraz pracowników objętych zwolnieniami monitorowanymi;</w:t>
      </w:r>
    </w:p>
    <w:p w:rsidR="00F56F67" w:rsidRPr="003A4700" w:rsidRDefault="00F56F67" w:rsidP="00BA2A09">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bezrobotnych na tere</w:t>
      </w:r>
      <w:r w:rsidR="003215B2" w:rsidRPr="003A4700">
        <w:rPr>
          <w:rFonts w:ascii="Calibri" w:hAnsi="Calibri" w:cs="Calibri"/>
          <w:sz w:val="22"/>
          <w:szCs w:val="22"/>
        </w:rPr>
        <w:t>nach, na których w 2021</w:t>
      </w:r>
      <w:r w:rsidRPr="003A4700">
        <w:rPr>
          <w:rFonts w:ascii="Calibri" w:hAnsi="Calibri" w:cs="Calibri"/>
          <w:sz w:val="22"/>
          <w:szCs w:val="22"/>
        </w:rPr>
        <w:t xml:space="preserve"> roku miały miejsce klęski żywiołowe;</w:t>
      </w:r>
    </w:p>
    <w:p w:rsidR="0048330B" w:rsidRPr="003A4700" w:rsidRDefault="00F56F67" w:rsidP="00BA2A09">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cudzoziemców</w:t>
      </w:r>
      <w:r w:rsidR="00AB2083" w:rsidRPr="003A4700">
        <w:rPr>
          <w:rFonts w:ascii="Calibri" w:hAnsi="Calibri" w:cs="Calibri"/>
          <w:sz w:val="22"/>
          <w:szCs w:val="22"/>
        </w:rPr>
        <w:t>, w tym</w:t>
      </w:r>
      <w:r w:rsidRPr="003A4700">
        <w:rPr>
          <w:rFonts w:ascii="Calibri" w:hAnsi="Calibri" w:cs="Calibri"/>
          <w:sz w:val="22"/>
          <w:szCs w:val="22"/>
        </w:rPr>
        <w:t xml:space="preserve"> </w:t>
      </w:r>
      <w:r w:rsidR="00AB2083" w:rsidRPr="003A4700">
        <w:rPr>
          <w:rFonts w:ascii="Calibri" w:hAnsi="Calibri" w:cs="Calibri"/>
          <w:sz w:val="22"/>
          <w:szCs w:val="22"/>
        </w:rPr>
        <w:t>objętych ochroną międzynarodową</w:t>
      </w:r>
      <w:r w:rsidR="0048330B" w:rsidRPr="003A4700">
        <w:rPr>
          <w:rFonts w:ascii="Calibri" w:hAnsi="Calibri" w:cs="Calibri"/>
          <w:sz w:val="22"/>
          <w:szCs w:val="22"/>
        </w:rPr>
        <w:t>;</w:t>
      </w:r>
    </w:p>
    <w:p w:rsidR="0048330B" w:rsidRPr="003A4700" w:rsidRDefault="0048330B" w:rsidP="00BA2A09">
      <w:pPr>
        <w:numPr>
          <w:ilvl w:val="0"/>
          <w:numId w:val="6"/>
        </w:numPr>
        <w:tabs>
          <w:tab w:val="clear" w:pos="720"/>
          <w:tab w:val="num" w:pos="426"/>
        </w:tabs>
        <w:ind w:left="426" w:hanging="284"/>
        <w:rPr>
          <w:rFonts w:ascii="Calibri" w:hAnsi="Calibri" w:cs="Calibri"/>
          <w:sz w:val="22"/>
          <w:szCs w:val="22"/>
        </w:rPr>
      </w:pPr>
      <w:r w:rsidRPr="003A4700">
        <w:rPr>
          <w:rFonts w:ascii="Calibri" w:hAnsi="Calibri" w:cs="Calibri"/>
          <w:sz w:val="22"/>
          <w:szCs w:val="22"/>
        </w:rPr>
        <w:t>programy, na które nabór wniosków odbywa</w:t>
      </w:r>
      <w:r w:rsidR="00305205" w:rsidRPr="003A4700">
        <w:rPr>
          <w:rFonts w:ascii="Calibri" w:hAnsi="Calibri" w:cs="Calibri"/>
          <w:sz w:val="22"/>
          <w:szCs w:val="22"/>
        </w:rPr>
        <w:t xml:space="preserve"> </w:t>
      </w:r>
      <w:r w:rsidRPr="003A4700">
        <w:rPr>
          <w:rFonts w:ascii="Calibri" w:hAnsi="Calibri" w:cs="Calibri"/>
          <w:sz w:val="22"/>
          <w:szCs w:val="22"/>
        </w:rPr>
        <w:t>się wyłącznie w wyniku ogłoszenia ministra i na podstawie zasad w nim ogłoszonych:</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rodziców powracających na rynek pracy oraz bezrobotnych opiekunów osób niepełnosprawnych;</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niepełnosprawnych oraz bezrobotnych, którzy sprawowali opiekę nad osobą zależną, w szczególności niepełnosprawną;</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powracających z zagranicy;</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repatriantów;</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zamieszkujących na wsi;</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w regionach wysokiego bezrobocia;</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związanych z tworzeniem zielonych miejsc pracy;</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będących dłużnikami alimentacyjnymi;</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byłych więźniów;</w:t>
      </w:r>
    </w:p>
    <w:p w:rsidR="003215B2" w:rsidRPr="003A4700" w:rsidRDefault="003215B2"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którzy utracili pracę lub zakończy</w:t>
      </w:r>
      <w:r w:rsidR="0017503E">
        <w:rPr>
          <w:rFonts w:ascii="Calibri" w:hAnsi="Calibri" w:cs="Calibri"/>
          <w:sz w:val="22"/>
          <w:szCs w:val="22"/>
        </w:rPr>
        <w:t>li działalność gospodarczą w związku</w:t>
      </w:r>
      <w:r w:rsidRPr="003A4700">
        <w:rPr>
          <w:rFonts w:ascii="Calibri" w:hAnsi="Calibri" w:cs="Calibri"/>
          <w:sz w:val="22"/>
          <w:szCs w:val="22"/>
        </w:rPr>
        <w:t xml:space="preserve"> z Covid-19;</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inne programy, których realizacja wynikać będzie z diagnozy bieżących potrzeb rynku pracy;</w:t>
      </w:r>
    </w:p>
    <w:p w:rsidR="00F94A07" w:rsidRPr="003A4700" w:rsidRDefault="003215B2" w:rsidP="00BA2A09">
      <w:pPr>
        <w:numPr>
          <w:ilvl w:val="0"/>
          <w:numId w:val="9"/>
        </w:numPr>
        <w:spacing w:after="120"/>
        <w:ind w:left="426" w:hanging="142"/>
        <w:rPr>
          <w:rFonts w:ascii="Calibri" w:hAnsi="Calibri" w:cs="Calibri"/>
          <w:sz w:val="22"/>
          <w:szCs w:val="22"/>
        </w:rPr>
      </w:pPr>
      <w:r w:rsidRPr="003A4700">
        <w:rPr>
          <w:rFonts w:ascii="Calibri" w:hAnsi="Calibri" w:cs="Calibri"/>
          <w:sz w:val="22"/>
          <w:szCs w:val="22"/>
        </w:rPr>
        <w:t>programy specjalne.</w:t>
      </w:r>
    </w:p>
    <w:p w:rsidR="0003033B" w:rsidRDefault="003215B2" w:rsidP="000746CE">
      <w:pPr>
        <w:spacing w:after="120"/>
        <w:ind w:firstLine="425"/>
        <w:rPr>
          <w:rFonts w:ascii="Calibri" w:hAnsi="Calibri" w:cs="Calibri"/>
          <w:sz w:val="22"/>
          <w:szCs w:val="22"/>
        </w:rPr>
      </w:pPr>
      <w:r w:rsidRPr="003A4700">
        <w:rPr>
          <w:rFonts w:ascii="Calibri" w:hAnsi="Calibri" w:cs="Calibri"/>
          <w:sz w:val="22"/>
          <w:szCs w:val="22"/>
        </w:rPr>
        <w:t>W marcu</w:t>
      </w:r>
      <w:r w:rsidR="00534B0C" w:rsidRPr="003A4700">
        <w:rPr>
          <w:rFonts w:ascii="Calibri" w:hAnsi="Calibri" w:cs="Calibri"/>
          <w:sz w:val="22"/>
          <w:szCs w:val="22"/>
        </w:rPr>
        <w:t xml:space="preserve"> 20</w:t>
      </w:r>
      <w:r w:rsidRPr="003A4700">
        <w:rPr>
          <w:rFonts w:ascii="Calibri" w:hAnsi="Calibri" w:cs="Calibri"/>
          <w:sz w:val="22"/>
          <w:szCs w:val="22"/>
        </w:rPr>
        <w:t>21</w:t>
      </w:r>
      <w:r w:rsidR="00534B0C" w:rsidRPr="003A4700">
        <w:rPr>
          <w:rFonts w:ascii="Calibri" w:hAnsi="Calibri" w:cs="Calibri"/>
          <w:sz w:val="22"/>
          <w:szCs w:val="22"/>
        </w:rPr>
        <w:t xml:space="preserve"> roku ministerstwo poprosiło o </w:t>
      </w:r>
      <w:r w:rsidR="009735B2" w:rsidRPr="003A4700">
        <w:rPr>
          <w:rFonts w:ascii="Calibri" w:hAnsi="Calibri" w:cs="Calibri"/>
          <w:sz w:val="22"/>
          <w:szCs w:val="22"/>
        </w:rPr>
        <w:t>przekazanie zapotrzebowania</w:t>
      </w:r>
      <w:r w:rsidR="00534B0C" w:rsidRPr="003A4700">
        <w:rPr>
          <w:rFonts w:ascii="Calibri" w:hAnsi="Calibri" w:cs="Calibri"/>
          <w:sz w:val="22"/>
          <w:szCs w:val="22"/>
        </w:rPr>
        <w:t xml:space="preserve"> na dofinansowanie programów w ramach dostępnej w 20</w:t>
      </w:r>
      <w:r w:rsidR="00637095" w:rsidRPr="003A4700">
        <w:rPr>
          <w:rFonts w:ascii="Calibri" w:hAnsi="Calibri" w:cs="Calibri"/>
          <w:sz w:val="22"/>
          <w:szCs w:val="22"/>
        </w:rPr>
        <w:t>2</w:t>
      </w:r>
      <w:r w:rsidRPr="003A4700">
        <w:rPr>
          <w:rFonts w:ascii="Calibri" w:hAnsi="Calibri" w:cs="Calibri"/>
          <w:sz w:val="22"/>
          <w:szCs w:val="22"/>
        </w:rPr>
        <w:t>1</w:t>
      </w:r>
      <w:r w:rsidR="00534B0C" w:rsidRPr="003A4700">
        <w:rPr>
          <w:rFonts w:ascii="Calibri" w:hAnsi="Calibri" w:cs="Calibri"/>
          <w:sz w:val="22"/>
          <w:szCs w:val="22"/>
        </w:rPr>
        <w:t xml:space="preserve"> roku rezerwy Ministra</w:t>
      </w:r>
      <w:r w:rsidR="009735B2" w:rsidRPr="003A4700">
        <w:rPr>
          <w:rFonts w:ascii="Calibri" w:hAnsi="Calibri" w:cs="Calibri"/>
          <w:sz w:val="22"/>
          <w:szCs w:val="22"/>
        </w:rPr>
        <w:t xml:space="preserve">. Wobec </w:t>
      </w:r>
      <w:r w:rsidR="009735B2" w:rsidRPr="00CF56D8">
        <w:rPr>
          <w:rFonts w:ascii="Calibri" w:hAnsi="Calibri" w:cs="Calibri"/>
          <w:sz w:val="22"/>
          <w:szCs w:val="22"/>
        </w:rPr>
        <w:t>tego</w:t>
      </w:r>
      <w:r w:rsidRPr="00CF56D8">
        <w:rPr>
          <w:rFonts w:ascii="Calibri" w:hAnsi="Calibri" w:cs="Calibri"/>
          <w:sz w:val="22"/>
          <w:szCs w:val="22"/>
        </w:rPr>
        <w:t xml:space="preserve"> wdrożono odpowiednie procedur</w:t>
      </w:r>
      <w:r w:rsidR="00CF56D8" w:rsidRPr="00CF56D8">
        <w:rPr>
          <w:rFonts w:ascii="Calibri" w:hAnsi="Calibri" w:cs="Calibri"/>
          <w:sz w:val="22"/>
          <w:szCs w:val="22"/>
        </w:rPr>
        <w:t>y i pozyskano oszacowanie powiatowych urzędów pracy na środki rezerwy Funduszu Pracy. Łączna kwota zapotrzebowania to 4.787.300,00 zł.</w:t>
      </w:r>
    </w:p>
    <w:p w:rsidR="00E309AB" w:rsidRPr="00116C41" w:rsidRDefault="00E309AB" w:rsidP="00E309AB">
      <w:pPr>
        <w:ind w:firstLine="425"/>
        <w:rPr>
          <w:rFonts w:ascii="Calibri" w:hAnsi="Calibri" w:cs="Calibri"/>
          <w:sz w:val="22"/>
          <w:szCs w:val="22"/>
        </w:rPr>
      </w:pPr>
      <w:r w:rsidRPr="00116C41">
        <w:rPr>
          <w:rFonts w:ascii="Calibri" w:hAnsi="Calibri" w:cs="Calibri"/>
          <w:sz w:val="22"/>
          <w:szCs w:val="22"/>
        </w:rPr>
        <w:t xml:space="preserve">Pod koniec lipca 2021 roku </w:t>
      </w:r>
      <w:proofErr w:type="spellStart"/>
      <w:r w:rsidRPr="00116C41">
        <w:rPr>
          <w:rFonts w:ascii="Calibri" w:hAnsi="Calibri" w:cs="Calibri"/>
          <w:sz w:val="22"/>
          <w:szCs w:val="22"/>
        </w:rPr>
        <w:t>MRPiT</w:t>
      </w:r>
      <w:proofErr w:type="spellEnd"/>
      <w:r w:rsidRPr="00116C41">
        <w:rPr>
          <w:rFonts w:ascii="Calibri" w:hAnsi="Calibri" w:cs="Calibri"/>
          <w:sz w:val="22"/>
          <w:szCs w:val="22"/>
        </w:rPr>
        <w:t xml:space="preserve"> ogłosiło nabór wniosków w ramach programów aktywizacji </w:t>
      </w:r>
      <w:r w:rsidR="000C403F">
        <w:rPr>
          <w:rFonts w:ascii="Calibri" w:hAnsi="Calibri" w:cs="Calibri"/>
          <w:sz w:val="22"/>
          <w:szCs w:val="22"/>
        </w:rPr>
        <w:t>z</w:t>
      </w:r>
      <w:r w:rsidRPr="00116C41">
        <w:rPr>
          <w:rFonts w:ascii="Calibri" w:hAnsi="Calibri" w:cs="Calibri"/>
          <w:sz w:val="22"/>
          <w:szCs w:val="22"/>
        </w:rPr>
        <w:t xml:space="preserve">awodowej: </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rodziców powracających na rynek pracy oraz bezrobotnych</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lastRenderedPageBreak/>
        <w:t xml:space="preserve">programów aktywizacji zawodowej </w:t>
      </w:r>
      <w:r w:rsidR="00E309AB" w:rsidRPr="00CC3143">
        <w:rPr>
          <w:rFonts w:ascii="Calibri" w:hAnsi="Calibri" w:cs="Calibri"/>
          <w:sz w:val="22"/>
          <w:szCs w:val="22"/>
        </w:rPr>
        <w:t>opiekunów osób niepełnosprawnych;</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niepełnosprawnych oraz bezrobotnych, którzy sprawowali opiekę nad</w:t>
      </w:r>
      <w:r w:rsidRPr="00CC3143">
        <w:rPr>
          <w:rFonts w:ascii="Calibri" w:hAnsi="Calibri" w:cs="Calibri"/>
          <w:sz w:val="22"/>
          <w:szCs w:val="22"/>
        </w:rPr>
        <w:t xml:space="preserve"> </w:t>
      </w:r>
      <w:r w:rsidR="00E309AB" w:rsidRPr="00CC3143">
        <w:rPr>
          <w:rFonts w:ascii="Calibri" w:hAnsi="Calibri" w:cs="Calibri"/>
          <w:sz w:val="22"/>
          <w:szCs w:val="22"/>
        </w:rPr>
        <w:t>osobą zależną, w szczególności niepełnosprawną;</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powracających z zagranicy;</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repatriantów;</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w:t>
      </w:r>
      <w:r w:rsidRPr="00CC3143">
        <w:rPr>
          <w:rFonts w:ascii="Calibri" w:hAnsi="Calibri" w:cs="Calibri"/>
          <w:sz w:val="22"/>
          <w:szCs w:val="22"/>
        </w:rPr>
        <w:t>obotnych zamieszkujących na wsi;</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w regionach wysokiego bezrobocia</w:t>
      </w:r>
      <w:r w:rsidRPr="00CC3143">
        <w:rPr>
          <w:rFonts w:ascii="Calibri" w:hAnsi="Calibri" w:cs="Calibri"/>
          <w:sz w:val="22"/>
          <w:szCs w:val="22"/>
        </w:rPr>
        <w:t xml:space="preserve"> (przy czym o środki ubiegać się mogły tylko powiaty, w których stopa bezrobocia na koniec maja 2021 roku przekroczyła przeciętną stopę bezrobocia w kraju) </w:t>
      </w:r>
      <w:r w:rsidR="00E309AB" w:rsidRPr="00CC3143">
        <w:rPr>
          <w:rFonts w:ascii="Calibri" w:hAnsi="Calibri" w:cs="Calibri"/>
          <w:sz w:val="22"/>
          <w:szCs w:val="22"/>
        </w:rPr>
        <w:t>;</w:t>
      </w:r>
    </w:p>
    <w:p w:rsidR="00E309AB"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związanych z tworzeniem zielonych miejsc pracy</w:t>
      </w:r>
      <w:r w:rsidRPr="00CC3143">
        <w:rPr>
          <w:rFonts w:ascii="Calibri" w:hAnsi="Calibri" w:cs="Calibri"/>
          <w:sz w:val="22"/>
          <w:szCs w:val="22"/>
        </w:rPr>
        <w:t>;</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będących dłużnikami alimentacyjnymi1;</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byłych więźniów;</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który utracili pracę lub zakończyli działalność gospodarczą w zw. z Covid-19;</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innych programów, których realizacja wynikać będzie z diagnozy bieżących potrzeb rynku pracy;</w:t>
      </w:r>
    </w:p>
    <w:p w:rsidR="00E309AB" w:rsidRPr="00CC3143" w:rsidRDefault="00116C41" w:rsidP="00BA2A09">
      <w:pPr>
        <w:pStyle w:val="Akapitzlist"/>
        <w:numPr>
          <w:ilvl w:val="0"/>
          <w:numId w:val="21"/>
        </w:numPr>
        <w:spacing w:after="120"/>
        <w:ind w:left="426" w:hanging="284"/>
        <w:rPr>
          <w:rFonts w:ascii="Calibri" w:hAnsi="Calibri" w:cs="Calibri"/>
          <w:sz w:val="22"/>
          <w:szCs w:val="22"/>
        </w:rPr>
      </w:pPr>
      <w:r w:rsidRPr="00CC3143">
        <w:rPr>
          <w:rFonts w:ascii="Calibri" w:hAnsi="Calibri" w:cs="Calibri"/>
          <w:sz w:val="22"/>
          <w:szCs w:val="22"/>
        </w:rPr>
        <w:t>programów specjalnych.</w:t>
      </w:r>
    </w:p>
    <w:p w:rsidR="00225C29" w:rsidRPr="00301EDF" w:rsidRDefault="00E309AB" w:rsidP="00BA2A09">
      <w:pPr>
        <w:ind w:firstLine="567"/>
        <w:rPr>
          <w:rFonts w:ascii="Calibri" w:hAnsi="Calibri" w:cs="Calibri"/>
          <w:sz w:val="22"/>
          <w:szCs w:val="22"/>
        </w:rPr>
      </w:pPr>
      <w:r w:rsidRPr="00E309AB">
        <w:rPr>
          <w:rFonts w:ascii="Calibri" w:hAnsi="Calibri" w:cs="Calibri"/>
          <w:sz w:val="22"/>
          <w:szCs w:val="22"/>
        </w:rPr>
        <w:t xml:space="preserve">W odpowiedzi </w:t>
      </w:r>
      <w:r w:rsidR="009B0F97">
        <w:rPr>
          <w:rFonts w:ascii="Calibri" w:hAnsi="Calibri" w:cs="Calibri"/>
          <w:sz w:val="22"/>
          <w:szCs w:val="22"/>
        </w:rPr>
        <w:t xml:space="preserve">na ogłoszony nabór </w:t>
      </w:r>
      <w:r w:rsidR="00116C41">
        <w:rPr>
          <w:rFonts w:ascii="Calibri" w:hAnsi="Calibri" w:cs="Calibri"/>
          <w:sz w:val="22"/>
          <w:szCs w:val="22"/>
        </w:rPr>
        <w:t>4</w:t>
      </w:r>
      <w:r w:rsidR="009B0F97">
        <w:rPr>
          <w:rFonts w:ascii="Calibri" w:hAnsi="Calibri" w:cs="Calibri"/>
          <w:sz w:val="22"/>
          <w:szCs w:val="22"/>
        </w:rPr>
        <w:t xml:space="preserve"> lubuskie</w:t>
      </w:r>
      <w:r w:rsidRPr="00E309AB">
        <w:rPr>
          <w:rFonts w:ascii="Calibri" w:hAnsi="Calibri" w:cs="Calibri"/>
          <w:sz w:val="22"/>
          <w:szCs w:val="22"/>
        </w:rPr>
        <w:t xml:space="preserve"> PUP-</w:t>
      </w:r>
      <w:r w:rsidR="00116C41">
        <w:rPr>
          <w:rFonts w:ascii="Calibri" w:hAnsi="Calibri" w:cs="Calibri"/>
          <w:sz w:val="22"/>
          <w:szCs w:val="22"/>
        </w:rPr>
        <w:t>y złożyły</w:t>
      </w:r>
      <w:r w:rsidRPr="00E309AB">
        <w:rPr>
          <w:rFonts w:ascii="Calibri" w:hAnsi="Calibri" w:cs="Calibri"/>
          <w:sz w:val="22"/>
          <w:szCs w:val="22"/>
        </w:rPr>
        <w:t xml:space="preserve"> </w:t>
      </w:r>
      <w:r w:rsidR="00116C41">
        <w:rPr>
          <w:rFonts w:ascii="Calibri" w:hAnsi="Calibri" w:cs="Calibri"/>
          <w:sz w:val="22"/>
          <w:szCs w:val="22"/>
        </w:rPr>
        <w:t>7</w:t>
      </w:r>
      <w:r w:rsidR="00414A67">
        <w:rPr>
          <w:rFonts w:ascii="Calibri" w:hAnsi="Calibri" w:cs="Calibri"/>
          <w:sz w:val="22"/>
          <w:szCs w:val="22"/>
        </w:rPr>
        <w:t xml:space="preserve"> wniosków</w:t>
      </w:r>
      <w:r w:rsidR="00225C29" w:rsidRPr="00301EDF">
        <w:rPr>
          <w:rFonts w:ascii="Calibri" w:hAnsi="Calibri" w:cs="Calibri"/>
          <w:sz w:val="22"/>
          <w:szCs w:val="22"/>
        </w:rPr>
        <w:t xml:space="preserve">, </w:t>
      </w:r>
      <w:r w:rsidR="00414A67">
        <w:rPr>
          <w:rFonts w:ascii="Calibri" w:hAnsi="Calibri" w:cs="Calibri"/>
          <w:sz w:val="22"/>
          <w:szCs w:val="22"/>
        </w:rPr>
        <w:t xml:space="preserve">które zostały zaopiniowane i przekazane do ministerstwa </w:t>
      </w:r>
      <w:r w:rsidR="00414A67" w:rsidRPr="00414A67">
        <w:rPr>
          <w:rFonts w:ascii="Calibri" w:hAnsi="Calibri" w:cs="Calibri"/>
          <w:sz w:val="22"/>
          <w:szCs w:val="22"/>
        </w:rPr>
        <w:t>(wraz z listą rankingową i oceną)</w:t>
      </w:r>
      <w:r w:rsidR="009B0F97">
        <w:rPr>
          <w:rFonts w:ascii="Calibri" w:hAnsi="Calibri" w:cs="Calibri"/>
          <w:sz w:val="22"/>
          <w:szCs w:val="22"/>
        </w:rPr>
        <w:t>:</w:t>
      </w:r>
      <w:r w:rsidR="00225C29">
        <w:rPr>
          <w:rFonts w:ascii="Calibri" w:hAnsi="Calibri" w:cs="Calibri"/>
          <w:sz w:val="22"/>
          <w:szCs w:val="22"/>
        </w:rPr>
        <w:t xml:space="preserve"> </w:t>
      </w:r>
    </w:p>
    <w:p w:rsidR="00225C29"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 xml:space="preserve">1 </w:t>
      </w:r>
      <w:r w:rsidR="00225C29" w:rsidRPr="00225C29">
        <w:rPr>
          <w:rFonts w:ascii="Calibri" w:hAnsi="Calibri" w:cs="Calibri"/>
          <w:sz w:val="22"/>
          <w:szCs w:val="22"/>
        </w:rPr>
        <w:t>wniosek na realizację programu aktywizacji zawodowej bezrobotnych repatriantów</w:t>
      </w:r>
      <w:r w:rsidR="00225C29">
        <w:rPr>
          <w:rFonts w:ascii="Calibri" w:hAnsi="Calibri" w:cs="Calibri"/>
          <w:sz w:val="22"/>
          <w:szCs w:val="22"/>
        </w:rPr>
        <w:t xml:space="preserve"> (</w:t>
      </w:r>
      <w:r>
        <w:rPr>
          <w:rFonts w:ascii="Calibri" w:hAnsi="Calibri" w:cs="Calibri"/>
          <w:sz w:val="22"/>
          <w:szCs w:val="22"/>
        </w:rPr>
        <w:t xml:space="preserve">PUP w Krośnie </w:t>
      </w:r>
      <w:proofErr w:type="spellStart"/>
      <w:r>
        <w:rPr>
          <w:rFonts w:ascii="Calibri" w:hAnsi="Calibri" w:cs="Calibri"/>
          <w:sz w:val="22"/>
          <w:szCs w:val="22"/>
        </w:rPr>
        <w:t>Odrz</w:t>
      </w:r>
      <w:proofErr w:type="spellEnd"/>
      <w:r>
        <w:rPr>
          <w:rFonts w:ascii="Calibri" w:hAnsi="Calibri" w:cs="Calibri"/>
          <w:sz w:val="22"/>
          <w:szCs w:val="22"/>
        </w:rPr>
        <w:t>. wnioskował o 22.000,00 zł z rezerwy Ministra</w:t>
      </w:r>
      <w:r w:rsidR="00225C29" w:rsidRPr="00301EDF">
        <w:rPr>
          <w:rFonts w:ascii="Calibri" w:hAnsi="Calibri" w:cs="Calibri"/>
          <w:sz w:val="22"/>
          <w:szCs w:val="22"/>
        </w:rPr>
        <w:t>)</w:t>
      </w:r>
      <w:r w:rsidR="00225C29">
        <w:rPr>
          <w:rFonts w:ascii="Calibri" w:hAnsi="Calibri" w:cs="Calibri"/>
          <w:sz w:val="22"/>
          <w:szCs w:val="22"/>
        </w:rPr>
        <w:t>,</w:t>
      </w:r>
    </w:p>
    <w:p w:rsidR="00225C29"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3</w:t>
      </w:r>
      <w:r w:rsidR="00225C29">
        <w:rPr>
          <w:rFonts w:ascii="Calibri" w:hAnsi="Calibri" w:cs="Calibri"/>
          <w:sz w:val="22"/>
          <w:szCs w:val="22"/>
        </w:rPr>
        <w:t xml:space="preserve"> wnios</w:t>
      </w:r>
      <w:r w:rsidR="00225C29" w:rsidRPr="001E2136">
        <w:rPr>
          <w:rFonts w:ascii="Calibri" w:hAnsi="Calibri" w:cs="Calibri"/>
          <w:sz w:val="22"/>
          <w:szCs w:val="22"/>
        </w:rPr>
        <w:t>k</w:t>
      </w:r>
      <w:r w:rsidR="00225C29">
        <w:rPr>
          <w:rFonts w:ascii="Calibri" w:hAnsi="Calibri" w:cs="Calibri"/>
          <w:sz w:val="22"/>
          <w:szCs w:val="22"/>
        </w:rPr>
        <w:t>i</w:t>
      </w:r>
      <w:r w:rsidR="00225C29" w:rsidRPr="001E2136">
        <w:rPr>
          <w:rFonts w:ascii="Calibri" w:hAnsi="Calibri" w:cs="Calibri"/>
          <w:sz w:val="22"/>
          <w:szCs w:val="22"/>
        </w:rPr>
        <w:t xml:space="preserve"> na realizację programów </w:t>
      </w:r>
      <w:r w:rsidR="00225C29" w:rsidRPr="0089637A">
        <w:rPr>
          <w:rFonts w:ascii="Calibri" w:hAnsi="Calibri" w:cs="Calibri"/>
          <w:sz w:val="22"/>
          <w:szCs w:val="22"/>
        </w:rPr>
        <w:t>aktywizacji zawodowej bezrobotnych zamieszkuj</w:t>
      </w:r>
      <w:r w:rsidR="00225C29">
        <w:rPr>
          <w:rFonts w:ascii="Calibri" w:hAnsi="Calibri" w:cs="Calibri"/>
          <w:sz w:val="22"/>
          <w:szCs w:val="22"/>
        </w:rPr>
        <w:t>ą</w:t>
      </w:r>
      <w:r w:rsidR="00225C29" w:rsidRPr="0089637A">
        <w:rPr>
          <w:rFonts w:ascii="Calibri" w:hAnsi="Calibri" w:cs="Calibri"/>
          <w:sz w:val="22"/>
          <w:szCs w:val="22"/>
        </w:rPr>
        <w:t>cych na wsi</w:t>
      </w:r>
      <w:r w:rsidR="00225C29" w:rsidRPr="001E2136">
        <w:rPr>
          <w:rFonts w:ascii="Calibri" w:hAnsi="Calibri" w:cs="Calibri"/>
          <w:sz w:val="22"/>
          <w:szCs w:val="22"/>
        </w:rPr>
        <w:t xml:space="preserve"> </w:t>
      </w:r>
      <w:r w:rsidR="00225C29">
        <w:rPr>
          <w:rFonts w:ascii="Calibri" w:hAnsi="Calibri" w:cs="Calibri"/>
          <w:sz w:val="22"/>
          <w:szCs w:val="22"/>
        </w:rPr>
        <w:t>(</w:t>
      </w:r>
      <w:r w:rsidRPr="00414A67">
        <w:rPr>
          <w:rFonts w:ascii="Calibri" w:hAnsi="Calibri" w:cs="Calibri"/>
          <w:sz w:val="22"/>
          <w:szCs w:val="22"/>
        </w:rPr>
        <w:t xml:space="preserve">PUP w </w:t>
      </w:r>
      <w:r>
        <w:rPr>
          <w:rFonts w:ascii="Calibri" w:hAnsi="Calibri" w:cs="Calibri"/>
          <w:sz w:val="22"/>
          <w:szCs w:val="22"/>
        </w:rPr>
        <w:t>Międzyrzeczu</w:t>
      </w:r>
      <w:r w:rsidRPr="00414A67">
        <w:rPr>
          <w:rFonts w:ascii="Calibri" w:hAnsi="Calibri" w:cs="Calibri"/>
          <w:sz w:val="22"/>
          <w:szCs w:val="22"/>
        </w:rPr>
        <w:t xml:space="preserve"> </w:t>
      </w:r>
      <w:r>
        <w:rPr>
          <w:rFonts w:ascii="Calibri" w:hAnsi="Calibri" w:cs="Calibri"/>
          <w:sz w:val="22"/>
          <w:szCs w:val="22"/>
        </w:rPr>
        <w:t>wnioskował o 379.700,00 zł</w:t>
      </w:r>
      <w:r w:rsidRPr="00414A67">
        <w:rPr>
          <w:rFonts w:ascii="Calibri" w:hAnsi="Calibri" w:cs="Calibri"/>
          <w:sz w:val="22"/>
          <w:szCs w:val="22"/>
        </w:rPr>
        <w:t xml:space="preserve"> z rezerwy Ministra</w:t>
      </w:r>
      <w:r>
        <w:rPr>
          <w:rFonts w:ascii="Calibri" w:hAnsi="Calibri" w:cs="Calibri"/>
          <w:sz w:val="22"/>
          <w:szCs w:val="22"/>
        </w:rPr>
        <w:t>; PUP w Strzelcach Kraj. wnioskował o 415.600,00 zł; PUP w Żarach wnioskował o 216.000,00 zł</w:t>
      </w:r>
      <w:r w:rsidR="00225C29" w:rsidRPr="00301EDF">
        <w:rPr>
          <w:rFonts w:ascii="Calibri" w:hAnsi="Calibri" w:cs="Calibri"/>
          <w:sz w:val="22"/>
          <w:szCs w:val="22"/>
        </w:rPr>
        <w:t>),</w:t>
      </w:r>
    </w:p>
    <w:p w:rsidR="00225C29" w:rsidRPr="0089637A"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2</w:t>
      </w:r>
      <w:r w:rsidR="00225C29">
        <w:rPr>
          <w:rFonts w:ascii="Calibri" w:hAnsi="Calibri" w:cs="Calibri"/>
          <w:sz w:val="22"/>
          <w:szCs w:val="22"/>
        </w:rPr>
        <w:t xml:space="preserve"> wnioski na realizację programów</w:t>
      </w:r>
      <w:r w:rsidR="00225C29" w:rsidRPr="0089637A">
        <w:rPr>
          <w:rFonts w:ascii="Calibri" w:hAnsi="Calibri" w:cs="Calibri"/>
          <w:sz w:val="22"/>
          <w:szCs w:val="22"/>
        </w:rPr>
        <w:t xml:space="preserve"> aktywizacji zawodowej bezrobotnych w regionach wysokiego bezrobocia</w:t>
      </w:r>
      <w:r w:rsidR="00225C29">
        <w:rPr>
          <w:rFonts w:ascii="Calibri" w:hAnsi="Calibri" w:cs="Calibri"/>
          <w:sz w:val="22"/>
          <w:szCs w:val="22"/>
        </w:rPr>
        <w:t xml:space="preserve"> (</w:t>
      </w:r>
      <w:r w:rsidRPr="00414A67">
        <w:rPr>
          <w:rFonts w:ascii="Calibri" w:hAnsi="Calibri" w:cs="Calibri"/>
          <w:sz w:val="22"/>
          <w:szCs w:val="22"/>
        </w:rPr>
        <w:t xml:space="preserve">PUP w Międzyrzeczu wnioskował o </w:t>
      </w:r>
      <w:r>
        <w:rPr>
          <w:rFonts w:ascii="Calibri" w:hAnsi="Calibri" w:cs="Calibri"/>
          <w:sz w:val="22"/>
          <w:szCs w:val="22"/>
        </w:rPr>
        <w:t>516.5</w:t>
      </w:r>
      <w:r w:rsidRPr="00414A67">
        <w:rPr>
          <w:rFonts w:ascii="Calibri" w:hAnsi="Calibri" w:cs="Calibri"/>
          <w:sz w:val="22"/>
          <w:szCs w:val="22"/>
        </w:rPr>
        <w:t>00,00 zł z rezerwy Ministra; PUP w Strzelcach Kraj. wnioskował o 415.600,00 zł</w:t>
      </w:r>
      <w:r w:rsidR="00225C29" w:rsidRPr="001E2136">
        <w:rPr>
          <w:rFonts w:ascii="Calibri" w:hAnsi="Calibri" w:cs="Calibri"/>
          <w:sz w:val="22"/>
          <w:szCs w:val="22"/>
        </w:rPr>
        <w:t>),</w:t>
      </w:r>
    </w:p>
    <w:p w:rsidR="00225C29" w:rsidRDefault="00225C29" w:rsidP="00BA2A09">
      <w:pPr>
        <w:numPr>
          <w:ilvl w:val="0"/>
          <w:numId w:val="24"/>
        </w:numPr>
        <w:spacing w:after="120"/>
        <w:ind w:left="426" w:hanging="284"/>
        <w:rPr>
          <w:rFonts w:ascii="Calibri" w:hAnsi="Calibri" w:cs="Calibri"/>
          <w:sz w:val="22"/>
          <w:szCs w:val="22"/>
        </w:rPr>
      </w:pPr>
      <w:r>
        <w:rPr>
          <w:rFonts w:ascii="Calibri" w:hAnsi="Calibri" w:cs="Calibri"/>
          <w:sz w:val="22"/>
          <w:szCs w:val="22"/>
        </w:rPr>
        <w:t>1</w:t>
      </w:r>
      <w:r w:rsidRPr="001E2136">
        <w:rPr>
          <w:rFonts w:ascii="Calibri" w:hAnsi="Calibri" w:cs="Calibri"/>
          <w:sz w:val="22"/>
          <w:szCs w:val="22"/>
        </w:rPr>
        <w:t xml:space="preserve"> wnios</w:t>
      </w:r>
      <w:r>
        <w:rPr>
          <w:rFonts w:ascii="Calibri" w:hAnsi="Calibri" w:cs="Calibri"/>
          <w:sz w:val="22"/>
          <w:szCs w:val="22"/>
        </w:rPr>
        <w:t>ek</w:t>
      </w:r>
      <w:r w:rsidRPr="001E2136">
        <w:rPr>
          <w:rFonts w:ascii="Calibri" w:hAnsi="Calibri" w:cs="Calibri"/>
          <w:sz w:val="22"/>
          <w:szCs w:val="22"/>
        </w:rPr>
        <w:t xml:space="preserve"> na realizację </w:t>
      </w:r>
      <w:r>
        <w:rPr>
          <w:rFonts w:ascii="Calibri" w:hAnsi="Calibri" w:cs="Calibri"/>
          <w:sz w:val="22"/>
          <w:szCs w:val="22"/>
        </w:rPr>
        <w:t>p</w:t>
      </w:r>
      <w:r w:rsidRPr="0089637A">
        <w:rPr>
          <w:rFonts w:ascii="Calibri" w:hAnsi="Calibri" w:cs="Calibri"/>
          <w:sz w:val="22"/>
          <w:szCs w:val="22"/>
        </w:rPr>
        <w:t>rogram</w:t>
      </w:r>
      <w:r>
        <w:rPr>
          <w:rFonts w:ascii="Calibri" w:hAnsi="Calibri" w:cs="Calibri"/>
          <w:sz w:val="22"/>
          <w:szCs w:val="22"/>
        </w:rPr>
        <w:t>u</w:t>
      </w:r>
      <w:r w:rsidR="00414A67">
        <w:rPr>
          <w:rFonts w:ascii="Calibri" w:hAnsi="Calibri" w:cs="Calibri"/>
          <w:sz w:val="22"/>
          <w:szCs w:val="22"/>
        </w:rPr>
        <w:t xml:space="preserve"> aktywizacji osób bezrobotnych posiadających niskie kwalifikacje</w:t>
      </w:r>
      <w:r w:rsidRPr="00DC203C">
        <w:rPr>
          <w:rFonts w:ascii="Calibri" w:hAnsi="Calibri" w:cs="Calibri"/>
          <w:sz w:val="22"/>
          <w:szCs w:val="22"/>
        </w:rPr>
        <w:t xml:space="preserve"> </w:t>
      </w:r>
      <w:r>
        <w:rPr>
          <w:rFonts w:ascii="Calibri" w:hAnsi="Calibri" w:cs="Calibri"/>
          <w:sz w:val="22"/>
          <w:szCs w:val="22"/>
        </w:rPr>
        <w:t>(</w:t>
      </w:r>
      <w:r w:rsidR="00414A67" w:rsidRPr="00414A67">
        <w:rPr>
          <w:rFonts w:ascii="Calibri" w:hAnsi="Calibri" w:cs="Calibri"/>
          <w:sz w:val="22"/>
          <w:szCs w:val="22"/>
        </w:rPr>
        <w:t xml:space="preserve">PUP w Żarach wnioskował o </w:t>
      </w:r>
      <w:r w:rsidR="00B371C6">
        <w:rPr>
          <w:rFonts w:ascii="Calibri" w:hAnsi="Calibri" w:cs="Calibri"/>
          <w:sz w:val="22"/>
          <w:szCs w:val="22"/>
        </w:rPr>
        <w:t>216.000</w:t>
      </w:r>
      <w:r w:rsidR="00414A67" w:rsidRPr="00414A67">
        <w:rPr>
          <w:rFonts w:ascii="Calibri" w:hAnsi="Calibri" w:cs="Calibri"/>
          <w:sz w:val="22"/>
          <w:szCs w:val="22"/>
        </w:rPr>
        <w:t>,00 zł z rezerwy Ministra</w:t>
      </w:r>
      <w:r w:rsidRPr="001E2136">
        <w:rPr>
          <w:rFonts w:ascii="Calibri" w:hAnsi="Calibri" w:cs="Calibri"/>
          <w:sz w:val="22"/>
          <w:szCs w:val="22"/>
        </w:rPr>
        <w:t>).</w:t>
      </w:r>
    </w:p>
    <w:p w:rsidR="009B0F97" w:rsidRDefault="009B0F97" w:rsidP="009B0F97">
      <w:pPr>
        <w:spacing w:after="120"/>
        <w:ind w:firstLine="567"/>
        <w:rPr>
          <w:rFonts w:ascii="Calibri" w:hAnsi="Calibri" w:cs="Calibri"/>
          <w:sz w:val="22"/>
          <w:szCs w:val="22"/>
        </w:rPr>
      </w:pPr>
      <w:r>
        <w:rPr>
          <w:rFonts w:ascii="Calibri" w:hAnsi="Calibri" w:cs="Calibri"/>
          <w:sz w:val="22"/>
          <w:szCs w:val="22"/>
        </w:rPr>
        <w:t>Na początku września 2021 roku ministerstwo przyznało powiatom środki we wnioskowanych wysokościach.</w:t>
      </w:r>
    </w:p>
    <w:p w:rsidR="0059539E" w:rsidRDefault="0059539E" w:rsidP="009B0F97">
      <w:pPr>
        <w:spacing w:after="120"/>
        <w:ind w:firstLine="567"/>
        <w:rPr>
          <w:rFonts w:ascii="Calibri" w:hAnsi="Calibri" w:cs="Calibri"/>
          <w:sz w:val="22"/>
          <w:szCs w:val="22"/>
        </w:rPr>
      </w:pPr>
      <w:r>
        <w:rPr>
          <w:rFonts w:ascii="Calibri" w:hAnsi="Calibri" w:cs="Calibri"/>
          <w:sz w:val="22"/>
          <w:szCs w:val="22"/>
        </w:rPr>
        <w:t>W październiku</w:t>
      </w:r>
      <w:r w:rsidR="00B30BCA">
        <w:rPr>
          <w:rFonts w:ascii="Calibri" w:hAnsi="Calibri" w:cs="Calibri"/>
          <w:sz w:val="22"/>
          <w:szCs w:val="22"/>
        </w:rPr>
        <w:t xml:space="preserve"> 2021 roku</w:t>
      </w:r>
      <w:r>
        <w:rPr>
          <w:rFonts w:ascii="Calibri" w:hAnsi="Calibri" w:cs="Calibri"/>
          <w:sz w:val="22"/>
          <w:szCs w:val="22"/>
        </w:rPr>
        <w:t xml:space="preserve"> PUP w Krośnie </w:t>
      </w:r>
      <w:proofErr w:type="spellStart"/>
      <w:r>
        <w:rPr>
          <w:rFonts w:ascii="Calibri" w:hAnsi="Calibri" w:cs="Calibri"/>
          <w:sz w:val="22"/>
          <w:szCs w:val="22"/>
        </w:rPr>
        <w:t>Odrz</w:t>
      </w:r>
      <w:proofErr w:type="spellEnd"/>
      <w:r>
        <w:rPr>
          <w:rFonts w:ascii="Calibri" w:hAnsi="Calibri" w:cs="Calibri"/>
          <w:sz w:val="22"/>
          <w:szCs w:val="22"/>
        </w:rPr>
        <w:t xml:space="preserve">. poinformował o rezygnacji (z przyczyn obiektywnych) z realizacji programu </w:t>
      </w:r>
      <w:r w:rsidRPr="0059539E">
        <w:rPr>
          <w:rFonts w:ascii="Calibri" w:hAnsi="Calibri" w:cs="Calibri"/>
          <w:sz w:val="22"/>
          <w:szCs w:val="22"/>
        </w:rPr>
        <w:t>aktywizacji zawodowej bezrobotnych repatriantów</w:t>
      </w:r>
      <w:r>
        <w:rPr>
          <w:rFonts w:ascii="Calibri" w:hAnsi="Calibri" w:cs="Calibri"/>
          <w:sz w:val="22"/>
          <w:szCs w:val="22"/>
        </w:rPr>
        <w:t xml:space="preserve"> i zawnioskował o zmniejszenie środków </w:t>
      </w:r>
      <w:r w:rsidR="00B30BCA">
        <w:rPr>
          <w:rFonts w:ascii="Calibri" w:hAnsi="Calibri" w:cs="Calibri"/>
          <w:sz w:val="22"/>
          <w:szCs w:val="22"/>
        </w:rPr>
        <w:t xml:space="preserve">FP </w:t>
      </w:r>
      <w:r>
        <w:rPr>
          <w:rFonts w:ascii="Calibri" w:hAnsi="Calibri" w:cs="Calibri"/>
          <w:sz w:val="22"/>
          <w:szCs w:val="22"/>
        </w:rPr>
        <w:t xml:space="preserve">przyznanych z rezerwy Ministra </w:t>
      </w:r>
      <w:r w:rsidR="00B30BCA">
        <w:rPr>
          <w:rFonts w:ascii="Calibri" w:hAnsi="Calibri" w:cs="Calibri"/>
          <w:sz w:val="22"/>
          <w:szCs w:val="22"/>
        </w:rPr>
        <w:t>(</w:t>
      </w:r>
      <w:r>
        <w:rPr>
          <w:rFonts w:ascii="Calibri" w:hAnsi="Calibri" w:cs="Calibri"/>
          <w:sz w:val="22"/>
          <w:szCs w:val="22"/>
        </w:rPr>
        <w:t>o kwotę 22.000,00 zł</w:t>
      </w:r>
      <w:r w:rsidR="00B30BCA">
        <w:rPr>
          <w:rFonts w:ascii="Calibri" w:hAnsi="Calibri" w:cs="Calibri"/>
          <w:sz w:val="22"/>
          <w:szCs w:val="22"/>
        </w:rPr>
        <w:t>)</w:t>
      </w:r>
      <w:r>
        <w:rPr>
          <w:rFonts w:ascii="Calibri" w:hAnsi="Calibri" w:cs="Calibri"/>
          <w:sz w:val="22"/>
          <w:szCs w:val="22"/>
        </w:rPr>
        <w:t>.</w:t>
      </w:r>
      <w:r w:rsidR="00B30BCA">
        <w:rPr>
          <w:rFonts w:ascii="Calibri" w:hAnsi="Calibri" w:cs="Calibri"/>
          <w:sz w:val="22"/>
          <w:szCs w:val="22"/>
        </w:rPr>
        <w:t xml:space="preserve"> Zaopiniowany wniosek przekazany został</w:t>
      </w:r>
      <w:r>
        <w:rPr>
          <w:rFonts w:ascii="Calibri" w:hAnsi="Calibri" w:cs="Calibri"/>
          <w:sz w:val="22"/>
          <w:szCs w:val="22"/>
        </w:rPr>
        <w:t xml:space="preserve"> do ministerstwa, które przychyliło się do wniosku i zmniejszyło limit środków FP. </w:t>
      </w:r>
    </w:p>
    <w:p w:rsidR="001E4F79" w:rsidRPr="003A4700" w:rsidRDefault="001E4F79" w:rsidP="001E4F79">
      <w:pPr>
        <w:pStyle w:val="Nagwek3"/>
        <w:spacing w:before="0" w:after="120"/>
        <w:rPr>
          <w:rFonts w:ascii="Calibri" w:hAnsi="Calibri" w:cs="Calibri"/>
          <w:sz w:val="22"/>
          <w:szCs w:val="22"/>
        </w:rPr>
      </w:pPr>
      <w:r w:rsidRPr="003A4700">
        <w:rPr>
          <w:rFonts w:ascii="Calibri" w:hAnsi="Calibri" w:cs="Calibri"/>
          <w:sz w:val="22"/>
          <w:szCs w:val="22"/>
        </w:rPr>
        <w:t>Rezerwa Krajowego Funduszu Szkoleniowego</w:t>
      </w:r>
    </w:p>
    <w:p w:rsidR="001E4F79" w:rsidRPr="003A4700" w:rsidRDefault="001E4F79" w:rsidP="001E4F79">
      <w:pPr>
        <w:ind w:firstLine="567"/>
        <w:rPr>
          <w:rFonts w:ascii="Calibri" w:hAnsi="Calibri" w:cs="Calibri"/>
          <w:bCs/>
          <w:sz w:val="22"/>
          <w:szCs w:val="22"/>
        </w:rPr>
      </w:pPr>
      <w:r w:rsidRPr="003A4700">
        <w:rPr>
          <w:rFonts w:ascii="Calibri" w:hAnsi="Calibri" w:cs="Calibri"/>
          <w:bCs/>
          <w:sz w:val="22"/>
          <w:szCs w:val="22"/>
        </w:rPr>
        <w:t xml:space="preserve">Powiatowe urzędy pracy poza środkami na realizację programów mogą ubiegać się o środki z rezerwy Krajowego Funduszu Szkoleniowego. Zgodnie z uchwałą Rady Rynku Pracy rezerwa KFS w 2021 roku przeznaczona została na działania związane z kształceniem ustawicznym pracowników zgodnie z następującymi priorytetami: </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skierowane do pracodawców zatrudniających cudzoziemców;</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 xml:space="preserve">wsparcie kształcenia ustawicznego pracowników zatrudnionych w podmiotach posiadających status przedsiębiorstwa społecznego, wskazanych na liście przedsiębiorstw społecznych prowadzonej przez </w:t>
      </w:r>
      <w:proofErr w:type="spellStart"/>
      <w:r w:rsidRPr="003A4700">
        <w:rPr>
          <w:rFonts w:ascii="Calibri" w:hAnsi="Calibri" w:cs="Calibri"/>
          <w:bCs/>
          <w:sz w:val="22"/>
          <w:szCs w:val="22"/>
        </w:rPr>
        <w:t>MRiPS</w:t>
      </w:r>
      <w:proofErr w:type="spellEnd"/>
      <w:r w:rsidRPr="003A4700">
        <w:rPr>
          <w:rFonts w:ascii="Calibri" w:hAnsi="Calibri" w:cs="Calibri"/>
          <w:bCs/>
          <w:sz w:val="22"/>
          <w:szCs w:val="22"/>
        </w:rPr>
        <w:t>, członków lub pracowników spółdzielni socjalnych lub pracowników Zakładów Aktywności Zawodowej;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które mogą udokumentować wykonywanie przez co najmniej 15 lat prac w szczególnych warunkach lub o szczególnym charakterze, a którym nie przysługuje prawo do emerytury pomostowej;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pracowników Centrów Integracji Społecznej, Klubów Integracji Społecznej, Warsztatów Terapii Zajęciowej;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z orzeczonym stopniem niepełnosprawności;</w:t>
      </w:r>
    </w:p>
    <w:p w:rsidR="001E4F79" w:rsidRPr="003A4700" w:rsidRDefault="001E4F79" w:rsidP="00BA2A09">
      <w:pPr>
        <w:pStyle w:val="Tekstpodstawowy"/>
        <w:numPr>
          <w:ilvl w:val="0"/>
          <w:numId w:val="12"/>
        </w:numPr>
        <w:spacing w:after="120"/>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dorosłych w nabywaniu kompetencji cyfrowych.</w:t>
      </w:r>
    </w:p>
    <w:p w:rsidR="001E4F79" w:rsidRDefault="001E4F79" w:rsidP="001E4F79">
      <w:pPr>
        <w:pStyle w:val="Tekstpodstawowy"/>
        <w:spacing w:after="120"/>
        <w:ind w:firstLine="567"/>
        <w:jc w:val="left"/>
        <w:rPr>
          <w:rFonts w:ascii="Calibri" w:hAnsi="Calibri"/>
          <w:sz w:val="22"/>
          <w:szCs w:val="22"/>
        </w:rPr>
      </w:pPr>
      <w:r w:rsidRPr="003A4700">
        <w:rPr>
          <w:rFonts w:ascii="Calibri" w:hAnsi="Calibri" w:cs="Calibri"/>
          <w:bCs/>
          <w:sz w:val="22"/>
          <w:szCs w:val="22"/>
        </w:rPr>
        <w:lastRenderedPageBreak/>
        <w:t>Zgodnie z „Kierunkowymi wytycznymi dla urzędów pracy dotyczącymi Krajowego Funduszu Szkoleniowego” (opublikowanymi przez Ministerstwo Rozwoju, Pracy i Technologii w grudniu 2020 roku) na początku lutego 202</w:t>
      </w:r>
      <w:r w:rsidR="007B33F9" w:rsidRPr="003A4700">
        <w:rPr>
          <w:rFonts w:ascii="Calibri" w:hAnsi="Calibri" w:cs="Calibri"/>
          <w:bCs/>
          <w:sz w:val="22"/>
          <w:szCs w:val="22"/>
        </w:rPr>
        <w:t>1</w:t>
      </w:r>
      <w:r w:rsidRPr="003A4700">
        <w:rPr>
          <w:rFonts w:ascii="Calibri" w:hAnsi="Calibri" w:cs="Calibri"/>
          <w:bCs/>
          <w:sz w:val="22"/>
          <w:szCs w:val="22"/>
        </w:rPr>
        <w:t xml:space="preserve"> roku WUP przekazał do ministerstwa zbiorcze zestawienie zapotrzebowania na środki rezerwy KFS z województwa lubuskiego (przygotowane na podstawie oszacowań złożonych przez powiaty). Łączna pula wyniosła 1.246.300,00 </w:t>
      </w:r>
      <w:r w:rsidRPr="003A4700">
        <w:rPr>
          <w:rFonts w:ascii="Calibri" w:hAnsi="Calibri"/>
          <w:sz w:val="22"/>
          <w:szCs w:val="22"/>
        </w:rPr>
        <w:t xml:space="preserve">zł. </w:t>
      </w:r>
    </w:p>
    <w:p w:rsidR="004F312B" w:rsidRDefault="004F312B" w:rsidP="001E4F79">
      <w:pPr>
        <w:pStyle w:val="Tekstpodstawowy"/>
        <w:spacing w:after="120"/>
        <w:ind w:firstLine="567"/>
        <w:jc w:val="left"/>
        <w:rPr>
          <w:rFonts w:ascii="Calibri" w:hAnsi="Calibri"/>
          <w:sz w:val="22"/>
          <w:szCs w:val="22"/>
        </w:rPr>
      </w:pPr>
      <w:r>
        <w:rPr>
          <w:rFonts w:ascii="Calibri" w:hAnsi="Calibri"/>
          <w:sz w:val="22"/>
          <w:szCs w:val="22"/>
        </w:rPr>
        <w:t>W maju</w:t>
      </w:r>
      <w:r w:rsidRPr="004F312B">
        <w:rPr>
          <w:rFonts w:ascii="Calibri" w:hAnsi="Calibri"/>
          <w:sz w:val="22"/>
          <w:szCs w:val="22"/>
        </w:rPr>
        <w:t xml:space="preserve"> </w:t>
      </w:r>
      <w:r>
        <w:rPr>
          <w:rFonts w:ascii="Calibri" w:hAnsi="Calibri"/>
          <w:sz w:val="22"/>
          <w:szCs w:val="22"/>
        </w:rPr>
        <w:t>2021</w:t>
      </w:r>
      <w:r w:rsidRPr="004F312B">
        <w:rPr>
          <w:rFonts w:ascii="Calibri" w:hAnsi="Calibri"/>
          <w:sz w:val="22"/>
          <w:szCs w:val="22"/>
        </w:rPr>
        <w:t xml:space="preserve"> roku ministerstwo poinformowało, iż limit rezerwy KFS przyznany dla województwa lubuskiego to 1.</w:t>
      </w:r>
      <w:r>
        <w:rPr>
          <w:rFonts w:ascii="Calibri" w:hAnsi="Calibri"/>
          <w:sz w:val="22"/>
          <w:szCs w:val="22"/>
        </w:rPr>
        <w:t>126.756,00</w:t>
      </w:r>
      <w:r w:rsidRPr="004F312B">
        <w:rPr>
          <w:rFonts w:ascii="Calibri" w:hAnsi="Calibri"/>
          <w:sz w:val="22"/>
          <w:szCs w:val="22"/>
        </w:rPr>
        <w:t xml:space="preserve"> zł. Stąd dokonano proporcjonalnego zmniejszenia kwot zgłoszonych przez poszczególne powiaty i przekazano stosowną informację do </w:t>
      </w:r>
      <w:proofErr w:type="spellStart"/>
      <w:r w:rsidRPr="004F312B">
        <w:rPr>
          <w:rFonts w:ascii="Calibri" w:hAnsi="Calibri"/>
          <w:sz w:val="22"/>
          <w:szCs w:val="22"/>
        </w:rPr>
        <w:t>MRPi</w:t>
      </w:r>
      <w:r>
        <w:rPr>
          <w:rFonts w:ascii="Calibri" w:hAnsi="Calibri"/>
          <w:sz w:val="22"/>
          <w:szCs w:val="22"/>
        </w:rPr>
        <w:t>T</w:t>
      </w:r>
      <w:proofErr w:type="spellEnd"/>
      <w:r w:rsidRPr="004F312B">
        <w:rPr>
          <w:rFonts w:ascii="Calibri" w:hAnsi="Calibri"/>
          <w:sz w:val="22"/>
          <w:szCs w:val="22"/>
        </w:rPr>
        <w:t>.</w:t>
      </w:r>
    </w:p>
    <w:p w:rsidR="009B0F97" w:rsidRDefault="00500E36" w:rsidP="009B0F97">
      <w:pPr>
        <w:pStyle w:val="Tekstpodstawowy"/>
        <w:spacing w:after="120"/>
        <w:ind w:firstLine="567"/>
        <w:jc w:val="left"/>
        <w:rPr>
          <w:rFonts w:ascii="Calibri" w:hAnsi="Calibri"/>
          <w:bCs/>
          <w:sz w:val="22"/>
          <w:szCs w:val="22"/>
        </w:rPr>
      </w:pPr>
      <w:r>
        <w:rPr>
          <w:rFonts w:ascii="Calibri" w:hAnsi="Calibri"/>
          <w:bCs/>
          <w:sz w:val="22"/>
          <w:szCs w:val="22"/>
        </w:rPr>
        <w:t xml:space="preserve">W czerwcu 2021 </w:t>
      </w:r>
      <w:r w:rsidRPr="00F8020C">
        <w:rPr>
          <w:rFonts w:ascii="Calibri" w:hAnsi="Calibri"/>
          <w:bCs/>
          <w:sz w:val="22"/>
          <w:szCs w:val="22"/>
        </w:rPr>
        <w:t xml:space="preserve">roku zaopiniowany i przekazany do </w:t>
      </w:r>
      <w:proofErr w:type="spellStart"/>
      <w:r w:rsidRPr="00F8020C">
        <w:rPr>
          <w:rFonts w:ascii="Calibri" w:hAnsi="Calibri"/>
          <w:bCs/>
          <w:sz w:val="22"/>
          <w:szCs w:val="22"/>
        </w:rPr>
        <w:t>MRPi</w:t>
      </w:r>
      <w:r>
        <w:rPr>
          <w:rFonts w:ascii="Calibri" w:hAnsi="Calibri"/>
          <w:bCs/>
          <w:sz w:val="22"/>
          <w:szCs w:val="22"/>
        </w:rPr>
        <w:t>T</w:t>
      </w:r>
      <w:proofErr w:type="spellEnd"/>
      <w:r w:rsidRPr="00F8020C">
        <w:rPr>
          <w:rFonts w:ascii="Calibri" w:hAnsi="Calibri"/>
          <w:bCs/>
          <w:sz w:val="22"/>
          <w:szCs w:val="22"/>
        </w:rPr>
        <w:t xml:space="preserve"> został wniosek</w:t>
      </w:r>
      <w:r w:rsidR="000B1AA8">
        <w:rPr>
          <w:rFonts w:ascii="Calibri" w:hAnsi="Calibri"/>
          <w:bCs/>
          <w:sz w:val="22"/>
          <w:szCs w:val="22"/>
        </w:rPr>
        <w:t xml:space="preserve"> Powiatowego Urzędu Pracy w </w:t>
      </w:r>
      <w:r>
        <w:rPr>
          <w:rFonts w:ascii="Calibri" w:hAnsi="Calibri"/>
          <w:bCs/>
          <w:sz w:val="22"/>
          <w:szCs w:val="22"/>
        </w:rPr>
        <w:t>Sulęcinie</w:t>
      </w:r>
      <w:r w:rsidR="006E2F7B">
        <w:rPr>
          <w:rFonts w:ascii="Calibri" w:hAnsi="Calibri"/>
          <w:bCs/>
          <w:sz w:val="22"/>
          <w:szCs w:val="22"/>
        </w:rPr>
        <w:t xml:space="preserve"> (wnioskowana kwota to 63</w:t>
      </w:r>
      <w:r w:rsidR="009B0F97">
        <w:rPr>
          <w:rFonts w:ascii="Calibri" w:hAnsi="Calibri"/>
          <w:bCs/>
          <w:sz w:val="22"/>
          <w:szCs w:val="22"/>
        </w:rPr>
        <w:t>.</w:t>
      </w:r>
      <w:r w:rsidR="006E2F7B">
        <w:rPr>
          <w:rFonts w:ascii="Calibri" w:hAnsi="Calibri"/>
          <w:bCs/>
          <w:sz w:val="22"/>
          <w:szCs w:val="22"/>
        </w:rPr>
        <w:t>285,66 zł)</w:t>
      </w:r>
      <w:r>
        <w:rPr>
          <w:rFonts w:ascii="Calibri" w:hAnsi="Calibri"/>
          <w:bCs/>
          <w:sz w:val="22"/>
          <w:szCs w:val="22"/>
        </w:rPr>
        <w:t xml:space="preserve"> </w:t>
      </w:r>
      <w:r w:rsidR="000B1AA8">
        <w:rPr>
          <w:rFonts w:ascii="Calibri" w:hAnsi="Calibri"/>
          <w:bCs/>
          <w:sz w:val="22"/>
          <w:szCs w:val="22"/>
        </w:rPr>
        <w:t>o środki rezerwy KFS</w:t>
      </w:r>
      <w:r w:rsidR="00C52127">
        <w:rPr>
          <w:rFonts w:ascii="Calibri" w:hAnsi="Calibri"/>
          <w:bCs/>
          <w:sz w:val="22"/>
          <w:szCs w:val="22"/>
        </w:rPr>
        <w:t xml:space="preserve">. Natomiast </w:t>
      </w:r>
      <w:r w:rsidR="006E2F7B">
        <w:rPr>
          <w:rFonts w:ascii="Calibri" w:hAnsi="Calibri"/>
          <w:bCs/>
          <w:sz w:val="22"/>
          <w:szCs w:val="22"/>
        </w:rPr>
        <w:t xml:space="preserve">w sierpniu </w:t>
      </w:r>
      <w:r w:rsidR="006603C2">
        <w:rPr>
          <w:rFonts w:ascii="Calibri" w:hAnsi="Calibri"/>
          <w:bCs/>
          <w:sz w:val="22"/>
          <w:szCs w:val="22"/>
        </w:rPr>
        <w:t>2021 roku</w:t>
      </w:r>
      <w:r w:rsidR="00C52127">
        <w:rPr>
          <w:rFonts w:ascii="Calibri" w:hAnsi="Calibri"/>
          <w:bCs/>
          <w:sz w:val="22"/>
          <w:szCs w:val="22"/>
        </w:rPr>
        <w:t xml:space="preserve"> </w:t>
      </w:r>
      <w:r w:rsidR="006E2F7B" w:rsidRPr="006E2F7B">
        <w:rPr>
          <w:rFonts w:ascii="Calibri" w:hAnsi="Calibri"/>
          <w:bCs/>
          <w:sz w:val="22"/>
          <w:szCs w:val="22"/>
        </w:rPr>
        <w:t xml:space="preserve"> wnioski PUP w Krośnie </w:t>
      </w:r>
      <w:proofErr w:type="spellStart"/>
      <w:r w:rsidR="006E2F7B" w:rsidRPr="006E2F7B">
        <w:rPr>
          <w:rFonts w:ascii="Calibri" w:hAnsi="Calibri"/>
          <w:bCs/>
          <w:sz w:val="22"/>
          <w:szCs w:val="22"/>
        </w:rPr>
        <w:t>Odrz</w:t>
      </w:r>
      <w:proofErr w:type="spellEnd"/>
      <w:r w:rsidR="006E2F7B" w:rsidRPr="006E2F7B">
        <w:rPr>
          <w:rFonts w:ascii="Calibri" w:hAnsi="Calibri"/>
          <w:bCs/>
          <w:sz w:val="22"/>
          <w:szCs w:val="22"/>
        </w:rPr>
        <w:t>.</w:t>
      </w:r>
      <w:r w:rsidR="006E2F7B">
        <w:rPr>
          <w:rFonts w:ascii="Calibri" w:hAnsi="Calibri"/>
          <w:bCs/>
          <w:sz w:val="22"/>
          <w:szCs w:val="22"/>
        </w:rPr>
        <w:t xml:space="preserve"> (169.515,16 zł)</w:t>
      </w:r>
      <w:r w:rsidR="006E2F7B" w:rsidRPr="006E2F7B">
        <w:rPr>
          <w:rFonts w:ascii="Calibri" w:hAnsi="Calibri"/>
          <w:bCs/>
          <w:sz w:val="22"/>
          <w:szCs w:val="22"/>
        </w:rPr>
        <w:t xml:space="preserve">, </w:t>
      </w:r>
      <w:r w:rsidR="00506B73" w:rsidRPr="006E2F7B">
        <w:rPr>
          <w:rFonts w:ascii="Calibri" w:hAnsi="Calibri"/>
          <w:bCs/>
          <w:sz w:val="22"/>
          <w:szCs w:val="22"/>
        </w:rPr>
        <w:t>PUP w Międzyrzeczu</w:t>
      </w:r>
      <w:r w:rsidR="00506B73">
        <w:rPr>
          <w:rFonts w:ascii="Calibri" w:hAnsi="Calibri"/>
          <w:bCs/>
          <w:sz w:val="22"/>
          <w:szCs w:val="22"/>
        </w:rPr>
        <w:t xml:space="preserve"> (90.408,09),</w:t>
      </w:r>
      <w:r w:rsidR="00506B73" w:rsidRPr="006E2F7B">
        <w:rPr>
          <w:rFonts w:ascii="Calibri" w:hAnsi="Calibri"/>
          <w:bCs/>
          <w:sz w:val="22"/>
          <w:szCs w:val="22"/>
        </w:rPr>
        <w:t xml:space="preserve"> </w:t>
      </w:r>
      <w:r w:rsidR="006E2F7B" w:rsidRPr="006E2F7B">
        <w:rPr>
          <w:rFonts w:ascii="Calibri" w:hAnsi="Calibri"/>
          <w:bCs/>
          <w:sz w:val="22"/>
          <w:szCs w:val="22"/>
        </w:rPr>
        <w:t>PUP w Nowej Soli</w:t>
      </w:r>
      <w:r w:rsidR="006E2F7B">
        <w:rPr>
          <w:rFonts w:ascii="Calibri" w:hAnsi="Calibri"/>
          <w:bCs/>
          <w:sz w:val="22"/>
          <w:szCs w:val="22"/>
        </w:rPr>
        <w:t xml:space="preserve"> </w:t>
      </w:r>
      <w:r w:rsidR="00506B73">
        <w:rPr>
          <w:rFonts w:ascii="Calibri" w:hAnsi="Calibri"/>
          <w:bCs/>
          <w:sz w:val="22"/>
          <w:szCs w:val="22"/>
        </w:rPr>
        <w:t>(27.122,43 zł)</w:t>
      </w:r>
      <w:r w:rsidR="006E2F7B" w:rsidRPr="006E2F7B">
        <w:rPr>
          <w:rFonts w:ascii="Calibri" w:hAnsi="Calibri"/>
          <w:bCs/>
          <w:sz w:val="22"/>
          <w:szCs w:val="22"/>
        </w:rPr>
        <w:t>, PUP w Słubicach</w:t>
      </w:r>
      <w:r w:rsidR="00506B73">
        <w:rPr>
          <w:rFonts w:ascii="Calibri" w:hAnsi="Calibri"/>
          <w:bCs/>
          <w:sz w:val="22"/>
          <w:szCs w:val="22"/>
        </w:rPr>
        <w:t xml:space="preserve"> (30.000 zł)</w:t>
      </w:r>
      <w:r w:rsidR="006E2F7B" w:rsidRPr="006E2F7B">
        <w:rPr>
          <w:rFonts w:ascii="Calibri" w:hAnsi="Calibri"/>
          <w:bCs/>
          <w:sz w:val="22"/>
          <w:szCs w:val="22"/>
        </w:rPr>
        <w:t xml:space="preserve"> i PUP we Wschowie</w:t>
      </w:r>
      <w:r w:rsidR="00506B73">
        <w:rPr>
          <w:rFonts w:ascii="Calibri" w:hAnsi="Calibri"/>
          <w:bCs/>
          <w:sz w:val="22"/>
          <w:szCs w:val="22"/>
        </w:rPr>
        <w:t xml:space="preserve"> (63.285,66 zł)</w:t>
      </w:r>
      <w:r w:rsidR="000B1AA8" w:rsidRPr="006E2F7B">
        <w:rPr>
          <w:rFonts w:ascii="Calibri" w:hAnsi="Calibri"/>
          <w:bCs/>
          <w:sz w:val="22"/>
          <w:szCs w:val="22"/>
        </w:rPr>
        <w:t xml:space="preserve">. </w:t>
      </w:r>
      <w:r w:rsidR="005E2D66">
        <w:rPr>
          <w:rFonts w:ascii="Calibri" w:hAnsi="Calibri"/>
          <w:bCs/>
          <w:sz w:val="22"/>
          <w:szCs w:val="22"/>
        </w:rPr>
        <w:t xml:space="preserve">W październiku 2021 roku wniosek o środki rezerwy KFS złożył natomiast PUP w Gorzowie Wlkp. (216.979,41 zł). </w:t>
      </w:r>
      <w:r w:rsidR="009B0F97">
        <w:rPr>
          <w:rFonts w:ascii="Calibri" w:hAnsi="Calibri"/>
          <w:bCs/>
          <w:sz w:val="22"/>
          <w:szCs w:val="22"/>
        </w:rPr>
        <w:t>Biorąc pod uwagę złożone wnioski ministerstwo wydało stosowne decyzje i tak w</w:t>
      </w:r>
      <w:r w:rsidR="006E2F7B" w:rsidRPr="006E2F7B">
        <w:rPr>
          <w:rFonts w:ascii="Calibri" w:hAnsi="Calibri"/>
          <w:bCs/>
          <w:sz w:val="22"/>
          <w:szCs w:val="22"/>
        </w:rPr>
        <w:t xml:space="preserve"> lipcu 2021 roku </w:t>
      </w:r>
      <w:r w:rsidR="009B0F97" w:rsidRPr="00425176">
        <w:rPr>
          <w:rFonts w:ascii="Calibri" w:hAnsi="Calibri"/>
          <w:bCs/>
          <w:sz w:val="22"/>
          <w:szCs w:val="22"/>
        </w:rPr>
        <w:t>dodatkowe</w:t>
      </w:r>
      <w:r w:rsidR="00C52127">
        <w:rPr>
          <w:rFonts w:ascii="Calibri" w:hAnsi="Calibri"/>
          <w:bCs/>
          <w:sz w:val="22"/>
          <w:szCs w:val="22"/>
        </w:rPr>
        <w:t xml:space="preserve"> limity</w:t>
      </w:r>
      <w:r w:rsidR="009B0F97" w:rsidRPr="00425176">
        <w:rPr>
          <w:rFonts w:ascii="Calibri" w:hAnsi="Calibri"/>
          <w:bCs/>
          <w:sz w:val="22"/>
          <w:szCs w:val="22"/>
        </w:rPr>
        <w:t xml:space="preserve"> </w:t>
      </w:r>
      <w:r w:rsidR="009B0F97">
        <w:rPr>
          <w:rFonts w:ascii="Calibri" w:hAnsi="Calibri"/>
          <w:bCs/>
          <w:sz w:val="22"/>
          <w:szCs w:val="22"/>
        </w:rPr>
        <w:t>we wnioskowanej wysokości</w:t>
      </w:r>
      <w:r w:rsidR="009B0F97" w:rsidRPr="006E2F7B">
        <w:rPr>
          <w:rFonts w:ascii="Calibri" w:hAnsi="Calibri"/>
          <w:bCs/>
          <w:sz w:val="22"/>
          <w:szCs w:val="22"/>
        </w:rPr>
        <w:t xml:space="preserve"> </w:t>
      </w:r>
      <w:r w:rsidR="009B0F97" w:rsidRPr="00425176">
        <w:rPr>
          <w:rFonts w:ascii="Calibri" w:hAnsi="Calibri"/>
          <w:bCs/>
          <w:sz w:val="22"/>
          <w:szCs w:val="22"/>
        </w:rPr>
        <w:t>otrzymał</w:t>
      </w:r>
      <w:r w:rsidR="009B0F97" w:rsidRPr="006E2F7B">
        <w:rPr>
          <w:rFonts w:ascii="Calibri" w:hAnsi="Calibri"/>
          <w:bCs/>
          <w:sz w:val="22"/>
          <w:szCs w:val="22"/>
        </w:rPr>
        <w:t xml:space="preserve"> </w:t>
      </w:r>
      <w:r w:rsidR="00425176" w:rsidRPr="006E2F7B">
        <w:rPr>
          <w:rFonts w:ascii="Calibri" w:hAnsi="Calibri"/>
          <w:bCs/>
          <w:sz w:val="22"/>
          <w:szCs w:val="22"/>
        </w:rPr>
        <w:t>PUP</w:t>
      </w:r>
      <w:r w:rsidR="006E2F7B">
        <w:rPr>
          <w:rFonts w:ascii="Calibri" w:hAnsi="Calibri"/>
          <w:bCs/>
          <w:sz w:val="22"/>
          <w:szCs w:val="22"/>
        </w:rPr>
        <w:t xml:space="preserve"> w Sulęcinie</w:t>
      </w:r>
      <w:r w:rsidR="005E2D66">
        <w:rPr>
          <w:rFonts w:ascii="Calibri" w:hAnsi="Calibri"/>
          <w:bCs/>
          <w:sz w:val="22"/>
          <w:szCs w:val="22"/>
        </w:rPr>
        <w:t>,</w:t>
      </w:r>
      <w:r w:rsidR="009B0F97">
        <w:rPr>
          <w:rFonts w:ascii="Calibri" w:hAnsi="Calibri"/>
          <w:bCs/>
          <w:sz w:val="22"/>
          <w:szCs w:val="22"/>
        </w:rPr>
        <w:t xml:space="preserve"> we wrześniu PUP w Krośnie </w:t>
      </w:r>
      <w:proofErr w:type="spellStart"/>
      <w:r w:rsidR="009B0F97">
        <w:rPr>
          <w:rFonts w:ascii="Calibri" w:hAnsi="Calibri"/>
          <w:bCs/>
          <w:sz w:val="22"/>
          <w:szCs w:val="22"/>
        </w:rPr>
        <w:t>Odrz</w:t>
      </w:r>
      <w:proofErr w:type="spellEnd"/>
      <w:r w:rsidR="009B0F97">
        <w:rPr>
          <w:rFonts w:ascii="Calibri" w:hAnsi="Calibri"/>
          <w:bCs/>
          <w:sz w:val="22"/>
          <w:szCs w:val="22"/>
        </w:rPr>
        <w:t xml:space="preserve">., PUP </w:t>
      </w:r>
      <w:r w:rsidR="00420A85">
        <w:rPr>
          <w:rFonts w:ascii="Calibri" w:hAnsi="Calibri"/>
          <w:bCs/>
          <w:sz w:val="22"/>
          <w:szCs w:val="22"/>
        </w:rPr>
        <w:t>w Międzyrzeczu, PUP w Nowej Soli, PUP w Słubicach i PUP we Wschowie</w:t>
      </w:r>
      <w:r w:rsidR="005E2D66">
        <w:rPr>
          <w:rFonts w:ascii="Calibri" w:hAnsi="Calibri"/>
          <w:bCs/>
          <w:sz w:val="22"/>
          <w:szCs w:val="22"/>
        </w:rPr>
        <w:t xml:space="preserve">, a w październiku </w:t>
      </w:r>
      <w:r w:rsidR="006603C2">
        <w:rPr>
          <w:rFonts w:ascii="Calibri" w:hAnsi="Calibri"/>
          <w:bCs/>
          <w:sz w:val="22"/>
          <w:szCs w:val="22"/>
        </w:rPr>
        <w:t xml:space="preserve">2021 roku </w:t>
      </w:r>
      <w:r w:rsidR="005E2D66">
        <w:rPr>
          <w:rFonts w:ascii="Calibri" w:hAnsi="Calibri"/>
          <w:bCs/>
          <w:sz w:val="22"/>
          <w:szCs w:val="22"/>
        </w:rPr>
        <w:t>PUP w Gorzowie Wlkp</w:t>
      </w:r>
      <w:r w:rsidR="00420A85">
        <w:rPr>
          <w:rFonts w:ascii="Calibri" w:hAnsi="Calibri"/>
          <w:bCs/>
          <w:sz w:val="22"/>
          <w:szCs w:val="22"/>
        </w:rPr>
        <w:t>.</w:t>
      </w:r>
      <w:r w:rsidR="009B0F97">
        <w:rPr>
          <w:rFonts w:ascii="Calibri" w:hAnsi="Calibri"/>
          <w:bCs/>
          <w:sz w:val="22"/>
          <w:szCs w:val="22"/>
        </w:rPr>
        <w:t xml:space="preserve"> </w:t>
      </w:r>
    </w:p>
    <w:p w:rsidR="00C002C7" w:rsidRPr="003A4700" w:rsidRDefault="00C002C7" w:rsidP="001E4F79">
      <w:pPr>
        <w:pStyle w:val="Nagwek1"/>
        <w:spacing w:before="0" w:after="120"/>
        <w:rPr>
          <w:rFonts w:ascii="Calibri" w:hAnsi="Calibri" w:cs="Calibri"/>
          <w:sz w:val="22"/>
          <w:szCs w:val="22"/>
        </w:rPr>
      </w:pPr>
      <w:r w:rsidRPr="003A4700">
        <w:rPr>
          <w:rFonts w:ascii="Calibri" w:hAnsi="Calibri" w:cs="Calibri"/>
          <w:sz w:val="22"/>
          <w:szCs w:val="22"/>
        </w:rPr>
        <w:t>Środki dodatkowe</w:t>
      </w:r>
    </w:p>
    <w:p w:rsidR="00832437" w:rsidRPr="003A4700" w:rsidRDefault="00832437" w:rsidP="000746CE">
      <w:pPr>
        <w:ind w:firstLine="567"/>
        <w:rPr>
          <w:rFonts w:ascii="Calibri" w:hAnsi="Calibri" w:cs="Calibri"/>
          <w:sz w:val="22"/>
          <w:szCs w:val="22"/>
        </w:rPr>
      </w:pPr>
      <w:r w:rsidRPr="003A4700">
        <w:rPr>
          <w:rFonts w:ascii="Calibri" w:hAnsi="Calibri" w:cs="Calibri"/>
          <w:sz w:val="22"/>
          <w:szCs w:val="22"/>
        </w:rPr>
        <w:t xml:space="preserve">W 2021 roku powiaty kontynuowały realizację </w:t>
      </w:r>
      <w:r w:rsidRPr="003A4700">
        <w:rPr>
          <w:rFonts w:ascii="Calibri" w:hAnsi="Calibri" w:cs="Calibri"/>
          <w:bCs/>
          <w:sz w:val="22"/>
          <w:szCs w:val="22"/>
        </w:rPr>
        <w:t>zadań w ramach tzw. tarczy antykryzysowej, tj. związanych z zapobieganiem, przeciwdziałaniem i zwalczaniem skutków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dofinansowani</w:t>
      </w:r>
      <w:r w:rsidR="00DE5FA7">
        <w:rPr>
          <w:rFonts w:ascii="Calibri" w:hAnsi="Calibri" w:cs="Calibri"/>
          <w:sz w:val="22"/>
          <w:szCs w:val="22"/>
        </w:rPr>
        <w:t>e</w:t>
      </w:r>
      <w:r w:rsidRPr="003A4700">
        <w:rPr>
          <w:rFonts w:ascii="Calibri" w:hAnsi="Calibri" w:cs="Calibri"/>
          <w:sz w:val="22"/>
          <w:szCs w:val="22"/>
        </w:rPr>
        <w:t xml:space="preserv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COVID-19);</w:t>
      </w:r>
    </w:p>
    <w:p w:rsidR="00832437" w:rsidRPr="003A4700"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dofinansowanie</w:t>
      </w:r>
      <w:r w:rsidR="00832437" w:rsidRPr="003A4700">
        <w:rPr>
          <w:rFonts w:ascii="Calibri" w:hAnsi="Calibri" w:cs="Calibri"/>
          <w:sz w:val="22"/>
          <w:szCs w:val="22"/>
        </w:rPr>
        <w:t xml:space="preserve"> przedsiębiorcom będącym osobami fizycznymi niezatrudniającymi pracowników części kosztów prowadzenia działalności gospodarczej, w przypadku spadku obrotów gospodarczych w następstwie wystąpienia COVID-19 (art. 15 </w:t>
      </w:r>
      <w:proofErr w:type="spellStart"/>
      <w:r w:rsidR="00832437" w:rsidRPr="003A4700">
        <w:rPr>
          <w:rFonts w:ascii="Calibri" w:hAnsi="Calibri" w:cs="Calibri"/>
          <w:sz w:val="22"/>
          <w:szCs w:val="22"/>
        </w:rPr>
        <w:t>zzc</w:t>
      </w:r>
      <w:proofErr w:type="spellEnd"/>
      <w:r w:rsidR="00832437" w:rsidRPr="003A4700">
        <w:rPr>
          <w:rFonts w:ascii="Calibri" w:hAnsi="Calibri" w:cs="Calibri"/>
          <w:sz w:val="22"/>
          <w:szCs w:val="22"/>
        </w:rPr>
        <w:t xml:space="preserve"> ustawy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 xml:space="preserve">jednorazowe pożyczki dla mikroprzedsiębiorców na pokrycie bieżących 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COVID-19);</w:t>
      </w:r>
    </w:p>
    <w:p w:rsidR="008F15A4"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COVID-19);</w:t>
      </w:r>
      <w:r w:rsidR="008F15A4" w:rsidRPr="008F15A4">
        <w:rPr>
          <w:rFonts w:ascii="Calibri" w:hAnsi="Calibri" w:cs="Calibri"/>
          <w:sz w:val="22"/>
          <w:szCs w:val="22"/>
        </w:rPr>
        <w:t xml:space="preserve"> </w:t>
      </w:r>
    </w:p>
    <w:p w:rsidR="008F15A4" w:rsidRPr="003A4700"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dofinansowanie</w:t>
      </w:r>
      <w:r w:rsidR="008F15A4" w:rsidRPr="003A4700">
        <w:rPr>
          <w:rFonts w:ascii="Calibri" w:hAnsi="Calibri" w:cs="Calibri"/>
          <w:sz w:val="22"/>
          <w:szCs w:val="22"/>
        </w:rPr>
        <w:t xml:space="preserv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8F15A4" w:rsidRPr="003A4700">
        <w:rPr>
          <w:rFonts w:ascii="Calibri" w:hAnsi="Calibri" w:cs="Calibri"/>
          <w:sz w:val="22"/>
          <w:szCs w:val="22"/>
        </w:rPr>
        <w:t>zze</w:t>
      </w:r>
      <w:proofErr w:type="spellEnd"/>
      <w:r w:rsidR="008F15A4" w:rsidRPr="003A4700">
        <w:rPr>
          <w:rFonts w:ascii="Calibri" w:hAnsi="Calibri" w:cs="Calibri"/>
          <w:sz w:val="22"/>
          <w:szCs w:val="22"/>
        </w:rPr>
        <w:t xml:space="preserve"> ustawy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COVID-19);</w:t>
      </w:r>
    </w:p>
    <w:p w:rsidR="00CC3143"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dotacje</w:t>
      </w:r>
      <w:r w:rsidR="00C002C7" w:rsidRPr="003A4700">
        <w:rPr>
          <w:rFonts w:ascii="Calibri" w:hAnsi="Calibri" w:cs="Calibri"/>
          <w:sz w:val="22"/>
          <w:szCs w:val="22"/>
        </w:rPr>
        <w:t xml:space="preserve"> na pokrycie bieżących kosztów prowadzenia działalności gospodarczej </w:t>
      </w:r>
      <w:proofErr w:type="spellStart"/>
      <w:r w:rsidR="00C002C7" w:rsidRPr="003A4700">
        <w:rPr>
          <w:rFonts w:ascii="Calibri" w:hAnsi="Calibri" w:cs="Calibri"/>
          <w:sz w:val="22"/>
          <w:szCs w:val="22"/>
        </w:rPr>
        <w:t>mikroprzedsiębiorcy</w:t>
      </w:r>
      <w:proofErr w:type="spellEnd"/>
      <w:r w:rsidR="00C002C7" w:rsidRPr="003A4700">
        <w:rPr>
          <w:rFonts w:ascii="Calibri" w:hAnsi="Calibri" w:cs="Calibri"/>
          <w:sz w:val="22"/>
          <w:szCs w:val="22"/>
        </w:rPr>
        <w:t xml:space="preserve"> i małemu przedsiębiorcy (art. 15 zze</w:t>
      </w:r>
      <w:r w:rsidR="00C002C7" w:rsidRPr="008F15A4">
        <w:rPr>
          <w:rFonts w:ascii="Calibri" w:hAnsi="Calibri" w:cs="Calibri"/>
          <w:sz w:val="22"/>
          <w:szCs w:val="22"/>
          <w:vertAlign w:val="superscript"/>
        </w:rPr>
        <w:t>4</w:t>
      </w:r>
      <w:r w:rsidR="00832437" w:rsidRPr="003A4700">
        <w:rPr>
          <w:rFonts w:ascii="Calibri" w:hAnsi="Calibri" w:cs="Calibri"/>
          <w:sz w:val="22"/>
          <w:szCs w:val="22"/>
        </w:rPr>
        <w:t xml:space="preserve"> ustawy COVID-19)</w:t>
      </w:r>
      <w:r w:rsidR="00CC3143">
        <w:rPr>
          <w:rFonts w:ascii="Calibri" w:hAnsi="Calibri" w:cs="Calibri"/>
          <w:sz w:val="22"/>
          <w:szCs w:val="22"/>
        </w:rPr>
        <w:t>;</w:t>
      </w:r>
    </w:p>
    <w:p w:rsidR="00832437" w:rsidRDefault="00CC3143" w:rsidP="00C52127">
      <w:pPr>
        <w:pStyle w:val="Akapitzlist"/>
        <w:numPr>
          <w:ilvl w:val="0"/>
          <w:numId w:val="18"/>
        </w:numPr>
        <w:spacing w:after="120"/>
        <w:ind w:left="426" w:hanging="284"/>
        <w:rPr>
          <w:rFonts w:ascii="Calibri" w:hAnsi="Calibri" w:cs="Calibri"/>
          <w:sz w:val="22"/>
          <w:szCs w:val="22"/>
        </w:rPr>
      </w:pPr>
      <w:r>
        <w:rPr>
          <w:rFonts w:ascii="Calibri" w:hAnsi="Calibri" w:cs="Calibri"/>
          <w:sz w:val="22"/>
          <w:szCs w:val="22"/>
        </w:rPr>
        <w:t>dotacje</w:t>
      </w:r>
      <w:r w:rsidRPr="00CC3143">
        <w:rPr>
          <w:rFonts w:ascii="Calibri" w:hAnsi="Calibri" w:cs="Calibri"/>
          <w:sz w:val="22"/>
          <w:szCs w:val="22"/>
        </w:rPr>
        <w:t xml:space="preserve"> na pokrycie bieżących kosztów prowadzenia działalności gospodarczej </w:t>
      </w:r>
      <w:proofErr w:type="spellStart"/>
      <w:r w:rsidRPr="00CC3143">
        <w:rPr>
          <w:rFonts w:ascii="Calibri" w:hAnsi="Calibri" w:cs="Calibri"/>
          <w:sz w:val="22"/>
          <w:szCs w:val="22"/>
        </w:rPr>
        <w:t>mikroprzedsiębiorcom</w:t>
      </w:r>
      <w:proofErr w:type="spellEnd"/>
      <w:r w:rsidRPr="00CC3143">
        <w:rPr>
          <w:rFonts w:ascii="Calibri" w:hAnsi="Calibri" w:cs="Calibri"/>
          <w:sz w:val="22"/>
          <w:szCs w:val="22"/>
        </w:rPr>
        <w:t xml:space="preserve"> i małym przedsiębiorcom, którzy prowadzili działalność gospodarczą polegającą na sprzedaży środków spożywczych, papierniczych i piśmienniczych na te</w:t>
      </w:r>
      <w:r>
        <w:rPr>
          <w:rFonts w:ascii="Calibri" w:hAnsi="Calibri" w:cs="Calibri"/>
          <w:sz w:val="22"/>
          <w:szCs w:val="22"/>
        </w:rPr>
        <w:t xml:space="preserve">renie jednostek systemu oświaty </w:t>
      </w:r>
      <w:r w:rsidRPr="003A4700">
        <w:rPr>
          <w:rFonts w:ascii="Calibri" w:hAnsi="Calibri" w:cs="Calibri"/>
          <w:sz w:val="22"/>
          <w:szCs w:val="22"/>
        </w:rPr>
        <w:t>(art. 15 zze</w:t>
      </w:r>
      <w:r w:rsidRPr="008F15A4">
        <w:rPr>
          <w:rFonts w:ascii="Calibri" w:hAnsi="Calibri" w:cs="Calibri"/>
          <w:sz w:val="22"/>
          <w:szCs w:val="22"/>
          <w:vertAlign w:val="superscript"/>
        </w:rPr>
        <w:t>4</w:t>
      </w:r>
      <w:r>
        <w:rPr>
          <w:rFonts w:ascii="Calibri" w:hAnsi="Calibri" w:cs="Calibri"/>
          <w:sz w:val="22"/>
          <w:szCs w:val="22"/>
          <w:vertAlign w:val="superscript"/>
        </w:rPr>
        <w:t>a</w:t>
      </w:r>
      <w:r w:rsidRPr="003A4700">
        <w:rPr>
          <w:rFonts w:ascii="Calibri" w:hAnsi="Calibri" w:cs="Calibri"/>
          <w:sz w:val="22"/>
          <w:szCs w:val="22"/>
        </w:rPr>
        <w:t xml:space="preserve"> ustawy COVID-19)</w:t>
      </w:r>
      <w:r w:rsidR="00C002C7" w:rsidRPr="00CC3143">
        <w:rPr>
          <w:rFonts w:ascii="Calibri" w:hAnsi="Calibri" w:cs="Calibri"/>
          <w:sz w:val="22"/>
          <w:szCs w:val="22"/>
        </w:rPr>
        <w:t xml:space="preserve">. </w:t>
      </w:r>
    </w:p>
    <w:p w:rsidR="00C52127" w:rsidRPr="000928CA" w:rsidRDefault="00C52127" w:rsidP="00C52127">
      <w:pPr>
        <w:ind w:firstLine="567"/>
        <w:rPr>
          <w:rFonts w:ascii="Calibri" w:hAnsi="Calibri" w:cs="Calibri"/>
          <w:sz w:val="22"/>
          <w:szCs w:val="22"/>
        </w:rPr>
      </w:pPr>
      <w:r w:rsidRPr="000928CA">
        <w:rPr>
          <w:rFonts w:ascii="Calibri" w:hAnsi="Calibri" w:cs="Calibri"/>
          <w:sz w:val="22"/>
          <w:szCs w:val="22"/>
        </w:rPr>
        <w:t xml:space="preserve">Według stanu na koniec </w:t>
      </w:r>
      <w:r w:rsidR="005E2D66">
        <w:rPr>
          <w:rFonts w:ascii="Calibri" w:hAnsi="Calibri" w:cs="Calibri"/>
          <w:sz w:val="22"/>
          <w:szCs w:val="22"/>
        </w:rPr>
        <w:t>października</w:t>
      </w:r>
      <w:r w:rsidRPr="000928CA">
        <w:rPr>
          <w:rFonts w:ascii="Calibri" w:hAnsi="Calibri" w:cs="Calibri"/>
          <w:sz w:val="22"/>
          <w:szCs w:val="22"/>
        </w:rPr>
        <w:t xml:space="preserve"> 2021 roku do ministerstwa przekazano </w:t>
      </w:r>
      <w:r>
        <w:rPr>
          <w:rFonts w:ascii="Calibri" w:hAnsi="Calibri" w:cs="Calibri"/>
          <w:sz w:val="22"/>
          <w:szCs w:val="22"/>
        </w:rPr>
        <w:t>92</w:t>
      </w:r>
      <w:r w:rsidRPr="000928CA">
        <w:rPr>
          <w:rFonts w:ascii="Calibri" w:hAnsi="Calibri" w:cs="Calibri"/>
          <w:sz w:val="22"/>
          <w:szCs w:val="22"/>
        </w:rPr>
        <w:t xml:space="preserve"> wniosk</w:t>
      </w:r>
      <w:r>
        <w:rPr>
          <w:rFonts w:ascii="Calibri" w:hAnsi="Calibri" w:cs="Calibri"/>
          <w:sz w:val="22"/>
          <w:szCs w:val="22"/>
        </w:rPr>
        <w:t>i</w:t>
      </w:r>
      <w:r w:rsidRPr="000928CA">
        <w:rPr>
          <w:rFonts w:ascii="Calibri" w:hAnsi="Calibri" w:cs="Calibri"/>
          <w:sz w:val="22"/>
          <w:szCs w:val="22"/>
        </w:rPr>
        <w:t xml:space="preserve"> na realizację </w:t>
      </w:r>
      <w:r w:rsidRPr="000928CA">
        <w:rPr>
          <w:rFonts w:ascii="Calibri" w:hAnsi="Calibri" w:cs="Calibri"/>
          <w:bCs/>
          <w:sz w:val="22"/>
          <w:szCs w:val="22"/>
        </w:rPr>
        <w:t>zadań w ramach tzw. tarczy antykryzysowej, tj. związanych z zapobieganiem, przeciwdziałaniem i zwalczaniem skutków COVID-19</w:t>
      </w:r>
      <w:r w:rsidRPr="000928CA">
        <w:rPr>
          <w:rFonts w:ascii="Calibri" w:hAnsi="Calibri" w:cs="Calibri"/>
          <w:sz w:val="22"/>
          <w:szCs w:val="22"/>
        </w:rPr>
        <w:t xml:space="preserve">, w tym: </w:t>
      </w:r>
    </w:p>
    <w:p w:rsidR="00C52127" w:rsidRDefault="00C52127" w:rsidP="00C52127">
      <w:pPr>
        <w:numPr>
          <w:ilvl w:val="0"/>
          <w:numId w:val="19"/>
        </w:numPr>
        <w:ind w:left="426" w:hanging="284"/>
        <w:rPr>
          <w:rFonts w:ascii="Calibri" w:hAnsi="Calibri" w:cs="Calibri"/>
          <w:sz w:val="22"/>
          <w:szCs w:val="22"/>
        </w:rPr>
      </w:pPr>
      <w:r w:rsidRPr="000928CA">
        <w:rPr>
          <w:rFonts w:ascii="Calibri" w:hAnsi="Calibri" w:cs="Calibri"/>
          <w:sz w:val="22"/>
          <w:szCs w:val="22"/>
        </w:rPr>
        <w:lastRenderedPageBreak/>
        <w:t xml:space="preserve">zaopiniowano i przekazano do ministerstwa </w:t>
      </w:r>
      <w:r>
        <w:rPr>
          <w:rFonts w:ascii="Calibri" w:hAnsi="Calibri" w:cs="Calibri"/>
          <w:sz w:val="22"/>
          <w:szCs w:val="22"/>
        </w:rPr>
        <w:t>28</w:t>
      </w:r>
      <w:r w:rsidRPr="000928CA">
        <w:rPr>
          <w:rFonts w:ascii="Calibri" w:hAnsi="Calibri" w:cs="Calibri"/>
          <w:sz w:val="22"/>
          <w:szCs w:val="22"/>
        </w:rPr>
        <w:t xml:space="preserve"> wniosków powiatów na realizację działań określonych w art. 15zzb – 15zze i art. 15zze</w:t>
      </w:r>
      <w:r w:rsidRPr="000928CA">
        <w:rPr>
          <w:rFonts w:ascii="Calibri" w:hAnsi="Calibri" w:cs="Calibri"/>
          <w:sz w:val="22"/>
          <w:szCs w:val="22"/>
          <w:vertAlign w:val="superscript"/>
        </w:rPr>
        <w:t>2</w:t>
      </w:r>
      <w:r w:rsidRPr="000928CA">
        <w:rPr>
          <w:rFonts w:ascii="Calibri" w:hAnsi="Calibri" w:cs="Calibri"/>
          <w:sz w:val="22"/>
          <w:szCs w:val="22"/>
        </w:rPr>
        <w:t xml:space="preserve"> ustawy COVIDO-</w:t>
      </w:r>
      <w:proofErr w:type="spellStart"/>
      <w:r w:rsidRPr="000928CA">
        <w:rPr>
          <w:rFonts w:ascii="Calibri" w:hAnsi="Calibri" w:cs="Calibri"/>
          <w:sz w:val="22"/>
          <w:szCs w:val="22"/>
        </w:rPr>
        <w:t>wej</w:t>
      </w:r>
      <w:proofErr w:type="spellEnd"/>
      <w:r w:rsidRPr="000928CA">
        <w:rPr>
          <w:rFonts w:ascii="Calibri" w:hAnsi="Calibri" w:cs="Calibri"/>
          <w:sz w:val="22"/>
          <w:szCs w:val="22"/>
        </w:rPr>
        <w:t xml:space="preserve"> na łączną kwotę </w:t>
      </w:r>
      <w:r>
        <w:rPr>
          <w:rFonts w:ascii="Calibri" w:hAnsi="Calibri" w:cs="Calibri"/>
          <w:sz w:val="22"/>
          <w:szCs w:val="22"/>
        </w:rPr>
        <w:t>34.047.000</w:t>
      </w:r>
      <w:r w:rsidRPr="000928CA">
        <w:rPr>
          <w:rFonts w:ascii="Calibri" w:hAnsi="Calibri" w:cs="Calibri"/>
          <w:sz w:val="22"/>
          <w:szCs w:val="22"/>
        </w:rPr>
        <w:t>,00 zł,</w:t>
      </w:r>
    </w:p>
    <w:p w:rsidR="00C52127" w:rsidRPr="00F34CA2" w:rsidRDefault="00C52127" w:rsidP="00C52127">
      <w:pPr>
        <w:numPr>
          <w:ilvl w:val="0"/>
          <w:numId w:val="19"/>
        </w:numPr>
        <w:ind w:left="426" w:hanging="284"/>
        <w:rPr>
          <w:rFonts w:ascii="Calibri" w:hAnsi="Calibri" w:cs="Calibri"/>
          <w:sz w:val="22"/>
          <w:szCs w:val="22"/>
        </w:rPr>
      </w:pPr>
      <w:r w:rsidRPr="00860028">
        <w:rPr>
          <w:rFonts w:ascii="Calibri" w:hAnsi="Calibri" w:cs="Calibri"/>
          <w:sz w:val="22"/>
          <w:szCs w:val="22"/>
        </w:rPr>
        <w:t xml:space="preserve">zaopiniowano i przekazano </w:t>
      </w:r>
      <w:r w:rsidRPr="00F34CA2">
        <w:rPr>
          <w:rFonts w:ascii="Calibri" w:hAnsi="Calibri" w:cs="Calibri"/>
          <w:sz w:val="22"/>
          <w:szCs w:val="22"/>
        </w:rPr>
        <w:t>do ministerstwa 56 wniosków powiatów na realizację działań określonych w art. 15 zze</w:t>
      </w:r>
      <w:r w:rsidRPr="00F34CA2">
        <w:rPr>
          <w:rFonts w:ascii="Calibri" w:hAnsi="Calibri" w:cs="Calibri"/>
          <w:sz w:val="22"/>
          <w:szCs w:val="22"/>
          <w:vertAlign w:val="superscript"/>
        </w:rPr>
        <w:t>4</w:t>
      </w:r>
      <w:r w:rsidRPr="00F34CA2">
        <w:rPr>
          <w:rFonts w:ascii="Calibri" w:hAnsi="Calibri" w:cs="Calibri"/>
          <w:sz w:val="22"/>
          <w:szCs w:val="22"/>
        </w:rPr>
        <w:t xml:space="preserve"> ustawy na łączną kwotę 82.855.000,00 zł</w:t>
      </w:r>
    </w:p>
    <w:p w:rsidR="00C52127" w:rsidRPr="00F34CA2" w:rsidRDefault="00C52127" w:rsidP="00C52127">
      <w:pPr>
        <w:numPr>
          <w:ilvl w:val="0"/>
          <w:numId w:val="19"/>
        </w:numPr>
        <w:spacing w:after="120"/>
        <w:ind w:left="426" w:hanging="284"/>
        <w:rPr>
          <w:rFonts w:ascii="Calibri" w:hAnsi="Calibri" w:cs="Calibri"/>
          <w:sz w:val="22"/>
          <w:szCs w:val="22"/>
        </w:rPr>
      </w:pPr>
      <w:r w:rsidRPr="00F34CA2">
        <w:rPr>
          <w:rFonts w:ascii="Calibri" w:hAnsi="Calibri" w:cs="Calibri"/>
          <w:sz w:val="22"/>
          <w:szCs w:val="22"/>
        </w:rPr>
        <w:t>zaopiniowano i przekazano do ministerstwa 8 wniosków powiatów na realizację działań określonych w art. 15 zze</w:t>
      </w:r>
      <w:r w:rsidRPr="00F34CA2">
        <w:rPr>
          <w:rFonts w:ascii="Calibri" w:hAnsi="Calibri" w:cs="Calibri"/>
          <w:sz w:val="22"/>
          <w:szCs w:val="22"/>
          <w:vertAlign w:val="superscript"/>
        </w:rPr>
        <w:t>4a</w:t>
      </w:r>
      <w:r w:rsidRPr="00F34CA2">
        <w:rPr>
          <w:rFonts w:ascii="Calibri" w:hAnsi="Calibri" w:cs="Calibri"/>
          <w:sz w:val="22"/>
          <w:szCs w:val="22"/>
        </w:rPr>
        <w:t xml:space="preserve"> ustawy na łączną kwotę 4.200.000,00 zł.</w:t>
      </w:r>
    </w:p>
    <w:p w:rsidR="00832437" w:rsidRPr="003A4700" w:rsidRDefault="00832437" w:rsidP="00C52127">
      <w:pPr>
        <w:tabs>
          <w:tab w:val="num" w:pos="0"/>
        </w:tabs>
        <w:rPr>
          <w:rFonts w:ascii="Calibri" w:hAnsi="Calibri" w:cs="Calibri"/>
          <w:b/>
          <w:bCs/>
          <w:i/>
          <w:sz w:val="22"/>
          <w:szCs w:val="22"/>
        </w:rPr>
      </w:pPr>
      <w:r w:rsidRPr="003A4700">
        <w:rPr>
          <w:rFonts w:ascii="Calibri" w:hAnsi="Calibri" w:cs="Calibri"/>
          <w:b/>
          <w:bCs/>
          <w:i/>
          <w:sz w:val="22"/>
          <w:szCs w:val="22"/>
          <w:lang w:val="x-none"/>
        </w:rPr>
        <w:t xml:space="preserve">Tabela </w:t>
      </w:r>
      <w:r w:rsidRPr="003A4700">
        <w:rPr>
          <w:rFonts w:ascii="Calibri" w:hAnsi="Calibri" w:cs="Calibri"/>
          <w:b/>
          <w:bCs/>
          <w:i/>
          <w:sz w:val="22"/>
          <w:szCs w:val="22"/>
        </w:rPr>
        <w:t>3</w:t>
      </w:r>
      <w:r w:rsidRPr="003A4700">
        <w:rPr>
          <w:rFonts w:ascii="Calibri" w:hAnsi="Calibri" w:cs="Calibri"/>
          <w:b/>
          <w:bCs/>
          <w:i/>
          <w:sz w:val="22"/>
          <w:szCs w:val="22"/>
          <w:lang w:val="x-none"/>
        </w:rPr>
        <w:t xml:space="preserve">. Kwoty środków </w:t>
      </w:r>
      <w:r w:rsidRPr="003A4700">
        <w:rPr>
          <w:rFonts w:ascii="Calibri" w:hAnsi="Calibri" w:cs="Calibri"/>
          <w:b/>
          <w:bCs/>
          <w:i/>
          <w:sz w:val="22"/>
          <w:szCs w:val="22"/>
        </w:rPr>
        <w:t>na realizację działań określonych w art. 15zzb – 15zze i art. 15zze</w:t>
      </w:r>
      <w:r w:rsidRPr="003A4700">
        <w:rPr>
          <w:rFonts w:ascii="Calibri" w:hAnsi="Calibri" w:cs="Calibri"/>
          <w:b/>
          <w:bCs/>
          <w:i/>
          <w:sz w:val="22"/>
          <w:szCs w:val="22"/>
          <w:vertAlign w:val="superscript"/>
        </w:rPr>
        <w:t xml:space="preserve">2 </w:t>
      </w:r>
      <w:r w:rsidRPr="003A4700">
        <w:rPr>
          <w:rFonts w:ascii="Calibri" w:hAnsi="Calibri" w:cs="Calibri"/>
          <w:b/>
          <w:bCs/>
          <w:i/>
          <w:sz w:val="22"/>
          <w:szCs w:val="22"/>
        </w:rPr>
        <w:t>oraz art. 15 zze</w:t>
      </w:r>
      <w:r w:rsidRPr="003A4700">
        <w:rPr>
          <w:rFonts w:ascii="Calibri" w:hAnsi="Calibri" w:cs="Calibri"/>
          <w:b/>
          <w:bCs/>
          <w:i/>
          <w:sz w:val="22"/>
          <w:szCs w:val="22"/>
          <w:vertAlign w:val="superscript"/>
        </w:rPr>
        <w:t>4</w:t>
      </w:r>
      <w:r w:rsidRPr="003A4700">
        <w:rPr>
          <w:rFonts w:ascii="Calibri" w:hAnsi="Calibri" w:cs="Calibri"/>
          <w:b/>
          <w:bCs/>
          <w:i/>
          <w:sz w:val="22"/>
          <w:szCs w:val="22"/>
        </w:rPr>
        <w:t xml:space="preserve"> ustawy  o szczególnych rozwiązaniach związanych z zapobieganiem, przeciwdz</w:t>
      </w:r>
      <w:r w:rsidR="00223BBF">
        <w:rPr>
          <w:rFonts w:ascii="Calibri" w:hAnsi="Calibri" w:cs="Calibri"/>
          <w:b/>
          <w:bCs/>
          <w:i/>
          <w:sz w:val="22"/>
          <w:szCs w:val="22"/>
        </w:rPr>
        <w:t>iałaniem i zwalczaniem COVID-19</w:t>
      </w:r>
      <w:r w:rsidRPr="003A4700">
        <w:rPr>
          <w:rFonts w:ascii="Calibri" w:hAnsi="Calibri" w:cs="Calibri"/>
          <w:b/>
          <w:bCs/>
          <w:i/>
          <w:sz w:val="22"/>
          <w:szCs w:val="22"/>
        </w:rPr>
        <w:t xml:space="preserve"> w układzie PUP (w zł)</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
        <w:gridCol w:w="2165"/>
        <w:gridCol w:w="1808"/>
        <w:gridCol w:w="1701"/>
        <w:gridCol w:w="1842"/>
        <w:gridCol w:w="1842"/>
      </w:tblGrid>
      <w:tr w:rsidR="00860028" w:rsidRPr="005D6383" w:rsidTr="00860028">
        <w:trPr>
          <w:tblHeader/>
        </w:trPr>
        <w:tc>
          <w:tcPr>
            <w:tcW w:w="417" w:type="dxa"/>
            <w:tcBorders>
              <w:top w:val="single" w:sz="4" w:space="0" w:color="auto"/>
              <w:left w:val="single" w:sz="4" w:space="0" w:color="auto"/>
              <w:right w:val="single" w:sz="4" w:space="0" w:color="auto"/>
            </w:tcBorders>
            <w:noWrap/>
            <w:vAlign w:val="center"/>
          </w:tcPr>
          <w:p w:rsidR="00860028" w:rsidRPr="005D6383" w:rsidRDefault="00860028" w:rsidP="000B08C1">
            <w:pPr>
              <w:tabs>
                <w:tab w:val="num" w:pos="0"/>
              </w:tabs>
              <w:jc w:val="center"/>
              <w:rPr>
                <w:rFonts w:ascii="Calibri" w:hAnsi="Calibri" w:cs="Calibri"/>
                <w:bCs/>
              </w:rPr>
            </w:pPr>
            <w:r w:rsidRPr="005D6383">
              <w:rPr>
                <w:rFonts w:ascii="Calibri" w:hAnsi="Calibri" w:cs="Calibri"/>
                <w:b/>
                <w:bCs/>
              </w:rPr>
              <w:t>Lp.</w:t>
            </w:r>
          </w:p>
        </w:tc>
        <w:tc>
          <w:tcPr>
            <w:tcW w:w="2165" w:type="dxa"/>
            <w:tcBorders>
              <w:top w:val="single" w:sz="4" w:space="0" w:color="auto"/>
              <w:left w:val="single" w:sz="4" w:space="0" w:color="auto"/>
              <w:right w:val="single" w:sz="4" w:space="0" w:color="auto"/>
            </w:tcBorders>
            <w:vAlign w:val="center"/>
          </w:tcPr>
          <w:p w:rsidR="00860028" w:rsidRPr="005D6383" w:rsidRDefault="00860028" w:rsidP="000B08C1">
            <w:pPr>
              <w:jc w:val="center"/>
              <w:rPr>
                <w:rFonts w:ascii="Calibri" w:hAnsi="Calibri" w:cs="Calibri"/>
              </w:rPr>
            </w:pPr>
            <w:r w:rsidRPr="005D6383">
              <w:rPr>
                <w:rFonts w:ascii="Calibri" w:hAnsi="Calibri" w:cs="Calibri"/>
                <w:b/>
                <w:bCs/>
              </w:rPr>
              <w:t>PUP</w:t>
            </w:r>
          </w:p>
        </w:tc>
        <w:tc>
          <w:tcPr>
            <w:tcW w:w="1808" w:type="dxa"/>
            <w:tcBorders>
              <w:top w:val="single" w:sz="4" w:space="0" w:color="auto"/>
              <w:left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bCs/>
              </w:rPr>
            </w:pPr>
            <w:r w:rsidRPr="00832437">
              <w:rPr>
                <w:rFonts w:ascii="Calibri" w:hAnsi="Calibri" w:cs="Calibri"/>
                <w:b/>
                <w:bCs/>
              </w:rPr>
              <w:t>Kwota na realizację działań określonych w art. 15zzb – 15zze i art. 15zze</w:t>
            </w:r>
            <w:r w:rsidRPr="00832437">
              <w:rPr>
                <w:rFonts w:ascii="Calibri" w:hAnsi="Calibri" w:cs="Calibri"/>
                <w:b/>
                <w:bCs/>
                <w:vertAlign w:val="superscript"/>
              </w:rPr>
              <w:t xml:space="preserve">2 </w:t>
            </w:r>
            <w:r w:rsidRPr="00832437">
              <w:rPr>
                <w:rFonts w:ascii="Calibri" w:hAnsi="Calibri" w:cs="Calibri"/>
                <w:b/>
                <w:bCs/>
              </w:rPr>
              <w:t>ustawy</w:t>
            </w:r>
            <w:r>
              <w:rPr>
                <w:rFonts w:ascii="Calibri" w:hAnsi="Calibri" w:cs="Calibri"/>
                <w:b/>
                <w:bCs/>
              </w:rPr>
              <w:t xml:space="preserve"> COVID-owej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rPr>
            </w:pPr>
            <w:r w:rsidRPr="00832437">
              <w:rPr>
                <w:rFonts w:ascii="Calibri" w:hAnsi="Calibri" w:cs="Calibri"/>
                <w:b/>
              </w:rPr>
              <w:t>w tym</w:t>
            </w:r>
            <w:r w:rsidRPr="005D6383">
              <w:rPr>
                <w:rFonts w:ascii="Calibri" w:hAnsi="Calibri" w:cs="Calibri"/>
                <w:b/>
                <w:bCs/>
                <w:color w:val="000000"/>
              </w:rPr>
              <w:t xml:space="preserve"> w ramach  </w:t>
            </w:r>
            <w:r>
              <w:rPr>
                <w:rFonts w:ascii="Calibri" w:hAnsi="Calibri" w:cs="Calibri"/>
                <w:b/>
                <w:bCs/>
                <w:color w:val="000000"/>
              </w:rPr>
              <w:t>POWER</w:t>
            </w:r>
          </w:p>
        </w:tc>
        <w:tc>
          <w:tcPr>
            <w:tcW w:w="1842" w:type="dxa"/>
            <w:tcBorders>
              <w:top w:val="single" w:sz="4" w:space="0" w:color="auto"/>
              <w:left w:val="single" w:sz="4" w:space="0" w:color="auto"/>
              <w:right w:val="single" w:sz="4" w:space="0" w:color="auto"/>
            </w:tcBorders>
            <w:shd w:val="clear" w:color="auto" w:fill="auto"/>
            <w:noWrap/>
            <w:vAlign w:val="center"/>
          </w:tcPr>
          <w:p w:rsidR="00860028" w:rsidRPr="00832437" w:rsidRDefault="00860028" w:rsidP="000B08C1">
            <w:pPr>
              <w:jc w:val="center"/>
              <w:rPr>
                <w:b/>
              </w:rPr>
            </w:pPr>
            <w:r>
              <w:rPr>
                <w:rFonts w:ascii="Calibri" w:hAnsi="Calibri" w:cs="Calibri"/>
                <w:b/>
                <w:bCs/>
              </w:rPr>
              <w:t xml:space="preserve">Kwota </w:t>
            </w:r>
            <w:r w:rsidRPr="00832437">
              <w:rPr>
                <w:rFonts w:ascii="Calibri" w:hAnsi="Calibri" w:cs="Calibri"/>
                <w:b/>
                <w:bCs/>
              </w:rPr>
              <w:t>na realizację działań określonych w art. 15 zze</w:t>
            </w:r>
            <w:r w:rsidRPr="00832437">
              <w:rPr>
                <w:rFonts w:ascii="Calibri" w:hAnsi="Calibri" w:cs="Calibri"/>
                <w:b/>
                <w:bCs/>
                <w:vertAlign w:val="superscript"/>
              </w:rPr>
              <w:t>4</w:t>
            </w:r>
            <w:r w:rsidRPr="00832437">
              <w:rPr>
                <w:rFonts w:ascii="Calibri" w:hAnsi="Calibri" w:cs="Calibri"/>
                <w:b/>
                <w:bCs/>
              </w:rPr>
              <w:t xml:space="preserve"> ustawy</w:t>
            </w:r>
            <w:r>
              <w:rPr>
                <w:rFonts w:ascii="Calibri" w:hAnsi="Calibri" w:cs="Calibri"/>
                <w:b/>
                <w:bCs/>
              </w:rPr>
              <w:t xml:space="preserve"> COVID-owej</w:t>
            </w:r>
          </w:p>
        </w:tc>
        <w:tc>
          <w:tcPr>
            <w:tcW w:w="1842" w:type="dxa"/>
            <w:tcBorders>
              <w:top w:val="single" w:sz="4" w:space="0" w:color="auto"/>
              <w:left w:val="single" w:sz="4" w:space="0" w:color="auto"/>
              <w:right w:val="single" w:sz="4" w:space="0" w:color="auto"/>
            </w:tcBorders>
            <w:vAlign w:val="center"/>
          </w:tcPr>
          <w:p w:rsidR="00860028" w:rsidRDefault="00860028" w:rsidP="00860028">
            <w:pPr>
              <w:jc w:val="center"/>
              <w:rPr>
                <w:rFonts w:ascii="Calibri" w:hAnsi="Calibri" w:cs="Calibri"/>
                <w:b/>
                <w:bCs/>
              </w:rPr>
            </w:pPr>
            <w:r w:rsidRPr="00860028">
              <w:rPr>
                <w:rFonts w:ascii="Calibri" w:hAnsi="Calibri" w:cs="Calibri"/>
                <w:b/>
                <w:bCs/>
              </w:rPr>
              <w:t>Kwota na realizację działań określonych w art. 15 zze</w:t>
            </w:r>
            <w:r w:rsidRPr="00860028">
              <w:rPr>
                <w:rFonts w:ascii="Calibri" w:hAnsi="Calibri" w:cs="Calibri"/>
                <w:b/>
                <w:bCs/>
                <w:vertAlign w:val="superscript"/>
              </w:rPr>
              <w:t>4</w:t>
            </w:r>
            <w:r>
              <w:rPr>
                <w:rFonts w:ascii="Calibri" w:hAnsi="Calibri" w:cs="Calibri"/>
                <w:b/>
                <w:bCs/>
                <w:vertAlign w:val="superscript"/>
              </w:rPr>
              <w:t>a</w:t>
            </w:r>
            <w:r w:rsidRPr="00860028">
              <w:rPr>
                <w:rFonts w:ascii="Calibri" w:hAnsi="Calibri" w:cs="Calibri"/>
                <w:b/>
                <w:bCs/>
              </w:rPr>
              <w:t xml:space="preserve"> ustawy COVID-owej</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Gorzów Wlkp.</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6 500 000,00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1 000 000,00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17</w:t>
            </w:r>
            <w:r w:rsidR="00860028">
              <w:rPr>
                <w:rFonts w:ascii="Calibri" w:hAnsi="Calibri" w:cs="Calibri"/>
              </w:rPr>
              <w:t xml:space="preserve"> 000 000,00</w:t>
            </w:r>
          </w:p>
        </w:tc>
        <w:tc>
          <w:tcPr>
            <w:tcW w:w="1842" w:type="dxa"/>
            <w:tcBorders>
              <w:top w:val="single" w:sz="4" w:space="0" w:color="auto"/>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2 000 00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 xml:space="preserve">Krosno </w:t>
            </w:r>
            <w:proofErr w:type="spellStart"/>
            <w:r w:rsidRPr="005D6383">
              <w:rPr>
                <w:rFonts w:ascii="Calibri" w:hAnsi="Calibri" w:cs="Calibri"/>
              </w:rPr>
              <w:t>Odrz</w:t>
            </w:r>
            <w:proofErr w:type="spellEnd"/>
            <w:r w:rsidRPr="005D6383">
              <w:rPr>
                <w:rFonts w:ascii="Calibri" w:hAnsi="Calibri" w:cs="Calibri"/>
              </w:rPr>
              <w:t>.</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1 602 000,00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5 000 000,00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3</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Międzyrzecz</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4 820 000,00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800 000,00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3 875 000,00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800 00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4</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Nowa Sól</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155 547,00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5</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Słubice</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7 465 000,00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6</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Strzelce Kraj.</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1 250 000,00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3 650 000,00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7</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Sulęcin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2 389 500,00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48 820,00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2 7</w:t>
            </w:r>
            <w:r w:rsidR="00860028">
              <w:rPr>
                <w:rFonts w:ascii="Calibri" w:hAnsi="Calibri" w:cs="Calibri"/>
              </w:rPr>
              <w:t>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8</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Świebodzin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9</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Wschowa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52 654,00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2 600 000,00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10</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Zielona Góra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8 685 500,00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214 000,00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37403">
            <w:pPr>
              <w:jc w:val="right"/>
              <w:rPr>
                <w:rFonts w:ascii="Calibri" w:hAnsi="Calibri" w:cs="Calibri"/>
              </w:rPr>
            </w:pPr>
            <w:r>
              <w:rPr>
                <w:rFonts w:ascii="Calibri" w:hAnsi="Calibri" w:cs="Calibri"/>
              </w:rPr>
              <w:t xml:space="preserve">16 </w:t>
            </w:r>
            <w:r w:rsidR="00837403">
              <w:rPr>
                <w:rFonts w:ascii="Calibri" w:hAnsi="Calibri" w:cs="Calibri"/>
              </w:rPr>
              <w:t>90</w:t>
            </w:r>
            <w:r>
              <w:rPr>
                <w:rFonts w:ascii="Calibri" w:hAnsi="Calibri" w:cs="Calibri"/>
              </w:rPr>
              <w:t>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500 00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Żagań</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207 480,00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BC6A62">
            <w:pPr>
              <w:jc w:val="right"/>
              <w:rPr>
                <w:rFonts w:ascii="Calibri" w:hAnsi="Calibri" w:cs="Calibri"/>
              </w:rPr>
            </w:pPr>
            <w:r>
              <w:rPr>
                <w:rFonts w:ascii="Calibri" w:hAnsi="Calibri" w:cs="Calibri"/>
              </w:rPr>
              <w:t xml:space="preserve">4 </w:t>
            </w:r>
            <w:r w:rsidR="00BC6A62">
              <w:rPr>
                <w:rFonts w:ascii="Calibri" w:hAnsi="Calibri" w:cs="Calibri"/>
              </w:rPr>
              <w:t>6</w:t>
            </w:r>
            <w:r>
              <w:rPr>
                <w:rFonts w:ascii="Calibri" w:hAnsi="Calibri" w:cs="Calibri"/>
              </w:rPr>
              <w:t>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Żary</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2582" w:type="dxa"/>
            <w:gridSpan w:val="2"/>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1E4F79">
            <w:pPr>
              <w:tabs>
                <w:tab w:val="num" w:pos="0"/>
              </w:tabs>
              <w:jc w:val="center"/>
              <w:rPr>
                <w:rFonts w:ascii="Calibri" w:hAnsi="Calibri" w:cs="Calibri"/>
                <w:b/>
                <w:bCs/>
              </w:rPr>
            </w:pPr>
            <w:r w:rsidRPr="005D6383">
              <w:rPr>
                <w:rFonts w:ascii="Calibri" w:hAnsi="Calibri" w:cs="Calibri"/>
                <w:b/>
                <w:bCs/>
              </w:rPr>
              <w:t>RAZEM</w:t>
            </w:r>
          </w:p>
        </w:tc>
        <w:tc>
          <w:tcPr>
            <w:tcW w:w="1808" w:type="dxa"/>
            <w:tcBorders>
              <w:top w:val="single" w:sz="4" w:space="0" w:color="auto"/>
              <w:left w:val="single" w:sz="4" w:space="0" w:color="auto"/>
              <w:bottom w:val="single" w:sz="4" w:space="0" w:color="auto"/>
              <w:right w:val="single" w:sz="4" w:space="0" w:color="auto"/>
            </w:tcBorders>
            <w:noWrap/>
            <w:vAlign w:val="center"/>
          </w:tcPr>
          <w:p w:rsidR="00860028" w:rsidRPr="005D6383" w:rsidRDefault="00860028" w:rsidP="00B45FB1">
            <w:pPr>
              <w:tabs>
                <w:tab w:val="num" w:pos="0"/>
              </w:tabs>
              <w:jc w:val="right"/>
              <w:rPr>
                <w:rFonts w:ascii="Calibri" w:hAnsi="Calibri" w:cs="Calibri"/>
                <w:b/>
                <w:bCs/>
              </w:rPr>
            </w:pPr>
            <w:r>
              <w:rPr>
                <w:rFonts w:ascii="Calibri" w:hAnsi="Calibri" w:cs="Calibri"/>
                <w:b/>
                <w:bCs/>
              </w:rPr>
              <w:t>34 047 000,00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04246F">
            <w:pPr>
              <w:tabs>
                <w:tab w:val="num" w:pos="0"/>
              </w:tabs>
              <w:jc w:val="right"/>
              <w:rPr>
                <w:rFonts w:ascii="Calibri" w:hAnsi="Calibri" w:cs="Calibri"/>
                <w:b/>
                <w:bCs/>
              </w:rPr>
            </w:pPr>
            <w:r>
              <w:rPr>
                <w:rFonts w:ascii="Calibri" w:hAnsi="Calibri" w:cs="Calibri"/>
                <w:b/>
                <w:bCs/>
              </w:rPr>
              <w:t>3 278 501,00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837403">
            <w:pPr>
              <w:tabs>
                <w:tab w:val="num" w:pos="0"/>
              </w:tabs>
              <w:jc w:val="right"/>
              <w:rPr>
                <w:rFonts w:ascii="Calibri" w:hAnsi="Calibri" w:cs="Calibri"/>
                <w:b/>
                <w:bCs/>
              </w:rPr>
            </w:pPr>
            <w:r>
              <w:rPr>
                <w:rFonts w:ascii="Calibri" w:hAnsi="Calibri" w:cs="Calibri"/>
                <w:b/>
                <w:bCs/>
              </w:rPr>
              <w:t>8</w:t>
            </w:r>
            <w:r w:rsidR="00BC6A62">
              <w:rPr>
                <w:rFonts w:ascii="Calibri" w:hAnsi="Calibri" w:cs="Calibri"/>
                <w:b/>
                <w:bCs/>
              </w:rPr>
              <w:t>2</w:t>
            </w:r>
            <w:r>
              <w:rPr>
                <w:rFonts w:ascii="Calibri" w:hAnsi="Calibri" w:cs="Calibri"/>
                <w:b/>
                <w:bCs/>
              </w:rPr>
              <w:t> </w:t>
            </w:r>
            <w:r w:rsidR="00837403">
              <w:rPr>
                <w:rFonts w:ascii="Calibri" w:hAnsi="Calibri" w:cs="Calibri"/>
                <w:b/>
                <w:bCs/>
              </w:rPr>
              <w:t>85</w:t>
            </w:r>
            <w:r>
              <w:rPr>
                <w:rFonts w:ascii="Calibri" w:hAnsi="Calibri" w:cs="Calibri"/>
                <w:b/>
                <w:bCs/>
              </w:rPr>
              <w:t>5 000,00</w:t>
            </w:r>
          </w:p>
        </w:tc>
        <w:tc>
          <w:tcPr>
            <w:tcW w:w="1842" w:type="dxa"/>
            <w:tcBorders>
              <w:top w:val="single" w:sz="4" w:space="0" w:color="auto"/>
              <w:left w:val="single" w:sz="4" w:space="0" w:color="auto"/>
              <w:bottom w:val="single" w:sz="4" w:space="0" w:color="auto"/>
              <w:right w:val="single" w:sz="4" w:space="0" w:color="auto"/>
            </w:tcBorders>
          </w:tcPr>
          <w:p w:rsidR="00860028" w:rsidRDefault="00860028" w:rsidP="00860028">
            <w:pPr>
              <w:tabs>
                <w:tab w:val="num" w:pos="0"/>
              </w:tabs>
              <w:jc w:val="right"/>
              <w:rPr>
                <w:rFonts w:ascii="Calibri" w:hAnsi="Calibri" w:cs="Calibri"/>
                <w:b/>
                <w:bCs/>
              </w:rPr>
            </w:pPr>
            <w:r w:rsidRPr="00860028">
              <w:rPr>
                <w:rFonts w:ascii="Calibri" w:hAnsi="Calibri" w:cs="Calibri"/>
                <w:b/>
                <w:bCs/>
              </w:rPr>
              <w:t>4 </w:t>
            </w:r>
            <w:r>
              <w:rPr>
                <w:rFonts w:ascii="Calibri" w:hAnsi="Calibri" w:cs="Calibri"/>
                <w:b/>
                <w:bCs/>
              </w:rPr>
              <w:t>200</w:t>
            </w:r>
            <w:r w:rsidRPr="00860028">
              <w:rPr>
                <w:rFonts w:ascii="Calibri" w:hAnsi="Calibri" w:cs="Calibri"/>
                <w:b/>
                <w:bCs/>
              </w:rPr>
              <w:t> 000,00</w:t>
            </w:r>
          </w:p>
        </w:tc>
      </w:tr>
    </w:tbl>
    <w:p w:rsidR="00832437" w:rsidRDefault="00832437" w:rsidP="000746CE">
      <w:pPr>
        <w:tabs>
          <w:tab w:val="num" w:pos="0"/>
        </w:tabs>
        <w:spacing w:after="120"/>
        <w:rPr>
          <w:rFonts w:ascii="Calibri" w:hAnsi="Calibri" w:cs="Calibri"/>
          <w:bCs/>
          <w:i/>
        </w:rPr>
      </w:pPr>
      <w:r w:rsidRPr="00565540">
        <w:rPr>
          <w:rFonts w:ascii="Calibri" w:hAnsi="Calibri" w:cs="Calibri"/>
          <w:bCs/>
          <w:i/>
        </w:rPr>
        <w:t xml:space="preserve">Źródło: opracowanie własne, na podstawie informacji z Wydziału Zarządzania RPO i Wydziału Zarządzania POWER </w:t>
      </w:r>
      <w:r w:rsidRPr="000B1AA8">
        <w:rPr>
          <w:rFonts w:ascii="Calibri" w:hAnsi="Calibri" w:cs="Calibri"/>
          <w:bCs/>
          <w:i/>
        </w:rPr>
        <w:t>oraz</w:t>
      </w:r>
      <w:r w:rsidR="00901150" w:rsidRPr="000B1AA8">
        <w:rPr>
          <w:rFonts w:ascii="Calibri" w:hAnsi="Calibri" w:cs="Calibri"/>
          <w:bCs/>
          <w:i/>
        </w:rPr>
        <w:t xml:space="preserve"> decyzji</w:t>
      </w:r>
      <w:r w:rsidRPr="000B1AA8">
        <w:rPr>
          <w:rFonts w:ascii="Calibri" w:hAnsi="Calibri" w:cs="Calibri"/>
          <w:bCs/>
          <w:i/>
        </w:rPr>
        <w:t xml:space="preserve"> </w:t>
      </w:r>
      <w:proofErr w:type="spellStart"/>
      <w:r w:rsidRPr="000B1AA8">
        <w:rPr>
          <w:rFonts w:ascii="Calibri" w:hAnsi="Calibri" w:cs="Calibri"/>
          <w:bCs/>
          <w:i/>
        </w:rPr>
        <w:t>MRPiT</w:t>
      </w:r>
      <w:proofErr w:type="spellEnd"/>
      <w:r w:rsidR="00EF0203">
        <w:rPr>
          <w:rFonts w:ascii="Calibri" w:hAnsi="Calibri" w:cs="Calibri"/>
          <w:bCs/>
          <w:i/>
        </w:rPr>
        <w:t xml:space="preserve"> i </w:t>
      </w:r>
      <w:proofErr w:type="spellStart"/>
      <w:r w:rsidR="00EF0203">
        <w:rPr>
          <w:rFonts w:ascii="Calibri" w:hAnsi="Calibri" w:cs="Calibri"/>
          <w:bCs/>
          <w:i/>
        </w:rPr>
        <w:t>MRiPS</w:t>
      </w:r>
      <w:proofErr w:type="spellEnd"/>
      <w:r w:rsidRPr="000B1AA8">
        <w:rPr>
          <w:rFonts w:ascii="Calibri" w:hAnsi="Calibri" w:cs="Calibri"/>
          <w:bCs/>
          <w:i/>
        </w:rPr>
        <w:t xml:space="preserve">, według stanu na koniec </w:t>
      </w:r>
      <w:r w:rsidR="00DE154A">
        <w:rPr>
          <w:rFonts w:ascii="Calibri" w:hAnsi="Calibri" w:cs="Calibri"/>
          <w:bCs/>
          <w:i/>
        </w:rPr>
        <w:t>listopada</w:t>
      </w:r>
      <w:r w:rsidR="00EF0203">
        <w:rPr>
          <w:rFonts w:ascii="Calibri" w:hAnsi="Calibri" w:cs="Calibri"/>
          <w:bCs/>
          <w:i/>
        </w:rPr>
        <w:t xml:space="preserve"> </w:t>
      </w:r>
      <w:r w:rsidR="00901150" w:rsidRPr="000B1AA8">
        <w:rPr>
          <w:rFonts w:ascii="Calibri" w:hAnsi="Calibri" w:cs="Calibri"/>
          <w:bCs/>
          <w:i/>
        </w:rPr>
        <w:t>2021</w:t>
      </w:r>
      <w:r w:rsidRPr="000B1AA8">
        <w:rPr>
          <w:rFonts w:ascii="Calibri" w:hAnsi="Calibri" w:cs="Calibri"/>
          <w:bCs/>
          <w:i/>
        </w:rPr>
        <w:t xml:space="preserve"> roku.</w:t>
      </w:r>
    </w:p>
    <w:p w:rsidR="00DF29F4" w:rsidRPr="00F34CA2" w:rsidRDefault="00DF29F4" w:rsidP="000746CE">
      <w:pPr>
        <w:pStyle w:val="Nagwek2"/>
        <w:spacing w:after="120"/>
        <w:jc w:val="left"/>
        <w:rPr>
          <w:rFonts w:ascii="Calibri" w:hAnsi="Calibri" w:cs="Calibri"/>
          <w:sz w:val="22"/>
          <w:szCs w:val="22"/>
        </w:rPr>
      </w:pPr>
      <w:r w:rsidRPr="00F34CA2">
        <w:rPr>
          <w:rFonts w:ascii="Calibri" w:hAnsi="Calibri" w:cs="Calibri"/>
          <w:sz w:val="22"/>
          <w:szCs w:val="22"/>
        </w:rPr>
        <w:t>Wykorzystanie środków Funduszu Pracy na finansowanie programów na rzecz promocji zatrudnienia, łagodzenia skutków bezrobocia i aktywizacji zawodowej</w:t>
      </w:r>
      <w:r w:rsidR="007234BD" w:rsidRPr="00F34CA2">
        <w:rPr>
          <w:rFonts w:ascii="Calibri" w:hAnsi="Calibri" w:cs="Calibri"/>
          <w:sz w:val="22"/>
          <w:szCs w:val="22"/>
        </w:rPr>
        <w:t xml:space="preserve"> </w:t>
      </w:r>
      <w:r w:rsidR="00366A03" w:rsidRPr="00F34CA2">
        <w:rPr>
          <w:rFonts w:ascii="Calibri" w:hAnsi="Calibri" w:cs="Calibri"/>
          <w:sz w:val="22"/>
          <w:szCs w:val="22"/>
        </w:rPr>
        <w:t xml:space="preserve">oraz w ramach </w:t>
      </w:r>
      <w:r w:rsidR="000969AD" w:rsidRPr="00F34CA2">
        <w:rPr>
          <w:rFonts w:ascii="Calibri" w:hAnsi="Calibri" w:cs="Calibri"/>
          <w:sz w:val="22"/>
          <w:szCs w:val="22"/>
        </w:rPr>
        <w:t>K</w:t>
      </w:r>
      <w:r w:rsidR="00366A03" w:rsidRPr="00F34CA2">
        <w:rPr>
          <w:rFonts w:ascii="Calibri" w:hAnsi="Calibri" w:cs="Calibri"/>
          <w:sz w:val="22"/>
          <w:szCs w:val="22"/>
        </w:rPr>
        <w:t xml:space="preserve">rajowego </w:t>
      </w:r>
      <w:r w:rsidR="000969AD" w:rsidRPr="00F34CA2">
        <w:rPr>
          <w:rFonts w:ascii="Calibri" w:hAnsi="Calibri" w:cs="Calibri"/>
          <w:sz w:val="22"/>
          <w:szCs w:val="22"/>
        </w:rPr>
        <w:t>F</w:t>
      </w:r>
      <w:r w:rsidR="00366A03" w:rsidRPr="00F34CA2">
        <w:rPr>
          <w:rFonts w:ascii="Calibri" w:hAnsi="Calibri" w:cs="Calibri"/>
          <w:sz w:val="22"/>
          <w:szCs w:val="22"/>
        </w:rPr>
        <w:t>unduszu Szkoleniowego</w:t>
      </w:r>
    </w:p>
    <w:p w:rsidR="008B0971" w:rsidRDefault="00223BBF" w:rsidP="000746CE">
      <w:pPr>
        <w:tabs>
          <w:tab w:val="num" w:pos="0"/>
        </w:tabs>
        <w:spacing w:after="120"/>
        <w:ind w:firstLine="567"/>
        <w:rPr>
          <w:rFonts w:ascii="Calibri" w:hAnsi="Calibri" w:cs="Calibri"/>
          <w:bCs/>
          <w:sz w:val="22"/>
          <w:szCs w:val="22"/>
        </w:rPr>
      </w:pPr>
      <w:r w:rsidRPr="00F34CA2">
        <w:rPr>
          <w:rFonts w:ascii="Calibri" w:hAnsi="Calibri" w:cs="Calibri"/>
          <w:bCs/>
          <w:sz w:val="22"/>
          <w:szCs w:val="22"/>
        </w:rPr>
        <w:t xml:space="preserve">Według stanu na koniec </w:t>
      </w:r>
      <w:r w:rsidR="00345E64">
        <w:rPr>
          <w:rFonts w:ascii="Calibri" w:hAnsi="Calibri" w:cs="Calibri"/>
          <w:bCs/>
          <w:sz w:val="22"/>
          <w:szCs w:val="22"/>
        </w:rPr>
        <w:t>listopada</w:t>
      </w:r>
      <w:r w:rsidR="00F96054" w:rsidRPr="00F34CA2">
        <w:rPr>
          <w:rFonts w:ascii="Calibri" w:hAnsi="Calibri" w:cs="Calibri"/>
          <w:bCs/>
          <w:sz w:val="22"/>
          <w:szCs w:val="22"/>
        </w:rPr>
        <w:t xml:space="preserve"> </w:t>
      </w:r>
      <w:r w:rsidR="00565540" w:rsidRPr="00F34CA2">
        <w:rPr>
          <w:rFonts w:ascii="Calibri" w:hAnsi="Calibri" w:cs="Calibri"/>
          <w:bCs/>
          <w:sz w:val="22"/>
          <w:szCs w:val="22"/>
        </w:rPr>
        <w:t>2021</w:t>
      </w:r>
      <w:r w:rsidR="000D2A1C" w:rsidRPr="00F34CA2">
        <w:rPr>
          <w:rFonts w:ascii="Calibri" w:hAnsi="Calibri" w:cs="Calibri"/>
          <w:bCs/>
          <w:sz w:val="22"/>
          <w:szCs w:val="22"/>
        </w:rPr>
        <w:t xml:space="preserve"> roku</w:t>
      </w:r>
      <w:r w:rsidR="00DF29F4" w:rsidRPr="00F34CA2">
        <w:rPr>
          <w:rFonts w:ascii="Calibri" w:hAnsi="Calibri" w:cs="Calibri"/>
          <w:bCs/>
          <w:sz w:val="22"/>
          <w:szCs w:val="22"/>
        </w:rPr>
        <w:t xml:space="preserve">, samorządy powiatowe wydatkowały środki w wysokości </w:t>
      </w:r>
      <w:r w:rsidR="00345E64">
        <w:rPr>
          <w:rFonts w:ascii="Calibri" w:hAnsi="Calibri" w:cs="Calibri"/>
          <w:bCs/>
          <w:sz w:val="22"/>
          <w:szCs w:val="22"/>
        </w:rPr>
        <w:t>54.734.124,94</w:t>
      </w:r>
      <w:r w:rsidR="00DF29F4" w:rsidRPr="00F34CA2">
        <w:rPr>
          <w:rFonts w:ascii="Calibri" w:hAnsi="Calibri" w:cs="Calibri"/>
          <w:bCs/>
          <w:sz w:val="22"/>
          <w:szCs w:val="22"/>
        </w:rPr>
        <w:t xml:space="preserve"> zł na programy</w:t>
      </w:r>
      <w:r w:rsidR="007234BD" w:rsidRPr="00F34CA2">
        <w:rPr>
          <w:rFonts w:ascii="Calibri" w:hAnsi="Calibri" w:cs="Calibri"/>
          <w:bCs/>
          <w:sz w:val="22"/>
          <w:szCs w:val="22"/>
        </w:rPr>
        <w:t xml:space="preserve"> na rzecz </w:t>
      </w:r>
      <w:r w:rsidR="007234BD" w:rsidRPr="00F0390F">
        <w:rPr>
          <w:rFonts w:ascii="Calibri" w:hAnsi="Calibri" w:cs="Calibri"/>
          <w:bCs/>
          <w:sz w:val="22"/>
          <w:szCs w:val="22"/>
        </w:rPr>
        <w:t>promocji zatrudnienia oraz</w:t>
      </w:r>
      <w:r w:rsidR="000969AD" w:rsidRPr="00F0390F">
        <w:rPr>
          <w:rFonts w:ascii="Calibri" w:hAnsi="Calibri" w:cs="Calibri"/>
          <w:bCs/>
          <w:sz w:val="22"/>
          <w:szCs w:val="22"/>
        </w:rPr>
        <w:t xml:space="preserve"> </w:t>
      </w:r>
      <w:r w:rsidR="00DF29F4" w:rsidRPr="00F0390F">
        <w:rPr>
          <w:rFonts w:ascii="Calibri" w:hAnsi="Calibri" w:cs="Calibri"/>
          <w:bCs/>
          <w:sz w:val="22"/>
          <w:szCs w:val="22"/>
        </w:rPr>
        <w:t xml:space="preserve">na kształcenie ustawiczne w ramach </w:t>
      </w:r>
      <w:r w:rsidRPr="00F0390F">
        <w:rPr>
          <w:rFonts w:ascii="Calibri" w:hAnsi="Calibri" w:cs="Calibri"/>
          <w:bCs/>
          <w:sz w:val="22"/>
          <w:szCs w:val="22"/>
        </w:rPr>
        <w:t>Krajowego Funduszu Szkoleniowego</w:t>
      </w:r>
      <w:r w:rsidR="00DF29F4" w:rsidRPr="00F0390F">
        <w:rPr>
          <w:rFonts w:ascii="Calibri" w:hAnsi="Calibri" w:cs="Calibri"/>
          <w:bCs/>
          <w:sz w:val="22"/>
          <w:szCs w:val="22"/>
        </w:rPr>
        <w:t xml:space="preserve"> (czyli </w:t>
      </w:r>
      <w:r w:rsidR="00345E64">
        <w:rPr>
          <w:rFonts w:ascii="Calibri" w:hAnsi="Calibri" w:cs="Calibri"/>
          <w:bCs/>
          <w:sz w:val="22"/>
          <w:szCs w:val="22"/>
        </w:rPr>
        <w:t>71,9</w:t>
      </w:r>
      <w:r w:rsidR="000969AD" w:rsidRPr="00F0390F">
        <w:rPr>
          <w:rFonts w:ascii="Calibri" w:hAnsi="Calibri" w:cs="Calibri"/>
          <w:bCs/>
          <w:sz w:val="22"/>
          <w:szCs w:val="22"/>
        </w:rPr>
        <w:t>%</w:t>
      </w:r>
      <w:r w:rsidR="00DF29F4" w:rsidRPr="00F0390F">
        <w:rPr>
          <w:rFonts w:ascii="Calibri" w:hAnsi="Calibri" w:cs="Calibri"/>
          <w:bCs/>
          <w:sz w:val="22"/>
          <w:szCs w:val="22"/>
        </w:rPr>
        <w:t xml:space="preserve"> środków przyznanych łącznie </w:t>
      </w:r>
      <w:r w:rsidR="000969AD" w:rsidRPr="00F0390F">
        <w:rPr>
          <w:rFonts w:ascii="Calibri" w:hAnsi="Calibri" w:cs="Calibri"/>
          <w:bCs/>
          <w:sz w:val="22"/>
          <w:szCs w:val="22"/>
        </w:rPr>
        <w:t>na realizacj</w:t>
      </w:r>
      <w:r w:rsidR="00E23A0D" w:rsidRPr="00F0390F">
        <w:rPr>
          <w:rFonts w:ascii="Calibri" w:hAnsi="Calibri" w:cs="Calibri"/>
          <w:bCs/>
          <w:sz w:val="22"/>
          <w:szCs w:val="22"/>
        </w:rPr>
        <w:t>ę</w:t>
      </w:r>
      <w:r w:rsidR="000969AD" w:rsidRPr="00F0390F">
        <w:rPr>
          <w:rFonts w:ascii="Calibri" w:hAnsi="Calibri" w:cs="Calibri"/>
          <w:bCs/>
          <w:sz w:val="22"/>
          <w:szCs w:val="22"/>
        </w:rPr>
        <w:t xml:space="preserve"> powyższych działań</w:t>
      </w:r>
      <w:r w:rsidR="00DF29F4" w:rsidRPr="00F0390F">
        <w:rPr>
          <w:rFonts w:ascii="Calibri" w:hAnsi="Calibri" w:cs="Calibri"/>
          <w:bCs/>
          <w:sz w:val="22"/>
          <w:szCs w:val="22"/>
        </w:rPr>
        <w:t>).</w:t>
      </w:r>
      <w:r w:rsidR="00AC4312" w:rsidRPr="00F0390F">
        <w:rPr>
          <w:rFonts w:ascii="Calibri" w:hAnsi="Calibri" w:cs="Calibri"/>
          <w:bCs/>
          <w:sz w:val="22"/>
          <w:szCs w:val="22"/>
        </w:rPr>
        <w:t xml:space="preserve"> </w:t>
      </w:r>
      <w:r w:rsidR="00DF29F4" w:rsidRPr="00F0390F">
        <w:rPr>
          <w:rFonts w:ascii="Calibri" w:hAnsi="Calibri" w:cs="Calibri"/>
          <w:bCs/>
          <w:sz w:val="22"/>
          <w:szCs w:val="22"/>
        </w:rPr>
        <w:t xml:space="preserve">Warto zauważyć, iż kwota środków w wysokości </w:t>
      </w:r>
      <w:r w:rsidR="00345E64">
        <w:rPr>
          <w:rFonts w:ascii="Calibri" w:hAnsi="Calibri" w:cs="Calibri"/>
          <w:bCs/>
          <w:sz w:val="22"/>
          <w:szCs w:val="22"/>
        </w:rPr>
        <w:t>62.058.773,22</w:t>
      </w:r>
      <w:r w:rsidR="003F2B1F">
        <w:rPr>
          <w:rFonts w:ascii="Calibri" w:hAnsi="Calibri" w:cs="Calibri"/>
          <w:bCs/>
          <w:sz w:val="22"/>
          <w:szCs w:val="22"/>
        </w:rPr>
        <w:t xml:space="preserve"> </w:t>
      </w:r>
      <w:r w:rsidR="00DF29F4" w:rsidRPr="00F0390F">
        <w:rPr>
          <w:rFonts w:ascii="Calibri" w:hAnsi="Calibri" w:cs="Calibri"/>
          <w:bCs/>
          <w:sz w:val="22"/>
          <w:szCs w:val="22"/>
        </w:rPr>
        <w:t xml:space="preserve">zł (czyli </w:t>
      </w:r>
      <w:r w:rsidR="00345E64">
        <w:rPr>
          <w:rFonts w:ascii="Calibri" w:hAnsi="Calibri" w:cs="Calibri"/>
          <w:bCs/>
          <w:sz w:val="22"/>
          <w:szCs w:val="22"/>
        </w:rPr>
        <w:t>81,5</w:t>
      </w:r>
      <w:r w:rsidR="00F0390F" w:rsidRPr="00F0390F">
        <w:rPr>
          <w:rFonts w:ascii="Calibri" w:hAnsi="Calibri" w:cs="Calibri"/>
          <w:bCs/>
          <w:sz w:val="22"/>
          <w:szCs w:val="22"/>
        </w:rPr>
        <w:t>%</w:t>
      </w:r>
      <w:r w:rsidR="00C70605" w:rsidRPr="00F0390F">
        <w:rPr>
          <w:rFonts w:ascii="Calibri" w:hAnsi="Calibri" w:cs="Calibri"/>
          <w:bCs/>
          <w:sz w:val="22"/>
          <w:szCs w:val="22"/>
        </w:rPr>
        <w:t xml:space="preserve"> środków </w:t>
      </w:r>
      <w:r w:rsidR="00DF29F4" w:rsidRPr="00F0390F">
        <w:rPr>
          <w:rFonts w:ascii="Calibri" w:hAnsi="Calibri" w:cs="Calibri"/>
          <w:bCs/>
          <w:sz w:val="22"/>
          <w:szCs w:val="22"/>
        </w:rPr>
        <w:t>przyznany</w:t>
      </w:r>
      <w:r w:rsidR="007234BD" w:rsidRPr="00F0390F">
        <w:rPr>
          <w:rFonts w:ascii="Calibri" w:hAnsi="Calibri" w:cs="Calibri"/>
          <w:bCs/>
          <w:sz w:val="22"/>
          <w:szCs w:val="22"/>
        </w:rPr>
        <w:t>ch łącznie na programy promocji</w:t>
      </w:r>
      <w:r w:rsidRPr="00F0390F">
        <w:rPr>
          <w:rFonts w:ascii="Calibri" w:hAnsi="Calibri" w:cs="Calibri"/>
          <w:bCs/>
          <w:sz w:val="22"/>
          <w:szCs w:val="22"/>
        </w:rPr>
        <w:t xml:space="preserve"> zatrudnienia</w:t>
      </w:r>
      <w:r w:rsidR="007234BD" w:rsidRPr="00F0390F">
        <w:rPr>
          <w:rFonts w:ascii="Calibri" w:hAnsi="Calibri" w:cs="Calibri"/>
          <w:bCs/>
          <w:sz w:val="22"/>
          <w:szCs w:val="22"/>
        </w:rPr>
        <w:t xml:space="preserve"> i</w:t>
      </w:r>
      <w:r w:rsidR="000969AD" w:rsidRPr="00F0390F">
        <w:rPr>
          <w:rFonts w:ascii="Calibri" w:hAnsi="Calibri" w:cs="Calibri"/>
          <w:bCs/>
          <w:sz w:val="22"/>
          <w:szCs w:val="22"/>
        </w:rPr>
        <w:t xml:space="preserve"> </w:t>
      </w:r>
      <w:r w:rsidR="00DF29F4" w:rsidRPr="00F0390F">
        <w:rPr>
          <w:rFonts w:ascii="Calibri" w:hAnsi="Calibri" w:cs="Calibri"/>
          <w:bCs/>
          <w:sz w:val="22"/>
          <w:szCs w:val="22"/>
        </w:rPr>
        <w:t>KFS) została wykazana, jako zaangażowana</w:t>
      </w:r>
      <w:r w:rsidR="00DF29F4" w:rsidRPr="00F0390F">
        <w:rPr>
          <w:rFonts w:ascii="Calibri" w:hAnsi="Calibri" w:cs="Calibri"/>
          <w:bCs/>
          <w:sz w:val="22"/>
          <w:szCs w:val="22"/>
          <w:vertAlign w:val="superscript"/>
        </w:rPr>
        <w:footnoteReference w:id="2"/>
      </w:r>
      <w:r w:rsidR="00DF29F4" w:rsidRPr="00F0390F">
        <w:rPr>
          <w:rFonts w:ascii="Calibri" w:hAnsi="Calibri" w:cs="Calibri"/>
          <w:bCs/>
          <w:sz w:val="22"/>
          <w:szCs w:val="22"/>
        </w:rPr>
        <w:t>.</w:t>
      </w:r>
      <w:r w:rsidR="00DF29F4" w:rsidRPr="003A4700">
        <w:rPr>
          <w:rFonts w:ascii="Calibri" w:hAnsi="Calibri" w:cs="Calibri"/>
          <w:bCs/>
          <w:sz w:val="22"/>
          <w:szCs w:val="22"/>
        </w:rPr>
        <w:t xml:space="preserve"> </w:t>
      </w:r>
    </w:p>
    <w:p w:rsidR="00C52127" w:rsidRPr="00C52127" w:rsidRDefault="00C52127" w:rsidP="00C52127">
      <w:pPr>
        <w:tabs>
          <w:tab w:val="num" w:pos="0"/>
        </w:tabs>
        <w:spacing w:after="120"/>
        <w:ind w:firstLine="567"/>
        <w:rPr>
          <w:rFonts w:ascii="Calibri" w:hAnsi="Calibri" w:cs="Calibri"/>
          <w:bCs/>
          <w:sz w:val="22"/>
          <w:szCs w:val="22"/>
        </w:rPr>
      </w:pPr>
      <w:r w:rsidRPr="00C52127">
        <w:rPr>
          <w:rFonts w:ascii="Calibri" w:hAnsi="Calibri" w:cs="Calibri"/>
          <w:bCs/>
          <w:sz w:val="22"/>
          <w:szCs w:val="22"/>
        </w:rPr>
        <w:t xml:space="preserve">W ramach powyższych środków, w ciągu </w:t>
      </w:r>
      <w:r w:rsidR="008104C4">
        <w:rPr>
          <w:rFonts w:ascii="Calibri" w:hAnsi="Calibri" w:cs="Calibri"/>
          <w:bCs/>
          <w:sz w:val="22"/>
          <w:szCs w:val="22"/>
        </w:rPr>
        <w:t>1</w:t>
      </w:r>
      <w:r w:rsidR="00345E64">
        <w:rPr>
          <w:rFonts w:ascii="Calibri" w:hAnsi="Calibri" w:cs="Calibri"/>
          <w:bCs/>
          <w:sz w:val="22"/>
          <w:szCs w:val="22"/>
        </w:rPr>
        <w:t>1</w:t>
      </w:r>
      <w:r w:rsidRPr="00C52127">
        <w:rPr>
          <w:rFonts w:ascii="Calibri" w:hAnsi="Calibri" w:cs="Calibri"/>
          <w:bCs/>
          <w:sz w:val="22"/>
          <w:szCs w:val="22"/>
        </w:rPr>
        <w:t xml:space="preserve"> miesięcy 2021 roku, na projekty realizowane w ramach EFS powiatowe urzędy pracy wydatkowały </w:t>
      </w:r>
      <w:r w:rsidR="00345E64">
        <w:rPr>
          <w:rFonts w:ascii="Calibri" w:hAnsi="Calibri" w:cs="Calibri"/>
          <w:bCs/>
          <w:sz w:val="22"/>
          <w:szCs w:val="22"/>
        </w:rPr>
        <w:t>26.568.551,62</w:t>
      </w:r>
      <w:r w:rsidRPr="00C52127">
        <w:rPr>
          <w:rFonts w:ascii="Calibri" w:hAnsi="Calibri" w:cs="Calibri"/>
          <w:bCs/>
          <w:sz w:val="22"/>
          <w:szCs w:val="22"/>
        </w:rPr>
        <w:t xml:space="preserve"> zł, a kwota środków zaangażowanych</w:t>
      </w:r>
      <w:r w:rsidRPr="00C52127">
        <w:rPr>
          <w:rFonts w:ascii="Calibri" w:hAnsi="Calibri" w:cs="Calibri"/>
          <w:bCs/>
          <w:sz w:val="22"/>
          <w:szCs w:val="22"/>
          <w:vertAlign w:val="superscript"/>
        </w:rPr>
        <w:t>2</w:t>
      </w:r>
      <w:r w:rsidRPr="00C52127">
        <w:rPr>
          <w:rFonts w:ascii="Calibri" w:hAnsi="Calibri" w:cs="Calibri"/>
          <w:bCs/>
          <w:sz w:val="22"/>
          <w:szCs w:val="22"/>
        </w:rPr>
        <w:t xml:space="preserve"> osiągnęła poziom </w:t>
      </w:r>
      <w:r w:rsidR="00345E64">
        <w:rPr>
          <w:rFonts w:ascii="Calibri" w:hAnsi="Calibri" w:cs="Calibri"/>
          <w:bCs/>
          <w:sz w:val="22"/>
          <w:szCs w:val="22"/>
        </w:rPr>
        <w:t>29.825.548,20</w:t>
      </w:r>
      <w:r w:rsidRPr="00C52127">
        <w:rPr>
          <w:rFonts w:ascii="Calibri" w:hAnsi="Calibri" w:cs="Calibri"/>
          <w:bCs/>
          <w:sz w:val="22"/>
          <w:szCs w:val="22"/>
        </w:rPr>
        <w:t xml:space="preserve"> zł. </w:t>
      </w:r>
    </w:p>
    <w:p w:rsidR="00C52127" w:rsidRPr="00C52127" w:rsidRDefault="00C52127" w:rsidP="00C52127">
      <w:pPr>
        <w:tabs>
          <w:tab w:val="num" w:pos="0"/>
        </w:tabs>
        <w:spacing w:after="120"/>
        <w:ind w:firstLine="567"/>
        <w:rPr>
          <w:rFonts w:ascii="Calibri" w:hAnsi="Calibri" w:cs="Calibri"/>
          <w:bCs/>
          <w:sz w:val="22"/>
          <w:szCs w:val="22"/>
        </w:rPr>
      </w:pPr>
      <w:r w:rsidRPr="00C52127">
        <w:rPr>
          <w:rFonts w:ascii="Calibri" w:hAnsi="Calibri" w:cs="Calibri"/>
          <w:bCs/>
          <w:sz w:val="22"/>
          <w:szCs w:val="22"/>
        </w:rPr>
        <w:t xml:space="preserve">Analizując strukturę wydatków zauważyć możemy, że Powiatowe Urzędy Pracy najwięcej środków przeznaczyły na staże (tj. </w:t>
      </w:r>
      <w:r w:rsidR="00345E64">
        <w:rPr>
          <w:rFonts w:ascii="Calibri" w:hAnsi="Calibri" w:cs="Calibri"/>
          <w:bCs/>
          <w:sz w:val="22"/>
          <w:szCs w:val="22"/>
        </w:rPr>
        <w:t>17.986.072,60</w:t>
      </w:r>
      <w:r w:rsidR="00A149C6">
        <w:rPr>
          <w:rFonts w:ascii="Calibri" w:hAnsi="Calibri" w:cs="Calibri"/>
          <w:bCs/>
          <w:sz w:val="22"/>
          <w:szCs w:val="22"/>
        </w:rPr>
        <w:t xml:space="preserve"> zł</w:t>
      </w:r>
      <w:r w:rsidRPr="00C52127">
        <w:rPr>
          <w:rFonts w:ascii="Calibri" w:hAnsi="Calibri" w:cs="Calibri"/>
          <w:bCs/>
          <w:sz w:val="22"/>
          <w:szCs w:val="22"/>
        </w:rPr>
        <w:t>, czy</w:t>
      </w:r>
      <w:r w:rsidR="00A149C6">
        <w:rPr>
          <w:rFonts w:ascii="Calibri" w:hAnsi="Calibri" w:cs="Calibri"/>
          <w:bCs/>
          <w:sz w:val="22"/>
          <w:szCs w:val="22"/>
        </w:rPr>
        <w:t>li stanowiły one 32,</w:t>
      </w:r>
      <w:r w:rsidR="00345E64">
        <w:rPr>
          <w:rFonts w:ascii="Calibri" w:hAnsi="Calibri" w:cs="Calibri"/>
          <w:bCs/>
          <w:sz w:val="22"/>
          <w:szCs w:val="22"/>
        </w:rPr>
        <w:t>9</w:t>
      </w:r>
      <w:r w:rsidRPr="00C52127">
        <w:rPr>
          <w:rFonts w:ascii="Calibri" w:hAnsi="Calibri" w:cs="Calibri"/>
          <w:bCs/>
          <w:sz w:val="22"/>
          <w:szCs w:val="22"/>
        </w:rPr>
        <w:t xml:space="preserve">% wydatków) oraz dofinansowanie podejmowania działalności gospodarczej (tj. </w:t>
      </w:r>
      <w:r w:rsidR="00345E64">
        <w:rPr>
          <w:rFonts w:ascii="Calibri" w:hAnsi="Calibri" w:cs="Calibri"/>
          <w:bCs/>
          <w:sz w:val="22"/>
          <w:szCs w:val="22"/>
        </w:rPr>
        <w:t>13.101.727,03</w:t>
      </w:r>
      <w:r w:rsidR="00A149C6">
        <w:rPr>
          <w:rFonts w:ascii="Calibri" w:hAnsi="Calibri" w:cs="Calibri"/>
          <w:bCs/>
          <w:sz w:val="22"/>
          <w:szCs w:val="22"/>
        </w:rPr>
        <w:t xml:space="preserve"> zł</w:t>
      </w:r>
      <w:r w:rsidRPr="00C52127">
        <w:rPr>
          <w:rFonts w:ascii="Calibri" w:hAnsi="Calibri" w:cs="Calibri"/>
          <w:bCs/>
          <w:sz w:val="22"/>
          <w:szCs w:val="22"/>
        </w:rPr>
        <w:t xml:space="preserve">, czyli </w:t>
      </w:r>
      <w:r w:rsidR="00B60F80">
        <w:rPr>
          <w:rFonts w:ascii="Calibri" w:hAnsi="Calibri" w:cs="Calibri"/>
          <w:bCs/>
          <w:sz w:val="22"/>
          <w:szCs w:val="22"/>
        </w:rPr>
        <w:t>23,9</w:t>
      </w:r>
      <w:r w:rsidRPr="00C52127">
        <w:rPr>
          <w:rFonts w:ascii="Calibri" w:hAnsi="Calibri" w:cs="Calibri"/>
          <w:bCs/>
          <w:sz w:val="22"/>
          <w:szCs w:val="22"/>
        </w:rPr>
        <w:t>% wydatków). Następne w kolejności pod względem wydatków formy to refundacja kosztów wyposażenia i doposażenia stanowiska pracy (</w:t>
      </w:r>
      <w:r w:rsidR="00B60F80">
        <w:rPr>
          <w:rFonts w:ascii="Calibri" w:hAnsi="Calibri" w:cs="Calibri"/>
          <w:bCs/>
          <w:sz w:val="22"/>
          <w:szCs w:val="22"/>
        </w:rPr>
        <w:t>6.075.030,00</w:t>
      </w:r>
      <w:r w:rsidRPr="00C52127">
        <w:rPr>
          <w:rFonts w:ascii="Calibri" w:hAnsi="Calibri" w:cs="Calibri"/>
          <w:bCs/>
          <w:sz w:val="22"/>
          <w:szCs w:val="22"/>
        </w:rPr>
        <w:t xml:space="preserve"> zł, tj. </w:t>
      </w:r>
      <w:r w:rsidR="00B60F80">
        <w:rPr>
          <w:rFonts w:ascii="Calibri" w:hAnsi="Calibri" w:cs="Calibri"/>
          <w:bCs/>
          <w:sz w:val="22"/>
          <w:szCs w:val="22"/>
        </w:rPr>
        <w:t>11,1</w:t>
      </w:r>
      <w:r w:rsidRPr="00C52127">
        <w:rPr>
          <w:rFonts w:ascii="Calibri" w:hAnsi="Calibri" w:cs="Calibri"/>
          <w:bCs/>
          <w:sz w:val="22"/>
          <w:szCs w:val="22"/>
        </w:rPr>
        <w:t xml:space="preserve">%), prace interwencyjne (na realizację, których wydano </w:t>
      </w:r>
      <w:r w:rsidR="00B60F80">
        <w:rPr>
          <w:rFonts w:ascii="Calibri" w:hAnsi="Calibri" w:cs="Calibri"/>
          <w:bCs/>
          <w:sz w:val="22"/>
          <w:szCs w:val="22"/>
        </w:rPr>
        <w:t>4.574.532,55</w:t>
      </w:r>
      <w:r w:rsidR="00A149C6">
        <w:rPr>
          <w:rFonts w:ascii="Calibri" w:hAnsi="Calibri" w:cs="Calibri"/>
          <w:bCs/>
          <w:sz w:val="22"/>
          <w:szCs w:val="22"/>
        </w:rPr>
        <w:t xml:space="preserve"> zł, tj. </w:t>
      </w:r>
      <w:r w:rsidR="00B60F80">
        <w:rPr>
          <w:rFonts w:ascii="Calibri" w:hAnsi="Calibri" w:cs="Calibri"/>
          <w:bCs/>
          <w:sz w:val="22"/>
          <w:szCs w:val="22"/>
        </w:rPr>
        <w:t>8,4</w:t>
      </w:r>
      <w:r w:rsidR="00A149C6">
        <w:rPr>
          <w:rFonts w:ascii="Calibri" w:hAnsi="Calibri" w:cs="Calibri"/>
          <w:bCs/>
          <w:sz w:val="22"/>
          <w:szCs w:val="22"/>
        </w:rPr>
        <w:t>%), roboty publiczne (3</w:t>
      </w:r>
      <w:r w:rsidR="00B60F80">
        <w:rPr>
          <w:rFonts w:ascii="Calibri" w:hAnsi="Calibri" w:cs="Calibri"/>
          <w:bCs/>
          <w:sz w:val="22"/>
          <w:szCs w:val="22"/>
        </w:rPr>
        <w:t>.944.323,49</w:t>
      </w:r>
      <w:r w:rsidR="008E6C8B">
        <w:rPr>
          <w:rFonts w:ascii="Calibri" w:hAnsi="Calibri" w:cs="Calibri"/>
          <w:bCs/>
          <w:sz w:val="22"/>
          <w:szCs w:val="22"/>
        </w:rPr>
        <w:t xml:space="preserve"> zł</w:t>
      </w:r>
      <w:r w:rsidR="00B60F80">
        <w:rPr>
          <w:rFonts w:ascii="Calibri" w:hAnsi="Calibri" w:cs="Calibri"/>
          <w:bCs/>
          <w:sz w:val="22"/>
          <w:szCs w:val="22"/>
        </w:rPr>
        <w:t>, tj. 7,2</w:t>
      </w:r>
      <w:r w:rsidRPr="00C52127">
        <w:rPr>
          <w:rFonts w:ascii="Calibri" w:hAnsi="Calibri" w:cs="Calibri"/>
          <w:bCs/>
          <w:sz w:val="22"/>
          <w:szCs w:val="22"/>
        </w:rPr>
        <w:t>%), bon na zasiedlenie (1.</w:t>
      </w:r>
      <w:r w:rsidR="00B60F80">
        <w:rPr>
          <w:rFonts w:ascii="Calibri" w:hAnsi="Calibri" w:cs="Calibri"/>
          <w:bCs/>
          <w:sz w:val="22"/>
          <w:szCs w:val="22"/>
        </w:rPr>
        <w:t>404.500,00 zł, tj. 2,6</w:t>
      </w:r>
      <w:r w:rsidRPr="00C52127">
        <w:rPr>
          <w:rFonts w:ascii="Calibri" w:hAnsi="Calibri" w:cs="Calibri"/>
          <w:bCs/>
          <w:sz w:val="22"/>
          <w:szCs w:val="22"/>
        </w:rPr>
        <w:t>%).</w:t>
      </w:r>
    </w:p>
    <w:p w:rsidR="00C52127" w:rsidRPr="003A4700" w:rsidRDefault="00C52127" w:rsidP="0059539E">
      <w:pPr>
        <w:tabs>
          <w:tab w:val="num" w:pos="0"/>
        </w:tabs>
        <w:spacing w:after="120"/>
        <w:ind w:firstLine="567"/>
        <w:rPr>
          <w:rFonts w:ascii="Calibri" w:hAnsi="Calibri" w:cs="Calibri"/>
          <w:bCs/>
          <w:sz w:val="22"/>
          <w:szCs w:val="22"/>
        </w:rPr>
      </w:pPr>
      <w:r w:rsidRPr="00C52127">
        <w:rPr>
          <w:rFonts w:ascii="Calibri" w:hAnsi="Calibri" w:cs="Calibri"/>
          <w:bCs/>
          <w:sz w:val="22"/>
          <w:szCs w:val="22"/>
        </w:rPr>
        <w:lastRenderedPageBreak/>
        <w:t>Część nakładów stanowiły wydatki na kształcenie ustawiczne pracodawców i pracowników w ramach Krajowego Funduszu Szkoleniowego (odpowiednio 4.</w:t>
      </w:r>
      <w:r w:rsidR="00E54A93">
        <w:rPr>
          <w:rFonts w:ascii="Calibri" w:hAnsi="Calibri" w:cs="Calibri"/>
          <w:bCs/>
          <w:sz w:val="22"/>
          <w:szCs w:val="22"/>
        </w:rPr>
        <w:t>936.829,81</w:t>
      </w:r>
      <w:r w:rsidR="008E6C8B">
        <w:rPr>
          <w:rFonts w:ascii="Calibri" w:hAnsi="Calibri" w:cs="Calibri"/>
          <w:bCs/>
          <w:sz w:val="22"/>
          <w:szCs w:val="22"/>
        </w:rPr>
        <w:t xml:space="preserve"> zł, czyli 9,</w:t>
      </w:r>
      <w:r w:rsidR="00E54A93">
        <w:rPr>
          <w:rFonts w:ascii="Calibri" w:hAnsi="Calibri" w:cs="Calibri"/>
          <w:bCs/>
          <w:sz w:val="22"/>
          <w:szCs w:val="22"/>
        </w:rPr>
        <w:t>0</w:t>
      </w:r>
      <w:r w:rsidRPr="00C52127">
        <w:rPr>
          <w:rFonts w:ascii="Calibri" w:hAnsi="Calibri" w:cs="Calibri"/>
          <w:bCs/>
          <w:sz w:val="22"/>
          <w:szCs w:val="22"/>
        </w:rPr>
        <w:t>% wydatków).</w:t>
      </w:r>
    </w:p>
    <w:p w:rsidR="00DF29F4" w:rsidRPr="003A4700" w:rsidRDefault="00027F31" w:rsidP="00C52127">
      <w:pPr>
        <w:tabs>
          <w:tab w:val="num" w:pos="0"/>
        </w:tabs>
        <w:rPr>
          <w:rFonts w:ascii="Calibri" w:hAnsi="Calibri" w:cs="Calibri"/>
          <w:b/>
          <w:bCs/>
          <w:i/>
          <w:sz w:val="22"/>
          <w:szCs w:val="22"/>
        </w:rPr>
      </w:pPr>
      <w:r w:rsidRPr="003A4700">
        <w:rPr>
          <w:rFonts w:ascii="Calibri" w:hAnsi="Calibri" w:cs="Calibri"/>
          <w:b/>
          <w:bCs/>
          <w:i/>
          <w:sz w:val="22"/>
          <w:szCs w:val="22"/>
        </w:rPr>
        <w:t>Tabela</w:t>
      </w:r>
      <w:r w:rsidR="00DF29F4" w:rsidRPr="003A4700">
        <w:rPr>
          <w:rFonts w:ascii="Calibri" w:hAnsi="Calibri" w:cs="Calibri"/>
          <w:b/>
          <w:bCs/>
          <w:i/>
          <w:sz w:val="22"/>
          <w:szCs w:val="22"/>
          <w:lang w:val="x-none"/>
        </w:rPr>
        <w:t xml:space="preserve"> </w:t>
      </w:r>
      <w:r w:rsidR="00535AD5" w:rsidRPr="003A4700">
        <w:rPr>
          <w:rFonts w:ascii="Calibri" w:hAnsi="Calibri" w:cs="Calibri"/>
          <w:b/>
          <w:bCs/>
          <w:i/>
          <w:sz w:val="22"/>
          <w:szCs w:val="22"/>
        </w:rPr>
        <w:t>5</w:t>
      </w:r>
      <w:r w:rsidR="00DF29F4" w:rsidRPr="003A4700">
        <w:rPr>
          <w:rFonts w:ascii="Calibri" w:hAnsi="Calibri" w:cs="Calibri"/>
          <w:b/>
          <w:bCs/>
          <w:i/>
          <w:sz w:val="22"/>
          <w:szCs w:val="22"/>
          <w:lang w:val="x-none"/>
        </w:rPr>
        <w:t>. Kwoty środków FP wydatkowane i zaangażowane</w:t>
      </w:r>
      <w:r w:rsidR="00DF29F4" w:rsidRPr="003A4700">
        <w:rPr>
          <w:rFonts w:ascii="Calibri" w:hAnsi="Calibri" w:cs="Calibri"/>
          <w:b/>
          <w:bCs/>
          <w:i/>
          <w:sz w:val="22"/>
          <w:szCs w:val="22"/>
          <w:vertAlign w:val="superscript"/>
        </w:rPr>
        <w:t>2</w:t>
      </w:r>
      <w:r w:rsidR="00DF29F4" w:rsidRPr="003A4700">
        <w:rPr>
          <w:rFonts w:ascii="Calibri" w:hAnsi="Calibri" w:cs="Calibri"/>
          <w:b/>
          <w:bCs/>
          <w:i/>
          <w:sz w:val="22"/>
          <w:szCs w:val="22"/>
        </w:rPr>
        <w:t xml:space="preserve"> </w:t>
      </w:r>
      <w:r w:rsidR="00DF29F4" w:rsidRPr="003A4700">
        <w:rPr>
          <w:rFonts w:ascii="Calibri" w:hAnsi="Calibri" w:cs="Calibri"/>
          <w:b/>
          <w:bCs/>
          <w:i/>
          <w:sz w:val="22"/>
          <w:szCs w:val="22"/>
          <w:lang w:val="x-none"/>
        </w:rPr>
        <w:t>na finansowanie programów na rzecz promocji zatrudnienia, łagodzenia skutków bezrobocia i aktywizacji zawodowej</w:t>
      </w:r>
      <w:r w:rsidR="00366A03" w:rsidRPr="003A4700">
        <w:rPr>
          <w:rFonts w:ascii="Calibri" w:hAnsi="Calibri" w:cs="Calibri"/>
          <w:b/>
          <w:bCs/>
          <w:i/>
          <w:sz w:val="22"/>
          <w:szCs w:val="22"/>
        </w:rPr>
        <w:t xml:space="preserve"> oraz na</w:t>
      </w:r>
      <w:r w:rsidR="00DF29F4" w:rsidRPr="003A4700">
        <w:rPr>
          <w:rFonts w:ascii="Calibri" w:hAnsi="Calibri" w:cs="Calibri"/>
          <w:b/>
          <w:bCs/>
          <w:i/>
          <w:sz w:val="22"/>
          <w:szCs w:val="22"/>
        </w:rPr>
        <w:t xml:space="preserve"> kszt</w:t>
      </w:r>
      <w:r w:rsidR="00366A03" w:rsidRPr="003A4700">
        <w:rPr>
          <w:rFonts w:ascii="Calibri" w:hAnsi="Calibri" w:cs="Calibri"/>
          <w:b/>
          <w:bCs/>
          <w:i/>
          <w:sz w:val="22"/>
          <w:szCs w:val="22"/>
        </w:rPr>
        <w:t xml:space="preserve">ałcenie ustawiczne w ramach KFS </w:t>
      </w:r>
      <w:r w:rsidR="00DF29F4" w:rsidRPr="003A4700">
        <w:rPr>
          <w:rFonts w:ascii="Calibri" w:hAnsi="Calibri" w:cs="Calibri"/>
          <w:b/>
          <w:bCs/>
          <w:i/>
          <w:sz w:val="22"/>
          <w:szCs w:val="22"/>
          <w:lang w:val="x-none"/>
        </w:rPr>
        <w:t>w układzie PUP</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20" w:firstRow="1" w:lastRow="0" w:firstColumn="0" w:lastColumn="0" w:noHBand="0" w:noVBand="1"/>
      </w:tblPr>
      <w:tblGrid>
        <w:gridCol w:w="545"/>
        <w:gridCol w:w="1435"/>
        <w:gridCol w:w="2201"/>
        <w:gridCol w:w="1512"/>
        <w:gridCol w:w="2240"/>
        <w:gridCol w:w="1559"/>
      </w:tblGrid>
      <w:tr w:rsidR="00DF29F4" w:rsidRPr="00394BD0" w:rsidTr="00C52127">
        <w:trPr>
          <w:trHeight w:val="1319"/>
          <w:tblHeader/>
        </w:trPr>
        <w:tc>
          <w:tcPr>
            <w:tcW w:w="545"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Lp.</w:t>
            </w:r>
          </w:p>
        </w:tc>
        <w:tc>
          <w:tcPr>
            <w:tcW w:w="1435"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PUP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wydatkowanych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12"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wydatkowanie środków</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zaangażowanych</w:t>
            </w:r>
            <w:r w:rsidRPr="00394BD0">
              <w:rPr>
                <w:rFonts w:ascii="Calibri" w:hAnsi="Calibri" w:cs="Calibri"/>
                <w:b/>
                <w:bCs/>
                <w:vertAlign w:val="superscript"/>
              </w:rPr>
              <w:t>2</w:t>
            </w:r>
            <w:r w:rsidRPr="00394BD0">
              <w:rPr>
                <w:rFonts w:ascii="Calibri" w:hAnsi="Calibri" w:cs="Calibri"/>
                <w:b/>
                <w:bCs/>
              </w:rPr>
              <w:t xml:space="preserve">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zaangażowanie środków</w:t>
            </w:r>
            <w:r w:rsidRPr="00394BD0">
              <w:rPr>
                <w:rFonts w:ascii="Calibri" w:hAnsi="Calibri" w:cs="Calibri"/>
                <w:b/>
                <w:bCs/>
                <w:vertAlign w:val="superscript"/>
              </w:rPr>
              <w:footnoteReference w:id="3"/>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1</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Gorzów Wlkp.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6 882 256,97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68,0%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8 355 194,82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82,5%</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2</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 xml:space="preserve">Krosno </w:t>
            </w:r>
            <w:proofErr w:type="spellStart"/>
            <w:r w:rsidRPr="00394BD0">
              <w:rPr>
                <w:rFonts w:ascii="Calibri" w:hAnsi="Calibri" w:cs="Calibri"/>
              </w:rPr>
              <w:t>Odrz</w:t>
            </w:r>
            <w:proofErr w:type="spellEnd"/>
            <w:r w:rsidRPr="00394BD0">
              <w:rPr>
                <w:rFonts w:ascii="Calibri" w:hAnsi="Calibri" w:cs="Calibri"/>
              </w:rPr>
              <w:t>.</w:t>
            </w:r>
          </w:p>
        </w:tc>
        <w:tc>
          <w:tcPr>
            <w:tcW w:w="2201"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4 720 828,27</w:t>
            </w:r>
          </w:p>
        </w:tc>
        <w:tc>
          <w:tcPr>
            <w:tcW w:w="1512" w:type="dxa"/>
            <w:tcBorders>
              <w:top w:val="nil"/>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78,8%</w:t>
            </w:r>
          </w:p>
        </w:tc>
        <w:tc>
          <w:tcPr>
            <w:tcW w:w="2240"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5 755 203,83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96,1%</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3</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Międzyrzecz</w:t>
            </w:r>
          </w:p>
        </w:tc>
        <w:tc>
          <w:tcPr>
            <w:tcW w:w="2201"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5 686 059,52</w:t>
            </w:r>
          </w:p>
        </w:tc>
        <w:tc>
          <w:tcPr>
            <w:tcW w:w="1512" w:type="dxa"/>
            <w:tcBorders>
              <w:top w:val="nil"/>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80,8%</w:t>
            </w:r>
          </w:p>
        </w:tc>
        <w:tc>
          <w:tcPr>
            <w:tcW w:w="2240"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6 356 049,91</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90,3%</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4</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Nowa Sól</w:t>
            </w:r>
          </w:p>
        </w:tc>
        <w:tc>
          <w:tcPr>
            <w:tcW w:w="2201"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5 018 397,21</w:t>
            </w:r>
          </w:p>
        </w:tc>
        <w:tc>
          <w:tcPr>
            <w:tcW w:w="1512" w:type="dxa"/>
            <w:tcBorders>
              <w:top w:val="nil"/>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82,4%</w:t>
            </w:r>
          </w:p>
        </w:tc>
        <w:tc>
          <w:tcPr>
            <w:tcW w:w="2240"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5 474 342,01</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89,9%</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5</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Słubice</w:t>
            </w:r>
          </w:p>
        </w:tc>
        <w:tc>
          <w:tcPr>
            <w:tcW w:w="2201"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1 327 975,07</w:t>
            </w:r>
          </w:p>
        </w:tc>
        <w:tc>
          <w:tcPr>
            <w:tcW w:w="1512" w:type="dxa"/>
            <w:tcBorders>
              <w:top w:val="nil"/>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46,1%</w:t>
            </w:r>
          </w:p>
        </w:tc>
        <w:tc>
          <w:tcPr>
            <w:tcW w:w="2240"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1 345 523,86</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46,7%</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6</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Strzelce Kraj.</w:t>
            </w:r>
          </w:p>
        </w:tc>
        <w:tc>
          <w:tcPr>
            <w:tcW w:w="2201"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5 949 198,25</w:t>
            </w:r>
          </w:p>
        </w:tc>
        <w:tc>
          <w:tcPr>
            <w:tcW w:w="1512" w:type="dxa"/>
            <w:tcBorders>
              <w:top w:val="nil"/>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80,8%</w:t>
            </w:r>
          </w:p>
        </w:tc>
        <w:tc>
          <w:tcPr>
            <w:tcW w:w="2240"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6 681 367,87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90,8%</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7</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Sulęcin</w:t>
            </w:r>
          </w:p>
        </w:tc>
        <w:tc>
          <w:tcPr>
            <w:tcW w:w="2201"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2 482 829,66</w:t>
            </w:r>
          </w:p>
        </w:tc>
        <w:tc>
          <w:tcPr>
            <w:tcW w:w="1512" w:type="dxa"/>
            <w:tcBorders>
              <w:top w:val="nil"/>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72,9%</w:t>
            </w:r>
          </w:p>
        </w:tc>
        <w:tc>
          <w:tcPr>
            <w:tcW w:w="2240"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3 059 367,37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89,9%</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8</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Świebodzin</w:t>
            </w:r>
          </w:p>
        </w:tc>
        <w:tc>
          <w:tcPr>
            <w:tcW w:w="2201"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2 676 601,70</w:t>
            </w:r>
          </w:p>
        </w:tc>
        <w:tc>
          <w:tcPr>
            <w:tcW w:w="1512" w:type="dxa"/>
            <w:tcBorders>
              <w:top w:val="nil"/>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70,8%</w:t>
            </w:r>
          </w:p>
        </w:tc>
        <w:tc>
          <w:tcPr>
            <w:tcW w:w="2240"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2 925 776,30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77,4%</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9</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Wschowa</w:t>
            </w:r>
          </w:p>
        </w:tc>
        <w:tc>
          <w:tcPr>
            <w:tcW w:w="2201"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2 918 548,60</w:t>
            </w:r>
          </w:p>
        </w:tc>
        <w:tc>
          <w:tcPr>
            <w:tcW w:w="1512" w:type="dxa"/>
            <w:tcBorders>
              <w:top w:val="nil"/>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63,8%</w:t>
            </w:r>
          </w:p>
        </w:tc>
        <w:tc>
          <w:tcPr>
            <w:tcW w:w="2240"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3 209 384,04</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70,2%</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10</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Zielona Góra</w:t>
            </w:r>
          </w:p>
        </w:tc>
        <w:tc>
          <w:tcPr>
            <w:tcW w:w="2201"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7 451 368,94</w:t>
            </w:r>
          </w:p>
        </w:tc>
        <w:tc>
          <w:tcPr>
            <w:tcW w:w="1512" w:type="dxa"/>
            <w:tcBorders>
              <w:top w:val="nil"/>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61,5%</w:t>
            </w:r>
          </w:p>
        </w:tc>
        <w:tc>
          <w:tcPr>
            <w:tcW w:w="2240"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7 702 161,32</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63,6%</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11</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Żagań</w:t>
            </w:r>
          </w:p>
        </w:tc>
        <w:tc>
          <w:tcPr>
            <w:tcW w:w="2201"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4 732 731,35</w:t>
            </w:r>
          </w:p>
        </w:tc>
        <w:tc>
          <w:tcPr>
            <w:tcW w:w="1512" w:type="dxa"/>
            <w:tcBorders>
              <w:top w:val="nil"/>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71,2%</w:t>
            </w:r>
          </w:p>
        </w:tc>
        <w:tc>
          <w:tcPr>
            <w:tcW w:w="2240"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5 654 012,94</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85,0%</w:t>
            </w:r>
          </w:p>
        </w:tc>
      </w:tr>
      <w:tr w:rsidR="00611900"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611900" w:rsidRPr="00394BD0" w:rsidRDefault="00611900" w:rsidP="00611900">
            <w:pPr>
              <w:tabs>
                <w:tab w:val="num" w:pos="0"/>
              </w:tabs>
              <w:jc w:val="center"/>
              <w:rPr>
                <w:rFonts w:ascii="Calibri" w:hAnsi="Calibri" w:cs="Calibri"/>
                <w:bCs/>
              </w:rPr>
            </w:pPr>
            <w:r w:rsidRPr="00394BD0">
              <w:rPr>
                <w:rFonts w:ascii="Calibri" w:hAnsi="Calibri" w:cs="Calibri"/>
                <w:bCs/>
              </w:rPr>
              <w:t>12</w:t>
            </w:r>
          </w:p>
        </w:tc>
        <w:tc>
          <w:tcPr>
            <w:tcW w:w="1435" w:type="dxa"/>
            <w:tcBorders>
              <w:top w:val="single" w:sz="4" w:space="0" w:color="auto"/>
              <w:left w:val="single" w:sz="4" w:space="0" w:color="auto"/>
              <w:bottom w:val="single" w:sz="4" w:space="0" w:color="auto"/>
              <w:right w:val="single" w:sz="4" w:space="0" w:color="auto"/>
            </w:tcBorders>
            <w:vAlign w:val="center"/>
            <w:hideMark/>
          </w:tcPr>
          <w:p w:rsidR="00611900" w:rsidRPr="00394BD0" w:rsidRDefault="00611900" w:rsidP="00611900">
            <w:pPr>
              <w:rPr>
                <w:rFonts w:ascii="Calibri" w:hAnsi="Calibri" w:cs="Calibri"/>
              </w:rPr>
            </w:pPr>
            <w:r w:rsidRPr="00394BD0">
              <w:rPr>
                <w:rFonts w:ascii="Calibri" w:hAnsi="Calibri" w:cs="Calibri"/>
              </w:rPr>
              <w:t>Żary</w:t>
            </w:r>
          </w:p>
        </w:tc>
        <w:tc>
          <w:tcPr>
            <w:tcW w:w="2201"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4 887 329,40</w:t>
            </w:r>
          </w:p>
        </w:tc>
        <w:tc>
          <w:tcPr>
            <w:tcW w:w="1512" w:type="dxa"/>
            <w:tcBorders>
              <w:top w:val="nil"/>
              <w:left w:val="single" w:sz="4" w:space="0" w:color="auto"/>
              <w:bottom w:val="single" w:sz="4" w:space="0" w:color="auto"/>
              <w:right w:val="single" w:sz="4" w:space="0" w:color="auto"/>
            </w:tcBorders>
            <w:shd w:val="clear" w:color="auto" w:fill="auto"/>
            <w:vAlign w:val="center"/>
          </w:tcPr>
          <w:p w:rsidR="00611900" w:rsidRDefault="00611900" w:rsidP="00611900">
            <w:pPr>
              <w:jc w:val="right"/>
              <w:rPr>
                <w:rFonts w:ascii="Calibri" w:hAnsi="Calibri" w:cs="Calibri"/>
              </w:rPr>
            </w:pPr>
            <w:r>
              <w:rPr>
                <w:rFonts w:ascii="Calibri" w:hAnsi="Calibri" w:cs="Calibri"/>
              </w:rPr>
              <w:t>79,5%</w:t>
            </w:r>
          </w:p>
        </w:tc>
        <w:tc>
          <w:tcPr>
            <w:tcW w:w="2240" w:type="dxa"/>
            <w:tcBorders>
              <w:top w:val="nil"/>
              <w:left w:val="single" w:sz="4" w:space="0" w:color="auto"/>
              <w:bottom w:val="single" w:sz="4" w:space="0" w:color="auto"/>
              <w:right w:val="single" w:sz="4" w:space="0" w:color="auto"/>
            </w:tcBorders>
            <w:shd w:val="clear" w:color="auto" w:fill="auto"/>
            <w:vAlign w:val="center"/>
          </w:tcPr>
          <w:p w:rsidR="00611900" w:rsidRPr="00611900" w:rsidRDefault="00611900" w:rsidP="00611900">
            <w:pPr>
              <w:jc w:val="right"/>
              <w:rPr>
                <w:rFonts w:ascii="Calibri" w:hAnsi="Calibri" w:cs="Calibri"/>
                <w:bCs/>
              </w:rPr>
            </w:pPr>
            <w:r w:rsidRPr="00611900">
              <w:rPr>
                <w:rFonts w:ascii="Calibri" w:hAnsi="Calibri" w:cs="Calibri"/>
                <w:bCs/>
              </w:rPr>
              <w:t>5 540 388,95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11900" w:rsidRDefault="00611900" w:rsidP="00611900">
            <w:pPr>
              <w:jc w:val="right"/>
              <w:rPr>
                <w:rFonts w:ascii="Calibri" w:hAnsi="Calibri" w:cs="Calibri"/>
              </w:rPr>
            </w:pPr>
            <w:r>
              <w:rPr>
                <w:rFonts w:ascii="Calibri" w:hAnsi="Calibri" w:cs="Calibri"/>
              </w:rPr>
              <w:t>90,2%</w:t>
            </w:r>
          </w:p>
        </w:tc>
      </w:tr>
      <w:tr w:rsidR="00DF29F4" w:rsidRPr="00394BD0" w:rsidTr="00C52127">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RAZEM</w:t>
            </w:r>
          </w:p>
        </w:tc>
        <w:tc>
          <w:tcPr>
            <w:tcW w:w="2201"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611900" w:rsidP="00AB6EBC">
            <w:pPr>
              <w:tabs>
                <w:tab w:val="num" w:pos="0"/>
              </w:tabs>
              <w:jc w:val="right"/>
              <w:rPr>
                <w:rFonts w:ascii="Calibri" w:hAnsi="Calibri" w:cs="Calibri"/>
                <w:b/>
                <w:bCs/>
              </w:rPr>
            </w:pPr>
            <w:r>
              <w:rPr>
                <w:rFonts w:ascii="Calibri" w:hAnsi="Calibri" w:cs="Calibri"/>
                <w:b/>
                <w:bCs/>
              </w:rPr>
              <w:t>54 734 124,94</w:t>
            </w:r>
          </w:p>
        </w:tc>
        <w:tc>
          <w:tcPr>
            <w:tcW w:w="1512"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611900" w:rsidP="00565540">
            <w:pPr>
              <w:tabs>
                <w:tab w:val="num" w:pos="0"/>
              </w:tabs>
              <w:jc w:val="right"/>
              <w:rPr>
                <w:rFonts w:ascii="Calibri" w:hAnsi="Calibri" w:cs="Calibri"/>
                <w:b/>
                <w:bCs/>
              </w:rPr>
            </w:pPr>
            <w:r>
              <w:rPr>
                <w:rFonts w:ascii="Calibri" w:hAnsi="Calibri" w:cs="Calibri"/>
                <w:b/>
                <w:bCs/>
              </w:rPr>
              <w:t>71,9</w:t>
            </w:r>
            <w:r w:rsidR="00DF4467" w:rsidRPr="00394BD0">
              <w:rPr>
                <w:rFonts w:ascii="Calibri" w:hAnsi="Calibri" w:cs="Calibri"/>
                <w:b/>
                <w:bCs/>
              </w:rPr>
              <w:t>%</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611900" w:rsidP="00AD5A9F">
            <w:pPr>
              <w:tabs>
                <w:tab w:val="num" w:pos="0"/>
              </w:tabs>
              <w:jc w:val="right"/>
              <w:rPr>
                <w:rFonts w:ascii="Calibri" w:hAnsi="Calibri" w:cs="Calibri"/>
                <w:b/>
                <w:bCs/>
              </w:rPr>
            </w:pPr>
            <w:r>
              <w:rPr>
                <w:rFonts w:ascii="Calibri" w:hAnsi="Calibri" w:cs="Calibri"/>
                <w:b/>
                <w:bCs/>
              </w:rPr>
              <w:t>62 058 773,22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611900" w:rsidP="00565540">
            <w:pPr>
              <w:tabs>
                <w:tab w:val="num" w:pos="0"/>
              </w:tabs>
              <w:jc w:val="right"/>
              <w:rPr>
                <w:rFonts w:ascii="Calibri" w:hAnsi="Calibri" w:cs="Calibri"/>
                <w:b/>
                <w:bCs/>
              </w:rPr>
            </w:pPr>
            <w:r>
              <w:rPr>
                <w:rFonts w:ascii="Calibri" w:hAnsi="Calibri" w:cs="Calibri"/>
                <w:b/>
                <w:bCs/>
              </w:rPr>
              <w:t>81,5</w:t>
            </w:r>
            <w:r w:rsidR="004654B5" w:rsidRPr="00394BD0">
              <w:rPr>
                <w:rFonts w:ascii="Calibri" w:hAnsi="Calibri" w:cs="Calibri"/>
                <w:b/>
                <w:bCs/>
              </w:rPr>
              <w:t>%</w:t>
            </w:r>
          </w:p>
        </w:tc>
      </w:tr>
    </w:tbl>
    <w:p w:rsidR="00146D2A" w:rsidRPr="00394BD0" w:rsidRDefault="00DF29F4" w:rsidP="003A4700">
      <w:pPr>
        <w:tabs>
          <w:tab w:val="num" w:pos="0"/>
        </w:tabs>
        <w:spacing w:after="120"/>
        <w:rPr>
          <w:rFonts w:ascii="Calibri" w:hAnsi="Calibri" w:cs="Calibri"/>
          <w:bCs/>
          <w:i/>
        </w:rPr>
      </w:pPr>
      <w:r w:rsidRPr="00394BD0">
        <w:rPr>
          <w:rFonts w:ascii="Calibri" w:hAnsi="Calibri" w:cs="Calibri"/>
          <w:bCs/>
          <w:i/>
        </w:rPr>
        <w:t>Źródło: opracowanie własne na podstawie sprawozdań M</w:t>
      </w:r>
      <w:r w:rsidR="000D2A1C" w:rsidRPr="00394BD0">
        <w:rPr>
          <w:rFonts w:ascii="Calibri" w:hAnsi="Calibri" w:cs="Calibri"/>
          <w:bCs/>
          <w:i/>
        </w:rPr>
        <w:t>R</w:t>
      </w:r>
      <w:r w:rsidR="00FB1C21">
        <w:rPr>
          <w:rFonts w:ascii="Calibri" w:hAnsi="Calibri" w:cs="Calibri"/>
          <w:bCs/>
          <w:i/>
        </w:rPr>
        <w:t>i</w:t>
      </w:r>
      <w:r w:rsidR="006603C2">
        <w:rPr>
          <w:rFonts w:ascii="Calibri" w:hAnsi="Calibri" w:cs="Calibri"/>
          <w:bCs/>
          <w:i/>
        </w:rPr>
        <w:t>P</w:t>
      </w:r>
      <w:r w:rsidR="00FB1C21">
        <w:rPr>
          <w:rFonts w:ascii="Calibri" w:hAnsi="Calibri" w:cs="Calibri"/>
          <w:bCs/>
          <w:i/>
        </w:rPr>
        <w:t>S</w:t>
      </w:r>
      <w:r w:rsidRPr="00394BD0">
        <w:rPr>
          <w:rFonts w:ascii="Calibri" w:hAnsi="Calibri" w:cs="Calibri"/>
          <w:bCs/>
          <w:i/>
        </w:rPr>
        <w:t>-02 za</w:t>
      </w:r>
      <w:r w:rsidR="00390032">
        <w:rPr>
          <w:rFonts w:ascii="Calibri" w:hAnsi="Calibri" w:cs="Calibri"/>
          <w:bCs/>
          <w:i/>
        </w:rPr>
        <w:t xml:space="preserve"> </w:t>
      </w:r>
      <w:r w:rsidR="00BD1FCA">
        <w:rPr>
          <w:rFonts w:ascii="Calibri" w:hAnsi="Calibri" w:cs="Calibri"/>
          <w:bCs/>
          <w:i/>
        </w:rPr>
        <w:t>listopad</w:t>
      </w:r>
      <w:r w:rsidR="00390032">
        <w:rPr>
          <w:rFonts w:ascii="Calibri" w:hAnsi="Calibri" w:cs="Calibri"/>
          <w:bCs/>
          <w:i/>
        </w:rPr>
        <w:t xml:space="preserve"> </w:t>
      </w:r>
      <w:r w:rsidR="00565540" w:rsidRPr="00394BD0">
        <w:rPr>
          <w:rFonts w:ascii="Calibri" w:hAnsi="Calibri" w:cs="Calibri"/>
          <w:bCs/>
          <w:i/>
        </w:rPr>
        <w:t>2021</w:t>
      </w:r>
      <w:r w:rsidRPr="00394BD0">
        <w:rPr>
          <w:rFonts w:ascii="Calibri" w:hAnsi="Calibri" w:cs="Calibri"/>
          <w:bCs/>
          <w:i/>
        </w:rPr>
        <w:t xml:space="preserve"> roku.</w:t>
      </w:r>
      <w:r w:rsidR="00F0390F">
        <w:rPr>
          <w:rFonts w:ascii="Calibri" w:hAnsi="Calibri" w:cs="Calibri"/>
          <w:bCs/>
          <w:i/>
        </w:rPr>
        <w:t xml:space="preserve"> </w:t>
      </w:r>
    </w:p>
    <w:p w:rsidR="00A2445A" w:rsidRPr="003A4700" w:rsidRDefault="0083749D" w:rsidP="0083749D">
      <w:pPr>
        <w:ind w:firstLine="567"/>
        <w:rPr>
          <w:rFonts w:ascii="Calibri" w:hAnsi="Calibri" w:cs="Calibri"/>
          <w:bCs/>
          <w:sz w:val="22"/>
          <w:szCs w:val="22"/>
        </w:rPr>
      </w:pPr>
      <w:r w:rsidRPr="003A4700">
        <w:rPr>
          <w:rFonts w:ascii="Calibri" w:hAnsi="Calibri" w:cs="Calibri"/>
          <w:bCs/>
          <w:sz w:val="22"/>
          <w:szCs w:val="22"/>
        </w:rPr>
        <w:t>Poza wydatkami na programy promocji zatrudnienia PUP-y udzielały przedsiębio</w:t>
      </w:r>
      <w:r w:rsidR="00600D9D">
        <w:rPr>
          <w:rFonts w:ascii="Calibri" w:hAnsi="Calibri" w:cs="Calibri"/>
          <w:bCs/>
          <w:sz w:val="22"/>
          <w:szCs w:val="22"/>
        </w:rPr>
        <w:t>rcom pomocy w ramach tzw. tarcz antykryzysowych</w:t>
      </w:r>
      <w:r w:rsidRPr="003A4700">
        <w:rPr>
          <w:rFonts w:ascii="Calibri" w:hAnsi="Calibri" w:cs="Calibri"/>
          <w:bCs/>
          <w:sz w:val="22"/>
          <w:szCs w:val="22"/>
        </w:rPr>
        <w:t xml:space="preserve"> (związanych z zapobieganiem, przeciwdziałaniem i zwalczaniem skutków COVID-19). Kwota </w:t>
      </w:r>
      <w:r w:rsidR="00AD5A9F">
        <w:rPr>
          <w:rFonts w:ascii="Calibri" w:hAnsi="Calibri" w:cs="Calibri"/>
          <w:bCs/>
          <w:sz w:val="22"/>
          <w:szCs w:val="22"/>
        </w:rPr>
        <w:t>99.6</w:t>
      </w:r>
      <w:r w:rsidR="00BD1FCA">
        <w:rPr>
          <w:rFonts w:ascii="Calibri" w:hAnsi="Calibri" w:cs="Calibri"/>
          <w:bCs/>
          <w:sz w:val="22"/>
          <w:szCs w:val="22"/>
        </w:rPr>
        <w:t>56</w:t>
      </w:r>
      <w:r w:rsidR="00AD5A9F">
        <w:rPr>
          <w:rFonts w:ascii="Calibri" w:hAnsi="Calibri" w:cs="Calibri"/>
          <w:bCs/>
          <w:sz w:val="22"/>
          <w:szCs w:val="22"/>
        </w:rPr>
        <w:t>.</w:t>
      </w:r>
      <w:r w:rsidR="00BD1FCA">
        <w:rPr>
          <w:rFonts w:ascii="Calibri" w:hAnsi="Calibri" w:cs="Calibri"/>
          <w:bCs/>
          <w:sz w:val="22"/>
          <w:szCs w:val="22"/>
        </w:rPr>
        <w:t>592,42</w:t>
      </w:r>
      <w:r w:rsidR="004A4548">
        <w:rPr>
          <w:rFonts w:ascii="Calibri" w:hAnsi="Calibri" w:cs="Calibri"/>
          <w:bCs/>
          <w:sz w:val="22"/>
          <w:szCs w:val="22"/>
        </w:rPr>
        <w:t xml:space="preserve"> </w:t>
      </w:r>
      <w:r w:rsidRPr="003A4700">
        <w:rPr>
          <w:rFonts w:ascii="Calibri" w:hAnsi="Calibri" w:cs="Calibri"/>
          <w:bCs/>
          <w:sz w:val="22"/>
          <w:szCs w:val="22"/>
        </w:rPr>
        <w:t>zł została wydatkowana na:</w:t>
      </w:r>
      <w:r w:rsidR="0011020C" w:rsidRPr="003A4700">
        <w:rPr>
          <w:rFonts w:ascii="Calibri" w:hAnsi="Calibri" w:cs="Calibri"/>
          <w:bCs/>
          <w:sz w:val="22"/>
          <w:szCs w:val="22"/>
        </w:rPr>
        <w:t xml:space="preserve">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dofinansowanie części wynagrodzeń pracowników oraz składek na ubezpieczenia społeczne, w przypadku spadku obrotów gospodarczych w następstwie wystąpienia COVID-19;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dofinansowanie części kosztów prowadzenia działalności gospodarczej przedsiębiorcy będącemu osobą fizyczną niezatrudniającemu pracowników, w przypadku spadku obrotów gospodarczych w następstwie wystąpienia COVID-19; </w:t>
      </w:r>
    </w:p>
    <w:p w:rsidR="00DE5FA7" w:rsidRPr="003A4700" w:rsidRDefault="00DE5FA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jednorazowe pożyczki dla mikroprzedsiębiorców na pokrycie bieżących kosztów prowadzenia działalności gospodarczej; </w:t>
      </w:r>
    </w:p>
    <w:p w:rsidR="00DE5FA7" w:rsidRPr="003A4700" w:rsidRDefault="00DE5FA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dofinasowanie części kosztów wynagrodzeń pracowników zatrudnionych przez organizacje pozarządowe oraz podmioty, o których mowa w art. 3 ust. 3 ustawy z dnia 24 kwietnia 2003 r. o działalności pożytku publicznego i wolontariacie oraz należnych od tych wynagrodzeń składek na ubezpieczenia społeczne, w przypadku spadku przychodów z działalności statutowej w następstwie wystąpienia COVID-19; </w:t>
      </w:r>
    </w:p>
    <w:p w:rsidR="0083749D" w:rsidRPr="003A4700" w:rsidRDefault="001B6BD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dofinansowanie kościelnym osobom prawnym oraz ich jednostkom organizacyjnym części kosztów wynagrodzeń pracowników oraz należnych od tych wynagrodzeń składek na ubezpieczenia społeczne</w:t>
      </w:r>
      <w:r w:rsidR="0083749D" w:rsidRPr="003A4700">
        <w:rPr>
          <w:rFonts w:ascii="Calibri" w:hAnsi="Calibri" w:cs="Calibri"/>
          <w:bCs/>
          <w:sz w:val="22"/>
          <w:szCs w:val="22"/>
        </w:rPr>
        <w:t>;</w:t>
      </w:r>
    </w:p>
    <w:p w:rsidR="00E30D1A" w:rsidRDefault="004A4548" w:rsidP="00BA2A09">
      <w:pPr>
        <w:numPr>
          <w:ilvl w:val="0"/>
          <w:numId w:val="20"/>
        </w:numPr>
        <w:ind w:left="426" w:hanging="284"/>
        <w:rPr>
          <w:rFonts w:ascii="Calibri" w:hAnsi="Calibri" w:cs="Calibri"/>
          <w:b/>
          <w:bCs/>
          <w:i/>
          <w:sz w:val="22"/>
          <w:szCs w:val="22"/>
          <w:lang w:val="x-none"/>
        </w:rPr>
      </w:pPr>
      <w:r>
        <w:rPr>
          <w:rFonts w:ascii="Calibri" w:hAnsi="Calibri" w:cs="Calibri"/>
          <w:bCs/>
          <w:sz w:val="22"/>
          <w:szCs w:val="22"/>
        </w:rPr>
        <w:t>dotacje</w:t>
      </w:r>
      <w:r w:rsidRPr="003A4700">
        <w:rPr>
          <w:rFonts w:ascii="Calibri" w:hAnsi="Calibri" w:cs="Calibri"/>
          <w:bCs/>
          <w:sz w:val="22"/>
          <w:szCs w:val="22"/>
        </w:rPr>
        <w:t xml:space="preserve"> na pokrycie bieżących kosztów prowadzenia działalności gospodarczej </w:t>
      </w:r>
      <w:proofErr w:type="spellStart"/>
      <w:r w:rsidRPr="003A4700">
        <w:rPr>
          <w:rFonts w:ascii="Calibri" w:hAnsi="Calibri" w:cs="Calibri"/>
          <w:bCs/>
          <w:sz w:val="22"/>
          <w:szCs w:val="22"/>
        </w:rPr>
        <w:t>mikroprzedsiębiorcy</w:t>
      </w:r>
      <w:proofErr w:type="spellEnd"/>
      <w:r w:rsidRPr="003A4700">
        <w:rPr>
          <w:rFonts w:ascii="Calibri" w:hAnsi="Calibri" w:cs="Calibri"/>
          <w:bCs/>
          <w:sz w:val="22"/>
          <w:szCs w:val="22"/>
        </w:rPr>
        <w:t xml:space="preserve"> i małemu przedsiębiorcy</w:t>
      </w:r>
      <w:r>
        <w:rPr>
          <w:rFonts w:ascii="Calibri" w:hAnsi="Calibri" w:cs="Calibri"/>
          <w:bCs/>
          <w:sz w:val="22"/>
          <w:szCs w:val="22"/>
        </w:rPr>
        <w:t>;</w:t>
      </w:r>
    </w:p>
    <w:p w:rsidR="0083749D" w:rsidRPr="00E30D1A" w:rsidRDefault="008A5AA3" w:rsidP="00BA2A09">
      <w:pPr>
        <w:numPr>
          <w:ilvl w:val="0"/>
          <w:numId w:val="20"/>
        </w:numPr>
        <w:spacing w:after="120"/>
        <w:ind w:left="426" w:hanging="284"/>
        <w:rPr>
          <w:rFonts w:ascii="Calibri" w:hAnsi="Calibri" w:cs="Calibri"/>
          <w:b/>
          <w:bCs/>
          <w:i/>
          <w:sz w:val="22"/>
          <w:szCs w:val="22"/>
          <w:lang w:val="x-none"/>
        </w:rPr>
      </w:pPr>
      <w:r w:rsidRPr="00E30D1A">
        <w:rPr>
          <w:rFonts w:ascii="Calibri" w:hAnsi="Calibri" w:cs="Calibri"/>
          <w:bCs/>
          <w:sz w:val="22"/>
          <w:szCs w:val="22"/>
        </w:rPr>
        <w:lastRenderedPageBreak/>
        <w:t>dotacje</w:t>
      </w:r>
      <w:r w:rsidR="0083749D" w:rsidRPr="00E30D1A">
        <w:rPr>
          <w:rFonts w:ascii="Calibri" w:hAnsi="Calibri" w:cs="Calibri"/>
          <w:bCs/>
          <w:sz w:val="22"/>
          <w:szCs w:val="22"/>
        </w:rPr>
        <w:t xml:space="preserve"> na </w:t>
      </w:r>
      <w:r w:rsidR="004A4548" w:rsidRPr="00E30D1A">
        <w:rPr>
          <w:rFonts w:ascii="Calibri" w:hAnsi="Calibri" w:cs="Calibri"/>
          <w:sz w:val="22"/>
          <w:szCs w:val="22"/>
        </w:rPr>
        <w:t xml:space="preserve">pokrycie bieżących kosztów prowadzenia działalności gospodarczej tj. dotację na pokrycie bieżących kosztów prowadzenia działalności gospodarczej </w:t>
      </w:r>
      <w:proofErr w:type="spellStart"/>
      <w:r w:rsidR="004A4548" w:rsidRPr="00E30D1A">
        <w:rPr>
          <w:rFonts w:ascii="Calibri" w:hAnsi="Calibri" w:cs="Calibri"/>
          <w:sz w:val="22"/>
          <w:szCs w:val="22"/>
        </w:rPr>
        <w:t>mikroprzedsiębiorcom</w:t>
      </w:r>
      <w:proofErr w:type="spellEnd"/>
      <w:r w:rsidR="004A4548" w:rsidRPr="00E30D1A">
        <w:rPr>
          <w:rFonts w:ascii="Calibri" w:hAnsi="Calibri" w:cs="Calibri"/>
          <w:sz w:val="22"/>
          <w:szCs w:val="22"/>
        </w:rPr>
        <w:t xml:space="preserve"> i małym przedsiębiorcom, którzy prowadzili działalność gospodarczą polegającą na sprzedaży środków spożywczych, papierniczych i piśmienniczych na terenie jednostek systemu oświaty</w:t>
      </w:r>
      <w:r w:rsidR="004A4548" w:rsidRPr="00E30D1A">
        <w:rPr>
          <w:rFonts w:ascii="Calibri" w:hAnsi="Calibri" w:cs="Calibri"/>
          <w:bCs/>
          <w:sz w:val="22"/>
          <w:szCs w:val="22"/>
        </w:rPr>
        <w:t xml:space="preserve"> </w:t>
      </w:r>
      <w:r w:rsidR="0083749D" w:rsidRPr="00E30D1A">
        <w:rPr>
          <w:rFonts w:ascii="Calibri" w:hAnsi="Calibri" w:cs="Calibri"/>
          <w:bCs/>
          <w:sz w:val="22"/>
          <w:szCs w:val="22"/>
        </w:rPr>
        <w:t>.</w:t>
      </w:r>
    </w:p>
    <w:p w:rsidR="00032EC0" w:rsidRPr="003A4700" w:rsidRDefault="00DF29F4"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W załączniku nr </w:t>
      </w:r>
      <w:r w:rsidR="00300704" w:rsidRPr="003A4700">
        <w:rPr>
          <w:rFonts w:ascii="Calibri" w:hAnsi="Calibri" w:cs="Calibri"/>
          <w:bCs/>
          <w:sz w:val="22"/>
          <w:szCs w:val="22"/>
        </w:rPr>
        <w:t>1</w:t>
      </w:r>
      <w:r w:rsidRPr="003A4700">
        <w:rPr>
          <w:rFonts w:ascii="Calibri" w:hAnsi="Calibri" w:cs="Calibri"/>
          <w:bCs/>
          <w:sz w:val="22"/>
          <w:szCs w:val="22"/>
        </w:rPr>
        <w:t xml:space="preserve"> przedstawiony został (w formie tabeli) szczegółowy podział </w:t>
      </w:r>
      <w:r w:rsidR="00CF729D" w:rsidRPr="003A4700">
        <w:rPr>
          <w:rFonts w:ascii="Calibri" w:hAnsi="Calibri" w:cs="Calibri"/>
          <w:bCs/>
          <w:sz w:val="22"/>
          <w:szCs w:val="22"/>
        </w:rPr>
        <w:t>w</w:t>
      </w:r>
      <w:r w:rsidRPr="003A4700">
        <w:rPr>
          <w:rFonts w:ascii="Calibri" w:hAnsi="Calibri" w:cs="Calibri"/>
          <w:bCs/>
          <w:sz w:val="22"/>
          <w:szCs w:val="22"/>
        </w:rPr>
        <w:t xml:space="preserve">ydatkowanych środków według usług, instrumentów i działań w układzie powiatowych urzędów pracy. </w:t>
      </w:r>
      <w:r w:rsidR="00BA0B92">
        <w:rPr>
          <w:rFonts w:ascii="Calibri" w:hAnsi="Calibri" w:cs="Calibri"/>
          <w:bCs/>
          <w:sz w:val="22"/>
          <w:szCs w:val="22"/>
        </w:rPr>
        <w:t>N</w:t>
      </w:r>
      <w:r w:rsidR="00BA0B92" w:rsidRPr="003A4700">
        <w:rPr>
          <w:rFonts w:ascii="Calibri" w:hAnsi="Calibri" w:cs="Calibri"/>
          <w:bCs/>
          <w:sz w:val="22"/>
          <w:szCs w:val="22"/>
        </w:rPr>
        <w:t xml:space="preserve">atomiast </w:t>
      </w:r>
      <w:r w:rsidR="00BA0B92">
        <w:rPr>
          <w:rFonts w:ascii="Calibri" w:hAnsi="Calibri" w:cs="Calibri"/>
          <w:bCs/>
          <w:sz w:val="22"/>
          <w:szCs w:val="22"/>
        </w:rPr>
        <w:t>w</w:t>
      </w:r>
      <w:r w:rsidRPr="003A4700">
        <w:rPr>
          <w:rFonts w:ascii="Calibri" w:hAnsi="Calibri" w:cs="Calibri"/>
          <w:bCs/>
          <w:sz w:val="22"/>
          <w:szCs w:val="22"/>
        </w:rPr>
        <w:t xml:space="preserve"> załączniku nr </w:t>
      </w:r>
      <w:r w:rsidR="00300704" w:rsidRPr="003A4700">
        <w:rPr>
          <w:rFonts w:ascii="Calibri" w:hAnsi="Calibri" w:cs="Calibri"/>
          <w:bCs/>
          <w:sz w:val="22"/>
          <w:szCs w:val="22"/>
        </w:rPr>
        <w:t>2</w:t>
      </w:r>
      <w:r w:rsidRPr="003A4700">
        <w:rPr>
          <w:rFonts w:ascii="Calibri" w:hAnsi="Calibri" w:cs="Calibri"/>
          <w:bCs/>
          <w:sz w:val="22"/>
          <w:szCs w:val="22"/>
        </w:rPr>
        <w:t xml:space="preserve"> wskazano (w formie tabeli) liczbę osób, </w:t>
      </w:r>
      <w:r w:rsidRPr="003A4700">
        <w:rPr>
          <w:rFonts w:ascii="Calibri" w:hAnsi="Calibri" w:cs="Calibri"/>
          <w:sz w:val="22"/>
          <w:szCs w:val="22"/>
        </w:rPr>
        <w:t xml:space="preserve">za które dokonano wydatku w ramach poszczególnych </w:t>
      </w:r>
      <w:r w:rsidRPr="003A4700">
        <w:rPr>
          <w:rFonts w:ascii="Calibri" w:hAnsi="Calibri" w:cs="Calibri"/>
          <w:bCs/>
          <w:sz w:val="22"/>
          <w:szCs w:val="22"/>
        </w:rPr>
        <w:t>usług, instrumentów i działań w układzie powiatowych urzędów pracy.</w:t>
      </w:r>
      <w:r w:rsidR="00032EC0"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Liczba osób, za które dokonano wydatków</w:t>
      </w:r>
      <w:r w:rsidRPr="003A4700">
        <w:rPr>
          <w:rStyle w:val="Odwoanieprzypisudolnego"/>
          <w:rFonts w:ascii="Calibri" w:hAnsi="Calibri" w:cs="Calibri"/>
          <w:bCs/>
          <w:sz w:val="22"/>
          <w:szCs w:val="22"/>
        </w:rPr>
        <w:footnoteReference w:id="4"/>
      </w:r>
      <w:r w:rsidRPr="003A4700">
        <w:rPr>
          <w:rFonts w:ascii="Calibri" w:hAnsi="Calibri" w:cs="Calibri"/>
          <w:bCs/>
          <w:sz w:val="22"/>
          <w:szCs w:val="22"/>
        </w:rPr>
        <w:t xml:space="preserve"> w ramach programów promocji zatrudnienia oraz na kształcenie w ramach KFS osiągnęła poziom </w:t>
      </w:r>
      <w:r w:rsidR="0069261B">
        <w:rPr>
          <w:rFonts w:ascii="Calibri" w:hAnsi="Calibri" w:cs="Calibri"/>
          <w:bCs/>
          <w:sz w:val="22"/>
          <w:szCs w:val="22"/>
        </w:rPr>
        <w:t>10.293</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Biorąc pod uwagę poszczególne formy, najliczniejszą grupę uczestników odnotowano w przypadku staży (tj. </w:t>
      </w:r>
      <w:r w:rsidR="00782042">
        <w:rPr>
          <w:rFonts w:ascii="Calibri" w:hAnsi="Calibri" w:cs="Calibri"/>
          <w:bCs/>
          <w:sz w:val="22"/>
          <w:szCs w:val="22"/>
        </w:rPr>
        <w:t>2.994</w:t>
      </w:r>
      <w:r w:rsidR="00D77315">
        <w:rPr>
          <w:rFonts w:ascii="Calibri" w:hAnsi="Calibri" w:cs="Calibri"/>
          <w:bCs/>
          <w:sz w:val="22"/>
          <w:szCs w:val="22"/>
        </w:rPr>
        <w:t xml:space="preserve"> </w:t>
      </w:r>
      <w:r w:rsidRPr="003A4700">
        <w:rPr>
          <w:rFonts w:ascii="Calibri" w:hAnsi="Calibri" w:cs="Calibri"/>
          <w:bCs/>
          <w:sz w:val="22"/>
          <w:szCs w:val="22"/>
        </w:rPr>
        <w:t>os</w:t>
      </w:r>
      <w:r w:rsidR="00D77315">
        <w:rPr>
          <w:rFonts w:ascii="Calibri" w:hAnsi="Calibri" w:cs="Calibri"/>
          <w:bCs/>
          <w:sz w:val="22"/>
          <w:szCs w:val="22"/>
        </w:rPr>
        <w:t>ó</w:t>
      </w:r>
      <w:r w:rsidR="001B2DF8">
        <w:rPr>
          <w:rFonts w:ascii="Calibri" w:hAnsi="Calibri" w:cs="Calibri"/>
          <w:bCs/>
          <w:sz w:val="22"/>
          <w:szCs w:val="22"/>
        </w:rPr>
        <w:t>b</w:t>
      </w:r>
      <w:r w:rsidRPr="003A4700">
        <w:rPr>
          <w:rFonts w:ascii="Calibri" w:hAnsi="Calibri" w:cs="Calibri"/>
          <w:bCs/>
          <w:sz w:val="22"/>
          <w:szCs w:val="22"/>
        </w:rPr>
        <w:t xml:space="preserve">, czyli </w:t>
      </w:r>
      <w:r w:rsidR="00193BBA">
        <w:rPr>
          <w:rFonts w:ascii="Calibri" w:hAnsi="Calibri" w:cs="Calibri"/>
          <w:bCs/>
          <w:sz w:val="22"/>
          <w:szCs w:val="22"/>
        </w:rPr>
        <w:t>co trzeci aktywizowany był uczestnikiem stażu)</w:t>
      </w:r>
      <w:r w:rsidRPr="003A4700">
        <w:rPr>
          <w:rFonts w:ascii="Calibri" w:hAnsi="Calibri" w:cs="Calibri"/>
          <w:bCs/>
          <w:sz w:val="22"/>
          <w:szCs w:val="22"/>
        </w:rPr>
        <w:t>. Popularną formą wsparcia bezrobotnych były prace interwencyjne, w rama</w:t>
      </w:r>
      <w:r w:rsidR="008A5AA3">
        <w:rPr>
          <w:rFonts w:ascii="Calibri" w:hAnsi="Calibri" w:cs="Calibri"/>
          <w:bCs/>
          <w:sz w:val="22"/>
          <w:szCs w:val="22"/>
        </w:rPr>
        <w:t xml:space="preserve">ch których aktywizowano </w:t>
      </w:r>
      <w:r w:rsidR="00782042">
        <w:rPr>
          <w:rFonts w:ascii="Calibri" w:hAnsi="Calibri" w:cs="Calibri"/>
          <w:bCs/>
          <w:sz w:val="22"/>
          <w:szCs w:val="22"/>
        </w:rPr>
        <w:t>1.012</w:t>
      </w:r>
      <w:r w:rsidR="008A5AA3">
        <w:rPr>
          <w:rFonts w:ascii="Calibri" w:hAnsi="Calibri" w:cs="Calibri"/>
          <w:bCs/>
          <w:sz w:val="22"/>
          <w:szCs w:val="22"/>
        </w:rPr>
        <w:t xml:space="preserve"> os</w:t>
      </w:r>
      <w:r w:rsidR="00041577">
        <w:rPr>
          <w:rFonts w:ascii="Calibri" w:hAnsi="Calibri" w:cs="Calibri"/>
          <w:bCs/>
          <w:sz w:val="22"/>
          <w:szCs w:val="22"/>
        </w:rPr>
        <w:t>ó</w:t>
      </w:r>
      <w:r w:rsidR="008A5AA3">
        <w:rPr>
          <w:rFonts w:ascii="Calibri" w:hAnsi="Calibri" w:cs="Calibri"/>
          <w:bCs/>
          <w:sz w:val="22"/>
          <w:szCs w:val="22"/>
        </w:rPr>
        <w:t>b</w:t>
      </w:r>
      <w:r w:rsidR="001B2DF8">
        <w:rPr>
          <w:rFonts w:ascii="Calibri" w:hAnsi="Calibri" w:cs="Calibri"/>
          <w:bCs/>
          <w:sz w:val="22"/>
          <w:szCs w:val="22"/>
        </w:rPr>
        <w:t xml:space="preserve"> oraz dotacje na podjęcie działalności (z których skorzystał</w:t>
      </w:r>
      <w:r w:rsidR="00782042">
        <w:rPr>
          <w:rFonts w:ascii="Calibri" w:hAnsi="Calibri" w:cs="Calibri"/>
          <w:bCs/>
          <w:sz w:val="22"/>
          <w:szCs w:val="22"/>
        </w:rPr>
        <w:t>o</w:t>
      </w:r>
      <w:r w:rsidR="001B2DF8">
        <w:rPr>
          <w:rFonts w:ascii="Calibri" w:hAnsi="Calibri" w:cs="Calibri"/>
          <w:bCs/>
          <w:sz w:val="22"/>
          <w:szCs w:val="22"/>
        </w:rPr>
        <w:t xml:space="preserve"> </w:t>
      </w:r>
      <w:r w:rsidR="00782042">
        <w:rPr>
          <w:rFonts w:ascii="Calibri" w:hAnsi="Calibri" w:cs="Calibri"/>
          <w:bCs/>
          <w:sz w:val="22"/>
          <w:szCs w:val="22"/>
        </w:rPr>
        <w:t>735 osó</w:t>
      </w:r>
      <w:r w:rsidR="001B2DF8">
        <w:rPr>
          <w:rFonts w:ascii="Calibri" w:hAnsi="Calibri" w:cs="Calibri"/>
          <w:bCs/>
          <w:sz w:val="22"/>
          <w:szCs w:val="22"/>
        </w:rPr>
        <w:t>b).</w:t>
      </w:r>
      <w:r w:rsidR="00DE5FA7">
        <w:rPr>
          <w:rFonts w:ascii="Calibri" w:hAnsi="Calibri" w:cs="Calibri"/>
          <w:bCs/>
          <w:sz w:val="22"/>
          <w:szCs w:val="22"/>
        </w:rPr>
        <w:t xml:space="preserve"> </w:t>
      </w:r>
      <w:r w:rsidR="00C04137">
        <w:rPr>
          <w:rFonts w:ascii="Calibri" w:hAnsi="Calibri" w:cs="Calibri"/>
          <w:bCs/>
          <w:sz w:val="22"/>
          <w:szCs w:val="22"/>
        </w:rPr>
        <w:t>W ramach szkoleń podniosły</w:t>
      </w:r>
      <w:r w:rsidR="00AB6EBC">
        <w:rPr>
          <w:rFonts w:ascii="Calibri" w:hAnsi="Calibri" w:cs="Calibri"/>
          <w:bCs/>
          <w:sz w:val="22"/>
          <w:szCs w:val="22"/>
        </w:rPr>
        <w:t xml:space="preserve"> l</w:t>
      </w:r>
      <w:r w:rsidR="00C04137">
        <w:rPr>
          <w:rFonts w:ascii="Calibri" w:hAnsi="Calibri" w:cs="Calibri"/>
          <w:bCs/>
          <w:sz w:val="22"/>
          <w:szCs w:val="22"/>
        </w:rPr>
        <w:t>ub zmieniły</w:t>
      </w:r>
      <w:r w:rsidR="00782042">
        <w:rPr>
          <w:rFonts w:ascii="Calibri" w:hAnsi="Calibri" w:cs="Calibri"/>
          <w:bCs/>
          <w:sz w:val="22"/>
          <w:szCs w:val="22"/>
        </w:rPr>
        <w:t xml:space="preserve"> swoje kwalifikacje 664 oso</w:t>
      </w:r>
      <w:r w:rsidR="00AB6EBC">
        <w:rPr>
          <w:rFonts w:ascii="Calibri" w:hAnsi="Calibri" w:cs="Calibri"/>
          <w:bCs/>
          <w:sz w:val="22"/>
          <w:szCs w:val="22"/>
        </w:rPr>
        <w:t>b</w:t>
      </w:r>
      <w:r w:rsidR="00782042">
        <w:rPr>
          <w:rFonts w:ascii="Calibri" w:hAnsi="Calibri" w:cs="Calibri"/>
          <w:bCs/>
          <w:sz w:val="22"/>
          <w:szCs w:val="22"/>
        </w:rPr>
        <w:t>y</w:t>
      </w:r>
      <w:r w:rsidR="00AB6EBC">
        <w:rPr>
          <w:rFonts w:ascii="Calibri" w:hAnsi="Calibri" w:cs="Calibri"/>
          <w:bCs/>
          <w:sz w:val="22"/>
          <w:szCs w:val="22"/>
        </w:rPr>
        <w:t>.</w:t>
      </w:r>
      <w:r w:rsidR="00FC036F">
        <w:rPr>
          <w:rFonts w:ascii="Calibri" w:hAnsi="Calibri" w:cs="Calibri"/>
          <w:bCs/>
          <w:sz w:val="22"/>
          <w:szCs w:val="22"/>
        </w:rPr>
        <w:t xml:space="preserve"> </w:t>
      </w:r>
      <w:r w:rsidR="00AB6EBC">
        <w:rPr>
          <w:rFonts w:ascii="Calibri" w:hAnsi="Calibri" w:cs="Calibri"/>
          <w:bCs/>
          <w:sz w:val="22"/>
          <w:szCs w:val="22"/>
        </w:rPr>
        <w:t xml:space="preserve">Zbliżona liczba osób </w:t>
      </w:r>
      <w:r w:rsidR="00AB6EBC" w:rsidRPr="003A4700">
        <w:rPr>
          <w:rFonts w:ascii="Calibri" w:hAnsi="Calibri" w:cs="Calibri"/>
          <w:bCs/>
          <w:sz w:val="22"/>
          <w:szCs w:val="22"/>
        </w:rPr>
        <w:t xml:space="preserve">uczestniczyła </w:t>
      </w:r>
      <w:r w:rsidR="000977BC" w:rsidRPr="003A4700">
        <w:rPr>
          <w:rFonts w:ascii="Calibri" w:hAnsi="Calibri" w:cs="Calibri"/>
          <w:bCs/>
          <w:sz w:val="22"/>
          <w:szCs w:val="22"/>
        </w:rPr>
        <w:t xml:space="preserve">w </w:t>
      </w:r>
      <w:r w:rsidR="000977BC">
        <w:rPr>
          <w:rFonts w:ascii="Calibri" w:hAnsi="Calibri" w:cs="Calibri"/>
          <w:bCs/>
          <w:sz w:val="22"/>
          <w:szCs w:val="22"/>
        </w:rPr>
        <w:t>robotach publicznych (</w:t>
      </w:r>
      <w:r w:rsidR="00AB6EBC">
        <w:rPr>
          <w:rFonts w:ascii="Calibri" w:hAnsi="Calibri" w:cs="Calibri"/>
          <w:bCs/>
          <w:sz w:val="22"/>
          <w:szCs w:val="22"/>
        </w:rPr>
        <w:t>4</w:t>
      </w:r>
      <w:r w:rsidR="00782042">
        <w:rPr>
          <w:rFonts w:ascii="Calibri" w:hAnsi="Calibri" w:cs="Calibri"/>
          <w:bCs/>
          <w:sz w:val="22"/>
          <w:szCs w:val="22"/>
        </w:rPr>
        <w:t>9</w:t>
      </w:r>
      <w:r w:rsidR="00AB6EBC">
        <w:rPr>
          <w:rFonts w:ascii="Calibri" w:hAnsi="Calibri" w:cs="Calibri"/>
          <w:bCs/>
          <w:sz w:val="22"/>
          <w:szCs w:val="22"/>
        </w:rPr>
        <w:t>0</w:t>
      </w:r>
      <w:r w:rsidR="000977BC">
        <w:rPr>
          <w:rFonts w:ascii="Calibri" w:hAnsi="Calibri" w:cs="Calibri"/>
          <w:bCs/>
          <w:sz w:val="22"/>
          <w:szCs w:val="22"/>
        </w:rPr>
        <w:t>)</w:t>
      </w:r>
      <w:r w:rsidR="00AB6EBC">
        <w:rPr>
          <w:rFonts w:ascii="Calibri" w:hAnsi="Calibri" w:cs="Calibri"/>
          <w:bCs/>
          <w:sz w:val="22"/>
          <w:szCs w:val="22"/>
        </w:rPr>
        <w:t xml:space="preserve"> i</w:t>
      </w:r>
      <w:r w:rsidR="00AB6EBC" w:rsidRPr="00AB6EBC">
        <w:rPr>
          <w:rFonts w:ascii="Calibri" w:hAnsi="Calibri" w:cs="Calibri"/>
          <w:bCs/>
          <w:sz w:val="22"/>
          <w:szCs w:val="22"/>
        </w:rPr>
        <w:t xml:space="preserve"> </w:t>
      </w:r>
      <w:r w:rsidR="00AB6EBC">
        <w:rPr>
          <w:rFonts w:ascii="Calibri" w:hAnsi="Calibri" w:cs="Calibri"/>
          <w:bCs/>
          <w:sz w:val="22"/>
          <w:szCs w:val="22"/>
        </w:rPr>
        <w:t>pracach społecznie użytecznych</w:t>
      </w:r>
      <w:r w:rsidR="00AB6EBC" w:rsidRPr="003A4700">
        <w:rPr>
          <w:rFonts w:ascii="Calibri" w:hAnsi="Calibri" w:cs="Calibri"/>
          <w:bCs/>
          <w:sz w:val="22"/>
          <w:szCs w:val="22"/>
        </w:rPr>
        <w:t xml:space="preserve"> (</w:t>
      </w:r>
      <w:r w:rsidR="00782042">
        <w:rPr>
          <w:rFonts w:ascii="Calibri" w:hAnsi="Calibri" w:cs="Calibri"/>
          <w:bCs/>
          <w:sz w:val="22"/>
          <w:szCs w:val="22"/>
        </w:rPr>
        <w:t>476</w:t>
      </w:r>
      <w:r w:rsidR="00AB6EBC">
        <w:rPr>
          <w:rFonts w:ascii="Calibri" w:hAnsi="Calibri" w:cs="Calibri"/>
          <w:bCs/>
          <w:sz w:val="22"/>
          <w:szCs w:val="22"/>
        </w:rPr>
        <w:t>).</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Warto zaznaczyć, że z dofinansowania w ramach Krajowego Fu</w:t>
      </w:r>
      <w:r w:rsidR="00C04137">
        <w:rPr>
          <w:rFonts w:ascii="Calibri" w:hAnsi="Calibri" w:cs="Calibri"/>
          <w:bCs/>
          <w:sz w:val="22"/>
          <w:szCs w:val="22"/>
        </w:rPr>
        <w:t>nduszu Szkoleniowego skorzystało</w:t>
      </w:r>
      <w:r w:rsidRPr="003A4700">
        <w:rPr>
          <w:rFonts w:ascii="Calibri" w:hAnsi="Calibri" w:cs="Calibri"/>
          <w:bCs/>
          <w:sz w:val="22"/>
          <w:szCs w:val="22"/>
        </w:rPr>
        <w:t xml:space="preserve"> </w:t>
      </w:r>
      <w:r w:rsidR="00782042">
        <w:rPr>
          <w:rFonts w:ascii="Calibri" w:hAnsi="Calibri" w:cs="Calibri"/>
          <w:bCs/>
          <w:sz w:val="22"/>
          <w:szCs w:val="22"/>
        </w:rPr>
        <w:t>2.126</w:t>
      </w:r>
      <w:r w:rsidR="002963FC">
        <w:rPr>
          <w:rFonts w:ascii="Calibri" w:hAnsi="Calibri" w:cs="Calibri"/>
          <w:bCs/>
          <w:sz w:val="22"/>
          <w:szCs w:val="22"/>
        </w:rPr>
        <w:t xml:space="preserve"> os</w:t>
      </w:r>
      <w:r w:rsidR="00782042">
        <w:rPr>
          <w:rFonts w:ascii="Calibri" w:hAnsi="Calibri" w:cs="Calibri"/>
          <w:bCs/>
          <w:sz w:val="22"/>
          <w:szCs w:val="22"/>
        </w:rPr>
        <w:t>ó</w:t>
      </w:r>
      <w:r w:rsidR="00A364D7">
        <w:rPr>
          <w:rFonts w:ascii="Calibri" w:hAnsi="Calibri" w:cs="Calibri"/>
          <w:bCs/>
          <w:sz w:val="22"/>
          <w:szCs w:val="22"/>
        </w:rPr>
        <w:t>b</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 załączniku nr 3 przedstawiono wycinek tabeli sprawozdania MR</w:t>
      </w:r>
      <w:r w:rsidR="00627561">
        <w:rPr>
          <w:rFonts w:ascii="Calibri" w:hAnsi="Calibri" w:cs="Calibri"/>
          <w:bCs/>
          <w:sz w:val="22"/>
          <w:szCs w:val="22"/>
        </w:rPr>
        <w:t>i</w:t>
      </w:r>
      <w:r w:rsidRPr="003A4700">
        <w:rPr>
          <w:rFonts w:ascii="Calibri" w:hAnsi="Calibri" w:cs="Calibri"/>
          <w:bCs/>
          <w:sz w:val="22"/>
          <w:szCs w:val="22"/>
        </w:rPr>
        <w:t>P</w:t>
      </w:r>
      <w:r w:rsidR="00627561">
        <w:rPr>
          <w:rFonts w:ascii="Calibri" w:hAnsi="Calibri" w:cs="Calibri"/>
          <w:bCs/>
          <w:sz w:val="22"/>
          <w:szCs w:val="22"/>
        </w:rPr>
        <w:t>S</w:t>
      </w:r>
      <w:r w:rsidRPr="003A4700">
        <w:rPr>
          <w:rFonts w:ascii="Calibri" w:hAnsi="Calibri" w:cs="Calibri"/>
          <w:bCs/>
          <w:sz w:val="22"/>
          <w:szCs w:val="22"/>
        </w:rPr>
        <w:t>-02 zawierający zarówno dane dotyczące wydatkowanych środków na aktywne formy, jak i liczby osób, za które tych wydatków dokonano.</w:t>
      </w:r>
    </w:p>
    <w:p w:rsidR="00DF29F4" w:rsidRPr="003A4700" w:rsidRDefault="00DF29F4" w:rsidP="000746CE">
      <w:pPr>
        <w:tabs>
          <w:tab w:val="num" w:pos="0"/>
        </w:tabs>
        <w:rPr>
          <w:rFonts w:ascii="Calibri" w:hAnsi="Calibri" w:cs="Calibri"/>
          <w:b/>
          <w:bCs/>
          <w:i/>
          <w:sz w:val="22"/>
          <w:szCs w:val="22"/>
        </w:rPr>
      </w:pPr>
      <w:r w:rsidRPr="003A4700">
        <w:rPr>
          <w:rFonts w:ascii="Calibri" w:hAnsi="Calibri" w:cs="Calibri"/>
          <w:b/>
          <w:bCs/>
          <w:i/>
          <w:sz w:val="22"/>
          <w:szCs w:val="22"/>
        </w:rPr>
        <w:t xml:space="preserve">Tabela </w:t>
      </w:r>
      <w:r w:rsidR="00535AD5" w:rsidRPr="003A4700">
        <w:rPr>
          <w:rFonts w:ascii="Calibri" w:hAnsi="Calibri" w:cs="Calibri"/>
          <w:b/>
          <w:bCs/>
          <w:i/>
          <w:sz w:val="22"/>
          <w:szCs w:val="22"/>
        </w:rPr>
        <w:t>6</w:t>
      </w:r>
      <w:r w:rsidRPr="003A4700">
        <w:rPr>
          <w:rFonts w:ascii="Calibri" w:hAnsi="Calibri" w:cs="Calibri"/>
          <w:b/>
          <w:bCs/>
          <w:i/>
          <w:sz w:val="22"/>
          <w:szCs w:val="22"/>
        </w:rPr>
        <w:t xml:space="preserve">. Dane </w:t>
      </w:r>
      <w:r w:rsidR="005A053D" w:rsidRPr="003A4700">
        <w:rPr>
          <w:rFonts w:ascii="Calibri" w:hAnsi="Calibri" w:cs="Calibri"/>
          <w:b/>
          <w:bCs/>
          <w:i/>
          <w:sz w:val="22"/>
          <w:szCs w:val="22"/>
        </w:rPr>
        <w:t xml:space="preserve">dotyczące </w:t>
      </w:r>
      <w:r w:rsidR="00C52127" w:rsidRPr="00C52127">
        <w:rPr>
          <w:rFonts w:ascii="Calibri" w:hAnsi="Calibri" w:cs="Calibri"/>
          <w:b/>
          <w:bCs/>
          <w:i/>
          <w:sz w:val="22"/>
          <w:szCs w:val="22"/>
        </w:rPr>
        <w:t>aktywizacji osób z wybranych kategorii bezrobotnych</w:t>
      </w:r>
      <w:r w:rsidR="00C52127" w:rsidRPr="00C52127">
        <w:rPr>
          <w:rFonts w:ascii="Calibri" w:hAnsi="Calibri" w:cs="Calibri"/>
          <w:b/>
          <w:bCs/>
          <w:i/>
          <w:sz w:val="22"/>
          <w:szCs w:val="22"/>
          <w:lang w:val="x-none"/>
        </w:rPr>
        <w:t xml:space="preserve"> </w:t>
      </w:r>
      <w:r w:rsidRPr="003A4700">
        <w:rPr>
          <w:rFonts w:ascii="Calibri" w:hAnsi="Calibri" w:cs="Calibri"/>
          <w:b/>
          <w:bCs/>
          <w:i/>
          <w:sz w:val="22"/>
          <w:szCs w:val="22"/>
          <w:lang w:val="x-none"/>
        </w:rPr>
        <w:t>w układzie PUP</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46"/>
        <w:gridCol w:w="1105"/>
        <w:gridCol w:w="1447"/>
        <w:gridCol w:w="1105"/>
        <w:gridCol w:w="1446"/>
        <w:gridCol w:w="1143"/>
        <w:gridCol w:w="6"/>
      </w:tblGrid>
      <w:tr w:rsidR="00A60AD5" w:rsidRPr="00A94B51" w:rsidTr="00EB34C9">
        <w:trPr>
          <w:tblHeader/>
        </w:trPr>
        <w:tc>
          <w:tcPr>
            <w:tcW w:w="567" w:type="dxa"/>
            <w:vMerge w:val="restart"/>
            <w:shd w:val="clear" w:color="auto" w:fill="auto"/>
            <w:vAlign w:val="center"/>
            <w:hideMark/>
          </w:tcPr>
          <w:p w:rsidR="00A60AD5" w:rsidRPr="00A94B51" w:rsidRDefault="00C52127" w:rsidP="001E4F79">
            <w:pPr>
              <w:tabs>
                <w:tab w:val="num" w:pos="0"/>
              </w:tabs>
              <w:jc w:val="center"/>
              <w:rPr>
                <w:rFonts w:ascii="Calibri" w:hAnsi="Calibri" w:cs="Calibri"/>
                <w:b/>
                <w:bCs/>
              </w:rPr>
            </w:pPr>
            <w:r>
              <w:rPr>
                <w:rFonts w:ascii="Calibri" w:hAnsi="Calibri" w:cs="Calibri"/>
                <w:b/>
                <w:bCs/>
              </w:rPr>
              <w:t>Lp.</w:t>
            </w:r>
          </w:p>
        </w:tc>
        <w:tc>
          <w:tcPr>
            <w:tcW w:w="1418" w:type="dxa"/>
            <w:vMerge w:val="restart"/>
            <w:shd w:val="clear" w:color="auto" w:fill="auto"/>
            <w:vAlign w:val="center"/>
            <w:hideMark/>
          </w:tcPr>
          <w:p w:rsidR="00A60AD5" w:rsidRPr="00A94B51" w:rsidRDefault="00C52127" w:rsidP="001E4F79">
            <w:pPr>
              <w:tabs>
                <w:tab w:val="num" w:pos="0"/>
              </w:tabs>
              <w:jc w:val="center"/>
              <w:rPr>
                <w:rFonts w:ascii="Calibri" w:hAnsi="Calibri" w:cs="Calibri"/>
                <w:b/>
                <w:bCs/>
              </w:rPr>
            </w:pPr>
            <w:r>
              <w:rPr>
                <w:rFonts w:ascii="Calibri" w:hAnsi="Calibri" w:cs="Calibri"/>
                <w:b/>
                <w:bCs/>
              </w:rPr>
              <w:t>PUP</w:t>
            </w:r>
          </w:p>
        </w:tc>
        <w:tc>
          <w:tcPr>
            <w:tcW w:w="2551" w:type="dxa"/>
            <w:gridSpan w:val="2"/>
            <w:tcBorders>
              <w:top w:val="single" w:sz="4" w:space="0" w:color="auto"/>
              <w:left w:val="single" w:sz="4" w:space="0" w:color="auto"/>
              <w:bottom w:val="single" w:sz="4" w:space="0" w:color="auto"/>
              <w:right w:val="nil"/>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do 30 roku życia</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powyżej 50 roku życia</w:t>
            </w:r>
          </w:p>
        </w:tc>
        <w:tc>
          <w:tcPr>
            <w:tcW w:w="2595" w:type="dxa"/>
            <w:gridSpan w:val="3"/>
            <w:tcBorders>
              <w:top w:val="single" w:sz="4" w:space="0" w:color="auto"/>
              <w:left w:val="nil"/>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długotrwale bezrobotnych</w:t>
            </w:r>
          </w:p>
        </w:tc>
      </w:tr>
      <w:tr w:rsidR="00A60AD5" w:rsidRPr="00A94B51" w:rsidTr="00977610">
        <w:trPr>
          <w:gridAfter w:val="1"/>
          <w:wAfter w:w="6" w:type="dxa"/>
          <w:tblHeader/>
        </w:trPr>
        <w:tc>
          <w:tcPr>
            <w:tcW w:w="567"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18"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46"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w</w:t>
            </w:r>
            <w:r w:rsidR="00032EC0" w:rsidRPr="00A94B51">
              <w:rPr>
                <w:rFonts w:ascii="Calibri" w:hAnsi="Calibri" w:cs="Calibri"/>
                <w:b/>
                <w:bCs/>
              </w:rPr>
              <w:t xml:space="preserve">ydatki od początku roku </w:t>
            </w:r>
            <w:r w:rsidR="00032EC0" w:rsidRPr="00A94B51">
              <w:rPr>
                <w:rFonts w:ascii="Calibri" w:hAnsi="Calibri" w:cs="Calibri"/>
                <w:b/>
                <w:bCs/>
              </w:rPr>
              <w:br/>
              <w:t xml:space="preserve">w </w:t>
            </w:r>
            <w:r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7"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593A69"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6"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A60AD5" w:rsidRPr="00A94B51">
              <w:rPr>
                <w:rFonts w:ascii="Calibri" w:hAnsi="Calibri" w:cs="Calibri"/>
                <w:b/>
                <w:bCs/>
              </w:rPr>
              <w:t>zł</w:t>
            </w:r>
          </w:p>
        </w:tc>
        <w:tc>
          <w:tcPr>
            <w:tcW w:w="1143"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r>
      <w:tr w:rsidR="00E54693" w:rsidRPr="00A94B51" w:rsidTr="00977610">
        <w:trPr>
          <w:gridAfter w:val="1"/>
          <w:wAfter w:w="6" w:type="dxa"/>
        </w:trPr>
        <w:tc>
          <w:tcPr>
            <w:tcW w:w="567" w:type="dxa"/>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1</w:t>
            </w:r>
          </w:p>
        </w:tc>
        <w:tc>
          <w:tcPr>
            <w:tcW w:w="1418" w:type="dxa"/>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Gorzów Wlkp.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2 261 298,02</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298</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584 474,16</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94</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672 992,57</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123</w:t>
            </w:r>
          </w:p>
        </w:tc>
      </w:tr>
      <w:tr w:rsidR="00E54693" w:rsidRPr="00A94B51" w:rsidTr="00977610">
        <w:trPr>
          <w:gridAfter w:val="1"/>
          <w:wAfter w:w="6" w:type="dxa"/>
        </w:trPr>
        <w:tc>
          <w:tcPr>
            <w:tcW w:w="567" w:type="dxa"/>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2</w:t>
            </w:r>
          </w:p>
        </w:tc>
        <w:tc>
          <w:tcPr>
            <w:tcW w:w="1418" w:type="dxa"/>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 xml:space="preserve">Krosno </w:t>
            </w:r>
            <w:proofErr w:type="spellStart"/>
            <w:r w:rsidRPr="00A94B51">
              <w:rPr>
                <w:rFonts w:ascii="Calibri" w:hAnsi="Calibri" w:cs="Calibri"/>
                <w:bCs/>
              </w:rPr>
              <w:t>Odrz</w:t>
            </w:r>
            <w:proofErr w:type="spellEnd"/>
            <w:r w:rsidRPr="00A94B51">
              <w:rPr>
                <w:rFonts w:ascii="Calibri" w:hAnsi="Calibri" w:cs="Calibri"/>
                <w:bCs/>
              </w:rPr>
              <w:t>.</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1 900 149,02</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239</w:t>
            </w:r>
          </w:p>
        </w:tc>
        <w:tc>
          <w:tcPr>
            <w:tcW w:w="1447"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308 436,00</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77</w:t>
            </w:r>
          </w:p>
        </w:tc>
        <w:tc>
          <w:tcPr>
            <w:tcW w:w="1446"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758 108,62</w:t>
            </w:r>
          </w:p>
        </w:tc>
        <w:tc>
          <w:tcPr>
            <w:tcW w:w="1143"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140</w:t>
            </w:r>
          </w:p>
        </w:tc>
      </w:tr>
      <w:tr w:rsidR="00E54693" w:rsidRPr="00A94B51" w:rsidTr="00977610">
        <w:trPr>
          <w:gridAfter w:val="1"/>
          <w:wAfter w:w="6" w:type="dxa"/>
        </w:trPr>
        <w:tc>
          <w:tcPr>
            <w:tcW w:w="567" w:type="dxa"/>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3</w:t>
            </w:r>
          </w:p>
        </w:tc>
        <w:tc>
          <w:tcPr>
            <w:tcW w:w="1418" w:type="dxa"/>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Międzyrzecz</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1 976 121,28</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290</w:t>
            </w:r>
          </w:p>
        </w:tc>
        <w:tc>
          <w:tcPr>
            <w:tcW w:w="1447"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411 811,31</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78</w:t>
            </w:r>
          </w:p>
        </w:tc>
        <w:tc>
          <w:tcPr>
            <w:tcW w:w="1446"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1 220 883,66</w:t>
            </w:r>
          </w:p>
        </w:tc>
        <w:tc>
          <w:tcPr>
            <w:tcW w:w="1143"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151</w:t>
            </w:r>
          </w:p>
        </w:tc>
      </w:tr>
      <w:tr w:rsidR="00E54693" w:rsidRPr="00A94B51" w:rsidTr="00977610">
        <w:trPr>
          <w:gridAfter w:val="1"/>
          <w:wAfter w:w="6" w:type="dxa"/>
        </w:trPr>
        <w:tc>
          <w:tcPr>
            <w:tcW w:w="567" w:type="dxa"/>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4</w:t>
            </w:r>
          </w:p>
        </w:tc>
        <w:tc>
          <w:tcPr>
            <w:tcW w:w="1418" w:type="dxa"/>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Nowa Sól</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1 619 734,46</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235</w:t>
            </w:r>
          </w:p>
        </w:tc>
        <w:tc>
          <w:tcPr>
            <w:tcW w:w="1447"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533 422,03</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96</w:t>
            </w:r>
          </w:p>
        </w:tc>
        <w:tc>
          <w:tcPr>
            <w:tcW w:w="1446"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578 243,46</w:t>
            </w:r>
          </w:p>
        </w:tc>
        <w:tc>
          <w:tcPr>
            <w:tcW w:w="1143"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105</w:t>
            </w:r>
          </w:p>
        </w:tc>
      </w:tr>
      <w:tr w:rsidR="00E54693" w:rsidRPr="00A94B51" w:rsidTr="00977610">
        <w:trPr>
          <w:gridAfter w:val="1"/>
          <w:wAfter w:w="6" w:type="dxa"/>
        </w:trPr>
        <w:tc>
          <w:tcPr>
            <w:tcW w:w="567" w:type="dxa"/>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5</w:t>
            </w:r>
          </w:p>
        </w:tc>
        <w:tc>
          <w:tcPr>
            <w:tcW w:w="1418" w:type="dxa"/>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Słubice</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523 659,50</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56</w:t>
            </w:r>
          </w:p>
        </w:tc>
        <w:tc>
          <w:tcPr>
            <w:tcW w:w="1447"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197 918,28</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27</w:t>
            </w:r>
          </w:p>
        </w:tc>
        <w:tc>
          <w:tcPr>
            <w:tcW w:w="1446"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97 308,68</w:t>
            </w:r>
          </w:p>
        </w:tc>
        <w:tc>
          <w:tcPr>
            <w:tcW w:w="1143"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26</w:t>
            </w:r>
          </w:p>
        </w:tc>
      </w:tr>
      <w:tr w:rsidR="00E54693" w:rsidRPr="00A94B51" w:rsidTr="00977610">
        <w:trPr>
          <w:gridAfter w:val="1"/>
          <w:wAfter w:w="6" w:type="dxa"/>
        </w:trPr>
        <w:tc>
          <w:tcPr>
            <w:tcW w:w="567" w:type="dxa"/>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6</w:t>
            </w:r>
          </w:p>
        </w:tc>
        <w:tc>
          <w:tcPr>
            <w:tcW w:w="1418" w:type="dxa"/>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Strzelce Kraj.</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1 937 303,68</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310</w:t>
            </w:r>
          </w:p>
        </w:tc>
        <w:tc>
          <w:tcPr>
            <w:tcW w:w="1447"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474 900,08</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112</w:t>
            </w:r>
          </w:p>
        </w:tc>
        <w:tc>
          <w:tcPr>
            <w:tcW w:w="1446"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1 087 341,51</w:t>
            </w:r>
          </w:p>
        </w:tc>
        <w:tc>
          <w:tcPr>
            <w:tcW w:w="1143"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187</w:t>
            </w:r>
          </w:p>
        </w:tc>
      </w:tr>
      <w:tr w:rsidR="00E54693" w:rsidRPr="00A94B51" w:rsidTr="00977610">
        <w:trPr>
          <w:gridAfter w:val="1"/>
          <w:wAfter w:w="6" w:type="dxa"/>
        </w:trPr>
        <w:tc>
          <w:tcPr>
            <w:tcW w:w="567" w:type="dxa"/>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7</w:t>
            </w:r>
          </w:p>
        </w:tc>
        <w:tc>
          <w:tcPr>
            <w:tcW w:w="1418" w:type="dxa"/>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Sulęcin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1 023 200,04</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113</w:t>
            </w:r>
          </w:p>
        </w:tc>
        <w:tc>
          <w:tcPr>
            <w:tcW w:w="1447"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405 173,92</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58</w:t>
            </w:r>
          </w:p>
        </w:tc>
        <w:tc>
          <w:tcPr>
            <w:tcW w:w="1446"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363 201,43</w:t>
            </w:r>
          </w:p>
        </w:tc>
        <w:tc>
          <w:tcPr>
            <w:tcW w:w="1143"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62</w:t>
            </w:r>
          </w:p>
        </w:tc>
      </w:tr>
      <w:tr w:rsidR="00E54693" w:rsidRPr="00A94B51" w:rsidTr="00977610">
        <w:trPr>
          <w:gridAfter w:val="1"/>
          <w:wAfter w:w="6" w:type="dxa"/>
        </w:trPr>
        <w:tc>
          <w:tcPr>
            <w:tcW w:w="567" w:type="dxa"/>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8</w:t>
            </w:r>
          </w:p>
        </w:tc>
        <w:tc>
          <w:tcPr>
            <w:tcW w:w="1418" w:type="dxa"/>
            <w:tcBorders>
              <w:bottom w:val="single" w:sz="4" w:space="0" w:color="auto"/>
            </w:tcBorders>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Świebodzin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1 002 702,38</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130</w:t>
            </w:r>
          </w:p>
        </w:tc>
        <w:tc>
          <w:tcPr>
            <w:tcW w:w="1447"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299 106,81</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50</w:t>
            </w:r>
          </w:p>
        </w:tc>
        <w:tc>
          <w:tcPr>
            <w:tcW w:w="1446"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292 129,05</w:t>
            </w:r>
          </w:p>
        </w:tc>
        <w:tc>
          <w:tcPr>
            <w:tcW w:w="1143"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46</w:t>
            </w:r>
          </w:p>
        </w:tc>
      </w:tr>
      <w:tr w:rsidR="00E54693" w:rsidRPr="00A94B51" w:rsidTr="00977610">
        <w:trPr>
          <w:gridAfter w:val="1"/>
          <w:wAfter w:w="6" w:type="dxa"/>
        </w:trPr>
        <w:tc>
          <w:tcPr>
            <w:tcW w:w="567" w:type="dxa"/>
            <w:tcBorders>
              <w:right w:val="single" w:sz="4" w:space="0" w:color="auto"/>
            </w:tcBorders>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Wschowa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1 472 332,54</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156</w:t>
            </w:r>
          </w:p>
        </w:tc>
        <w:tc>
          <w:tcPr>
            <w:tcW w:w="1447"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250 160,68</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47</w:t>
            </w:r>
          </w:p>
        </w:tc>
        <w:tc>
          <w:tcPr>
            <w:tcW w:w="1446"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452 041,76</w:t>
            </w:r>
          </w:p>
        </w:tc>
        <w:tc>
          <w:tcPr>
            <w:tcW w:w="1143"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74</w:t>
            </w:r>
          </w:p>
        </w:tc>
      </w:tr>
      <w:tr w:rsidR="00E54693" w:rsidRPr="00A94B51" w:rsidTr="00977610">
        <w:trPr>
          <w:gridAfter w:val="1"/>
          <w:wAfter w:w="6" w:type="dxa"/>
        </w:trPr>
        <w:tc>
          <w:tcPr>
            <w:tcW w:w="567" w:type="dxa"/>
            <w:tcBorders>
              <w:right w:val="single" w:sz="4" w:space="0" w:color="auto"/>
            </w:tcBorders>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Zielona Góra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2 828 161,12</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739</w:t>
            </w:r>
          </w:p>
        </w:tc>
        <w:tc>
          <w:tcPr>
            <w:tcW w:w="1447"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607 094,19</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394</w:t>
            </w:r>
          </w:p>
        </w:tc>
        <w:tc>
          <w:tcPr>
            <w:tcW w:w="1446"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854 273,76</w:t>
            </w:r>
          </w:p>
        </w:tc>
        <w:tc>
          <w:tcPr>
            <w:tcW w:w="1143"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502</w:t>
            </w:r>
          </w:p>
        </w:tc>
      </w:tr>
      <w:tr w:rsidR="00E54693" w:rsidRPr="00A94B51" w:rsidTr="00977610">
        <w:trPr>
          <w:gridAfter w:val="1"/>
          <w:wAfter w:w="6" w:type="dxa"/>
        </w:trPr>
        <w:tc>
          <w:tcPr>
            <w:tcW w:w="567" w:type="dxa"/>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11</w:t>
            </w:r>
          </w:p>
        </w:tc>
        <w:tc>
          <w:tcPr>
            <w:tcW w:w="1418" w:type="dxa"/>
            <w:tcBorders>
              <w:top w:val="single" w:sz="4" w:space="0" w:color="auto"/>
            </w:tcBorders>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Żagań</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1 560 705,17</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239</w:t>
            </w:r>
          </w:p>
        </w:tc>
        <w:tc>
          <w:tcPr>
            <w:tcW w:w="1447"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792 615,87</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131</w:t>
            </w:r>
          </w:p>
        </w:tc>
        <w:tc>
          <w:tcPr>
            <w:tcW w:w="1446"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984 913,30</w:t>
            </w:r>
          </w:p>
        </w:tc>
        <w:tc>
          <w:tcPr>
            <w:tcW w:w="1143"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190</w:t>
            </w:r>
          </w:p>
        </w:tc>
      </w:tr>
      <w:tr w:rsidR="00E54693" w:rsidRPr="00A94B51" w:rsidTr="00977610">
        <w:trPr>
          <w:gridAfter w:val="1"/>
          <w:wAfter w:w="6" w:type="dxa"/>
        </w:trPr>
        <w:tc>
          <w:tcPr>
            <w:tcW w:w="567" w:type="dxa"/>
            <w:shd w:val="clear" w:color="auto" w:fill="auto"/>
            <w:noWrap/>
            <w:vAlign w:val="center"/>
            <w:hideMark/>
          </w:tcPr>
          <w:p w:rsidR="00E54693" w:rsidRPr="00A94B51" w:rsidRDefault="00E54693" w:rsidP="00E54693">
            <w:pPr>
              <w:tabs>
                <w:tab w:val="num" w:pos="0"/>
              </w:tabs>
              <w:jc w:val="center"/>
              <w:rPr>
                <w:rFonts w:ascii="Calibri" w:hAnsi="Calibri" w:cs="Calibri"/>
                <w:bCs/>
              </w:rPr>
            </w:pPr>
            <w:r w:rsidRPr="00A94B51">
              <w:rPr>
                <w:rFonts w:ascii="Calibri" w:hAnsi="Calibri" w:cs="Calibri"/>
                <w:bCs/>
              </w:rPr>
              <w:t>12</w:t>
            </w:r>
          </w:p>
        </w:tc>
        <w:tc>
          <w:tcPr>
            <w:tcW w:w="1418" w:type="dxa"/>
            <w:shd w:val="clear" w:color="auto" w:fill="auto"/>
            <w:noWrap/>
            <w:vAlign w:val="center"/>
            <w:hideMark/>
          </w:tcPr>
          <w:p w:rsidR="00E54693" w:rsidRPr="00A94B51" w:rsidRDefault="00E54693" w:rsidP="00E54693">
            <w:pPr>
              <w:tabs>
                <w:tab w:val="num" w:pos="0"/>
              </w:tabs>
              <w:rPr>
                <w:rFonts w:ascii="Calibri" w:hAnsi="Calibri" w:cs="Calibri"/>
                <w:bCs/>
              </w:rPr>
            </w:pPr>
            <w:r w:rsidRPr="00A94B51">
              <w:rPr>
                <w:rFonts w:ascii="Calibri" w:hAnsi="Calibri" w:cs="Calibri"/>
                <w:bCs/>
              </w:rPr>
              <w:t>Żary</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2 238 840,40</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336</w:t>
            </w:r>
          </w:p>
        </w:tc>
        <w:tc>
          <w:tcPr>
            <w:tcW w:w="1447"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360 364,19</w:t>
            </w:r>
          </w:p>
        </w:tc>
        <w:tc>
          <w:tcPr>
            <w:tcW w:w="1105"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111</w:t>
            </w:r>
          </w:p>
        </w:tc>
        <w:tc>
          <w:tcPr>
            <w:tcW w:w="1446"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517 790,43</w:t>
            </w:r>
          </w:p>
        </w:tc>
        <w:tc>
          <w:tcPr>
            <w:tcW w:w="1143" w:type="dxa"/>
            <w:tcBorders>
              <w:top w:val="nil"/>
              <w:left w:val="nil"/>
              <w:bottom w:val="single" w:sz="4" w:space="0" w:color="auto"/>
              <w:right w:val="single" w:sz="4" w:space="0" w:color="auto"/>
            </w:tcBorders>
            <w:shd w:val="clear" w:color="auto" w:fill="auto"/>
            <w:vAlign w:val="center"/>
            <w:hideMark/>
          </w:tcPr>
          <w:p w:rsidR="00E54693" w:rsidRPr="00E54693" w:rsidRDefault="00E54693" w:rsidP="00E54693">
            <w:pPr>
              <w:jc w:val="right"/>
              <w:rPr>
                <w:rFonts w:asciiTheme="minorHAnsi" w:hAnsiTheme="minorHAnsi" w:cstheme="minorHAnsi"/>
              </w:rPr>
            </w:pPr>
            <w:r w:rsidRPr="00E54693">
              <w:rPr>
                <w:rFonts w:asciiTheme="minorHAnsi" w:hAnsiTheme="minorHAnsi" w:cstheme="minorHAnsi"/>
              </w:rPr>
              <w:t>169</w:t>
            </w:r>
          </w:p>
        </w:tc>
      </w:tr>
      <w:tr w:rsidR="00A60AD5" w:rsidRPr="00A94B51" w:rsidTr="00977610">
        <w:trPr>
          <w:gridAfter w:val="1"/>
          <w:wAfter w:w="6" w:type="dxa"/>
        </w:trPr>
        <w:tc>
          <w:tcPr>
            <w:tcW w:w="1985" w:type="dxa"/>
            <w:gridSpan w:val="2"/>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RAZEM</w:t>
            </w:r>
          </w:p>
        </w:tc>
        <w:tc>
          <w:tcPr>
            <w:tcW w:w="1446" w:type="dxa"/>
            <w:shd w:val="clear" w:color="auto" w:fill="auto"/>
            <w:noWrap/>
            <w:vAlign w:val="center"/>
            <w:hideMark/>
          </w:tcPr>
          <w:p w:rsidR="00A60AD5" w:rsidRPr="00A94B51" w:rsidRDefault="00090E15" w:rsidP="001E4F79">
            <w:pPr>
              <w:tabs>
                <w:tab w:val="num" w:pos="0"/>
              </w:tabs>
              <w:jc w:val="right"/>
              <w:rPr>
                <w:rFonts w:ascii="Calibri" w:hAnsi="Calibri" w:cs="Calibri"/>
                <w:b/>
                <w:bCs/>
              </w:rPr>
            </w:pPr>
            <w:r>
              <w:rPr>
                <w:rFonts w:ascii="Calibri" w:hAnsi="Calibri" w:cs="Calibri"/>
                <w:b/>
                <w:bCs/>
              </w:rPr>
              <w:t>20 344 207,61</w:t>
            </w:r>
          </w:p>
        </w:tc>
        <w:tc>
          <w:tcPr>
            <w:tcW w:w="1105" w:type="dxa"/>
            <w:shd w:val="clear" w:color="auto" w:fill="auto"/>
            <w:noWrap/>
            <w:vAlign w:val="center"/>
            <w:hideMark/>
          </w:tcPr>
          <w:p w:rsidR="00A60AD5" w:rsidRPr="00A94B51" w:rsidRDefault="00090E15" w:rsidP="001E4F79">
            <w:pPr>
              <w:tabs>
                <w:tab w:val="num" w:pos="0"/>
              </w:tabs>
              <w:jc w:val="right"/>
              <w:rPr>
                <w:rFonts w:ascii="Calibri" w:hAnsi="Calibri" w:cs="Calibri"/>
                <w:b/>
                <w:bCs/>
              </w:rPr>
            </w:pPr>
            <w:r>
              <w:rPr>
                <w:rFonts w:ascii="Calibri" w:hAnsi="Calibri" w:cs="Calibri"/>
                <w:b/>
                <w:bCs/>
              </w:rPr>
              <w:t>3 141</w:t>
            </w:r>
          </w:p>
        </w:tc>
        <w:tc>
          <w:tcPr>
            <w:tcW w:w="1447" w:type="dxa"/>
            <w:shd w:val="clear" w:color="auto" w:fill="auto"/>
            <w:noWrap/>
            <w:vAlign w:val="center"/>
            <w:hideMark/>
          </w:tcPr>
          <w:p w:rsidR="00A60AD5" w:rsidRPr="00A94B51" w:rsidRDefault="00090E15" w:rsidP="001E4F79">
            <w:pPr>
              <w:tabs>
                <w:tab w:val="num" w:pos="0"/>
              </w:tabs>
              <w:jc w:val="right"/>
              <w:rPr>
                <w:rFonts w:ascii="Calibri" w:hAnsi="Calibri" w:cs="Calibri"/>
                <w:b/>
                <w:bCs/>
              </w:rPr>
            </w:pPr>
            <w:r>
              <w:rPr>
                <w:rFonts w:ascii="Calibri" w:hAnsi="Calibri" w:cs="Calibri"/>
                <w:b/>
                <w:bCs/>
              </w:rPr>
              <w:t>5 225 477,52</w:t>
            </w:r>
          </w:p>
        </w:tc>
        <w:tc>
          <w:tcPr>
            <w:tcW w:w="1105" w:type="dxa"/>
            <w:shd w:val="clear" w:color="auto" w:fill="auto"/>
            <w:noWrap/>
            <w:vAlign w:val="center"/>
            <w:hideMark/>
          </w:tcPr>
          <w:p w:rsidR="00A60AD5" w:rsidRPr="00A94B51" w:rsidRDefault="001E62CB" w:rsidP="00090E15">
            <w:pPr>
              <w:tabs>
                <w:tab w:val="num" w:pos="0"/>
              </w:tabs>
              <w:jc w:val="right"/>
              <w:rPr>
                <w:rFonts w:ascii="Calibri" w:hAnsi="Calibri" w:cs="Calibri"/>
                <w:b/>
                <w:bCs/>
              </w:rPr>
            </w:pPr>
            <w:r>
              <w:rPr>
                <w:rFonts w:ascii="Calibri" w:hAnsi="Calibri" w:cs="Calibri"/>
                <w:b/>
                <w:bCs/>
              </w:rPr>
              <w:t xml:space="preserve">1 </w:t>
            </w:r>
            <w:r w:rsidR="00090E15">
              <w:rPr>
                <w:rFonts w:ascii="Calibri" w:hAnsi="Calibri" w:cs="Calibri"/>
                <w:b/>
                <w:bCs/>
              </w:rPr>
              <w:t>275</w:t>
            </w:r>
          </w:p>
        </w:tc>
        <w:tc>
          <w:tcPr>
            <w:tcW w:w="1446" w:type="dxa"/>
            <w:shd w:val="clear" w:color="auto" w:fill="auto"/>
            <w:noWrap/>
            <w:vAlign w:val="center"/>
            <w:hideMark/>
          </w:tcPr>
          <w:p w:rsidR="00A60AD5" w:rsidRPr="00A94B51" w:rsidRDefault="00403D6E" w:rsidP="001E4F79">
            <w:pPr>
              <w:tabs>
                <w:tab w:val="num" w:pos="0"/>
              </w:tabs>
              <w:jc w:val="right"/>
              <w:rPr>
                <w:rFonts w:ascii="Calibri" w:hAnsi="Calibri" w:cs="Calibri"/>
                <w:b/>
                <w:bCs/>
              </w:rPr>
            </w:pPr>
            <w:r>
              <w:rPr>
                <w:rFonts w:ascii="Calibri" w:hAnsi="Calibri" w:cs="Calibri"/>
                <w:b/>
                <w:bCs/>
              </w:rPr>
              <w:t>7 879 228</w:t>
            </w:r>
            <w:bookmarkStart w:id="0" w:name="_GoBack"/>
            <w:bookmarkEnd w:id="0"/>
            <w:r w:rsidR="00090E15">
              <w:rPr>
                <w:rFonts w:ascii="Calibri" w:hAnsi="Calibri" w:cs="Calibri"/>
                <w:b/>
                <w:bCs/>
              </w:rPr>
              <w:t>,23</w:t>
            </w:r>
          </w:p>
        </w:tc>
        <w:tc>
          <w:tcPr>
            <w:tcW w:w="1143" w:type="dxa"/>
            <w:shd w:val="clear" w:color="auto" w:fill="auto"/>
            <w:noWrap/>
            <w:vAlign w:val="center"/>
            <w:hideMark/>
          </w:tcPr>
          <w:p w:rsidR="00BC5581" w:rsidRPr="00A94B51" w:rsidRDefault="001E62CB" w:rsidP="00090E15">
            <w:pPr>
              <w:tabs>
                <w:tab w:val="num" w:pos="0"/>
              </w:tabs>
              <w:jc w:val="right"/>
              <w:rPr>
                <w:rFonts w:ascii="Calibri" w:hAnsi="Calibri" w:cs="Calibri"/>
                <w:b/>
                <w:bCs/>
              </w:rPr>
            </w:pPr>
            <w:r>
              <w:rPr>
                <w:rFonts w:ascii="Calibri" w:hAnsi="Calibri" w:cs="Calibri"/>
                <w:b/>
                <w:bCs/>
              </w:rPr>
              <w:t xml:space="preserve">1 </w:t>
            </w:r>
            <w:r w:rsidR="00090E15">
              <w:rPr>
                <w:rFonts w:ascii="Calibri" w:hAnsi="Calibri" w:cs="Calibri"/>
                <w:b/>
                <w:bCs/>
              </w:rPr>
              <w:t>775</w:t>
            </w:r>
          </w:p>
        </w:tc>
      </w:tr>
    </w:tbl>
    <w:p w:rsidR="00DF29F4" w:rsidRDefault="00DF29F4" w:rsidP="000746CE">
      <w:pPr>
        <w:tabs>
          <w:tab w:val="num" w:pos="0"/>
        </w:tabs>
        <w:spacing w:after="120"/>
        <w:rPr>
          <w:rFonts w:ascii="Calibri" w:hAnsi="Calibri" w:cs="Calibri"/>
          <w:bCs/>
          <w:i/>
        </w:rPr>
      </w:pPr>
      <w:r w:rsidRPr="00842751">
        <w:rPr>
          <w:rFonts w:ascii="Calibri" w:hAnsi="Calibri" w:cs="Calibri"/>
          <w:bCs/>
          <w:i/>
        </w:rPr>
        <w:t>Źródło: opracowanie własne na podstawie sprawozdań M</w:t>
      </w:r>
      <w:r w:rsidR="00D24CDB" w:rsidRPr="00842751">
        <w:rPr>
          <w:rFonts w:ascii="Calibri" w:hAnsi="Calibri" w:cs="Calibri"/>
          <w:bCs/>
          <w:i/>
        </w:rPr>
        <w:t>R</w:t>
      </w:r>
      <w:r w:rsidR="00627561">
        <w:rPr>
          <w:rFonts w:ascii="Calibri" w:hAnsi="Calibri" w:cs="Calibri"/>
          <w:bCs/>
          <w:i/>
        </w:rPr>
        <w:t>i</w:t>
      </w:r>
      <w:r w:rsidRPr="00842751">
        <w:rPr>
          <w:rFonts w:ascii="Calibri" w:hAnsi="Calibri" w:cs="Calibri"/>
          <w:bCs/>
          <w:i/>
        </w:rPr>
        <w:t>P</w:t>
      </w:r>
      <w:r w:rsidR="00627561">
        <w:rPr>
          <w:rFonts w:ascii="Calibri" w:hAnsi="Calibri" w:cs="Calibri"/>
          <w:bCs/>
          <w:i/>
        </w:rPr>
        <w:t>S</w:t>
      </w:r>
      <w:r w:rsidRPr="00842751">
        <w:rPr>
          <w:rFonts w:ascii="Calibri" w:hAnsi="Calibri" w:cs="Calibri"/>
          <w:bCs/>
          <w:i/>
        </w:rPr>
        <w:t xml:space="preserve">-02 za </w:t>
      </w:r>
      <w:r w:rsidR="00E54693">
        <w:rPr>
          <w:rFonts w:ascii="Calibri" w:hAnsi="Calibri" w:cs="Calibri"/>
          <w:bCs/>
          <w:i/>
        </w:rPr>
        <w:t>listopad</w:t>
      </w:r>
      <w:r w:rsidR="00512158">
        <w:rPr>
          <w:rFonts w:ascii="Calibri" w:hAnsi="Calibri" w:cs="Calibri"/>
          <w:bCs/>
          <w:i/>
        </w:rPr>
        <w:t xml:space="preserve"> </w:t>
      </w:r>
      <w:r w:rsidR="005A053D" w:rsidRPr="00842751">
        <w:rPr>
          <w:rFonts w:ascii="Calibri" w:hAnsi="Calibri" w:cs="Calibri"/>
          <w:bCs/>
          <w:i/>
        </w:rPr>
        <w:t>202</w:t>
      </w:r>
      <w:r w:rsidR="00032EC0" w:rsidRPr="00842751">
        <w:rPr>
          <w:rFonts w:ascii="Calibri" w:hAnsi="Calibri" w:cs="Calibri"/>
          <w:bCs/>
          <w:i/>
        </w:rPr>
        <w:t>1</w:t>
      </w:r>
      <w:r w:rsidRPr="00842751">
        <w:rPr>
          <w:rFonts w:ascii="Calibri" w:hAnsi="Calibri" w:cs="Calibri"/>
          <w:bCs/>
          <w:i/>
        </w:rPr>
        <w:t xml:space="preserve"> r.</w:t>
      </w:r>
    </w:p>
    <w:p w:rsidR="0059539E" w:rsidRPr="003A4700" w:rsidRDefault="0059539E" w:rsidP="0059539E">
      <w:pPr>
        <w:autoSpaceDE w:val="0"/>
        <w:autoSpaceDN w:val="0"/>
        <w:adjustRightInd w:val="0"/>
        <w:spacing w:after="120"/>
        <w:ind w:firstLine="567"/>
        <w:rPr>
          <w:rFonts w:ascii="Calibri" w:hAnsi="Calibri" w:cs="Calibri"/>
          <w:sz w:val="22"/>
          <w:szCs w:val="22"/>
        </w:rPr>
      </w:pPr>
      <w:r w:rsidRPr="003A4700">
        <w:rPr>
          <w:rFonts w:ascii="Calibri" w:hAnsi="Calibri" w:cs="Calibri"/>
          <w:sz w:val="22"/>
          <w:szCs w:val="22"/>
        </w:rPr>
        <w:t>Podejmując działania samorządy powiatowe uwzględniają grupy będące w szczególnej sytuacji na rynku pracy</w:t>
      </w:r>
      <w:r w:rsidRPr="003A4700">
        <w:rPr>
          <w:rFonts w:ascii="Calibri" w:hAnsi="Calibri" w:cs="Calibri"/>
          <w:bCs/>
          <w:sz w:val="22"/>
          <w:szCs w:val="22"/>
        </w:rPr>
        <w:t xml:space="preserve">. </w:t>
      </w:r>
      <w:r>
        <w:rPr>
          <w:rFonts w:ascii="Calibri" w:hAnsi="Calibri" w:cs="Calibri"/>
          <w:bCs/>
          <w:sz w:val="22"/>
          <w:szCs w:val="22"/>
        </w:rPr>
        <w:t>W</w:t>
      </w:r>
      <w:r w:rsidRPr="003A4700">
        <w:rPr>
          <w:rFonts w:ascii="Calibri" w:hAnsi="Calibri" w:cs="Calibri"/>
          <w:bCs/>
          <w:sz w:val="22"/>
          <w:szCs w:val="22"/>
        </w:rPr>
        <w:t xml:space="preserve">sparciem w ramach aktywnych form objęto </w:t>
      </w:r>
      <w:r w:rsidR="00AD14F1">
        <w:rPr>
          <w:rFonts w:ascii="Calibri" w:hAnsi="Calibri" w:cs="Calibri"/>
          <w:bCs/>
          <w:sz w:val="22"/>
          <w:szCs w:val="22"/>
        </w:rPr>
        <w:t>3.141</w:t>
      </w:r>
      <w:r w:rsidRPr="003A4700">
        <w:rPr>
          <w:rFonts w:ascii="Calibri" w:hAnsi="Calibri" w:cs="Calibri"/>
          <w:bCs/>
          <w:sz w:val="22"/>
          <w:szCs w:val="22"/>
        </w:rPr>
        <w:t xml:space="preserve"> os</w:t>
      </w:r>
      <w:r>
        <w:rPr>
          <w:rFonts w:ascii="Calibri" w:hAnsi="Calibri" w:cs="Calibri"/>
          <w:bCs/>
          <w:sz w:val="22"/>
          <w:szCs w:val="22"/>
        </w:rPr>
        <w:t>ób</w:t>
      </w:r>
      <w:r w:rsidRPr="003A4700">
        <w:rPr>
          <w:rFonts w:ascii="Calibri" w:hAnsi="Calibri" w:cs="Calibri"/>
          <w:bCs/>
          <w:sz w:val="22"/>
          <w:szCs w:val="22"/>
        </w:rPr>
        <w:t xml:space="preserve"> do 30 roku życia, </w:t>
      </w:r>
      <w:r w:rsidRPr="003A4700">
        <w:rPr>
          <w:rFonts w:ascii="Calibri" w:hAnsi="Calibri" w:cs="Calibri"/>
          <w:sz w:val="22"/>
          <w:szCs w:val="22"/>
        </w:rPr>
        <w:t xml:space="preserve">co stanowiło </w:t>
      </w:r>
      <w:r w:rsidR="00AD14F1">
        <w:rPr>
          <w:rFonts w:ascii="Calibri" w:hAnsi="Calibri" w:cs="Calibri"/>
          <w:sz w:val="22"/>
          <w:szCs w:val="22"/>
        </w:rPr>
        <w:t>30,5</w:t>
      </w:r>
      <w:r w:rsidRPr="003A4700">
        <w:rPr>
          <w:rFonts w:ascii="Calibri" w:hAnsi="Calibri" w:cs="Calibri"/>
          <w:sz w:val="22"/>
          <w:szCs w:val="22"/>
        </w:rPr>
        <w:t xml:space="preserve">% ogółu aktywizowanych bezrobotnych. Wydatki poniesione na aktywizację osób do 30 roku życia wyniosły </w:t>
      </w:r>
      <w:r w:rsidR="00AD14F1">
        <w:rPr>
          <w:rFonts w:ascii="Calibri" w:hAnsi="Calibri" w:cs="Calibri"/>
          <w:sz w:val="22"/>
          <w:szCs w:val="22"/>
        </w:rPr>
        <w:t>20.344.207,61</w:t>
      </w:r>
      <w:r w:rsidRPr="003A4700">
        <w:rPr>
          <w:rFonts w:ascii="Calibri" w:hAnsi="Calibri" w:cs="Calibri"/>
          <w:sz w:val="22"/>
          <w:szCs w:val="22"/>
        </w:rPr>
        <w:t xml:space="preserve"> zł</w:t>
      </w:r>
      <w:r>
        <w:rPr>
          <w:rFonts w:ascii="Calibri" w:hAnsi="Calibri" w:cs="Calibri"/>
          <w:sz w:val="22"/>
          <w:szCs w:val="22"/>
        </w:rPr>
        <w:t>. P</w:t>
      </w:r>
      <w:r w:rsidRPr="003A4700">
        <w:rPr>
          <w:rFonts w:ascii="Calibri" w:hAnsi="Calibri" w:cs="Calibri"/>
          <w:sz w:val="22"/>
          <w:szCs w:val="22"/>
        </w:rPr>
        <w:t>omocą objęto</w:t>
      </w:r>
      <w:r>
        <w:rPr>
          <w:rFonts w:ascii="Calibri" w:hAnsi="Calibri" w:cs="Calibri"/>
          <w:sz w:val="22"/>
          <w:szCs w:val="22"/>
        </w:rPr>
        <w:t xml:space="preserve"> też </w:t>
      </w:r>
      <w:r w:rsidR="00AD14F1">
        <w:rPr>
          <w:rFonts w:ascii="Calibri" w:hAnsi="Calibri" w:cs="Calibri"/>
          <w:sz w:val="22"/>
          <w:szCs w:val="22"/>
        </w:rPr>
        <w:t>1.275</w:t>
      </w:r>
      <w:r w:rsidRPr="003A4700">
        <w:rPr>
          <w:rFonts w:ascii="Calibri" w:hAnsi="Calibri" w:cs="Calibri"/>
          <w:sz w:val="22"/>
          <w:szCs w:val="22"/>
        </w:rPr>
        <w:t xml:space="preserve"> os</w:t>
      </w:r>
      <w:r>
        <w:rPr>
          <w:rFonts w:ascii="Calibri" w:hAnsi="Calibri" w:cs="Calibri"/>
          <w:sz w:val="22"/>
          <w:szCs w:val="22"/>
        </w:rPr>
        <w:t>ób</w:t>
      </w:r>
      <w:r w:rsidRPr="003A4700">
        <w:rPr>
          <w:rFonts w:ascii="Calibri" w:hAnsi="Calibri" w:cs="Calibri"/>
          <w:sz w:val="22"/>
          <w:szCs w:val="22"/>
        </w:rPr>
        <w:t xml:space="preserve"> powyżej 50 roku życia (co stanowiło </w:t>
      </w:r>
      <w:r w:rsidR="00AD14F1">
        <w:rPr>
          <w:rFonts w:ascii="Calibri" w:hAnsi="Calibri" w:cs="Calibri"/>
          <w:sz w:val="22"/>
          <w:szCs w:val="22"/>
        </w:rPr>
        <w:t>12,4</w:t>
      </w:r>
      <w:r w:rsidRPr="003A4700">
        <w:rPr>
          <w:rFonts w:ascii="Calibri" w:hAnsi="Calibri" w:cs="Calibri"/>
          <w:sz w:val="22"/>
          <w:szCs w:val="22"/>
        </w:rPr>
        <w:t xml:space="preserve">% ogółu), a </w:t>
      </w:r>
      <w:r w:rsidRPr="003A4700">
        <w:rPr>
          <w:rFonts w:ascii="Calibri" w:hAnsi="Calibri" w:cs="Calibri"/>
          <w:sz w:val="22"/>
          <w:szCs w:val="22"/>
        </w:rPr>
        <w:lastRenderedPageBreak/>
        <w:t xml:space="preserve">wydatki na ich aktywizację osiągnęły poziom </w:t>
      </w:r>
      <w:r w:rsidR="00AD14F1">
        <w:rPr>
          <w:rFonts w:ascii="Calibri" w:hAnsi="Calibri" w:cs="Calibri"/>
          <w:sz w:val="22"/>
          <w:szCs w:val="22"/>
        </w:rPr>
        <w:t>5.225.477,52</w:t>
      </w:r>
      <w:r w:rsidRPr="003A4700">
        <w:rPr>
          <w:rFonts w:ascii="Calibri" w:hAnsi="Calibri" w:cs="Calibri"/>
          <w:sz w:val="22"/>
          <w:szCs w:val="22"/>
        </w:rPr>
        <w:t xml:space="preserve"> zł. Czas pozostawania bez pracy ma niebagatelne znaczenie stąd zaktywizowano </w:t>
      </w:r>
      <w:r w:rsidR="00AD14F1">
        <w:rPr>
          <w:rFonts w:ascii="Calibri" w:hAnsi="Calibri" w:cs="Calibri"/>
          <w:sz w:val="22"/>
          <w:szCs w:val="22"/>
        </w:rPr>
        <w:t>1.775</w:t>
      </w:r>
      <w:r>
        <w:rPr>
          <w:rFonts w:ascii="Calibri" w:hAnsi="Calibri" w:cs="Calibri"/>
          <w:sz w:val="22"/>
          <w:szCs w:val="22"/>
        </w:rPr>
        <w:t xml:space="preserve"> </w:t>
      </w:r>
      <w:r w:rsidRPr="003A4700">
        <w:rPr>
          <w:rFonts w:ascii="Calibri" w:hAnsi="Calibri" w:cs="Calibri"/>
          <w:sz w:val="22"/>
          <w:szCs w:val="22"/>
        </w:rPr>
        <w:t xml:space="preserve">długotrwale bezrobotnych, a wydatki na ten cel to </w:t>
      </w:r>
      <w:r w:rsidR="00AD14F1">
        <w:rPr>
          <w:rFonts w:ascii="Calibri" w:hAnsi="Calibri" w:cs="Calibri"/>
          <w:sz w:val="22"/>
          <w:szCs w:val="22"/>
        </w:rPr>
        <w:t xml:space="preserve">7.879.228,23 </w:t>
      </w:r>
      <w:r w:rsidRPr="003A4700">
        <w:rPr>
          <w:rFonts w:ascii="Calibri" w:hAnsi="Calibri" w:cs="Calibri"/>
          <w:sz w:val="22"/>
          <w:szCs w:val="22"/>
        </w:rPr>
        <w:t>zł.</w:t>
      </w:r>
    </w:p>
    <w:p w:rsidR="00DF29F4" w:rsidRPr="003A4700" w:rsidRDefault="00DF29F4" w:rsidP="000746CE">
      <w:pPr>
        <w:pStyle w:val="Nagwek2"/>
        <w:spacing w:after="120"/>
        <w:jc w:val="left"/>
        <w:rPr>
          <w:rFonts w:ascii="Calibri" w:hAnsi="Calibri" w:cs="Calibri"/>
          <w:sz w:val="22"/>
          <w:szCs w:val="22"/>
          <w:lang w:eastAsia="x-none"/>
        </w:rPr>
      </w:pPr>
      <w:r w:rsidRPr="003A4700">
        <w:rPr>
          <w:rFonts w:ascii="Calibri" w:hAnsi="Calibri" w:cs="Calibri"/>
          <w:sz w:val="22"/>
          <w:szCs w:val="22"/>
        </w:rPr>
        <w:t>Podsumowanie</w:t>
      </w:r>
    </w:p>
    <w:p w:rsidR="00DF29F4" w:rsidRPr="003A4700" w:rsidRDefault="00177E1B" w:rsidP="000746CE">
      <w:pPr>
        <w:spacing w:after="120"/>
        <w:ind w:firstLine="567"/>
        <w:rPr>
          <w:rFonts w:ascii="Calibri" w:hAnsi="Calibri" w:cs="Calibri"/>
          <w:sz w:val="22"/>
          <w:szCs w:val="22"/>
          <w:lang w:eastAsia="x-none"/>
        </w:rPr>
      </w:pPr>
      <w:r w:rsidRPr="003A4700">
        <w:rPr>
          <w:rFonts w:ascii="Calibri" w:hAnsi="Calibri" w:cs="Calibri"/>
          <w:sz w:val="22"/>
          <w:szCs w:val="22"/>
          <w:lang w:eastAsia="x-none"/>
        </w:rPr>
        <w:t>W</w:t>
      </w:r>
      <w:r w:rsidR="001D0D74" w:rsidRPr="003A4700">
        <w:rPr>
          <w:rFonts w:ascii="Calibri" w:hAnsi="Calibri" w:cs="Calibri"/>
          <w:sz w:val="22"/>
          <w:szCs w:val="22"/>
          <w:lang w:eastAsia="x-none"/>
        </w:rPr>
        <w:t xml:space="preserve"> </w:t>
      </w:r>
      <w:r w:rsidR="00977610">
        <w:rPr>
          <w:rFonts w:ascii="Calibri" w:hAnsi="Calibri" w:cs="Calibri"/>
          <w:sz w:val="22"/>
          <w:szCs w:val="22"/>
          <w:lang w:eastAsia="x-none"/>
        </w:rPr>
        <w:t xml:space="preserve">ciągu </w:t>
      </w:r>
      <w:r w:rsidR="00AD14F1">
        <w:rPr>
          <w:rFonts w:ascii="Calibri" w:hAnsi="Calibri" w:cs="Calibri"/>
          <w:sz w:val="22"/>
          <w:szCs w:val="22"/>
          <w:lang w:eastAsia="x-none"/>
        </w:rPr>
        <w:t>11</w:t>
      </w:r>
      <w:r w:rsidR="00977610">
        <w:rPr>
          <w:rFonts w:ascii="Calibri" w:hAnsi="Calibri" w:cs="Calibri"/>
          <w:sz w:val="22"/>
          <w:szCs w:val="22"/>
          <w:lang w:eastAsia="x-none"/>
        </w:rPr>
        <w:t xml:space="preserve"> miesięcy</w:t>
      </w:r>
      <w:r w:rsidR="00A94B51" w:rsidRPr="003A4700">
        <w:rPr>
          <w:rFonts w:ascii="Calibri" w:hAnsi="Calibri" w:cs="Calibri"/>
          <w:sz w:val="22"/>
          <w:szCs w:val="22"/>
          <w:lang w:eastAsia="x-none"/>
        </w:rPr>
        <w:t xml:space="preserve"> </w:t>
      </w:r>
      <w:r w:rsidR="00366A03" w:rsidRPr="003A4700">
        <w:rPr>
          <w:rFonts w:ascii="Calibri" w:hAnsi="Calibri" w:cs="Calibri"/>
          <w:sz w:val="22"/>
          <w:szCs w:val="22"/>
          <w:lang w:eastAsia="x-none"/>
        </w:rPr>
        <w:t>20</w:t>
      </w:r>
      <w:r w:rsidR="00A60AD5" w:rsidRPr="003A4700">
        <w:rPr>
          <w:rFonts w:ascii="Calibri" w:hAnsi="Calibri" w:cs="Calibri"/>
          <w:sz w:val="22"/>
          <w:szCs w:val="22"/>
          <w:lang w:eastAsia="x-none"/>
        </w:rPr>
        <w:t>2</w:t>
      </w:r>
      <w:r w:rsidR="00A94B51" w:rsidRPr="003A4700">
        <w:rPr>
          <w:rFonts w:ascii="Calibri" w:hAnsi="Calibri" w:cs="Calibri"/>
          <w:sz w:val="22"/>
          <w:szCs w:val="22"/>
          <w:lang w:eastAsia="x-none"/>
        </w:rPr>
        <w:t>1</w:t>
      </w:r>
      <w:r w:rsidR="005314BF" w:rsidRPr="003A4700">
        <w:rPr>
          <w:rFonts w:ascii="Calibri" w:hAnsi="Calibri" w:cs="Calibri"/>
          <w:sz w:val="22"/>
          <w:szCs w:val="22"/>
          <w:lang w:eastAsia="x-none"/>
        </w:rPr>
        <w:t xml:space="preserve"> roku</w:t>
      </w:r>
      <w:r w:rsidR="00DF29F4" w:rsidRPr="003A4700">
        <w:rPr>
          <w:rFonts w:ascii="Calibri" w:hAnsi="Calibri" w:cs="Calibri"/>
          <w:sz w:val="22"/>
          <w:szCs w:val="22"/>
          <w:lang w:val="x-none" w:eastAsia="x-none"/>
        </w:rPr>
        <w:t xml:space="preserve"> powiatowe urzędy pracy województwa lubuskiego dysponowały kwotą </w:t>
      </w:r>
      <w:r w:rsidR="00A110F9">
        <w:rPr>
          <w:rFonts w:ascii="Calibri" w:hAnsi="Calibri" w:cs="Calibri"/>
          <w:sz w:val="22"/>
          <w:szCs w:val="22"/>
          <w:lang w:eastAsia="x-none"/>
        </w:rPr>
        <w:t xml:space="preserve">ponad </w:t>
      </w:r>
      <w:r w:rsidR="00510DA7">
        <w:rPr>
          <w:rFonts w:ascii="Calibri" w:hAnsi="Calibri" w:cs="Calibri"/>
          <w:sz w:val="22"/>
          <w:szCs w:val="22"/>
          <w:lang w:eastAsia="x-none"/>
        </w:rPr>
        <w:t>70,2</w:t>
      </w:r>
      <w:r w:rsidR="00A110F9">
        <w:rPr>
          <w:rFonts w:ascii="Calibri" w:hAnsi="Calibri" w:cs="Calibri"/>
          <w:sz w:val="22"/>
          <w:szCs w:val="22"/>
          <w:lang w:eastAsia="x-none"/>
        </w:rPr>
        <w:t xml:space="preserve"> mln</w:t>
      </w:r>
      <w:r w:rsidR="00A94B51" w:rsidRPr="003A4700">
        <w:rPr>
          <w:rFonts w:ascii="Calibri" w:hAnsi="Calibri" w:cs="Calibri"/>
          <w:sz w:val="22"/>
          <w:szCs w:val="22"/>
          <w:lang w:eastAsia="x-none"/>
        </w:rPr>
        <w:t xml:space="preserve"> </w:t>
      </w:r>
      <w:r w:rsidR="00DF29F4" w:rsidRPr="003A4700">
        <w:rPr>
          <w:rFonts w:ascii="Calibri" w:hAnsi="Calibri" w:cs="Calibri"/>
          <w:sz w:val="22"/>
          <w:szCs w:val="22"/>
          <w:lang w:val="x-none" w:eastAsia="x-none"/>
        </w:rPr>
        <w:t>zł na finansowanie programów na rzecz promocji zatrudnienia, łagodzenia skutków bezrobocia i aktywizacji zawodowej</w:t>
      </w:r>
      <w:r w:rsidR="00DF29F4" w:rsidRPr="003A4700">
        <w:rPr>
          <w:rFonts w:ascii="Calibri" w:hAnsi="Calibri" w:cs="Calibri"/>
          <w:sz w:val="22"/>
          <w:szCs w:val="22"/>
          <w:lang w:eastAsia="x-none"/>
        </w:rPr>
        <w:t xml:space="preserve"> </w:t>
      </w:r>
      <w:r w:rsidR="00DF29F4" w:rsidRPr="003A4700">
        <w:rPr>
          <w:rFonts w:ascii="Calibri" w:hAnsi="Calibri" w:cs="Calibri"/>
          <w:sz w:val="22"/>
          <w:szCs w:val="22"/>
        </w:rPr>
        <w:t xml:space="preserve">oraz kwotą w wysokości </w:t>
      </w:r>
      <w:r w:rsidR="006603C2">
        <w:rPr>
          <w:rFonts w:ascii="Calibri" w:hAnsi="Calibri" w:cs="Calibri"/>
          <w:sz w:val="22"/>
          <w:szCs w:val="22"/>
        </w:rPr>
        <w:t>ponad 5,9</w:t>
      </w:r>
      <w:r w:rsidR="00A110F9">
        <w:rPr>
          <w:rFonts w:ascii="Calibri" w:hAnsi="Calibri" w:cs="Calibri"/>
          <w:sz w:val="22"/>
          <w:szCs w:val="22"/>
        </w:rPr>
        <w:t xml:space="preserve"> mln </w:t>
      </w:r>
      <w:r w:rsidR="00DF29F4" w:rsidRPr="003A4700">
        <w:rPr>
          <w:rFonts w:ascii="Calibri" w:hAnsi="Calibri" w:cs="Calibri"/>
          <w:sz w:val="22"/>
          <w:szCs w:val="22"/>
        </w:rPr>
        <w:t>zł na dzi</w:t>
      </w:r>
      <w:r w:rsidR="00765D6E" w:rsidRPr="003A4700">
        <w:rPr>
          <w:rFonts w:ascii="Calibri" w:hAnsi="Calibri" w:cs="Calibri"/>
          <w:sz w:val="22"/>
          <w:szCs w:val="22"/>
        </w:rPr>
        <w:t xml:space="preserve">ałania realizowane w ramach KFS, </w:t>
      </w:r>
      <w:r w:rsidR="00DF29F4" w:rsidRPr="003A4700">
        <w:rPr>
          <w:rFonts w:ascii="Calibri" w:hAnsi="Calibri" w:cs="Calibri"/>
          <w:sz w:val="22"/>
          <w:szCs w:val="22"/>
        </w:rPr>
        <w:t xml:space="preserve">co stanowiło łącznie kwotę </w:t>
      </w:r>
      <w:r w:rsidR="006603C2">
        <w:rPr>
          <w:rFonts w:ascii="Calibri" w:hAnsi="Calibri" w:cs="Calibri"/>
          <w:sz w:val="22"/>
          <w:szCs w:val="22"/>
        </w:rPr>
        <w:t>ponad 76,1</w:t>
      </w:r>
      <w:r w:rsidR="00A110F9">
        <w:rPr>
          <w:rFonts w:ascii="Calibri" w:hAnsi="Calibri" w:cs="Calibri"/>
          <w:sz w:val="22"/>
          <w:szCs w:val="22"/>
        </w:rPr>
        <w:t xml:space="preserve"> mln</w:t>
      </w:r>
      <w:r w:rsidR="00DF29F4" w:rsidRPr="003A4700">
        <w:rPr>
          <w:rFonts w:ascii="Calibri" w:hAnsi="Calibri" w:cs="Calibri"/>
          <w:sz w:val="22"/>
          <w:szCs w:val="22"/>
        </w:rPr>
        <w:t xml:space="preserve"> zł</w:t>
      </w:r>
      <w:r w:rsidR="00DF29F4" w:rsidRPr="003A4700">
        <w:rPr>
          <w:rFonts w:ascii="Calibri" w:hAnsi="Calibri" w:cs="Calibri"/>
          <w:sz w:val="22"/>
          <w:szCs w:val="22"/>
          <w:lang w:eastAsia="x-none"/>
        </w:rPr>
        <w:t xml:space="preserve">. </w:t>
      </w:r>
    </w:p>
    <w:p w:rsidR="00C02059" w:rsidRPr="003A4700" w:rsidRDefault="00DF29F4" w:rsidP="000746CE">
      <w:pPr>
        <w:spacing w:after="120"/>
        <w:ind w:firstLine="567"/>
        <w:rPr>
          <w:rFonts w:ascii="Calibri" w:hAnsi="Calibri" w:cs="Calibri"/>
          <w:sz w:val="22"/>
          <w:szCs w:val="22"/>
        </w:rPr>
      </w:pPr>
      <w:r w:rsidRPr="003A4700">
        <w:rPr>
          <w:rFonts w:ascii="Calibri" w:hAnsi="Calibri" w:cs="Calibri"/>
          <w:sz w:val="22"/>
          <w:szCs w:val="22"/>
          <w:lang w:eastAsia="x-none"/>
        </w:rPr>
        <w:t xml:space="preserve">Z kwoty tej </w:t>
      </w:r>
      <w:r w:rsidRPr="003A4700">
        <w:rPr>
          <w:rFonts w:ascii="Calibri" w:hAnsi="Calibri" w:cs="Calibri"/>
          <w:sz w:val="22"/>
          <w:szCs w:val="22"/>
        </w:rPr>
        <w:t xml:space="preserve">PUP-y wydatkowały </w:t>
      </w:r>
      <w:r w:rsidR="00510DA7">
        <w:rPr>
          <w:rFonts w:ascii="Calibri" w:hAnsi="Calibri" w:cs="Calibri"/>
          <w:sz w:val="22"/>
          <w:szCs w:val="22"/>
        </w:rPr>
        <w:t xml:space="preserve">blisko </w:t>
      </w:r>
      <w:r w:rsidR="00AD14F1">
        <w:rPr>
          <w:rFonts w:ascii="Calibri" w:hAnsi="Calibri" w:cs="Calibri"/>
          <w:sz w:val="22"/>
          <w:szCs w:val="22"/>
        </w:rPr>
        <w:t>55</w:t>
      </w:r>
      <w:r w:rsidR="00A110F9">
        <w:rPr>
          <w:rFonts w:ascii="Calibri" w:hAnsi="Calibri" w:cs="Calibri"/>
          <w:sz w:val="22"/>
          <w:szCs w:val="22"/>
        </w:rPr>
        <w:t xml:space="preserve"> mln</w:t>
      </w:r>
      <w:r w:rsidRPr="003A4700">
        <w:rPr>
          <w:rFonts w:ascii="Calibri" w:hAnsi="Calibri" w:cs="Calibri"/>
          <w:sz w:val="22"/>
          <w:szCs w:val="22"/>
        </w:rPr>
        <w:t xml:space="preserve"> zł, a wydatki te poniesione zostały za</w:t>
      </w:r>
      <w:r w:rsidR="00300704" w:rsidRPr="003A4700">
        <w:rPr>
          <w:rFonts w:ascii="Calibri" w:hAnsi="Calibri" w:cs="Calibri"/>
          <w:sz w:val="22"/>
          <w:szCs w:val="22"/>
        </w:rPr>
        <w:t xml:space="preserve"> </w:t>
      </w:r>
      <w:r w:rsidR="00AD14F1">
        <w:rPr>
          <w:rFonts w:ascii="Calibri" w:hAnsi="Calibri" w:cs="Calibri"/>
          <w:sz w:val="22"/>
          <w:szCs w:val="22"/>
        </w:rPr>
        <w:t>10,2</w:t>
      </w:r>
      <w:r w:rsidR="00860541">
        <w:rPr>
          <w:rFonts w:ascii="Calibri" w:hAnsi="Calibri" w:cs="Calibri"/>
          <w:sz w:val="22"/>
          <w:szCs w:val="22"/>
        </w:rPr>
        <w:t xml:space="preserve"> </w:t>
      </w:r>
      <w:r w:rsidRPr="003A4700">
        <w:rPr>
          <w:rFonts w:ascii="Calibri" w:hAnsi="Calibri" w:cs="Calibri"/>
          <w:sz w:val="22"/>
          <w:szCs w:val="22"/>
        </w:rPr>
        <w:t>tys. osób</w:t>
      </w:r>
      <w:r w:rsidRPr="003A4700">
        <w:rPr>
          <w:rFonts w:ascii="Calibri" w:hAnsi="Calibri" w:cs="Calibri"/>
          <w:sz w:val="22"/>
          <w:szCs w:val="22"/>
          <w:vertAlign w:val="superscript"/>
        </w:rPr>
        <w:t>4</w:t>
      </w:r>
      <w:r w:rsidR="00842751" w:rsidRPr="003A4700">
        <w:rPr>
          <w:rFonts w:ascii="Calibri" w:hAnsi="Calibri" w:cs="Calibri"/>
          <w:sz w:val="22"/>
          <w:szCs w:val="22"/>
        </w:rPr>
        <w:t>.</w:t>
      </w:r>
    </w:p>
    <w:p w:rsidR="00B95235" w:rsidRPr="003A4700" w:rsidRDefault="006E0801" w:rsidP="00842751">
      <w:pPr>
        <w:spacing w:after="120"/>
        <w:ind w:firstLine="567"/>
        <w:rPr>
          <w:rFonts w:ascii="Calibri" w:hAnsi="Calibri" w:cs="Calibri"/>
          <w:sz w:val="22"/>
          <w:szCs w:val="22"/>
        </w:rPr>
      </w:pPr>
      <w:r>
        <w:rPr>
          <w:rFonts w:ascii="Calibri" w:hAnsi="Calibri" w:cs="Calibri"/>
          <w:sz w:val="22"/>
          <w:szCs w:val="22"/>
        </w:rPr>
        <w:t>W początkowych miesiącach 2021 roku p</w:t>
      </w:r>
      <w:r w:rsidR="00C02059" w:rsidRPr="003A4700">
        <w:rPr>
          <w:rFonts w:ascii="Calibri" w:hAnsi="Calibri" w:cs="Calibri"/>
          <w:sz w:val="22"/>
          <w:szCs w:val="22"/>
        </w:rPr>
        <w:t>owiaty skupiły się na realizacji tzw. tarczy antykryzysowej</w:t>
      </w:r>
      <w:r w:rsidR="003102DF" w:rsidRPr="003A4700">
        <w:rPr>
          <w:rFonts w:ascii="Calibri" w:hAnsi="Calibri" w:cs="Calibri"/>
          <w:sz w:val="22"/>
          <w:szCs w:val="22"/>
        </w:rPr>
        <w:t xml:space="preserve"> (działania, </w:t>
      </w:r>
      <w:r w:rsidR="003102DF" w:rsidRPr="003A4700">
        <w:rPr>
          <w:rFonts w:ascii="Calibri" w:hAnsi="Calibri" w:cs="Calibri"/>
          <w:bCs/>
          <w:sz w:val="22"/>
          <w:szCs w:val="22"/>
        </w:rPr>
        <w:t>o których mowa w art. 15zzb-15zze i art. 15zze</w:t>
      </w:r>
      <w:r w:rsidR="003102DF" w:rsidRPr="003A4700">
        <w:rPr>
          <w:rFonts w:ascii="Calibri" w:hAnsi="Calibri" w:cs="Calibri"/>
          <w:bCs/>
          <w:sz w:val="22"/>
          <w:szCs w:val="22"/>
          <w:vertAlign w:val="superscript"/>
        </w:rPr>
        <w:t>2</w:t>
      </w:r>
      <w:r w:rsidR="003102DF" w:rsidRPr="003A4700">
        <w:rPr>
          <w:rFonts w:ascii="Calibri" w:hAnsi="Calibri" w:cs="Calibri"/>
          <w:bCs/>
          <w:sz w:val="22"/>
          <w:szCs w:val="22"/>
        </w:rPr>
        <w:t xml:space="preserve"> </w:t>
      </w:r>
      <w:r w:rsidR="00842751" w:rsidRPr="003A4700">
        <w:rPr>
          <w:rFonts w:ascii="Calibri" w:hAnsi="Calibri" w:cs="Calibri"/>
          <w:bCs/>
          <w:sz w:val="22"/>
          <w:szCs w:val="22"/>
        </w:rPr>
        <w:t>oraz art. 15zze</w:t>
      </w:r>
      <w:r w:rsidR="00842751" w:rsidRPr="003A4700">
        <w:rPr>
          <w:rFonts w:ascii="Calibri" w:hAnsi="Calibri" w:cs="Calibri"/>
          <w:bCs/>
          <w:sz w:val="22"/>
          <w:szCs w:val="22"/>
          <w:vertAlign w:val="superscript"/>
        </w:rPr>
        <w:t>4</w:t>
      </w:r>
      <w:r w:rsidR="00977610">
        <w:rPr>
          <w:rFonts w:ascii="Calibri" w:hAnsi="Calibri" w:cs="Calibri"/>
          <w:bCs/>
          <w:sz w:val="22"/>
          <w:szCs w:val="22"/>
        </w:rPr>
        <w:t xml:space="preserve">, a od lipca 2021 roku także w </w:t>
      </w:r>
      <w:r w:rsidR="00977610" w:rsidRPr="003A4700">
        <w:rPr>
          <w:rFonts w:ascii="Calibri" w:hAnsi="Calibri" w:cs="Calibri"/>
          <w:bCs/>
          <w:sz w:val="22"/>
          <w:szCs w:val="22"/>
        </w:rPr>
        <w:t>art. 15zze</w:t>
      </w:r>
      <w:r w:rsidR="00977610" w:rsidRPr="003A4700">
        <w:rPr>
          <w:rFonts w:ascii="Calibri" w:hAnsi="Calibri" w:cs="Calibri"/>
          <w:bCs/>
          <w:sz w:val="22"/>
          <w:szCs w:val="22"/>
          <w:vertAlign w:val="superscript"/>
        </w:rPr>
        <w:t>4</w:t>
      </w:r>
      <w:r w:rsidR="00977610">
        <w:rPr>
          <w:rFonts w:ascii="Calibri" w:hAnsi="Calibri" w:cs="Calibri"/>
          <w:bCs/>
          <w:sz w:val="22"/>
          <w:szCs w:val="22"/>
          <w:vertAlign w:val="superscript"/>
        </w:rPr>
        <w:t>a</w:t>
      </w:r>
      <w:r w:rsidR="00977610" w:rsidRPr="003A4700">
        <w:rPr>
          <w:rFonts w:ascii="Calibri" w:hAnsi="Calibri" w:cs="Calibri"/>
          <w:bCs/>
          <w:sz w:val="22"/>
          <w:szCs w:val="22"/>
        </w:rPr>
        <w:t xml:space="preserve"> </w:t>
      </w:r>
      <w:r w:rsidR="003102DF" w:rsidRPr="003A4700">
        <w:rPr>
          <w:rFonts w:ascii="Calibri" w:hAnsi="Calibri" w:cs="Calibri"/>
          <w:bCs/>
          <w:sz w:val="22"/>
          <w:szCs w:val="22"/>
        </w:rPr>
        <w:t>ustawy COVID-owej)</w:t>
      </w:r>
      <w:r w:rsidR="00C02059" w:rsidRPr="003A4700">
        <w:rPr>
          <w:rFonts w:ascii="Calibri" w:hAnsi="Calibri" w:cs="Calibri"/>
          <w:sz w:val="22"/>
          <w:szCs w:val="22"/>
        </w:rPr>
        <w:t xml:space="preserve">, </w:t>
      </w:r>
      <w:r w:rsidR="00580A77" w:rsidRPr="003A4700">
        <w:rPr>
          <w:rFonts w:ascii="Calibri" w:hAnsi="Calibri" w:cs="Calibri"/>
          <w:sz w:val="22"/>
          <w:szCs w:val="22"/>
        </w:rPr>
        <w:t xml:space="preserve">przekazując na działania wspierające miejsca pracy i lubuskich </w:t>
      </w:r>
      <w:r w:rsidR="00A2716A">
        <w:rPr>
          <w:rFonts w:ascii="Calibri" w:hAnsi="Calibri" w:cs="Calibri"/>
          <w:sz w:val="22"/>
          <w:szCs w:val="22"/>
        </w:rPr>
        <w:t>p</w:t>
      </w:r>
      <w:r w:rsidR="00580A77" w:rsidRPr="003A4700">
        <w:rPr>
          <w:rFonts w:ascii="Calibri" w:hAnsi="Calibri" w:cs="Calibri"/>
          <w:sz w:val="22"/>
          <w:szCs w:val="22"/>
        </w:rPr>
        <w:t xml:space="preserve">rzedsiębiorców w czasie pandemii </w:t>
      </w:r>
      <w:r w:rsidR="00510DA7">
        <w:rPr>
          <w:rFonts w:ascii="Calibri" w:hAnsi="Calibri" w:cs="Calibri"/>
          <w:sz w:val="22"/>
          <w:szCs w:val="22"/>
        </w:rPr>
        <w:t>ponad</w:t>
      </w:r>
      <w:r w:rsidR="003F2372">
        <w:rPr>
          <w:rFonts w:ascii="Calibri" w:hAnsi="Calibri" w:cs="Calibri"/>
          <w:sz w:val="22"/>
          <w:szCs w:val="22"/>
        </w:rPr>
        <w:t xml:space="preserve"> 99</w:t>
      </w:r>
      <w:r w:rsidR="00510DA7">
        <w:rPr>
          <w:rFonts w:ascii="Calibri" w:hAnsi="Calibri" w:cs="Calibri"/>
          <w:sz w:val="22"/>
          <w:szCs w:val="22"/>
        </w:rPr>
        <w:t xml:space="preserve">,6 </w:t>
      </w:r>
      <w:r w:rsidR="00A110F9">
        <w:rPr>
          <w:rFonts w:ascii="Calibri" w:hAnsi="Calibri" w:cs="Calibri"/>
          <w:sz w:val="22"/>
          <w:szCs w:val="22"/>
        </w:rPr>
        <w:t>mln</w:t>
      </w:r>
      <w:r w:rsidR="00842751" w:rsidRPr="003A4700">
        <w:rPr>
          <w:rFonts w:ascii="Calibri" w:hAnsi="Calibri" w:cs="Calibri"/>
          <w:sz w:val="22"/>
          <w:szCs w:val="22"/>
        </w:rPr>
        <w:t xml:space="preserve"> </w:t>
      </w:r>
      <w:r w:rsidR="00C02059" w:rsidRPr="003A4700">
        <w:rPr>
          <w:rFonts w:ascii="Calibri" w:hAnsi="Calibri" w:cs="Calibri"/>
          <w:sz w:val="22"/>
          <w:szCs w:val="22"/>
        </w:rPr>
        <w:t xml:space="preserve">zł. </w:t>
      </w:r>
    </w:p>
    <w:p w:rsidR="00300704" w:rsidRPr="003A4700" w:rsidRDefault="00A81A16" w:rsidP="000746CE">
      <w:pPr>
        <w:spacing w:after="120"/>
        <w:rPr>
          <w:rFonts w:ascii="Calibri" w:hAnsi="Calibri" w:cs="Calibri"/>
          <w:i/>
          <w:sz w:val="22"/>
          <w:szCs w:val="22"/>
        </w:rPr>
      </w:pPr>
      <w:r w:rsidRPr="003A4700">
        <w:rPr>
          <w:rFonts w:ascii="Calibri" w:hAnsi="Calibri" w:cs="Calibri"/>
          <w:i/>
          <w:sz w:val="22"/>
          <w:szCs w:val="22"/>
        </w:rPr>
        <w:t>Z</w:t>
      </w:r>
      <w:r w:rsidR="00842751" w:rsidRPr="003A4700">
        <w:rPr>
          <w:rFonts w:ascii="Calibri" w:hAnsi="Calibri" w:cs="Calibri"/>
          <w:i/>
          <w:sz w:val="22"/>
          <w:szCs w:val="22"/>
        </w:rPr>
        <w:t>ielona Góra</w:t>
      </w:r>
      <w:r w:rsidR="00977610">
        <w:rPr>
          <w:rFonts w:ascii="Calibri" w:hAnsi="Calibri" w:cs="Calibri"/>
          <w:i/>
          <w:sz w:val="22"/>
          <w:szCs w:val="22"/>
        </w:rPr>
        <w:t xml:space="preserve">, </w:t>
      </w:r>
      <w:r w:rsidR="00AD14F1">
        <w:rPr>
          <w:rFonts w:ascii="Calibri" w:hAnsi="Calibri" w:cs="Calibri"/>
          <w:i/>
          <w:sz w:val="22"/>
          <w:szCs w:val="22"/>
        </w:rPr>
        <w:t>grudzień</w:t>
      </w:r>
      <w:r w:rsidR="00975DCD" w:rsidRPr="003A4700">
        <w:rPr>
          <w:rFonts w:ascii="Calibri" w:hAnsi="Calibri" w:cs="Calibri"/>
          <w:i/>
          <w:sz w:val="22"/>
          <w:szCs w:val="22"/>
        </w:rPr>
        <w:t xml:space="preserve"> </w:t>
      </w:r>
      <w:r w:rsidR="00A045F3" w:rsidRPr="003A4700">
        <w:rPr>
          <w:rFonts w:ascii="Calibri" w:hAnsi="Calibri" w:cs="Calibri"/>
          <w:i/>
          <w:sz w:val="22"/>
          <w:szCs w:val="22"/>
        </w:rPr>
        <w:t>2021</w:t>
      </w:r>
      <w:r w:rsidRPr="003A4700">
        <w:rPr>
          <w:rFonts w:ascii="Calibri" w:hAnsi="Calibri" w:cs="Calibri"/>
          <w:i/>
          <w:sz w:val="22"/>
          <w:szCs w:val="22"/>
        </w:rPr>
        <w:t xml:space="preserve"> rok</w:t>
      </w:r>
      <w:r w:rsidR="008D1ECC" w:rsidRPr="003A4700">
        <w:rPr>
          <w:rFonts w:ascii="Calibri" w:hAnsi="Calibri" w:cs="Calibri"/>
          <w:i/>
          <w:sz w:val="22"/>
          <w:szCs w:val="22"/>
        </w:rPr>
        <w:t>u</w:t>
      </w:r>
    </w:p>
    <w:p w:rsidR="00984C3B" w:rsidRPr="0073394E" w:rsidRDefault="00984C3B" w:rsidP="000746CE">
      <w:pPr>
        <w:tabs>
          <w:tab w:val="num" w:pos="0"/>
        </w:tabs>
        <w:rPr>
          <w:rFonts w:ascii="Calibri" w:hAnsi="Calibri" w:cs="Calibri"/>
          <w:bCs/>
          <w:i/>
          <w:highlight w:val="yellow"/>
        </w:rPr>
        <w:sectPr w:rsidR="00984C3B" w:rsidRPr="0073394E" w:rsidSect="00177E1B">
          <w:footerReference w:type="even" r:id="rId8"/>
          <w:footerReference w:type="default" r:id="rId9"/>
          <w:pgSz w:w="11906" w:h="16838" w:code="9"/>
          <w:pgMar w:top="1134" w:right="1134" w:bottom="1134" w:left="1134" w:header="709" w:footer="0" w:gutter="0"/>
          <w:pgNumType w:fmt="numberInDash"/>
          <w:cols w:space="708"/>
          <w:docGrid w:linePitch="272"/>
        </w:sectPr>
      </w:pPr>
    </w:p>
    <w:p w:rsidR="00DF29F4" w:rsidRPr="00882D1E" w:rsidRDefault="00300704" w:rsidP="003A4700">
      <w:pPr>
        <w:spacing w:after="120"/>
        <w:jc w:val="right"/>
        <w:rPr>
          <w:rFonts w:ascii="Calibri" w:hAnsi="Calibri" w:cs="Calibri"/>
          <w:sz w:val="22"/>
          <w:szCs w:val="22"/>
        </w:rPr>
      </w:pPr>
      <w:r w:rsidRPr="00882D1E">
        <w:rPr>
          <w:rFonts w:ascii="Calibri" w:hAnsi="Calibri" w:cs="Calibri"/>
          <w:sz w:val="22"/>
          <w:szCs w:val="22"/>
        </w:rPr>
        <w:lastRenderedPageBreak/>
        <w:t>Załącznik nr 1</w:t>
      </w:r>
    </w:p>
    <w:p w:rsidR="00DF29F4" w:rsidRPr="003A4700" w:rsidRDefault="00DF29F4" w:rsidP="000746CE">
      <w:pPr>
        <w:tabs>
          <w:tab w:val="left" w:pos="13892"/>
        </w:tabs>
        <w:rPr>
          <w:rFonts w:ascii="Calibri" w:hAnsi="Calibri" w:cs="Calibri"/>
          <w:b/>
          <w:i/>
          <w:sz w:val="22"/>
          <w:szCs w:val="22"/>
        </w:rPr>
      </w:pPr>
      <w:r w:rsidRPr="003A4700">
        <w:rPr>
          <w:rFonts w:ascii="Calibri" w:hAnsi="Calibri" w:cs="Calibri"/>
          <w:b/>
          <w:bCs/>
          <w:i/>
          <w:sz w:val="22"/>
          <w:szCs w:val="22"/>
        </w:rPr>
        <w:t xml:space="preserve">Tabela. </w:t>
      </w:r>
      <w:r w:rsidRPr="003A4700">
        <w:rPr>
          <w:rFonts w:ascii="Calibri" w:hAnsi="Calibri" w:cs="Calibri"/>
          <w:b/>
          <w:i/>
          <w:sz w:val="22"/>
          <w:szCs w:val="22"/>
          <w:lang w:val="x-none"/>
        </w:rPr>
        <w:t>Podział wydatkowanych środków według usług, instrumentów i działań w układzie powiatowych urzędów pracy</w:t>
      </w:r>
      <w:r w:rsidR="00A25159" w:rsidRPr="003A4700">
        <w:rPr>
          <w:rFonts w:ascii="Calibri" w:hAnsi="Calibri" w:cs="Calibri"/>
          <w:b/>
          <w:i/>
          <w:sz w:val="22"/>
          <w:szCs w:val="22"/>
        </w:rPr>
        <w:tab/>
        <w:t>w</w:t>
      </w:r>
      <w:r w:rsidRPr="003A4700">
        <w:rPr>
          <w:rFonts w:ascii="Calibri" w:hAnsi="Calibri" w:cs="Calibri"/>
          <w:b/>
          <w:i/>
          <w:sz w:val="22"/>
          <w:szCs w:val="22"/>
        </w:rPr>
        <w:t xml:space="preserve"> zł</w:t>
      </w: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
        <w:gridCol w:w="570"/>
        <w:gridCol w:w="1350"/>
        <w:gridCol w:w="1093"/>
        <w:gridCol w:w="1031"/>
        <w:gridCol w:w="1031"/>
        <w:gridCol w:w="1031"/>
        <w:gridCol w:w="1031"/>
        <w:gridCol w:w="1031"/>
        <w:gridCol w:w="1031"/>
        <w:gridCol w:w="1031"/>
        <w:gridCol w:w="1031"/>
        <w:gridCol w:w="1031"/>
        <w:gridCol w:w="1031"/>
        <w:gridCol w:w="1031"/>
        <w:gridCol w:w="1032"/>
      </w:tblGrid>
      <w:tr w:rsidR="009D786C" w:rsidRPr="00A25159" w:rsidTr="009D62B3">
        <w:trPr>
          <w:trHeight w:val="499"/>
          <w:tblHeader/>
        </w:trPr>
        <w:tc>
          <w:tcPr>
            <w:tcW w:w="2269" w:type="dxa"/>
            <w:gridSpan w:val="3"/>
            <w:shd w:val="clear" w:color="auto" w:fill="auto"/>
            <w:vAlign w:val="center"/>
            <w:hideMark/>
          </w:tcPr>
          <w:p w:rsidR="009D786C" w:rsidRPr="00A25159" w:rsidRDefault="009D786C" w:rsidP="000746CE">
            <w:pPr>
              <w:rPr>
                <w:rFonts w:ascii="Calibri" w:hAnsi="Calibri" w:cs="Calibri"/>
                <w:sz w:val="16"/>
                <w:szCs w:val="16"/>
              </w:rPr>
            </w:pPr>
            <w:r w:rsidRPr="00A25159">
              <w:rPr>
                <w:rFonts w:ascii="Calibri" w:hAnsi="Calibri" w:cs="Calibri"/>
                <w:sz w:val="16"/>
                <w:szCs w:val="16"/>
              </w:rPr>
              <w:t>Wyszczególnienie</w:t>
            </w:r>
          </w:p>
        </w:tc>
        <w:tc>
          <w:tcPr>
            <w:tcW w:w="1093"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Razem</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Gorzów Wlkp.</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 xml:space="preserve">Krosno </w:t>
            </w:r>
            <w:proofErr w:type="spellStart"/>
            <w:r w:rsidRPr="00A25159">
              <w:rPr>
                <w:rFonts w:ascii="Calibri" w:hAnsi="Calibri" w:cs="Calibri"/>
                <w:sz w:val="16"/>
                <w:szCs w:val="16"/>
              </w:rPr>
              <w:t>Odrz</w:t>
            </w:r>
            <w:proofErr w:type="spellEnd"/>
            <w:r w:rsidRPr="00A25159">
              <w:rPr>
                <w:rFonts w:ascii="Calibri" w:hAnsi="Calibri" w:cs="Calibri"/>
                <w:sz w:val="16"/>
                <w:szCs w:val="16"/>
              </w:rPr>
              <w:t>.</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Międzyrzecz</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Nowa Sól</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Słubice</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Strzelce Kraj.</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Sulęcin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Świebodzin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Wschowa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Zielona Góra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Żagań</w:t>
            </w:r>
          </w:p>
        </w:tc>
        <w:tc>
          <w:tcPr>
            <w:tcW w:w="1032"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Żary</w:t>
            </w:r>
          </w:p>
        </w:tc>
      </w:tr>
      <w:tr w:rsidR="000E0EB3" w:rsidRPr="00A25159" w:rsidTr="009D62B3">
        <w:trPr>
          <w:trHeight w:val="439"/>
        </w:trPr>
        <w:tc>
          <w:tcPr>
            <w:tcW w:w="2269" w:type="dxa"/>
            <w:gridSpan w:val="3"/>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Programy na rzecz promocji zatrudnienia ogółem</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54 734 124,94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6 882 256,97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4 720 828,27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5 686 059,52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5 018 397,21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1 327 975,07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5 949 198,25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2 482 829,66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2 676 601,70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2 918 548,60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7 451 368,94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4 732 731,35</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4 887 329,40</w:t>
            </w:r>
          </w:p>
        </w:tc>
      </w:tr>
      <w:tr w:rsidR="000E0EB3" w:rsidRPr="00A25159" w:rsidTr="009D62B3">
        <w:trPr>
          <w:trHeight w:val="360"/>
        </w:trPr>
        <w:tc>
          <w:tcPr>
            <w:tcW w:w="349" w:type="dxa"/>
            <w:vMerge w:val="restart"/>
            <w:shd w:val="clear" w:color="auto" w:fill="auto"/>
            <w:textDirection w:val="tbLrV"/>
            <w:vAlign w:val="center"/>
            <w:hideMark/>
          </w:tcPr>
          <w:p w:rsidR="000E0EB3" w:rsidRPr="00A25159" w:rsidRDefault="000E0EB3" w:rsidP="000E0EB3">
            <w:pPr>
              <w:jc w:val="center"/>
              <w:rPr>
                <w:rFonts w:ascii="Calibri" w:hAnsi="Calibri" w:cs="Calibri"/>
                <w:sz w:val="16"/>
                <w:szCs w:val="16"/>
              </w:rPr>
            </w:pPr>
            <w:r w:rsidRPr="00A25159">
              <w:rPr>
                <w:rFonts w:ascii="Calibri" w:hAnsi="Calibri" w:cs="Calibri"/>
                <w:sz w:val="16"/>
                <w:szCs w:val="16"/>
              </w:rPr>
              <w:t>z tego</w:t>
            </w: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Szkolenia</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1 181 898,57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378 291,54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109 942,86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75 981,48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125 324,24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6 523,84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61 427,40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42 043,11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46 759,40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136 330,20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121 593,62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36 311,39</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41 369,49</w:t>
            </w:r>
          </w:p>
        </w:tc>
      </w:tr>
      <w:tr w:rsidR="000E0EB3" w:rsidRPr="00A25159" w:rsidTr="009D62B3">
        <w:trPr>
          <w:trHeight w:val="360"/>
        </w:trPr>
        <w:tc>
          <w:tcPr>
            <w:tcW w:w="349" w:type="dxa"/>
            <w:vMerge/>
            <w:vAlign w:val="center"/>
            <w:hideMark/>
          </w:tcPr>
          <w:p w:rsidR="000E0EB3" w:rsidRPr="00A25159" w:rsidRDefault="000E0EB3" w:rsidP="000E0EB3">
            <w:pPr>
              <w:rPr>
                <w:rFonts w:ascii="Calibri" w:hAnsi="Calibri" w:cs="Calibri"/>
                <w:sz w:val="16"/>
                <w:szCs w:val="16"/>
              </w:rPr>
            </w:pPr>
          </w:p>
        </w:tc>
        <w:tc>
          <w:tcPr>
            <w:tcW w:w="570" w:type="dxa"/>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bon szkoleniowy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152 696,27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45 033,41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16 425,00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12 938,00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10 850,49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4 000,00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57 270,36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6 179,01</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r>
      <w:tr w:rsidR="000E0EB3" w:rsidRPr="00A25159" w:rsidTr="009D62B3">
        <w:trPr>
          <w:trHeight w:val="360"/>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Prace społecznie użyteczne</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462 348,18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29 423,34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18 813,72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5 355,72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33 377,94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31 035,24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72 483,24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8 222,40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30 098,88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48 619,08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30 254,34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36 244,98</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118 419,30</w:t>
            </w:r>
          </w:p>
        </w:tc>
      </w:tr>
      <w:tr w:rsidR="000E0EB3" w:rsidRPr="00A25159" w:rsidTr="009D62B3">
        <w:trPr>
          <w:trHeight w:val="360"/>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Roboty publiczne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3 944 323,49</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324 109,98</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202 849,97</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494 478,05</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450 706,58</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84 852,28</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360 220,78</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260 753,26</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154 100,07</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154 465,00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417 906,00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971 289,39</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68 592,13</w:t>
            </w:r>
          </w:p>
        </w:tc>
      </w:tr>
      <w:tr w:rsidR="000E0EB3" w:rsidRPr="00A25159" w:rsidTr="009D62B3">
        <w:trPr>
          <w:trHeight w:val="439"/>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Refundacja kosztów wyposażenia i doposażenia stanowiska pracy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6 075 030,00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1 097 709,98</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388 818,01</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791 853,00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575 696,28</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139 303,53</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371 126,15</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430 760,47</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179 427,00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714 062,00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486 206,25</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558 167,33</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341 900,00</w:t>
            </w:r>
          </w:p>
        </w:tc>
      </w:tr>
      <w:tr w:rsidR="000E0EB3" w:rsidRPr="00A25159" w:rsidTr="009D62B3">
        <w:trPr>
          <w:trHeight w:val="439"/>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Dofinansowanie podejmowania działalności gospodarczej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13 101 727,03</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2 058 804,84</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1 691 510,50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1 094 697,47</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1 602 221,08</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539 639,55</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925 596,54</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504 000,00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468 750,32</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934 400,00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1 114 800,00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873 700,24</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1 293 606,49</w:t>
            </w:r>
          </w:p>
        </w:tc>
      </w:tr>
      <w:tr w:rsidR="000E0EB3" w:rsidRPr="00A25159" w:rsidTr="009D62B3">
        <w:trPr>
          <w:trHeight w:val="360"/>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Koszty wynagrodzeń osób skierowanych do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r>
      <w:tr w:rsidR="000E0EB3" w:rsidRPr="00A25159" w:rsidTr="009D62B3">
        <w:trPr>
          <w:trHeight w:val="360"/>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Koszty utworzenia stanowiska pracy dla osób skierowanych w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r>
      <w:tr w:rsidR="000E0EB3" w:rsidRPr="00A25159" w:rsidTr="009D62B3">
        <w:trPr>
          <w:trHeight w:val="360"/>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Prace interwencyjne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4 574 532,55</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422 035,30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217 135,45</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281 619,05</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367 303,42</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17 869,52</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341 681,23</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211 237,26</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38 818,94</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209 748,77</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570 556,41</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1 165 637,80</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730 889,40</w:t>
            </w:r>
          </w:p>
        </w:tc>
      </w:tr>
      <w:tr w:rsidR="000E0EB3" w:rsidRPr="00A25159" w:rsidTr="009D62B3">
        <w:trPr>
          <w:trHeight w:val="360"/>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Zatrudnienie wspierane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37 613,49</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31 518,48</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6 095,01</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r>
      <w:tr w:rsidR="000E0EB3" w:rsidRPr="00A25159" w:rsidTr="009D62B3">
        <w:trPr>
          <w:trHeight w:val="439"/>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Przygotowanie zawodowe dorosłych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r>
      <w:tr w:rsidR="000E0EB3" w:rsidRPr="00A25159" w:rsidTr="009D62B3">
        <w:trPr>
          <w:trHeight w:val="439"/>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Stypendia za okres kontynuowania nauki</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18 047,20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9 404,00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8 643,20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r>
      <w:tr w:rsidR="000E0EB3" w:rsidRPr="00A25159" w:rsidTr="009D62B3">
        <w:trPr>
          <w:trHeight w:val="360"/>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Refundacja składek na ubezpieczenia społeczne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r>
      <w:tr w:rsidR="000E0EB3" w:rsidRPr="00A25159" w:rsidTr="009D62B3">
        <w:trPr>
          <w:trHeight w:val="360"/>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Studia podyplomowe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74 731,37</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12 131,25</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25 049,42</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5 522,47</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14 911,07</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14 454,22</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2 662,94</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0,00</w:t>
            </w:r>
          </w:p>
        </w:tc>
      </w:tr>
      <w:tr w:rsidR="000E0EB3" w:rsidRPr="00A25159" w:rsidTr="009D62B3">
        <w:trPr>
          <w:trHeight w:val="360"/>
        </w:trPr>
        <w:tc>
          <w:tcPr>
            <w:tcW w:w="349" w:type="dxa"/>
            <w:vMerge/>
            <w:vAlign w:val="center"/>
            <w:hideMark/>
          </w:tcPr>
          <w:p w:rsidR="000E0EB3" w:rsidRPr="00A25159" w:rsidRDefault="000E0EB3" w:rsidP="000E0E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0E0EB3" w:rsidRPr="00A25159" w:rsidRDefault="000E0EB3" w:rsidP="000E0EB3">
            <w:pPr>
              <w:rPr>
                <w:rFonts w:ascii="Calibri" w:hAnsi="Calibri" w:cs="Calibri"/>
                <w:sz w:val="16"/>
                <w:szCs w:val="16"/>
              </w:rPr>
            </w:pPr>
            <w:r w:rsidRPr="00A25159">
              <w:rPr>
                <w:rFonts w:ascii="Calibri" w:hAnsi="Calibri" w:cs="Calibri"/>
                <w:sz w:val="16"/>
                <w:szCs w:val="16"/>
              </w:rPr>
              <w:t>Staże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17 986 072,60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1 413 692,58</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1 490 486,09</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2 209 158,12</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1 344 909,45</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314 449,13</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2 984 270,86</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809 405,77</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1 473 422,62</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412 678,00</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2 775 194,01</w:t>
            </w:r>
          </w:p>
        </w:tc>
        <w:tc>
          <w:tcPr>
            <w:tcW w:w="1031"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768 612,31</w:t>
            </w:r>
          </w:p>
        </w:tc>
        <w:tc>
          <w:tcPr>
            <w:tcW w:w="1032" w:type="dxa"/>
            <w:tcBorders>
              <w:top w:val="nil"/>
              <w:left w:val="nil"/>
              <w:bottom w:val="single" w:sz="4" w:space="0" w:color="auto"/>
              <w:right w:val="single" w:sz="4" w:space="0" w:color="auto"/>
            </w:tcBorders>
            <w:shd w:val="clear" w:color="auto" w:fill="auto"/>
            <w:vAlign w:val="center"/>
            <w:hideMark/>
          </w:tcPr>
          <w:p w:rsidR="000E0EB3" w:rsidRDefault="000E0EB3" w:rsidP="000E0EB3">
            <w:pPr>
              <w:jc w:val="right"/>
              <w:rPr>
                <w:rFonts w:ascii="Calibri" w:hAnsi="Calibri" w:cs="Calibri"/>
                <w:sz w:val="16"/>
                <w:szCs w:val="16"/>
              </w:rPr>
            </w:pPr>
            <w:r>
              <w:rPr>
                <w:rFonts w:ascii="Calibri" w:hAnsi="Calibri" w:cs="Calibri"/>
                <w:sz w:val="16"/>
                <w:szCs w:val="16"/>
              </w:rPr>
              <w:t>1 989 793,66</w:t>
            </w:r>
          </w:p>
        </w:tc>
      </w:tr>
      <w:tr w:rsidR="00C02059" w:rsidRPr="00A25159" w:rsidTr="009D62B3">
        <w:trPr>
          <w:trHeight w:val="360"/>
        </w:trPr>
        <w:tc>
          <w:tcPr>
            <w:tcW w:w="349" w:type="dxa"/>
            <w:vMerge/>
            <w:vAlign w:val="center"/>
            <w:hideMark/>
          </w:tcPr>
          <w:p w:rsidR="00C02059" w:rsidRPr="00A25159" w:rsidRDefault="00C02059" w:rsidP="000746CE">
            <w:pPr>
              <w:rPr>
                <w:rFonts w:ascii="Calibri" w:hAnsi="Calibri" w:cs="Calibri"/>
                <w:sz w:val="16"/>
                <w:szCs w:val="16"/>
              </w:rPr>
            </w:pPr>
          </w:p>
        </w:tc>
        <w:tc>
          <w:tcPr>
            <w:tcW w:w="570" w:type="dxa"/>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bon stażowy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r>
      <w:tr w:rsidR="0018432B" w:rsidRPr="00A25159" w:rsidTr="009D62B3">
        <w:trPr>
          <w:trHeight w:val="360"/>
        </w:trPr>
        <w:tc>
          <w:tcPr>
            <w:tcW w:w="349" w:type="dxa"/>
            <w:vMerge/>
            <w:vAlign w:val="center"/>
            <w:hideMark/>
          </w:tcPr>
          <w:p w:rsidR="0018432B" w:rsidRPr="00A25159" w:rsidRDefault="0018432B" w:rsidP="0018432B">
            <w:pPr>
              <w:rPr>
                <w:rFonts w:ascii="Calibri" w:hAnsi="Calibri" w:cs="Calibri"/>
                <w:sz w:val="16"/>
                <w:szCs w:val="16"/>
              </w:rPr>
            </w:pPr>
          </w:p>
        </w:tc>
        <w:tc>
          <w:tcPr>
            <w:tcW w:w="1920" w:type="dxa"/>
            <w:gridSpan w:val="2"/>
            <w:tcBorders>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Bon zatrudnieniowy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2 641,62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2 641,62</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214"/>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Bon na zasiedlenie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1 404 500,00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52 500,00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104 000,00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232 000,00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162 000,00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25 500,00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161 000,00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45 000,00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84 000,00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117 000,00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252 000,00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65 000,00</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104 500,00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Dofinansowanie wynagrodzenia skierowanych bezrobotnych powyżej 50 r.ż.</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363 779,73</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4 935,00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52 493,24</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14 480,63</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86 483,47</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157 319,99</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42 934,07</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5 133,33</w:t>
            </w:r>
          </w:p>
        </w:tc>
      </w:tr>
      <w:tr w:rsidR="0018432B" w:rsidRPr="00A25159" w:rsidTr="009D62B3">
        <w:trPr>
          <w:trHeight w:val="439"/>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Świadczenie aktywizacyjne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Wynagrodzenia i koszty osobowe członków spółdzielni socjalnych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8 050,38</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8 050,38</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Zlecanie usług agencjom zatrudnienia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Badania osób bezrobotnych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71 636,69</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26 476,00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918,00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1 480,00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3 405,00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1 596,09</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1 050,00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3 785,00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11 721,00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13 385,60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7 820,00</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439"/>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Projekty pilotażowe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27 941,67</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27 941,67</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Koszty specyficznych elementów programów specjalnych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Grant na telepracę</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Krajowy Fundusz Szkoleniowy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4 936 829,81</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1 056 714,35</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357 864,16</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274 041,00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292 909,60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150 568,79</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584 104,40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135 770,40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110 956,00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148 431,00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1 463 952,50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168 392,01</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193 125,60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Koszty przejazdu, zakwaterowania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394 151,98</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16 192,20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80 342,71</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170 748,99</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3 752,56</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84 524,80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25 243,97</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6 778,48</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172,80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6 395,47</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Opieka nad dzieckiem lub osobą zależną</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68 238,58</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6 276,86</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9 562,07</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1 655,55</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1 166,76</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3 820,55</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24 930,00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20 826,79</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Koszty programu "Za życiem" (asystent rodziny)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Koszty programu "Maluch +"</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360"/>
        </w:trPr>
        <w:tc>
          <w:tcPr>
            <w:tcW w:w="349" w:type="dxa"/>
            <w:vMerge/>
            <w:tcBorders>
              <w:right w:val="single" w:sz="4" w:space="0" w:color="auto"/>
            </w:tcBorders>
            <w:vAlign w:val="center"/>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32B" w:rsidRPr="00A25159" w:rsidRDefault="0018432B" w:rsidP="0018432B">
            <w:pPr>
              <w:rPr>
                <w:rFonts w:ascii="Calibri" w:hAnsi="Calibri" w:cs="Calibri"/>
                <w:sz w:val="16"/>
                <w:szCs w:val="16"/>
              </w:rPr>
            </w:pPr>
            <w:r w:rsidRPr="00A25159">
              <w:rPr>
                <w:rFonts w:ascii="Calibri" w:hAnsi="Calibri" w:cs="Calibri"/>
                <w:sz w:val="16"/>
                <w:szCs w:val="16"/>
              </w:rPr>
              <w:t>Koszty dot. egzaminów potwierdzające kwalifikacje zawodowe</w:t>
            </w:r>
          </w:p>
        </w:tc>
        <w:tc>
          <w:tcPr>
            <w:tcW w:w="1093" w:type="dxa"/>
            <w:tcBorders>
              <w:top w:val="nil"/>
              <w:left w:val="single" w:sz="4" w:space="0" w:color="auto"/>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tcPr>
          <w:p w:rsidR="0018432B" w:rsidRDefault="0018432B" w:rsidP="0018432B">
            <w:pPr>
              <w:jc w:val="right"/>
              <w:rPr>
                <w:rFonts w:ascii="Calibri" w:hAnsi="Calibri" w:cs="Calibri"/>
                <w:sz w:val="16"/>
                <w:szCs w:val="16"/>
              </w:rPr>
            </w:pPr>
            <w:r>
              <w:rPr>
                <w:rFonts w:ascii="Calibri" w:hAnsi="Calibri" w:cs="Calibri"/>
                <w:sz w:val="16"/>
                <w:szCs w:val="16"/>
              </w:rPr>
              <w:t>0,00</w:t>
            </w:r>
          </w:p>
        </w:tc>
      </w:tr>
      <w:tr w:rsidR="0018432B" w:rsidRPr="00A25159" w:rsidTr="009D62B3">
        <w:trPr>
          <w:trHeight w:val="360"/>
        </w:trPr>
        <w:tc>
          <w:tcPr>
            <w:tcW w:w="349" w:type="dxa"/>
            <w:vMerge/>
            <w:tcBorders>
              <w:right w:val="single" w:sz="4" w:space="0" w:color="auto"/>
            </w:tcBorders>
            <w:vAlign w:val="center"/>
            <w:hideMark/>
          </w:tcPr>
          <w:p w:rsidR="0018432B" w:rsidRPr="00A25159" w:rsidRDefault="0018432B" w:rsidP="0018432B">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32B" w:rsidRPr="00A25159" w:rsidRDefault="0018432B" w:rsidP="0018432B">
            <w:pPr>
              <w:rPr>
                <w:rFonts w:ascii="Calibri" w:hAnsi="Calibri" w:cs="Calibri"/>
                <w:sz w:val="16"/>
                <w:szCs w:val="16"/>
              </w:rPr>
            </w:pPr>
            <w:r w:rsidRPr="00A25159">
              <w:rPr>
                <w:rFonts w:ascii="Calibri" w:hAnsi="Calibri" w:cs="Calibri"/>
                <w:sz w:val="16"/>
                <w:szCs w:val="16"/>
              </w:rPr>
              <w:t>Inne instrumenty rynku pracy (z wiersza 40)</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30,00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30,00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18432B" w:rsidRDefault="0018432B" w:rsidP="0018432B">
            <w:pPr>
              <w:jc w:val="right"/>
              <w:rPr>
                <w:rFonts w:ascii="Calibri" w:hAnsi="Calibri" w:cs="Calibri"/>
                <w:sz w:val="16"/>
                <w:szCs w:val="16"/>
              </w:rPr>
            </w:pPr>
            <w:r>
              <w:rPr>
                <w:rFonts w:ascii="Calibri" w:hAnsi="Calibri" w:cs="Calibri"/>
                <w:sz w:val="16"/>
                <w:szCs w:val="16"/>
              </w:rPr>
              <w:t>0,00</w:t>
            </w:r>
          </w:p>
        </w:tc>
      </w:tr>
    </w:tbl>
    <w:p w:rsidR="00DF29F4" w:rsidRPr="00C02059" w:rsidRDefault="00DF29F4" w:rsidP="000746CE">
      <w:pPr>
        <w:spacing w:after="120"/>
        <w:rPr>
          <w:rFonts w:ascii="Calibri" w:hAnsi="Calibri" w:cs="Calibri"/>
          <w:i/>
        </w:rPr>
      </w:pPr>
      <w:r w:rsidRPr="00C02059">
        <w:rPr>
          <w:rFonts w:ascii="Calibri" w:hAnsi="Calibri" w:cs="Calibri"/>
          <w:i/>
        </w:rPr>
        <w:t>Źródło: opracowanie własne na podstawie</w:t>
      </w:r>
      <w:r w:rsidR="00347304" w:rsidRPr="00C02059">
        <w:rPr>
          <w:rFonts w:ascii="Calibri" w:hAnsi="Calibri" w:cs="Calibri"/>
          <w:i/>
        </w:rPr>
        <w:t xml:space="preserve"> sprawozdań M</w:t>
      </w:r>
      <w:r w:rsidR="00A0348A" w:rsidRPr="00C02059">
        <w:rPr>
          <w:rFonts w:ascii="Calibri" w:hAnsi="Calibri" w:cs="Calibri"/>
          <w:i/>
        </w:rPr>
        <w:t>R</w:t>
      </w:r>
      <w:r w:rsidR="0018432B">
        <w:rPr>
          <w:rFonts w:ascii="Calibri" w:hAnsi="Calibri" w:cs="Calibri"/>
          <w:i/>
        </w:rPr>
        <w:t>i</w:t>
      </w:r>
      <w:r w:rsidR="003978EB">
        <w:rPr>
          <w:rFonts w:ascii="Calibri" w:hAnsi="Calibri" w:cs="Calibri"/>
          <w:i/>
        </w:rPr>
        <w:t>P</w:t>
      </w:r>
      <w:r w:rsidR="0018432B">
        <w:rPr>
          <w:rFonts w:ascii="Calibri" w:hAnsi="Calibri" w:cs="Calibri"/>
          <w:i/>
        </w:rPr>
        <w:t>S</w:t>
      </w:r>
      <w:r w:rsidR="00347304" w:rsidRPr="00C02059">
        <w:rPr>
          <w:rFonts w:ascii="Calibri" w:hAnsi="Calibri" w:cs="Calibri"/>
          <w:i/>
        </w:rPr>
        <w:t>-02 za</w:t>
      </w:r>
      <w:r w:rsidR="00107F5C">
        <w:rPr>
          <w:rFonts w:ascii="Calibri" w:hAnsi="Calibri" w:cs="Calibri"/>
          <w:i/>
        </w:rPr>
        <w:t xml:space="preserve"> </w:t>
      </w:r>
      <w:r w:rsidR="0018432B">
        <w:rPr>
          <w:rFonts w:ascii="Calibri" w:hAnsi="Calibri" w:cs="Calibri"/>
          <w:i/>
        </w:rPr>
        <w:t>listopad</w:t>
      </w:r>
      <w:r w:rsidR="00F602E6">
        <w:rPr>
          <w:rFonts w:ascii="Calibri" w:hAnsi="Calibri" w:cs="Calibri"/>
          <w:i/>
        </w:rPr>
        <w:t xml:space="preserve"> </w:t>
      </w:r>
      <w:r w:rsidR="00EB7D0F" w:rsidRPr="00C02059">
        <w:rPr>
          <w:rFonts w:ascii="Calibri" w:hAnsi="Calibri" w:cs="Calibri"/>
          <w:i/>
        </w:rPr>
        <w:t>20</w:t>
      </w:r>
      <w:r w:rsidR="00300704" w:rsidRPr="00C02059">
        <w:rPr>
          <w:rFonts w:ascii="Calibri" w:hAnsi="Calibri" w:cs="Calibri"/>
          <w:i/>
        </w:rPr>
        <w:t>2</w:t>
      </w:r>
      <w:r w:rsidR="00A25159">
        <w:rPr>
          <w:rFonts w:ascii="Calibri" w:hAnsi="Calibri" w:cs="Calibri"/>
          <w:i/>
        </w:rPr>
        <w:t>1</w:t>
      </w:r>
      <w:r w:rsidRPr="00C02059">
        <w:rPr>
          <w:rFonts w:ascii="Calibri" w:hAnsi="Calibri" w:cs="Calibri"/>
          <w:i/>
        </w:rPr>
        <w:t xml:space="preserve"> roku.</w:t>
      </w:r>
    </w:p>
    <w:p w:rsidR="00DF29F4" w:rsidRPr="00C02059" w:rsidRDefault="00DF29F4" w:rsidP="000746CE">
      <w:pPr>
        <w:tabs>
          <w:tab w:val="left" w:pos="4408"/>
          <w:tab w:val="right" w:pos="14712"/>
        </w:tabs>
        <w:spacing w:after="120"/>
        <w:rPr>
          <w:rFonts w:ascii="Calibri" w:hAnsi="Calibri" w:cs="Calibri"/>
          <w:sz w:val="22"/>
          <w:szCs w:val="22"/>
        </w:rPr>
      </w:pPr>
      <w:r w:rsidRPr="00C02059">
        <w:rPr>
          <w:rFonts w:ascii="Calibri" w:hAnsi="Calibri" w:cs="Calibri"/>
          <w:sz w:val="22"/>
          <w:szCs w:val="22"/>
        </w:rPr>
        <w:br w:type="page"/>
      </w:r>
      <w:r w:rsidR="005853AA" w:rsidRPr="00C02059">
        <w:rPr>
          <w:rFonts w:ascii="Calibri" w:hAnsi="Calibri" w:cs="Calibri"/>
          <w:sz w:val="22"/>
          <w:szCs w:val="22"/>
        </w:rPr>
        <w:lastRenderedPageBreak/>
        <w:tab/>
      </w:r>
      <w:r w:rsidR="005853AA" w:rsidRPr="00C02059">
        <w:rPr>
          <w:rFonts w:ascii="Calibri" w:hAnsi="Calibri" w:cs="Calibri"/>
          <w:sz w:val="22"/>
          <w:szCs w:val="22"/>
        </w:rPr>
        <w:tab/>
      </w:r>
      <w:r w:rsidRPr="00C02059">
        <w:rPr>
          <w:rFonts w:ascii="Calibri" w:hAnsi="Calibri" w:cs="Calibri"/>
          <w:sz w:val="22"/>
          <w:szCs w:val="22"/>
        </w:rPr>
        <w:t xml:space="preserve">Załącznik nr </w:t>
      </w:r>
      <w:r w:rsidR="00300704" w:rsidRPr="00C02059">
        <w:rPr>
          <w:rFonts w:ascii="Calibri" w:hAnsi="Calibri" w:cs="Calibri"/>
          <w:sz w:val="22"/>
          <w:szCs w:val="22"/>
        </w:rPr>
        <w:t>2</w:t>
      </w:r>
    </w:p>
    <w:p w:rsidR="00DF29F4" w:rsidRPr="003A4700" w:rsidRDefault="00DF29F4" w:rsidP="000746CE">
      <w:pPr>
        <w:rPr>
          <w:rFonts w:ascii="Calibri" w:hAnsi="Calibri" w:cs="Calibri"/>
          <w:b/>
          <w:i/>
          <w:sz w:val="22"/>
          <w:szCs w:val="22"/>
          <w:lang w:val="x-none"/>
        </w:rPr>
      </w:pPr>
      <w:r w:rsidRPr="003A4700">
        <w:rPr>
          <w:rFonts w:ascii="Calibri" w:hAnsi="Calibri" w:cs="Calibri"/>
          <w:b/>
          <w:bCs/>
          <w:i/>
          <w:sz w:val="22"/>
          <w:szCs w:val="22"/>
        </w:rPr>
        <w:t xml:space="preserve">Tabela. </w:t>
      </w:r>
      <w:r w:rsidRPr="003A4700">
        <w:rPr>
          <w:rFonts w:ascii="Calibri" w:hAnsi="Calibri" w:cs="Calibri"/>
          <w:b/>
          <w:i/>
          <w:sz w:val="22"/>
          <w:szCs w:val="22"/>
        </w:rPr>
        <w:t>Liczba</w:t>
      </w:r>
      <w:r w:rsidRPr="003A4700">
        <w:rPr>
          <w:rFonts w:ascii="Calibri" w:hAnsi="Calibri" w:cs="Calibri"/>
          <w:b/>
          <w:i/>
          <w:sz w:val="22"/>
          <w:szCs w:val="22"/>
          <w:lang w:val="x-none"/>
        </w:rPr>
        <w:t xml:space="preserve"> osób, za które dokonano wydatku w ramach poszczególnych</w:t>
      </w:r>
      <w:r w:rsidRPr="003A4700">
        <w:rPr>
          <w:rFonts w:ascii="Calibri" w:hAnsi="Calibri" w:cs="Calibri"/>
          <w:b/>
          <w:i/>
          <w:sz w:val="22"/>
          <w:szCs w:val="22"/>
        </w:rPr>
        <w:t xml:space="preserve"> </w:t>
      </w:r>
      <w:r w:rsidRPr="003A4700">
        <w:rPr>
          <w:rFonts w:ascii="Calibri" w:hAnsi="Calibri" w:cs="Calibri"/>
          <w:b/>
          <w:i/>
          <w:sz w:val="22"/>
          <w:szCs w:val="22"/>
          <w:lang w:val="x-none"/>
        </w:rPr>
        <w:t>usług, instrumentów i działań w układzie powiatowych urzędów pracy</w:t>
      </w:r>
    </w:p>
    <w:tbl>
      <w:tblPr>
        <w:tblW w:w="1540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
        <w:gridCol w:w="641"/>
        <w:gridCol w:w="2475"/>
        <w:gridCol w:w="916"/>
        <w:gridCol w:w="916"/>
        <w:gridCol w:w="916"/>
        <w:gridCol w:w="943"/>
        <w:gridCol w:w="915"/>
        <w:gridCol w:w="916"/>
        <w:gridCol w:w="917"/>
        <w:gridCol w:w="916"/>
        <w:gridCol w:w="919"/>
        <w:gridCol w:w="918"/>
        <w:gridCol w:w="916"/>
        <w:gridCol w:w="915"/>
        <w:gridCol w:w="914"/>
      </w:tblGrid>
      <w:tr w:rsidR="009D786C" w:rsidRPr="00B535C1" w:rsidTr="008662B2">
        <w:trPr>
          <w:cantSplit/>
          <w:trHeight w:val="499"/>
          <w:tblHeader/>
        </w:trPr>
        <w:tc>
          <w:tcPr>
            <w:tcW w:w="3463" w:type="dxa"/>
            <w:gridSpan w:val="3"/>
            <w:tcBorders>
              <w:bottom w:val="single" w:sz="4" w:space="0" w:color="auto"/>
            </w:tcBorders>
            <w:shd w:val="clear" w:color="auto" w:fill="auto"/>
            <w:vAlign w:val="center"/>
            <w:hideMark/>
          </w:tcPr>
          <w:p w:rsidR="009D786C" w:rsidRPr="00B535C1" w:rsidRDefault="009D786C" w:rsidP="000746CE">
            <w:pPr>
              <w:rPr>
                <w:rFonts w:ascii="Calibri" w:hAnsi="Calibri" w:cs="Calibri"/>
                <w:sz w:val="16"/>
                <w:szCs w:val="16"/>
              </w:rPr>
            </w:pPr>
            <w:r w:rsidRPr="00B535C1">
              <w:rPr>
                <w:rFonts w:ascii="Calibri" w:hAnsi="Calibri" w:cs="Calibri"/>
                <w:sz w:val="16"/>
                <w:szCs w:val="16"/>
              </w:rPr>
              <w:t>Wyszczególnienie</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Razem</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Gorzów Wlkp.</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 xml:space="preserve">Krosno </w:t>
            </w:r>
            <w:proofErr w:type="spellStart"/>
            <w:r w:rsidRPr="00B535C1">
              <w:rPr>
                <w:rFonts w:ascii="Calibri" w:hAnsi="Calibri" w:cs="Calibri"/>
                <w:sz w:val="16"/>
                <w:szCs w:val="16"/>
              </w:rPr>
              <w:t>Odrz</w:t>
            </w:r>
            <w:proofErr w:type="spellEnd"/>
            <w:r w:rsidRPr="00B535C1">
              <w:rPr>
                <w:rFonts w:ascii="Calibri" w:hAnsi="Calibri" w:cs="Calibri"/>
                <w:sz w:val="16"/>
                <w:szCs w:val="16"/>
              </w:rPr>
              <w:t>.</w:t>
            </w:r>
          </w:p>
        </w:tc>
        <w:tc>
          <w:tcPr>
            <w:tcW w:w="943"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Międzyrzecz</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Nowa Sól</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Słubice</w:t>
            </w:r>
          </w:p>
        </w:tc>
        <w:tc>
          <w:tcPr>
            <w:tcW w:w="917"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Strzelce Kraj.</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Sulęcin</w:t>
            </w:r>
          </w:p>
        </w:tc>
        <w:tc>
          <w:tcPr>
            <w:tcW w:w="919"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Świebodzin</w:t>
            </w:r>
          </w:p>
        </w:tc>
        <w:tc>
          <w:tcPr>
            <w:tcW w:w="918"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Wschowa</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Zielona Góra</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Żagań</w:t>
            </w:r>
          </w:p>
        </w:tc>
        <w:tc>
          <w:tcPr>
            <w:tcW w:w="914"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Żary</w:t>
            </w:r>
          </w:p>
        </w:tc>
      </w:tr>
      <w:tr w:rsidR="004636C6" w:rsidRPr="00B535C1" w:rsidTr="008662B2">
        <w:trPr>
          <w:trHeight w:val="439"/>
        </w:trPr>
        <w:tc>
          <w:tcPr>
            <w:tcW w:w="3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Programy na rzecz promocji zatrudnienia ogółem</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10 293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1 618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916</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1 014</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773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253</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1 033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446</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390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474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1 413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929</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1 034</w:t>
            </w:r>
          </w:p>
        </w:tc>
      </w:tr>
      <w:tr w:rsidR="004636C6" w:rsidRPr="00B535C1" w:rsidTr="008662B2">
        <w:trPr>
          <w:trHeight w:val="360"/>
        </w:trPr>
        <w:tc>
          <w:tcPr>
            <w:tcW w:w="347" w:type="dxa"/>
            <w:vMerge w:val="restart"/>
            <w:tcBorders>
              <w:top w:val="single" w:sz="4" w:space="0" w:color="auto"/>
              <w:left w:val="single" w:sz="4" w:space="0" w:color="auto"/>
              <w:bottom w:val="single" w:sz="4" w:space="0" w:color="auto"/>
              <w:right w:val="single" w:sz="4" w:space="0" w:color="auto"/>
            </w:tcBorders>
            <w:shd w:val="clear" w:color="auto" w:fill="auto"/>
            <w:textDirection w:val="tbLrV"/>
            <w:vAlign w:val="center"/>
            <w:hideMark/>
          </w:tcPr>
          <w:p w:rsidR="004636C6" w:rsidRPr="00B535C1" w:rsidRDefault="004636C6" w:rsidP="004636C6">
            <w:pPr>
              <w:jc w:val="center"/>
              <w:rPr>
                <w:rFonts w:ascii="Calibri" w:hAnsi="Calibri" w:cs="Calibri"/>
                <w:sz w:val="16"/>
                <w:szCs w:val="16"/>
              </w:rPr>
            </w:pPr>
            <w:r w:rsidRPr="00B535C1">
              <w:rPr>
                <w:rFonts w:ascii="Calibri" w:hAnsi="Calibri" w:cs="Calibri"/>
                <w:sz w:val="16"/>
                <w:szCs w:val="16"/>
              </w:rPr>
              <w:t>z tego</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Szkolenia</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664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175</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53</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130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11</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25</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57</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23</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42</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bon szkoleniowy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15</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Prace społecznie użyteczne</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476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23</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25</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23</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59</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122</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Roboty publiczne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490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46</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18</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53</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11</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35</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23</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16</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58</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144</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16</w:t>
            </w:r>
          </w:p>
        </w:tc>
      </w:tr>
      <w:tr w:rsidR="004636C6"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Refundacja kosztów wyposażenia i doposażenia stanowiska pracy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317</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68</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18</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33</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29</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8</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21</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18</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9</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36</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29</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29</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19</w:t>
            </w:r>
          </w:p>
        </w:tc>
      </w:tr>
      <w:tr w:rsidR="004636C6"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Dofinansowanie podejmowania działalności gospodarczej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735</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129</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79</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73</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83</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52</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21</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34</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47</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69</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46</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72</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Koszty wynagrodzeń osób skierowanych do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Koszty utworzenia stanowiska pracy dla osób skierowanych w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Prace interwencyjne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1 012</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120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56</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56</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94</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52</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12</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44</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121</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187</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196</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Zatrudnienie wspierane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11</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Przygotowanie zawodowe dorosłych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Stypendia za okres kontynuowania nauki</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Refundacja składek na ubezpieczenia społeczne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Studia podyplomowe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21</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Staże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2 994</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262</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277</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331</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224</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51</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473</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141</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186</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485</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151</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343</w:t>
            </w:r>
          </w:p>
        </w:tc>
      </w:tr>
      <w:tr w:rsidR="0030070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300704" w:rsidRPr="00B535C1" w:rsidRDefault="00300704" w:rsidP="000746CE">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bon stażowy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Bon zatrudnieniowy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4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Bon na zasiedlenie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194</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13</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29</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18</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23</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14</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14</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36</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13</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19</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Dofinansowanie wynagrodzenia skierowanych bezrobotnych powyżej 50 r.ż.</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64</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15</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27</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w:t>
            </w:r>
          </w:p>
        </w:tc>
      </w:tr>
      <w:tr w:rsidR="004636C6"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Świadczenie aktywizacyjne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Wynagrodzenia i koszty osobowe członków spółdzielni socjalnych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Zlecanie usług agencjom zatrudnienia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Badania osób bezrobotnych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562</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102</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24</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22</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8</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15</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15</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64</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196</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109</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Projekty pilotażowe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Koszty specyficznych elementów programów specjalnych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Grant na telepracę</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Krajowy Fundusz Szkoleniowy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2 126</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623</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223</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173</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66</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107</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156</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91</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41</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67</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276</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100</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203</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Koszty przejazdu, zakwaterowania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539</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124</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175</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90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58</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29</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Opieka nad dzieckiem lub osobą zależną</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78</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9</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14</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3</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25</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r w:rsidR="004636C6" w:rsidRPr="00B535C1" w:rsidTr="00C04137">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Koszty programu "Za życiem" (asystent rodziny)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r>
      <w:tr w:rsidR="004636C6" w:rsidRPr="00B535C1" w:rsidTr="00C04137">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Koszty programu "Maluch +"</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x</w:t>
            </w:r>
          </w:p>
        </w:tc>
      </w:tr>
      <w:tr w:rsidR="004636C6" w:rsidRPr="00B535C1" w:rsidTr="00C04137">
        <w:trPr>
          <w:trHeight w:val="419"/>
        </w:trPr>
        <w:tc>
          <w:tcPr>
            <w:tcW w:w="347" w:type="dxa"/>
            <w:vMerge/>
            <w:tcBorders>
              <w:top w:val="single" w:sz="4" w:space="0" w:color="auto"/>
              <w:left w:val="single" w:sz="4" w:space="0" w:color="auto"/>
              <w:bottom w:val="single" w:sz="4" w:space="0" w:color="auto"/>
              <w:right w:val="single" w:sz="4" w:space="0" w:color="auto"/>
            </w:tcBorders>
            <w:vAlign w:val="center"/>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6C6" w:rsidRPr="00B535C1" w:rsidRDefault="004636C6" w:rsidP="004636C6">
            <w:pPr>
              <w:rPr>
                <w:rFonts w:ascii="Calibri" w:hAnsi="Calibri" w:cs="Calibri"/>
                <w:sz w:val="16"/>
                <w:szCs w:val="16"/>
              </w:rPr>
            </w:pPr>
            <w:r w:rsidRPr="00B535C1">
              <w:rPr>
                <w:rFonts w:ascii="Calibri" w:hAnsi="Calibri" w:cs="Calibri"/>
                <w:sz w:val="16"/>
                <w:szCs w:val="16"/>
              </w:rPr>
              <w:t>Koszty dot. egzaminów potwierdzające kwalifikacje zawodowe</w:t>
            </w:r>
          </w:p>
        </w:tc>
        <w:tc>
          <w:tcPr>
            <w:tcW w:w="916" w:type="dxa"/>
            <w:tcBorders>
              <w:top w:val="nil"/>
              <w:left w:val="single" w:sz="4" w:space="0" w:color="auto"/>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tcPr>
          <w:p w:rsidR="004636C6" w:rsidRDefault="004636C6" w:rsidP="004636C6">
            <w:pPr>
              <w:jc w:val="right"/>
              <w:rPr>
                <w:rFonts w:ascii="Calibri" w:hAnsi="Calibri" w:cs="Calibri"/>
                <w:sz w:val="16"/>
                <w:szCs w:val="16"/>
              </w:rPr>
            </w:pPr>
            <w:r>
              <w:rPr>
                <w:rFonts w:ascii="Calibri" w:hAnsi="Calibri" w:cs="Calibri"/>
                <w:sz w:val="16"/>
                <w:szCs w:val="16"/>
              </w:rPr>
              <w:t>x</w:t>
            </w:r>
          </w:p>
        </w:tc>
      </w:tr>
      <w:tr w:rsidR="004636C6" w:rsidRPr="00B535C1" w:rsidTr="008662B2">
        <w:trPr>
          <w:trHeight w:val="41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4636C6" w:rsidRPr="00B535C1" w:rsidRDefault="004636C6" w:rsidP="004636C6">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6C6" w:rsidRPr="00B535C1" w:rsidRDefault="004636C6" w:rsidP="004636C6">
            <w:pPr>
              <w:rPr>
                <w:rFonts w:ascii="Calibri" w:hAnsi="Calibri" w:cs="Calibri"/>
                <w:sz w:val="16"/>
                <w:szCs w:val="16"/>
              </w:rPr>
            </w:pPr>
            <w:r w:rsidRPr="00B535C1">
              <w:rPr>
                <w:rFonts w:ascii="Calibri" w:hAnsi="Calibri" w:cs="Calibri"/>
                <w:sz w:val="16"/>
                <w:szCs w:val="16"/>
              </w:rPr>
              <w:t>Inne instrumenty rynku pracy (z wiersza 40)</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4636C6" w:rsidRDefault="004636C6" w:rsidP="004636C6">
            <w:pPr>
              <w:jc w:val="right"/>
              <w:rPr>
                <w:rFonts w:ascii="Calibri" w:hAnsi="Calibri" w:cs="Calibri"/>
                <w:sz w:val="16"/>
                <w:szCs w:val="16"/>
              </w:rPr>
            </w:pPr>
            <w:r>
              <w:rPr>
                <w:rFonts w:ascii="Calibri" w:hAnsi="Calibri" w:cs="Calibri"/>
                <w:sz w:val="16"/>
                <w:szCs w:val="16"/>
              </w:rPr>
              <w:t>0</w:t>
            </w:r>
          </w:p>
        </w:tc>
      </w:tr>
    </w:tbl>
    <w:p w:rsidR="00DF29F4" w:rsidRPr="00B535C1" w:rsidRDefault="00DF29F4" w:rsidP="000746CE">
      <w:pPr>
        <w:spacing w:after="120"/>
        <w:rPr>
          <w:rFonts w:ascii="Calibri" w:hAnsi="Calibri" w:cs="Calibri"/>
        </w:rPr>
      </w:pPr>
      <w:r w:rsidRPr="00B535C1">
        <w:rPr>
          <w:rFonts w:ascii="Calibri" w:hAnsi="Calibri" w:cs="Calibri"/>
          <w:i/>
        </w:rPr>
        <w:t xml:space="preserve">Źródło: opracowanie własne na podstawie sprawozdań </w:t>
      </w:r>
      <w:r w:rsidR="0018432B" w:rsidRPr="0018432B">
        <w:rPr>
          <w:rFonts w:ascii="Calibri" w:hAnsi="Calibri" w:cs="Calibri"/>
          <w:i/>
        </w:rPr>
        <w:t xml:space="preserve">MRiPS-02 za listopad </w:t>
      </w:r>
      <w:r w:rsidR="00EB7D0F" w:rsidRPr="00B535C1">
        <w:rPr>
          <w:rFonts w:ascii="Calibri" w:hAnsi="Calibri" w:cs="Calibri"/>
          <w:i/>
        </w:rPr>
        <w:t>20</w:t>
      </w:r>
      <w:r w:rsidR="00300704" w:rsidRPr="00B535C1">
        <w:rPr>
          <w:rFonts w:ascii="Calibri" w:hAnsi="Calibri" w:cs="Calibri"/>
          <w:i/>
        </w:rPr>
        <w:t>2</w:t>
      </w:r>
      <w:r w:rsidR="00801C3B">
        <w:rPr>
          <w:rFonts w:ascii="Calibri" w:hAnsi="Calibri" w:cs="Calibri"/>
          <w:i/>
        </w:rPr>
        <w:t>1</w:t>
      </w:r>
      <w:r w:rsidRPr="00B535C1">
        <w:rPr>
          <w:rFonts w:ascii="Calibri" w:hAnsi="Calibri" w:cs="Calibri"/>
          <w:i/>
        </w:rPr>
        <w:t xml:space="preserve"> roku.</w:t>
      </w:r>
    </w:p>
    <w:p w:rsidR="00DF29F4" w:rsidRPr="007134B2" w:rsidRDefault="00DF29F4" w:rsidP="000746CE">
      <w:pPr>
        <w:spacing w:after="120"/>
        <w:rPr>
          <w:rFonts w:ascii="Calibri" w:hAnsi="Calibri" w:cs="Calibri"/>
          <w:i/>
          <w:sz w:val="22"/>
          <w:szCs w:val="22"/>
          <w:highlight w:val="yellow"/>
        </w:rPr>
      </w:pPr>
    </w:p>
    <w:p w:rsidR="00DF29F4" w:rsidRPr="007134B2" w:rsidRDefault="00DF29F4" w:rsidP="000746CE">
      <w:pPr>
        <w:spacing w:after="120"/>
        <w:rPr>
          <w:rFonts w:ascii="Calibri" w:hAnsi="Calibri" w:cs="Calibri"/>
          <w:sz w:val="22"/>
          <w:szCs w:val="22"/>
          <w:highlight w:val="yellow"/>
        </w:rPr>
        <w:sectPr w:rsidR="00DF29F4" w:rsidRPr="007134B2" w:rsidSect="005E3961">
          <w:footerReference w:type="default" r:id="rId10"/>
          <w:pgSz w:w="16838" w:h="11906" w:orient="landscape"/>
          <w:pgMar w:top="992" w:right="992" w:bottom="1134" w:left="1134" w:header="709" w:footer="709" w:gutter="0"/>
          <w:pgNumType w:fmt="numberInDash"/>
          <w:cols w:space="708"/>
          <w:docGrid w:linePitch="272"/>
        </w:sectPr>
      </w:pPr>
    </w:p>
    <w:p w:rsidR="005F38A1" w:rsidRDefault="005F38A1" w:rsidP="00032EC0">
      <w:pPr>
        <w:jc w:val="right"/>
        <w:rPr>
          <w:rFonts w:ascii="Calibri" w:hAnsi="Calibri" w:cs="Calibri"/>
          <w:sz w:val="22"/>
          <w:szCs w:val="22"/>
        </w:rPr>
      </w:pPr>
      <w:r w:rsidRPr="00E0631D">
        <w:rPr>
          <w:rFonts w:ascii="Calibri" w:hAnsi="Calibri" w:cs="Calibri"/>
          <w:sz w:val="22"/>
          <w:szCs w:val="22"/>
        </w:rPr>
        <w:lastRenderedPageBreak/>
        <w:t>Załącznik nr 3</w:t>
      </w:r>
    </w:p>
    <w:tbl>
      <w:tblPr>
        <w:tblW w:w="10409" w:type="dxa"/>
        <w:tblCellMar>
          <w:left w:w="0" w:type="dxa"/>
          <w:right w:w="0" w:type="dxa"/>
        </w:tblCellMar>
        <w:tblLook w:val="04A0" w:firstRow="1" w:lastRow="0" w:firstColumn="1" w:lastColumn="0" w:noHBand="0" w:noVBand="1"/>
      </w:tblPr>
      <w:tblGrid>
        <w:gridCol w:w="266"/>
        <w:gridCol w:w="403"/>
        <w:gridCol w:w="4706"/>
        <w:gridCol w:w="291"/>
        <w:gridCol w:w="1321"/>
        <w:gridCol w:w="1321"/>
        <w:gridCol w:w="1126"/>
        <w:gridCol w:w="976"/>
      </w:tblGrid>
      <w:tr w:rsidR="00192704" w:rsidTr="00192704">
        <w:trPr>
          <w:trHeight w:val="525"/>
          <w:tblHeader/>
        </w:trPr>
        <w:tc>
          <w:tcPr>
            <w:tcW w:w="5665"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Wyszczególnienie</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liczba osób / miejsc w miesiącu sprawozdawczym</w:t>
            </w:r>
          </w:p>
        </w:tc>
        <w:tc>
          <w:tcPr>
            <w:tcW w:w="244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 xml:space="preserve">Wydatki w zł </w:t>
            </w:r>
            <w:r>
              <w:rPr>
                <w:rFonts w:ascii="Calibri" w:hAnsi="Calibri" w:cs="Calibri"/>
                <w:color w:val="000000"/>
                <w:sz w:val="18"/>
                <w:szCs w:val="18"/>
                <w:vertAlign w:val="superscript"/>
              </w:rPr>
              <w:t>a)</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Liczba osób w roku</w:t>
            </w:r>
            <w:r>
              <w:rPr>
                <w:rFonts w:ascii="Calibri" w:hAnsi="Calibri" w:cs="Calibri"/>
                <w:color w:val="000000"/>
                <w:sz w:val="18"/>
                <w:szCs w:val="18"/>
                <w:vertAlign w:val="superscript"/>
              </w:rPr>
              <w:t xml:space="preserve"> b)</w:t>
            </w:r>
          </w:p>
        </w:tc>
      </w:tr>
      <w:tr w:rsidR="00192704" w:rsidTr="00192704">
        <w:trPr>
          <w:trHeight w:val="825"/>
          <w:tblHeader/>
        </w:trPr>
        <w:tc>
          <w:tcPr>
            <w:tcW w:w="5665" w:type="dxa"/>
            <w:gridSpan w:val="4"/>
            <w:vMerge/>
            <w:tcBorders>
              <w:top w:val="single" w:sz="4" w:space="0" w:color="auto"/>
              <w:left w:val="single" w:sz="4" w:space="0" w:color="auto"/>
              <w:bottom w:val="single" w:sz="4" w:space="0" w:color="000000"/>
              <w:right w:val="single" w:sz="4" w:space="0" w:color="000000"/>
            </w:tcBorders>
            <w:vAlign w:val="center"/>
            <w:hideMark/>
          </w:tcPr>
          <w:p w:rsidR="00192704" w:rsidRDefault="00192704">
            <w:pPr>
              <w:rPr>
                <w:rFonts w:ascii="Calibri" w:hAnsi="Calibri" w:cs="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13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w m-</w:t>
            </w:r>
            <w:proofErr w:type="spellStart"/>
            <w:r>
              <w:rPr>
                <w:rFonts w:ascii="Calibri" w:hAnsi="Calibri" w:cs="Calibri"/>
                <w:color w:val="000000"/>
                <w:sz w:val="18"/>
                <w:szCs w:val="18"/>
              </w:rPr>
              <w:t>cu</w:t>
            </w:r>
            <w:proofErr w:type="spellEnd"/>
            <w:r>
              <w:rPr>
                <w:rFonts w:ascii="Calibri" w:hAnsi="Calibri" w:cs="Calibri"/>
                <w:color w:val="000000"/>
                <w:sz w:val="18"/>
                <w:szCs w:val="18"/>
              </w:rPr>
              <w:t xml:space="preserve"> sprawozdawczym</w:t>
            </w:r>
          </w:p>
        </w:tc>
        <w:tc>
          <w:tcPr>
            <w:tcW w:w="11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od początku roku</w:t>
            </w: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r>
      <w:tr w:rsidR="00192704" w:rsidTr="00192704">
        <w:trPr>
          <w:trHeight w:val="288"/>
          <w:tblHeader/>
        </w:trPr>
        <w:tc>
          <w:tcPr>
            <w:tcW w:w="5665" w:type="dxa"/>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w:t>
            </w:r>
          </w:p>
        </w:tc>
      </w:tr>
      <w:tr w:rsidR="00192704" w:rsidTr="00192704">
        <w:trPr>
          <w:trHeight w:val="510"/>
        </w:trPr>
        <w:tc>
          <w:tcPr>
            <w:tcW w:w="5379"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Aktywne formy przeciwdziałania bezrobociu ogółem (suma w. 41, 49 do 51, 53, 55 do 59, 61 do 63, 65, 67 do 70, 72 do 88)</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3 501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7 017 236,27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54 760 702,29</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10 293</w:t>
            </w:r>
          </w:p>
        </w:tc>
      </w:tr>
      <w:tr w:rsidR="00192704" w:rsidTr="00192704">
        <w:trPr>
          <w:trHeight w:val="300"/>
        </w:trPr>
        <w:tc>
          <w:tcPr>
            <w:tcW w:w="0" w:type="auto"/>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extDirection w:val="tbLrV"/>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z tego</w:t>
            </w: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Szkolenia</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245 035,78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1 181 898,57</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664</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77"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extDirection w:val="tbLrV"/>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z tego</w:t>
            </w:r>
          </w:p>
        </w:tc>
        <w:tc>
          <w:tcPr>
            <w:tcW w:w="46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kwoty należne instytucjom szkoleniowym</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150 528,00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667 796,71</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249</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6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stypendia i składki na ubezpieczenia społeczne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69 336,28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343 214,21</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308</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6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egzaminów i uzyskania licencji</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950,00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6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umowy trójstronne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6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dofinansowanie szkoleń pracowników (ustawa antykryzysowa)</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6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bon szkoleniowy</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21 745,20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152 696,27</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42</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6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inne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3 426,30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17 241,38</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63</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Prace społecznie użyteczne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55 652,22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462 348,18</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476</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Roboty publiczne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383 917,22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3 944 323,49</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490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Refundacja kosztów wyposażenia i doposażenia stanowiska pracy</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953 690,61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6 075 030,00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317</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7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w tym</w:t>
            </w:r>
          </w:p>
        </w:tc>
        <w:tc>
          <w:tcPr>
            <w:tcW w:w="46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w ramach spółdzielni socjalnej</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Dofinansowanie podejmowania działalności gospodarczej</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1 657 659,05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13 101 727,03</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735</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7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w tym</w:t>
            </w:r>
          </w:p>
        </w:tc>
        <w:tc>
          <w:tcPr>
            <w:tcW w:w="46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w ramach spółdzielni socjalnej</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Koszty wynagrodzeń osób skierowanych do spółdzielni socjalnej</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Koszty utworzenia stanowiska pracy dla osób skierowanych w spółdzielni socjalnej</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Prace interwencyjne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597 820,76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4 574 532,55</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1 012</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Zatrudnienie wspierane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1 173,12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37 613,49</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11</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Przygotowanie zawodowe dorosłych</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7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w tym</w:t>
            </w:r>
          </w:p>
        </w:tc>
        <w:tc>
          <w:tcPr>
            <w:tcW w:w="46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stypendia i składki na ubezpieczenia społeczne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Środki dla Banku Gospodarstwa Krajowego</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Stypendia za okres kontynuowania nauki</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1 240,80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18 047,20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Refundacja składek na ubezpieczenia społeczne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7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w tym</w:t>
            </w:r>
          </w:p>
        </w:tc>
        <w:tc>
          <w:tcPr>
            <w:tcW w:w="46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proofErr w:type="spellStart"/>
            <w:r>
              <w:rPr>
                <w:rFonts w:ascii="Calibri" w:hAnsi="Calibri" w:cs="Calibri"/>
                <w:color w:val="000000"/>
                <w:sz w:val="18"/>
                <w:szCs w:val="18"/>
              </w:rPr>
              <w:t>refund</w:t>
            </w:r>
            <w:proofErr w:type="spellEnd"/>
            <w:r>
              <w:rPr>
                <w:rFonts w:ascii="Calibri" w:hAnsi="Calibri" w:cs="Calibri"/>
                <w:color w:val="000000"/>
                <w:sz w:val="18"/>
                <w:szCs w:val="18"/>
              </w:rPr>
              <w:t>. składek na ubezpieczenia społeczne osób do 30 r.ż.</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Studia podyplomowe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14 334,48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74 731,37</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21</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7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w tym</w:t>
            </w:r>
          </w:p>
        </w:tc>
        <w:tc>
          <w:tcPr>
            <w:tcW w:w="46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stypendia i składki na ubezpieczenia społeczne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1 324,48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18 590,65</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15</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Staże podyplomowe lekarzy, lek. dentystów i pielęgniarek</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Przygotowanie zawodowe młodocianych (OHP)</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Kształcenie młodocianych pracowników</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 xml:space="preserve">Staże  </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1 613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2 348 671,08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17 986 072,60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2 994</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47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w tym</w:t>
            </w:r>
          </w:p>
        </w:tc>
        <w:tc>
          <w:tcPr>
            <w:tcW w:w="46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bon stażowy</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Bon zatrudnieniowy</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2 641,62</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Bon na zasiedlenie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204 500,00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1 404 500,00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194</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 xml:space="preserve">Dofinansowanie wynagrodzenia skierowanych </w:t>
            </w:r>
            <w:proofErr w:type="spellStart"/>
            <w:r>
              <w:rPr>
                <w:rFonts w:ascii="Calibri" w:hAnsi="Calibri" w:cs="Calibri"/>
                <w:color w:val="000000"/>
                <w:sz w:val="18"/>
                <w:szCs w:val="18"/>
              </w:rPr>
              <w:t>bezrob</w:t>
            </w:r>
            <w:proofErr w:type="spellEnd"/>
            <w:r>
              <w:rPr>
                <w:rFonts w:ascii="Calibri" w:hAnsi="Calibri" w:cs="Calibri"/>
                <w:color w:val="000000"/>
                <w:sz w:val="18"/>
                <w:szCs w:val="18"/>
              </w:rPr>
              <w:t>. powyżej 50 r.ż.</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41 733,33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363 779,73</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64</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Świadczenie aktywizacyjne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Wynagrodzenia i koszty osobowe członków spółdzielni socjalnych</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8 050,38</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Zlecanie usług agencjom zatrudnienia</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Badania osób bezrobotnych</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13 462,97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71 636,69</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562</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Projekty pilotażowe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Koszty specyficznych elementów programów specjalnych</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Grant na telepracę</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Krajowy Fundusz Szkoleniowy</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410 288,26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4 963 407,16</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2 126</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 xml:space="preserve">Koszty przejazdu, zakwaterowania </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48 676,36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394 151,98</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539</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Opieka nad dzieckiem lub osobą zależną</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11 408,56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68 238,58</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78</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Koszty programu "Za życiem" (asystent rodziny)</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Koszty programu "Maluch +"</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Koszty dot. egzaminów potwierdzające kwalifikacje zawodowe</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0,00</w:t>
            </w:r>
          </w:p>
        </w:tc>
        <w:tc>
          <w:tcPr>
            <w:tcW w:w="976"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x</w:t>
            </w:r>
          </w:p>
        </w:tc>
      </w:tr>
      <w:tr w:rsidR="00192704" w:rsidTr="00192704">
        <w:trPr>
          <w:trHeight w:val="300"/>
        </w:trPr>
        <w:tc>
          <w:tcPr>
            <w:tcW w:w="0" w:type="auto"/>
            <w:vMerge/>
            <w:tcBorders>
              <w:top w:val="nil"/>
              <w:left w:val="single" w:sz="4" w:space="0" w:color="auto"/>
              <w:bottom w:val="single" w:sz="4" w:space="0" w:color="auto"/>
              <w:right w:val="single" w:sz="4" w:space="0" w:color="auto"/>
            </w:tcBorders>
            <w:vAlign w:val="center"/>
            <w:hideMark/>
          </w:tcPr>
          <w:p w:rsidR="00192704" w:rsidRDefault="00192704">
            <w:pPr>
              <w:rPr>
                <w:rFonts w:ascii="Calibri" w:hAnsi="Calibri" w:cs="Calibri"/>
                <w:color w:val="000000"/>
                <w:sz w:val="18"/>
                <w:szCs w:val="18"/>
              </w:rPr>
            </w:pPr>
          </w:p>
        </w:tc>
        <w:tc>
          <w:tcPr>
            <w:tcW w:w="510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rPr>
                <w:rFonts w:ascii="Calibri" w:hAnsi="Calibri" w:cs="Calibri"/>
                <w:color w:val="000000"/>
                <w:sz w:val="18"/>
                <w:szCs w:val="18"/>
              </w:rPr>
            </w:pPr>
            <w:r>
              <w:rPr>
                <w:rFonts w:ascii="Calibri" w:hAnsi="Calibri" w:cs="Calibri"/>
                <w:color w:val="000000"/>
                <w:sz w:val="18"/>
                <w:szCs w:val="18"/>
              </w:rPr>
              <w:t>Inne instrumenty rynku pracy (z wiersza 40)</w:t>
            </w:r>
          </w:p>
        </w:tc>
        <w:tc>
          <w:tcPr>
            <w:tcW w:w="2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30,00</w:t>
            </w:r>
          </w:p>
        </w:tc>
        <w:tc>
          <w:tcPr>
            <w:tcW w:w="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2704" w:rsidRDefault="00192704">
            <w:pPr>
              <w:jc w:val="center"/>
              <w:rPr>
                <w:rFonts w:ascii="Calibri" w:hAnsi="Calibri" w:cs="Calibri"/>
                <w:color w:val="000000"/>
                <w:sz w:val="18"/>
                <w:szCs w:val="18"/>
              </w:rPr>
            </w:pPr>
            <w:r>
              <w:rPr>
                <w:rFonts w:ascii="Calibri" w:hAnsi="Calibri" w:cs="Calibri"/>
                <w:color w:val="000000"/>
                <w:sz w:val="18"/>
                <w:szCs w:val="18"/>
              </w:rPr>
              <w:t>1</w:t>
            </w:r>
          </w:p>
        </w:tc>
      </w:tr>
    </w:tbl>
    <w:p w:rsidR="00DF29F4" w:rsidRPr="00E0631D" w:rsidRDefault="00192704" w:rsidP="000746CE">
      <w:pPr>
        <w:rPr>
          <w:rFonts w:ascii="Calibri" w:hAnsi="Calibri" w:cs="Calibri"/>
          <w:i/>
        </w:rPr>
      </w:pPr>
      <w:r w:rsidRPr="00E0631D">
        <w:rPr>
          <w:rFonts w:ascii="Calibri" w:hAnsi="Calibri" w:cs="Calibri"/>
          <w:i/>
          <w:vertAlign w:val="superscript"/>
        </w:rPr>
        <w:t xml:space="preserve"> </w:t>
      </w:r>
      <w:r w:rsidR="00DF29F4" w:rsidRPr="00E0631D">
        <w:rPr>
          <w:rFonts w:ascii="Calibri" w:hAnsi="Calibri" w:cs="Calibri"/>
          <w:i/>
          <w:vertAlign w:val="superscript"/>
        </w:rPr>
        <w:t>a)</w:t>
      </w:r>
      <w:r w:rsidR="00DF29F4" w:rsidRPr="00E0631D">
        <w:rPr>
          <w:rFonts w:ascii="Calibri" w:hAnsi="Calibri" w:cs="Calibri"/>
          <w:i/>
        </w:rPr>
        <w:t xml:space="preserve"> Z </w:t>
      </w:r>
      <w:r w:rsidR="00577A44">
        <w:rPr>
          <w:rFonts w:ascii="Calibri" w:hAnsi="Calibri" w:cs="Calibri"/>
          <w:i/>
        </w:rPr>
        <w:t>dwoma znakami</w:t>
      </w:r>
      <w:r w:rsidR="00DF29F4" w:rsidRPr="00E0631D">
        <w:rPr>
          <w:rFonts w:ascii="Calibri" w:hAnsi="Calibri" w:cs="Calibri"/>
          <w:i/>
        </w:rPr>
        <w:t xml:space="preserve"> po przecinku</w:t>
      </w:r>
      <w:r w:rsidR="00577A44">
        <w:rPr>
          <w:rFonts w:ascii="Calibri" w:hAnsi="Calibri" w:cs="Calibri"/>
          <w:i/>
        </w:rPr>
        <w:t xml:space="preserve"> (grosze)</w:t>
      </w:r>
    </w:p>
    <w:p w:rsidR="00DF29F4" w:rsidRPr="00E0631D" w:rsidRDefault="00DF29F4" w:rsidP="000746CE">
      <w:pPr>
        <w:rPr>
          <w:rFonts w:ascii="Calibri" w:hAnsi="Calibri" w:cs="Calibri"/>
          <w:i/>
        </w:rPr>
      </w:pPr>
      <w:r w:rsidRPr="00E0631D">
        <w:rPr>
          <w:rFonts w:ascii="Calibri" w:hAnsi="Calibri" w:cs="Calibri"/>
          <w:i/>
          <w:vertAlign w:val="superscript"/>
        </w:rPr>
        <w:t>b)</w:t>
      </w:r>
      <w:r w:rsidRPr="00E0631D">
        <w:rPr>
          <w:rFonts w:ascii="Calibri" w:hAnsi="Calibri" w:cs="Calibri"/>
          <w:i/>
        </w:rPr>
        <w:t xml:space="preserve"> W niezaciemnionych wierszach rubryki 4 należy ujmować tylko raz osoby</w:t>
      </w:r>
      <w:r w:rsidR="00FE51BE" w:rsidRPr="00E0631D">
        <w:rPr>
          <w:rFonts w:ascii="Calibri" w:hAnsi="Calibri" w:cs="Calibri"/>
          <w:i/>
        </w:rPr>
        <w:t>,</w:t>
      </w:r>
      <w:r w:rsidRPr="00E0631D">
        <w:rPr>
          <w:rFonts w:ascii="Calibri" w:hAnsi="Calibri" w:cs="Calibri"/>
          <w:i/>
        </w:rPr>
        <w:t xml:space="preserve"> za które dokonano wydatku w roku, bez względu na liczbę miesięcy</w:t>
      </w:r>
      <w:r w:rsidR="00FE51BE" w:rsidRPr="00E0631D">
        <w:rPr>
          <w:rFonts w:ascii="Calibri" w:hAnsi="Calibri" w:cs="Calibri"/>
          <w:i/>
        </w:rPr>
        <w:t>.</w:t>
      </w:r>
    </w:p>
    <w:p w:rsidR="00DF29F4" w:rsidRPr="007134B2" w:rsidRDefault="00DF29F4" w:rsidP="000746CE">
      <w:pPr>
        <w:rPr>
          <w:rFonts w:ascii="Calibri" w:hAnsi="Calibri" w:cs="Calibri"/>
          <w:i/>
        </w:rPr>
      </w:pPr>
      <w:r w:rsidRPr="00E0631D">
        <w:rPr>
          <w:rFonts w:ascii="Calibri" w:hAnsi="Calibri" w:cs="Calibri"/>
          <w:i/>
        </w:rPr>
        <w:t>Źródło: opracowanie własne na podstawie sprawozdania M</w:t>
      </w:r>
      <w:r w:rsidR="00D443C0" w:rsidRPr="00E0631D">
        <w:rPr>
          <w:rFonts w:ascii="Calibri" w:hAnsi="Calibri" w:cs="Calibri"/>
          <w:i/>
        </w:rPr>
        <w:t>R</w:t>
      </w:r>
      <w:r w:rsidR="00B02FD8">
        <w:rPr>
          <w:rFonts w:ascii="Calibri" w:hAnsi="Calibri" w:cs="Calibri"/>
          <w:i/>
        </w:rPr>
        <w:t>i</w:t>
      </w:r>
      <w:r w:rsidR="003978EB">
        <w:rPr>
          <w:rFonts w:ascii="Calibri" w:hAnsi="Calibri" w:cs="Calibri"/>
          <w:i/>
        </w:rPr>
        <w:t>P</w:t>
      </w:r>
      <w:r w:rsidR="00B02FD8">
        <w:rPr>
          <w:rFonts w:ascii="Calibri" w:hAnsi="Calibri" w:cs="Calibri"/>
          <w:i/>
        </w:rPr>
        <w:t>S</w:t>
      </w:r>
      <w:r w:rsidRPr="00E0631D">
        <w:rPr>
          <w:rFonts w:ascii="Calibri" w:hAnsi="Calibri" w:cs="Calibri"/>
          <w:i/>
        </w:rPr>
        <w:t>-02 za</w:t>
      </w:r>
      <w:r w:rsidR="00445E8A">
        <w:rPr>
          <w:rFonts w:ascii="Calibri" w:hAnsi="Calibri" w:cs="Calibri"/>
          <w:i/>
        </w:rPr>
        <w:t xml:space="preserve"> </w:t>
      </w:r>
      <w:r w:rsidR="00B02FD8">
        <w:rPr>
          <w:rFonts w:ascii="Calibri" w:hAnsi="Calibri" w:cs="Calibri"/>
          <w:i/>
        </w:rPr>
        <w:t>listopad</w:t>
      </w:r>
      <w:r w:rsidR="0068006C">
        <w:rPr>
          <w:rFonts w:ascii="Calibri" w:hAnsi="Calibri" w:cs="Calibri"/>
          <w:i/>
        </w:rPr>
        <w:t xml:space="preserve"> </w:t>
      </w:r>
      <w:r w:rsidR="00742829">
        <w:rPr>
          <w:rFonts w:ascii="Calibri" w:hAnsi="Calibri" w:cs="Calibri"/>
          <w:i/>
        </w:rPr>
        <w:t xml:space="preserve">2021 </w:t>
      </w:r>
      <w:r w:rsidRPr="00E0631D">
        <w:rPr>
          <w:rFonts w:ascii="Calibri" w:hAnsi="Calibri" w:cs="Calibri"/>
          <w:i/>
        </w:rPr>
        <w:t>roku.</w:t>
      </w:r>
    </w:p>
    <w:sectPr w:rsidR="00DF29F4" w:rsidRPr="007134B2" w:rsidSect="00135E10">
      <w:footerReference w:type="even" r:id="rId11"/>
      <w:footerReference w:type="default" r:id="rId12"/>
      <w:pgSz w:w="11906" w:h="16838"/>
      <w:pgMar w:top="992" w:right="1134" w:bottom="1134" w:left="992" w:header="709" w:footer="709"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80" w:rsidRDefault="00223B80">
      <w:r>
        <w:separator/>
      </w:r>
    </w:p>
  </w:endnote>
  <w:endnote w:type="continuationSeparator" w:id="0">
    <w:p w:rsidR="00223B80" w:rsidRDefault="0022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37" w:rsidRDefault="00C04137"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C04137" w:rsidRDefault="00C04137">
    <w:pPr>
      <w:pStyle w:val="Stopka"/>
    </w:pPr>
  </w:p>
  <w:p w:rsidR="00C04137" w:rsidRDefault="00C04137"/>
  <w:p w:rsidR="00C04137" w:rsidRDefault="00C04137"/>
  <w:p w:rsidR="00C04137" w:rsidRDefault="00C041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37" w:rsidRPr="00CC3349" w:rsidRDefault="00C04137">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403D6E">
      <w:rPr>
        <w:rFonts w:ascii="Calibri" w:hAnsi="Calibri" w:cs="Calibri"/>
        <w:noProof/>
      </w:rPr>
      <w:t>- 11 -</w:t>
    </w:r>
    <w:r w:rsidRPr="00CC3349">
      <w:rPr>
        <w:rFonts w:ascii="Calibri" w:hAnsi="Calibri" w:cs="Calibri"/>
      </w:rPr>
      <w:fldChar w:fldCharType="end"/>
    </w:r>
  </w:p>
  <w:p w:rsidR="00C04137" w:rsidRDefault="00C04137">
    <w:pPr>
      <w:pStyle w:val="Stopka"/>
    </w:pPr>
  </w:p>
  <w:p w:rsidR="00C04137" w:rsidRDefault="00C04137"/>
  <w:p w:rsidR="00C04137" w:rsidRDefault="00C04137"/>
  <w:p w:rsidR="00C04137" w:rsidRDefault="00C0413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37" w:rsidRPr="00CC08B4" w:rsidRDefault="00C04137">
    <w:pPr>
      <w:pStyle w:val="Stopka"/>
      <w:jc w:val="center"/>
      <w:rPr>
        <w:rFonts w:ascii="Calibri" w:hAnsi="Calibri" w:cs="Calibri"/>
      </w:rPr>
    </w:pPr>
    <w:r w:rsidRPr="00CC08B4">
      <w:rPr>
        <w:rFonts w:ascii="Calibri" w:hAnsi="Calibri" w:cs="Calibri"/>
      </w:rPr>
      <w:fldChar w:fldCharType="begin"/>
    </w:r>
    <w:r w:rsidRPr="00CC08B4">
      <w:rPr>
        <w:rFonts w:ascii="Calibri" w:hAnsi="Calibri" w:cs="Calibri"/>
      </w:rPr>
      <w:instrText>PAGE   \* MERGEFORMAT</w:instrText>
    </w:r>
    <w:r w:rsidRPr="00CC08B4">
      <w:rPr>
        <w:rFonts w:ascii="Calibri" w:hAnsi="Calibri" w:cs="Calibri"/>
      </w:rPr>
      <w:fldChar w:fldCharType="separate"/>
    </w:r>
    <w:r w:rsidR="00403D6E">
      <w:rPr>
        <w:rFonts w:ascii="Calibri" w:hAnsi="Calibri" w:cs="Calibri"/>
        <w:noProof/>
      </w:rPr>
      <w:t>- 16 -</w:t>
    </w:r>
    <w:r w:rsidRPr="00CC08B4">
      <w:rPr>
        <w:rFonts w:ascii="Calibri" w:hAnsi="Calibri" w:cs="Calibri"/>
      </w:rPr>
      <w:fldChar w:fldCharType="end"/>
    </w:r>
  </w:p>
  <w:p w:rsidR="00C04137" w:rsidRDefault="00C0413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37" w:rsidRDefault="00C04137"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C04137" w:rsidRDefault="00C0413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37" w:rsidRPr="00CC3349" w:rsidRDefault="00C04137">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403D6E">
      <w:rPr>
        <w:rFonts w:ascii="Calibri" w:hAnsi="Calibri" w:cs="Calibri"/>
        <w:noProof/>
      </w:rPr>
      <w:t>- 18 -</w:t>
    </w:r>
    <w:r w:rsidRPr="00CC3349">
      <w:rPr>
        <w:rFonts w:ascii="Calibri" w:hAnsi="Calibri" w:cs="Calibri"/>
      </w:rPr>
      <w:fldChar w:fldCharType="end"/>
    </w:r>
  </w:p>
  <w:p w:rsidR="00C04137" w:rsidRDefault="00C041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80" w:rsidRDefault="00223B80">
      <w:r>
        <w:separator/>
      </w:r>
    </w:p>
  </w:footnote>
  <w:footnote w:type="continuationSeparator" w:id="0">
    <w:p w:rsidR="00223B80" w:rsidRDefault="00223B80">
      <w:r>
        <w:continuationSeparator/>
      </w:r>
    </w:p>
  </w:footnote>
  <w:footnote w:id="1">
    <w:p w:rsidR="00C04137" w:rsidRPr="00637BF0" w:rsidRDefault="00C04137" w:rsidP="00524C25">
      <w:pPr>
        <w:pStyle w:val="Tekstprzypisudolnego"/>
        <w:jc w:val="both"/>
        <w:rPr>
          <w:rFonts w:ascii="Calibri" w:hAnsi="Calibri" w:cs="Calibri"/>
        </w:rPr>
      </w:pPr>
      <w:r w:rsidRPr="00637BF0">
        <w:rPr>
          <w:rStyle w:val="Odwoanieprzypisudolnego"/>
          <w:rFonts w:ascii="Calibri" w:hAnsi="Calibri" w:cs="Calibri"/>
        </w:rPr>
        <w:footnoteRef/>
      </w:r>
      <w:r w:rsidRPr="00637BF0">
        <w:rPr>
          <w:rFonts w:ascii="Calibri" w:hAnsi="Calibri" w:cs="Calibri"/>
        </w:rPr>
        <w:t xml:space="preserve"> W decyzjach ustal</w:t>
      </w:r>
      <w:r>
        <w:rPr>
          <w:rFonts w:ascii="Calibri" w:hAnsi="Calibri" w:cs="Calibri"/>
        </w:rPr>
        <w:t>ających kwoty środków FP na 2021</w:t>
      </w:r>
      <w:r w:rsidRPr="00637BF0">
        <w:rPr>
          <w:rFonts w:ascii="Calibri" w:hAnsi="Calibri" w:cs="Calibri"/>
        </w:rPr>
        <w:t xml:space="preserve"> rok ministerstwo nie określiło wprost wysokości środków będących w dyspozycji samorządu województwa. Jednocześnie </w:t>
      </w:r>
      <w:r>
        <w:rPr>
          <w:rFonts w:ascii="Calibri" w:hAnsi="Calibri" w:cs="Calibri"/>
        </w:rPr>
        <w:t>z</w:t>
      </w:r>
      <w:r w:rsidRPr="00832437">
        <w:rPr>
          <w:rFonts w:ascii="Calibri" w:hAnsi="Calibri" w:cs="Calibri"/>
        </w:rPr>
        <w:t xml:space="preserve"> wyjaśnień zawartych w piśmie </w:t>
      </w:r>
      <w:proofErr w:type="spellStart"/>
      <w:r w:rsidRPr="00832437">
        <w:rPr>
          <w:rFonts w:ascii="Calibri" w:hAnsi="Calibri" w:cs="Calibri"/>
        </w:rPr>
        <w:t>MPiPS</w:t>
      </w:r>
      <w:proofErr w:type="spellEnd"/>
      <w:r w:rsidRPr="00832437">
        <w:rPr>
          <w:rFonts w:ascii="Calibri" w:hAnsi="Calibri" w:cs="Calibri"/>
        </w:rPr>
        <w:t xml:space="preserve"> z 26 stycznia 2015 roku (znak: DF-I.074.13.2015.HN) oraz w obowiązującej w 2021 roku tabeli podziału środków FP wywnioskować można, iż środki będące w dyspozycji</w:t>
      </w:r>
      <w:r>
        <w:rPr>
          <w:rFonts w:ascii="Calibri" w:hAnsi="Calibri" w:cs="Calibri"/>
        </w:rPr>
        <w:t xml:space="preserve"> samorządu województwa w 2021 roku</w:t>
      </w:r>
      <w:r w:rsidRPr="00832437">
        <w:rPr>
          <w:rFonts w:ascii="Calibri" w:hAnsi="Calibri" w:cs="Calibri"/>
        </w:rPr>
        <w:t xml:space="preserve"> to kwota 30.023.835,60 zł.</w:t>
      </w:r>
    </w:p>
  </w:footnote>
  <w:footnote w:id="2">
    <w:p w:rsidR="00C04137" w:rsidRDefault="00C04137"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Kwoty zawartych do końca okresu sprawozdawczego umów (narastająco) na realizację programów na rzecz promocji zatrudnienia, łącznie z podjętymi decyzjami i podpisanymi umowami dotyczącymi refundacji wynagrodzeń i składek na ubezpieczenia społeczne za młodocianych, których całkowicie lub w części termin płatności przypada w danym roku budżetowym (kalendarzowym). Kwota ta obejmuje środki zaangażowane na </w:t>
      </w:r>
      <w:r w:rsidRPr="009C571E">
        <w:rPr>
          <w:rFonts w:ascii="Calibri" w:hAnsi="Calibri" w:cs="Calibri"/>
        </w:rPr>
        <w:t>realizację programów na rzecz promocji zatrudnienia</w:t>
      </w:r>
      <w:r>
        <w:rPr>
          <w:rFonts w:ascii="Calibri" w:hAnsi="Calibri" w:cs="Calibri"/>
        </w:rPr>
        <w:t xml:space="preserve"> oraz KFS (w obowiązującej sprawozdawczości nie wyodrębnia się środków zaangażowanych na działania w ramach KFS). </w:t>
      </w:r>
    </w:p>
  </w:footnote>
  <w:footnote w:id="3">
    <w:p w:rsidR="00C04137" w:rsidRDefault="00C04137"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Zgodnie z art. 109 ust. 10 ustawy o promocji zatrudnienia organy zatrudnienia oraz ochotnicze hufce pracy mogą zawierać umowy, porozumienia i udzielać zleceń dotyczących realizacji programów rynku pracy finansowanych z Funduszu Pracy, powodujących powstawanie zobowiązań przechodzących na rok następny do wysokości 30% kwoty środków (limitów) ustalonych na dany rok kalendarzowy, a łącznie z zobowiązaniami wynikającymi z realizacji projektów współfinansowanych ze środków Unii Europejskiej do wysokości określonej przez ministra właściwego do spraw pracy. Zobowiązania te obciążają kwotę (limit) środków Funduszu Pracy ustaloną na rok następny.</w:t>
      </w:r>
    </w:p>
  </w:footnote>
  <w:footnote w:id="4">
    <w:p w:rsidR="00C04137" w:rsidRDefault="00C04137" w:rsidP="00032EC0">
      <w:pPr>
        <w:pStyle w:val="Tekstprzypisudolnego"/>
        <w:jc w:val="both"/>
        <w:rPr>
          <w:rFonts w:ascii="Calibri" w:hAnsi="Calibri" w:cs="Calibri"/>
        </w:rPr>
      </w:pPr>
      <w:r>
        <w:rPr>
          <w:rStyle w:val="Odwoanieprzypisudolnego"/>
        </w:rPr>
        <w:footnoteRef/>
      </w:r>
      <w:r>
        <w:t xml:space="preserve"> </w:t>
      </w:r>
      <w:r>
        <w:rPr>
          <w:rFonts w:ascii="Calibri" w:hAnsi="Calibri" w:cs="Calibri"/>
        </w:rPr>
        <w:t>Osoby, za które dokonano wydatku ujmowane są raz, niezależnie od liczby miesięcy. Przy czym, w przypadku niektórych form jedna osoba może być liczona kilkukrotnie (np. w przypadku szkoleń - jako osoba, za którą poniesiono koszt należny instytucji szkoleniowej oraz która otrzymała stypendium). Ponadto część osób korzystając z aktywnej formy korzystała równocześnie z tzw. wsparcia towarzyszącego.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717"/>
        </w:tabs>
        <w:ind w:left="717" w:hanging="360"/>
      </w:pPr>
    </w:lvl>
  </w:abstractNum>
  <w:abstractNum w:abstractNumId="2" w15:restartNumberingAfterBreak="0">
    <w:nsid w:val="0C64150B"/>
    <w:multiLevelType w:val="hybridMultilevel"/>
    <w:tmpl w:val="D9983BEC"/>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128B2092"/>
    <w:multiLevelType w:val="hybridMultilevel"/>
    <w:tmpl w:val="96861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C6D29"/>
    <w:multiLevelType w:val="hybridMultilevel"/>
    <w:tmpl w:val="0BB0B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1504A"/>
    <w:multiLevelType w:val="hybridMultilevel"/>
    <w:tmpl w:val="EE26C50A"/>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C039A3"/>
    <w:multiLevelType w:val="hybridMultilevel"/>
    <w:tmpl w:val="E5F80E68"/>
    <w:lvl w:ilvl="0" w:tplc="649888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202E3DC5"/>
    <w:multiLevelType w:val="hybridMultilevel"/>
    <w:tmpl w:val="F1AC1B98"/>
    <w:lvl w:ilvl="0" w:tplc="5D7CF726">
      <w:start w:val="1"/>
      <w:numFmt w:val="lowerLetter"/>
      <w:lvlText w:val="%1)"/>
      <w:lvlJc w:val="left"/>
      <w:pPr>
        <w:ind w:left="720" w:hanging="360"/>
      </w:pPr>
      <w:rPr>
        <w:rFonts w:ascii="ArialMT" w:hAnsi="ArialMT" w:cs="Arial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D438D"/>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24075763"/>
    <w:multiLevelType w:val="hybridMultilevel"/>
    <w:tmpl w:val="921A8ED0"/>
    <w:lvl w:ilvl="0" w:tplc="BC7EDDFE">
      <w:start w:val="1"/>
      <w:numFmt w:val="lowerLetter"/>
      <w:lvlText w:val="%1)"/>
      <w:lvlJc w:val="left"/>
      <w:pPr>
        <w:tabs>
          <w:tab w:val="num" w:pos="720"/>
        </w:tabs>
        <w:ind w:left="720" w:hanging="360"/>
      </w:pPr>
      <w:rPr>
        <w:rFonts w:hint="default"/>
      </w:rPr>
    </w:lvl>
    <w:lvl w:ilvl="1" w:tplc="48BE056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4B45319"/>
    <w:multiLevelType w:val="hybridMultilevel"/>
    <w:tmpl w:val="5F4C4EAA"/>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356C3628"/>
    <w:multiLevelType w:val="hybridMultilevel"/>
    <w:tmpl w:val="9C2254CA"/>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9372AC0"/>
    <w:multiLevelType w:val="hybridMultilevel"/>
    <w:tmpl w:val="6B8C3F44"/>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4D7B2BB9"/>
    <w:multiLevelType w:val="hybridMultilevel"/>
    <w:tmpl w:val="3488AA9A"/>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E11307A"/>
    <w:multiLevelType w:val="hybridMultilevel"/>
    <w:tmpl w:val="0CD49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3A1394"/>
    <w:multiLevelType w:val="singleLevel"/>
    <w:tmpl w:val="5964AB1C"/>
    <w:lvl w:ilvl="0">
      <w:start w:val="2"/>
      <w:numFmt w:val="upperRoman"/>
      <w:pStyle w:val="Nagwek4"/>
      <w:lvlText w:val="%1."/>
      <w:lvlJc w:val="left"/>
      <w:pPr>
        <w:tabs>
          <w:tab w:val="num" w:pos="5115"/>
        </w:tabs>
        <w:ind w:left="5115" w:hanging="720"/>
      </w:pPr>
      <w:rPr>
        <w:rFonts w:hint="default"/>
      </w:rPr>
    </w:lvl>
  </w:abstractNum>
  <w:abstractNum w:abstractNumId="16" w15:restartNumberingAfterBreak="0">
    <w:nsid w:val="518D4DD8"/>
    <w:multiLevelType w:val="singleLevel"/>
    <w:tmpl w:val="1F4ADF54"/>
    <w:lvl w:ilvl="0">
      <w:start w:val="1"/>
      <w:numFmt w:val="upperRoman"/>
      <w:pStyle w:val="Nagwek2"/>
      <w:lvlText w:val="%1."/>
      <w:lvlJc w:val="left"/>
      <w:pPr>
        <w:tabs>
          <w:tab w:val="num" w:pos="720"/>
        </w:tabs>
        <w:ind w:left="720" w:hanging="720"/>
      </w:pPr>
      <w:rPr>
        <w:rFonts w:hint="default"/>
      </w:rPr>
    </w:lvl>
  </w:abstractNum>
  <w:abstractNum w:abstractNumId="17" w15:restartNumberingAfterBreak="0">
    <w:nsid w:val="52861EFE"/>
    <w:multiLevelType w:val="hybridMultilevel"/>
    <w:tmpl w:val="49220B48"/>
    <w:lvl w:ilvl="0" w:tplc="6498884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02632"/>
    <w:multiLevelType w:val="hybridMultilevel"/>
    <w:tmpl w:val="1DE40306"/>
    <w:lvl w:ilvl="0" w:tplc="13227586">
      <w:start w:val="1"/>
      <w:numFmt w:val="bullet"/>
      <w:lvlText w:val="-"/>
      <w:lvlJc w:val="left"/>
      <w:pPr>
        <w:ind w:left="502"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530E0D62"/>
    <w:multiLevelType w:val="singleLevel"/>
    <w:tmpl w:val="04150013"/>
    <w:lvl w:ilvl="0">
      <w:start w:val="1"/>
      <w:numFmt w:val="upperRoman"/>
      <w:lvlText w:val="%1."/>
      <w:lvlJc w:val="left"/>
      <w:pPr>
        <w:tabs>
          <w:tab w:val="num" w:pos="720"/>
        </w:tabs>
        <w:ind w:left="720" w:hanging="720"/>
      </w:pPr>
      <w:rPr>
        <w:rFonts w:hint="default"/>
      </w:rPr>
    </w:lvl>
  </w:abstractNum>
  <w:abstractNum w:abstractNumId="20" w15:restartNumberingAfterBreak="0">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62984"/>
    <w:multiLevelType w:val="hybridMultilevel"/>
    <w:tmpl w:val="B98EF194"/>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1C41EC"/>
    <w:multiLevelType w:val="hybridMultilevel"/>
    <w:tmpl w:val="6248EB98"/>
    <w:lvl w:ilvl="0" w:tplc="6498884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6ED810E7"/>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D2CEA"/>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3D5619"/>
    <w:multiLevelType w:val="hybridMultilevel"/>
    <w:tmpl w:val="A85658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19"/>
    <w:lvlOverride w:ilvl="0">
      <w:startOverride w:val="1"/>
    </w:lvlOverride>
  </w:num>
  <w:num w:numId="4">
    <w:abstractNumId w:val="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25"/>
  </w:num>
  <w:num w:numId="9">
    <w:abstractNumId w:val="18"/>
  </w:num>
  <w:num w:numId="10">
    <w:abstractNumId w:val="12"/>
  </w:num>
  <w:num w:numId="11">
    <w:abstractNumId w:val="3"/>
  </w:num>
  <w:num w:numId="12">
    <w:abstractNumId w:val="4"/>
  </w:num>
  <w:num w:numId="13">
    <w:abstractNumId w:val="14"/>
  </w:num>
  <w:num w:numId="14">
    <w:abstractNumId w:val="20"/>
  </w:num>
  <w:num w:numId="15">
    <w:abstractNumId w:val="17"/>
  </w:num>
  <w:num w:numId="16">
    <w:abstractNumId w:val="6"/>
  </w:num>
  <w:num w:numId="17">
    <w:abstractNumId w:val="21"/>
  </w:num>
  <w:num w:numId="18">
    <w:abstractNumId w:val="11"/>
  </w:num>
  <w:num w:numId="19">
    <w:abstractNumId w:val="10"/>
  </w:num>
  <w:num w:numId="20">
    <w:abstractNumId w:val="5"/>
  </w:num>
  <w:num w:numId="21">
    <w:abstractNumId w:val="24"/>
  </w:num>
  <w:num w:numId="22">
    <w:abstractNumId w:val="7"/>
  </w:num>
  <w:num w:numId="23">
    <w:abstractNumId w:val="23"/>
  </w:num>
  <w:num w:numId="24">
    <w:abstractNumId w:val="13"/>
  </w:num>
  <w:num w:numId="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BF"/>
    <w:rsid w:val="000005C8"/>
    <w:rsid w:val="00001040"/>
    <w:rsid w:val="000010FF"/>
    <w:rsid w:val="00001FF6"/>
    <w:rsid w:val="000029B3"/>
    <w:rsid w:val="00002EAA"/>
    <w:rsid w:val="00003BBC"/>
    <w:rsid w:val="00004585"/>
    <w:rsid w:val="000045CB"/>
    <w:rsid w:val="00004D80"/>
    <w:rsid w:val="00004F99"/>
    <w:rsid w:val="00005269"/>
    <w:rsid w:val="00005A15"/>
    <w:rsid w:val="0000632F"/>
    <w:rsid w:val="00006420"/>
    <w:rsid w:val="000069BB"/>
    <w:rsid w:val="0000710C"/>
    <w:rsid w:val="000103E1"/>
    <w:rsid w:val="00010500"/>
    <w:rsid w:val="00010B52"/>
    <w:rsid w:val="00010C0B"/>
    <w:rsid w:val="0001122B"/>
    <w:rsid w:val="00011A42"/>
    <w:rsid w:val="00011DD6"/>
    <w:rsid w:val="00011E52"/>
    <w:rsid w:val="00011FC9"/>
    <w:rsid w:val="0001232B"/>
    <w:rsid w:val="000127A8"/>
    <w:rsid w:val="00012EF5"/>
    <w:rsid w:val="0001334A"/>
    <w:rsid w:val="000138E0"/>
    <w:rsid w:val="00013D99"/>
    <w:rsid w:val="000148F1"/>
    <w:rsid w:val="00014B1A"/>
    <w:rsid w:val="0001584A"/>
    <w:rsid w:val="0001598B"/>
    <w:rsid w:val="00016658"/>
    <w:rsid w:val="00016E6F"/>
    <w:rsid w:val="00017CB4"/>
    <w:rsid w:val="00020934"/>
    <w:rsid w:val="00020FCD"/>
    <w:rsid w:val="000211D7"/>
    <w:rsid w:val="000213D0"/>
    <w:rsid w:val="000217B5"/>
    <w:rsid w:val="000219AC"/>
    <w:rsid w:val="0002241B"/>
    <w:rsid w:val="00022C83"/>
    <w:rsid w:val="00022D1E"/>
    <w:rsid w:val="0002302E"/>
    <w:rsid w:val="000237E5"/>
    <w:rsid w:val="000241F5"/>
    <w:rsid w:val="000247EA"/>
    <w:rsid w:val="00024822"/>
    <w:rsid w:val="0002485A"/>
    <w:rsid w:val="000251CE"/>
    <w:rsid w:val="0002578D"/>
    <w:rsid w:val="00025CF9"/>
    <w:rsid w:val="00025FED"/>
    <w:rsid w:val="0002616B"/>
    <w:rsid w:val="0002654A"/>
    <w:rsid w:val="0002654F"/>
    <w:rsid w:val="0002684C"/>
    <w:rsid w:val="00026BA1"/>
    <w:rsid w:val="00026F26"/>
    <w:rsid w:val="00027181"/>
    <w:rsid w:val="00027316"/>
    <w:rsid w:val="0002751D"/>
    <w:rsid w:val="00027B04"/>
    <w:rsid w:val="00027BC8"/>
    <w:rsid w:val="00027F31"/>
    <w:rsid w:val="0003001E"/>
    <w:rsid w:val="0003033B"/>
    <w:rsid w:val="00030A0D"/>
    <w:rsid w:val="00030A5C"/>
    <w:rsid w:val="00031138"/>
    <w:rsid w:val="00031258"/>
    <w:rsid w:val="00031AF3"/>
    <w:rsid w:val="00031BF8"/>
    <w:rsid w:val="00032270"/>
    <w:rsid w:val="000325C6"/>
    <w:rsid w:val="000325C8"/>
    <w:rsid w:val="00032620"/>
    <w:rsid w:val="000329BA"/>
    <w:rsid w:val="00032EC0"/>
    <w:rsid w:val="000333A0"/>
    <w:rsid w:val="00033A03"/>
    <w:rsid w:val="00033B28"/>
    <w:rsid w:val="00034100"/>
    <w:rsid w:val="00034238"/>
    <w:rsid w:val="00034601"/>
    <w:rsid w:val="000346C1"/>
    <w:rsid w:val="000348BD"/>
    <w:rsid w:val="0003545B"/>
    <w:rsid w:val="00036A69"/>
    <w:rsid w:val="00036EE8"/>
    <w:rsid w:val="000378A1"/>
    <w:rsid w:val="00040356"/>
    <w:rsid w:val="00040563"/>
    <w:rsid w:val="000405AE"/>
    <w:rsid w:val="00041577"/>
    <w:rsid w:val="000417D0"/>
    <w:rsid w:val="0004246F"/>
    <w:rsid w:val="00042758"/>
    <w:rsid w:val="00042DF9"/>
    <w:rsid w:val="00043BDA"/>
    <w:rsid w:val="00043C5C"/>
    <w:rsid w:val="00044300"/>
    <w:rsid w:val="0004460D"/>
    <w:rsid w:val="00044AB0"/>
    <w:rsid w:val="00044DBD"/>
    <w:rsid w:val="000455D7"/>
    <w:rsid w:val="00045B0B"/>
    <w:rsid w:val="00045B53"/>
    <w:rsid w:val="000460B6"/>
    <w:rsid w:val="00046625"/>
    <w:rsid w:val="00047BFF"/>
    <w:rsid w:val="00047FF0"/>
    <w:rsid w:val="0005088F"/>
    <w:rsid w:val="0005116F"/>
    <w:rsid w:val="000511D2"/>
    <w:rsid w:val="00052167"/>
    <w:rsid w:val="000522F4"/>
    <w:rsid w:val="000527F0"/>
    <w:rsid w:val="000529D7"/>
    <w:rsid w:val="00052F0F"/>
    <w:rsid w:val="0005326B"/>
    <w:rsid w:val="0005362A"/>
    <w:rsid w:val="0005365D"/>
    <w:rsid w:val="00053CB3"/>
    <w:rsid w:val="00054115"/>
    <w:rsid w:val="000548FC"/>
    <w:rsid w:val="00054C97"/>
    <w:rsid w:val="000556B3"/>
    <w:rsid w:val="0005577F"/>
    <w:rsid w:val="00055BBC"/>
    <w:rsid w:val="00055EEA"/>
    <w:rsid w:val="00056078"/>
    <w:rsid w:val="0005635E"/>
    <w:rsid w:val="00056B03"/>
    <w:rsid w:val="00056D10"/>
    <w:rsid w:val="000573EE"/>
    <w:rsid w:val="000574F6"/>
    <w:rsid w:val="00060CC0"/>
    <w:rsid w:val="00062317"/>
    <w:rsid w:val="00062339"/>
    <w:rsid w:val="00062515"/>
    <w:rsid w:val="0006288A"/>
    <w:rsid w:val="000636CB"/>
    <w:rsid w:val="00063956"/>
    <w:rsid w:val="000639F5"/>
    <w:rsid w:val="000643E0"/>
    <w:rsid w:val="0006474A"/>
    <w:rsid w:val="00064B50"/>
    <w:rsid w:val="00064EF7"/>
    <w:rsid w:val="00065150"/>
    <w:rsid w:val="0006534B"/>
    <w:rsid w:val="000656A7"/>
    <w:rsid w:val="00065E1A"/>
    <w:rsid w:val="00066362"/>
    <w:rsid w:val="000668C8"/>
    <w:rsid w:val="00066A5F"/>
    <w:rsid w:val="00067DB8"/>
    <w:rsid w:val="00067E8B"/>
    <w:rsid w:val="0007048D"/>
    <w:rsid w:val="00070E4B"/>
    <w:rsid w:val="00071163"/>
    <w:rsid w:val="000718A8"/>
    <w:rsid w:val="00071E3D"/>
    <w:rsid w:val="00072342"/>
    <w:rsid w:val="00072B12"/>
    <w:rsid w:val="00072E17"/>
    <w:rsid w:val="00072E9E"/>
    <w:rsid w:val="000730F3"/>
    <w:rsid w:val="0007346D"/>
    <w:rsid w:val="000734BB"/>
    <w:rsid w:val="00073B0A"/>
    <w:rsid w:val="0007407F"/>
    <w:rsid w:val="000744A1"/>
    <w:rsid w:val="000746CE"/>
    <w:rsid w:val="00074C7D"/>
    <w:rsid w:val="00074E54"/>
    <w:rsid w:val="00075535"/>
    <w:rsid w:val="00075747"/>
    <w:rsid w:val="0007612E"/>
    <w:rsid w:val="00076304"/>
    <w:rsid w:val="00077141"/>
    <w:rsid w:val="00077A40"/>
    <w:rsid w:val="00077C23"/>
    <w:rsid w:val="00080273"/>
    <w:rsid w:val="00080B1C"/>
    <w:rsid w:val="00080E86"/>
    <w:rsid w:val="00081925"/>
    <w:rsid w:val="00081A08"/>
    <w:rsid w:val="00081C48"/>
    <w:rsid w:val="00081D3E"/>
    <w:rsid w:val="000823BC"/>
    <w:rsid w:val="0008286D"/>
    <w:rsid w:val="00082ECE"/>
    <w:rsid w:val="000831E3"/>
    <w:rsid w:val="00083860"/>
    <w:rsid w:val="00083EB1"/>
    <w:rsid w:val="000849D4"/>
    <w:rsid w:val="00084C3E"/>
    <w:rsid w:val="0008502D"/>
    <w:rsid w:val="00085465"/>
    <w:rsid w:val="0008551D"/>
    <w:rsid w:val="00085FD0"/>
    <w:rsid w:val="00086812"/>
    <w:rsid w:val="000870C4"/>
    <w:rsid w:val="000906A2"/>
    <w:rsid w:val="000906C0"/>
    <w:rsid w:val="0009099D"/>
    <w:rsid w:val="00090A15"/>
    <w:rsid w:val="00090DAE"/>
    <w:rsid w:val="00090E15"/>
    <w:rsid w:val="00091907"/>
    <w:rsid w:val="000928CA"/>
    <w:rsid w:val="000931C9"/>
    <w:rsid w:val="00093B53"/>
    <w:rsid w:val="00095202"/>
    <w:rsid w:val="000956D4"/>
    <w:rsid w:val="00095AEC"/>
    <w:rsid w:val="0009608A"/>
    <w:rsid w:val="0009695A"/>
    <w:rsid w:val="000969AD"/>
    <w:rsid w:val="000977BC"/>
    <w:rsid w:val="00097869"/>
    <w:rsid w:val="00097AE6"/>
    <w:rsid w:val="00097B52"/>
    <w:rsid w:val="00097E02"/>
    <w:rsid w:val="000A0A65"/>
    <w:rsid w:val="000A0AF5"/>
    <w:rsid w:val="000A0E79"/>
    <w:rsid w:val="000A11E8"/>
    <w:rsid w:val="000A2BEA"/>
    <w:rsid w:val="000A35DE"/>
    <w:rsid w:val="000A4215"/>
    <w:rsid w:val="000A42AF"/>
    <w:rsid w:val="000A451C"/>
    <w:rsid w:val="000A58DE"/>
    <w:rsid w:val="000A5CE0"/>
    <w:rsid w:val="000A5FB6"/>
    <w:rsid w:val="000A6E70"/>
    <w:rsid w:val="000A7840"/>
    <w:rsid w:val="000A7CA2"/>
    <w:rsid w:val="000B08C1"/>
    <w:rsid w:val="000B0D42"/>
    <w:rsid w:val="000B13BD"/>
    <w:rsid w:val="000B198C"/>
    <w:rsid w:val="000B1AA8"/>
    <w:rsid w:val="000B1FF5"/>
    <w:rsid w:val="000B22A9"/>
    <w:rsid w:val="000B3021"/>
    <w:rsid w:val="000B3FEE"/>
    <w:rsid w:val="000B4D66"/>
    <w:rsid w:val="000B4E2A"/>
    <w:rsid w:val="000B5007"/>
    <w:rsid w:val="000B50CF"/>
    <w:rsid w:val="000B50D9"/>
    <w:rsid w:val="000B593E"/>
    <w:rsid w:val="000B5B01"/>
    <w:rsid w:val="000B63EB"/>
    <w:rsid w:val="000B6B20"/>
    <w:rsid w:val="000B7362"/>
    <w:rsid w:val="000B78DD"/>
    <w:rsid w:val="000C03E9"/>
    <w:rsid w:val="000C0DDE"/>
    <w:rsid w:val="000C12E7"/>
    <w:rsid w:val="000C12ED"/>
    <w:rsid w:val="000C226D"/>
    <w:rsid w:val="000C2519"/>
    <w:rsid w:val="000C3431"/>
    <w:rsid w:val="000C3A23"/>
    <w:rsid w:val="000C3A36"/>
    <w:rsid w:val="000C403F"/>
    <w:rsid w:val="000C45CD"/>
    <w:rsid w:val="000C528B"/>
    <w:rsid w:val="000C5494"/>
    <w:rsid w:val="000C5CBF"/>
    <w:rsid w:val="000C6297"/>
    <w:rsid w:val="000C66F9"/>
    <w:rsid w:val="000C7B5D"/>
    <w:rsid w:val="000C7C4E"/>
    <w:rsid w:val="000C7D1C"/>
    <w:rsid w:val="000D0019"/>
    <w:rsid w:val="000D0E71"/>
    <w:rsid w:val="000D1394"/>
    <w:rsid w:val="000D2603"/>
    <w:rsid w:val="000D2A1C"/>
    <w:rsid w:val="000D2A62"/>
    <w:rsid w:val="000D2B29"/>
    <w:rsid w:val="000D2D19"/>
    <w:rsid w:val="000D31DB"/>
    <w:rsid w:val="000D3C81"/>
    <w:rsid w:val="000D3EC5"/>
    <w:rsid w:val="000D42C1"/>
    <w:rsid w:val="000D44D3"/>
    <w:rsid w:val="000D49A3"/>
    <w:rsid w:val="000D5166"/>
    <w:rsid w:val="000D613A"/>
    <w:rsid w:val="000D632C"/>
    <w:rsid w:val="000D6381"/>
    <w:rsid w:val="000D656D"/>
    <w:rsid w:val="000D6868"/>
    <w:rsid w:val="000D78F6"/>
    <w:rsid w:val="000D7EDD"/>
    <w:rsid w:val="000D7FC7"/>
    <w:rsid w:val="000E0540"/>
    <w:rsid w:val="000E06E3"/>
    <w:rsid w:val="000E0B7E"/>
    <w:rsid w:val="000E0BB1"/>
    <w:rsid w:val="000E0EB3"/>
    <w:rsid w:val="000E26D4"/>
    <w:rsid w:val="000E2F8E"/>
    <w:rsid w:val="000E3522"/>
    <w:rsid w:val="000E364E"/>
    <w:rsid w:val="000E38FA"/>
    <w:rsid w:val="000E3DE5"/>
    <w:rsid w:val="000E4010"/>
    <w:rsid w:val="000E40D9"/>
    <w:rsid w:val="000E51C0"/>
    <w:rsid w:val="000E5609"/>
    <w:rsid w:val="000E6E61"/>
    <w:rsid w:val="000E6FFE"/>
    <w:rsid w:val="000E7189"/>
    <w:rsid w:val="000E79BE"/>
    <w:rsid w:val="000E7CA1"/>
    <w:rsid w:val="000E7DA2"/>
    <w:rsid w:val="000F0520"/>
    <w:rsid w:val="000F055D"/>
    <w:rsid w:val="000F05B7"/>
    <w:rsid w:val="000F05CB"/>
    <w:rsid w:val="000F1BB2"/>
    <w:rsid w:val="000F1DDB"/>
    <w:rsid w:val="000F1E10"/>
    <w:rsid w:val="000F200A"/>
    <w:rsid w:val="000F2164"/>
    <w:rsid w:val="000F24E9"/>
    <w:rsid w:val="000F25C4"/>
    <w:rsid w:val="000F2A84"/>
    <w:rsid w:val="000F2CAB"/>
    <w:rsid w:val="000F2D2F"/>
    <w:rsid w:val="000F3216"/>
    <w:rsid w:val="000F3BD6"/>
    <w:rsid w:val="000F3C15"/>
    <w:rsid w:val="000F3E95"/>
    <w:rsid w:val="000F40F1"/>
    <w:rsid w:val="000F4564"/>
    <w:rsid w:val="000F4679"/>
    <w:rsid w:val="000F5404"/>
    <w:rsid w:val="000F559C"/>
    <w:rsid w:val="000F58E8"/>
    <w:rsid w:val="000F5915"/>
    <w:rsid w:val="000F690B"/>
    <w:rsid w:val="000F6CE9"/>
    <w:rsid w:val="000F74E0"/>
    <w:rsid w:val="000F75FE"/>
    <w:rsid w:val="000F768C"/>
    <w:rsid w:val="00101351"/>
    <w:rsid w:val="0010135B"/>
    <w:rsid w:val="00101AA9"/>
    <w:rsid w:val="00102197"/>
    <w:rsid w:val="00102E29"/>
    <w:rsid w:val="00103EF6"/>
    <w:rsid w:val="0010412F"/>
    <w:rsid w:val="00104C37"/>
    <w:rsid w:val="00104D42"/>
    <w:rsid w:val="0010531B"/>
    <w:rsid w:val="0010565D"/>
    <w:rsid w:val="00105903"/>
    <w:rsid w:val="001059FA"/>
    <w:rsid w:val="00105DB4"/>
    <w:rsid w:val="00106333"/>
    <w:rsid w:val="00107678"/>
    <w:rsid w:val="00107764"/>
    <w:rsid w:val="00107F5C"/>
    <w:rsid w:val="0011016B"/>
    <w:rsid w:val="0011017B"/>
    <w:rsid w:val="0011020C"/>
    <w:rsid w:val="001107AF"/>
    <w:rsid w:val="00111610"/>
    <w:rsid w:val="00111B40"/>
    <w:rsid w:val="00111D71"/>
    <w:rsid w:val="00113B62"/>
    <w:rsid w:val="00114A55"/>
    <w:rsid w:val="00115268"/>
    <w:rsid w:val="00115C6F"/>
    <w:rsid w:val="00116BBD"/>
    <w:rsid w:val="00116C41"/>
    <w:rsid w:val="00117281"/>
    <w:rsid w:val="00117888"/>
    <w:rsid w:val="00117995"/>
    <w:rsid w:val="00117B29"/>
    <w:rsid w:val="00117E01"/>
    <w:rsid w:val="00120313"/>
    <w:rsid w:val="00120A67"/>
    <w:rsid w:val="00120AD3"/>
    <w:rsid w:val="00120AD6"/>
    <w:rsid w:val="00120D37"/>
    <w:rsid w:val="00121467"/>
    <w:rsid w:val="00121ED2"/>
    <w:rsid w:val="00122B7C"/>
    <w:rsid w:val="001239F3"/>
    <w:rsid w:val="00124132"/>
    <w:rsid w:val="00124AEB"/>
    <w:rsid w:val="00124BED"/>
    <w:rsid w:val="00124D84"/>
    <w:rsid w:val="00124DAD"/>
    <w:rsid w:val="00124F7A"/>
    <w:rsid w:val="001267A6"/>
    <w:rsid w:val="00126858"/>
    <w:rsid w:val="0012737C"/>
    <w:rsid w:val="001276AA"/>
    <w:rsid w:val="001276EB"/>
    <w:rsid w:val="0012791B"/>
    <w:rsid w:val="00127BE1"/>
    <w:rsid w:val="00127F56"/>
    <w:rsid w:val="001303E9"/>
    <w:rsid w:val="00130429"/>
    <w:rsid w:val="001304D9"/>
    <w:rsid w:val="00130D24"/>
    <w:rsid w:val="00131006"/>
    <w:rsid w:val="0013117C"/>
    <w:rsid w:val="001318B3"/>
    <w:rsid w:val="00131AC8"/>
    <w:rsid w:val="00131C44"/>
    <w:rsid w:val="00131EA5"/>
    <w:rsid w:val="001321B6"/>
    <w:rsid w:val="001332DC"/>
    <w:rsid w:val="001333A7"/>
    <w:rsid w:val="00133612"/>
    <w:rsid w:val="00133F92"/>
    <w:rsid w:val="001340A4"/>
    <w:rsid w:val="00134343"/>
    <w:rsid w:val="00134420"/>
    <w:rsid w:val="001348DB"/>
    <w:rsid w:val="00134975"/>
    <w:rsid w:val="00134F79"/>
    <w:rsid w:val="00135E10"/>
    <w:rsid w:val="00136098"/>
    <w:rsid w:val="0013685B"/>
    <w:rsid w:val="00136B3D"/>
    <w:rsid w:val="00136C7C"/>
    <w:rsid w:val="001370EF"/>
    <w:rsid w:val="001374E1"/>
    <w:rsid w:val="001401F8"/>
    <w:rsid w:val="00140E6C"/>
    <w:rsid w:val="001410CD"/>
    <w:rsid w:val="00141797"/>
    <w:rsid w:val="00141829"/>
    <w:rsid w:val="00141911"/>
    <w:rsid w:val="00141BA6"/>
    <w:rsid w:val="00141E47"/>
    <w:rsid w:val="0014205E"/>
    <w:rsid w:val="00142065"/>
    <w:rsid w:val="0014241A"/>
    <w:rsid w:val="00142F4F"/>
    <w:rsid w:val="0014436C"/>
    <w:rsid w:val="0014479D"/>
    <w:rsid w:val="00144C6A"/>
    <w:rsid w:val="00145A4F"/>
    <w:rsid w:val="00145B11"/>
    <w:rsid w:val="0014610A"/>
    <w:rsid w:val="00146229"/>
    <w:rsid w:val="00146682"/>
    <w:rsid w:val="001469E0"/>
    <w:rsid w:val="00146D2A"/>
    <w:rsid w:val="0014701D"/>
    <w:rsid w:val="0014762D"/>
    <w:rsid w:val="00152375"/>
    <w:rsid w:val="001525BC"/>
    <w:rsid w:val="001527FC"/>
    <w:rsid w:val="001529DB"/>
    <w:rsid w:val="00154561"/>
    <w:rsid w:val="001550E5"/>
    <w:rsid w:val="001563B8"/>
    <w:rsid w:val="001565F1"/>
    <w:rsid w:val="0015685E"/>
    <w:rsid w:val="00156B4A"/>
    <w:rsid w:val="00156C1B"/>
    <w:rsid w:val="00157143"/>
    <w:rsid w:val="00157385"/>
    <w:rsid w:val="001575A0"/>
    <w:rsid w:val="00157683"/>
    <w:rsid w:val="001579C2"/>
    <w:rsid w:val="00157F59"/>
    <w:rsid w:val="0016045C"/>
    <w:rsid w:val="00160BB1"/>
    <w:rsid w:val="00161312"/>
    <w:rsid w:val="00161844"/>
    <w:rsid w:val="001636F8"/>
    <w:rsid w:val="001643B4"/>
    <w:rsid w:val="00164404"/>
    <w:rsid w:val="001644C7"/>
    <w:rsid w:val="00164A96"/>
    <w:rsid w:val="00164B58"/>
    <w:rsid w:val="00164F8B"/>
    <w:rsid w:val="00164F97"/>
    <w:rsid w:val="001656DE"/>
    <w:rsid w:val="00166992"/>
    <w:rsid w:val="00167642"/>
    <w:rsid w:val="00167A0D"/>
    <w:rsid w:val="00167A27"/>
    <w:rsid w:val="00167D32"/>
    <w:rsid w:val="001703BF"/>
    <w:rsid w:val="00170731"/>
    <w:rsid w:val="00170843"/>
    <w:rsid w:val="00171146"/>
    <w:rsid w:val="00171149"/>
    <w:rsid w:val="00171BB1"/>
    <w:rsid w:val="00173645"/>
    <w:rsid w:val="00173989"/>
    <w:rsid w:val="00173AAB"/>
    <w:rsid w:val="0017503E"/>
    <w:rsid w:val="001754A4"/>
    <w:rsid w:val="001766A2"/>
    <w:rsid w:val="00176D56"/>
    <w:rsid w:val="00177B8E"/>
    <w:rsid w:val="00177E1B"/>
    <w:rsid w:val="001803A7"/>
    <w:rsid w:val="0018103A"/>
    <w:rsid w:val="00181864"/>
    <w:rsid w:val="00181BCD"/>
    <w:rsid w:val="00181FC7"/>
    <w:rsid w:val="001821BD"/>
    <w:rsid w:val="001825D6"/>
    <w:rsid w:val="00182C0F"/>
    <w:rsid w:val="001834B6"/>
    <w:rsid w:val="00183C42"/>
    <w:rsid w:val="0018432B"/>
    <w:rsid w:val="001845CF"/>
    <w:rsid w:val="00184699"/>
    <w:rsid w:val="00184F53"/>
    <w:rsid w:val="00185849"/>
    <w:rsid w:val="00185DEE"/>
    <w:rsid w:val="001861E0"/>
    <w:rsid w:val="001867CF"/>
    <w:rsid w:val="00187EE8"/>
    <w:rsid w:val="001900AF"/>
    <w:rsid w:val="0019022E"/>
    <w:rsid w:val="00190479"/>
    <w:rsid w:val="00190C5D"/>
    <w:rsid w:val="001910EC"/>
    <w:rsid w:val="0019136D"/>
    <w:rsid w:val="001915A8"/>
    <w:rsid w:val="001918F5"/>
    <w:rsid w:val="00192704"/>
    <w:rsid w:val="00192EBF"/>
    <w:rsid w:val="0019347F"/>
    <w:rsid w:val="0019383C"/>
    <w:rsid w:val="00193BBA"/>
    <w:rsid w:val="00194DFE"/>
    <w:rsid w:val="0019561B"/>
    <w:rsid w:val="00196190"/>
    <w:rsid w:val="001968BC"/>
    <w:rsid w:val="00196A66"/>
    <w:rsid w:val="0019735A"/>
    <w:rsid w:val="00197651"/>
    <w:rsid w:val="00197F67"/>
    <w:rsid w:val="00197F6E"/>
    <w:rsid w:val="001A09D3"/>
    <w:rsid w:val="001A11DA"/>
    <w:rsid w:val="001A1C47"/>
    <w:rsid w:val="001A22FD"/>
    <w:rsid w:val="001A2B7A"/>
    <w:rsid w:val="001A2B9D"/>
    <w:rsid w:val="001A2C6E"/>
    <w:rsid w:val="001A300A"/>
    <w:rsid w:val="001A3494"/>
    <w:rsid w:val="001A3D61"/>
    <w:rsid w:val="001A4973"/>
    <w:rsid w:val="001A4AFE"/>
    <w:rsid w:val="001A4BA9"/>
    <w:rsid w:val="001A4D94"/>
    <w:rsid w:val="001A53F1"/>
    <w:rsid w:val="001A5C30"/>
    <w:rsid w:val="001A5C8E"/>
    <w:rsid w:val="001A6022"/>
    <w:rsid w:val="001A6564"/>
    <w:rsid w:val="001A6CE7"/>
    <w:rsid w:val="001A6D87"/>
    <w:rsid w:val="001A6FE5"/>
    <w:rsid w:val="001A7A0B"/>
    <w:rsid w:val="001B0259"/>
    <w:rsid w:val="001B19DB"/>
    <w:rsid w:val="001B1DED"/>
    <w:rsid w:val="001B2704"/>
    <w:rsid w:val="001B2969"/>
    <w:rsid w:val="001B2DF8"/>
    <w:rsid w:val="001B3D90"/>
    <w:rsid w:val="001B3E9D"/>
    <w:rsid w:val="001B40B9"/>
    <w:rsid w:val="001B4416"/>
    <w:rsid w:val="001B4747"/>
    <w:rsid w:val="001B4B28"/>
    <w:rsid w:val="001B4D71"/>
    <w:rsid w:val="001B4D82"/>
    <w:rsid w:val="001B4E5A"/>
    <w:rsid w:val="001B5DDC"/>
    <w:rsid w:val="001B6BD7"/>
    <w:rsid w:val="001B6F9E"/>
    <w:rsid w:val="001B6FFE"/>
    <w:rsid w:val="001C044B"/>
    <w:rsid w:val="001C04E5"/>
    <w:rsid w:val="001C12F3"/>
    <w:rsid w:val="001C2563"/>
    <w:rsid w:val="001C262E"/>
    <w:rsid w:val="001C2817"/>
    <w:rsid w:val="001C2AA0"/>
    <w:rsid w:val="001C46D7"/>
    <w:rsid w:val="001C4E0E"/>
    <w:rsid w:val="001C5A89"/>
    <w:rsid w:val="001C5B6A"/>
    <w:rsid w:val="001C6A90"/>
    <w:rsid w:val="001C6DE6"/>
    <w:rsid w:val="001C6EE2"/>
    <w:rsid w:val="001C7C4B"/>
    <w:rsid w:val="001D0548"/>
    <w:rsid w:val="001D0642"/>
    <w:rsid w:val="001D0A2F"/>
    <w:rsid w:val="001D0D2A"/>
    <w:rsid w:val="001D0D74"/>
    <w:rsid w:val="001D1993"/>
    <w:rsid w:val="001D1C1C"/>
    <w:rsid w:val="001D3113"/>
    <w:rsid w:val="001D36A5"/>
    <w:rsid w:val="001D39B7"/>
    <w:rsid w:val="001D3B75"/>
    <w:rsid w:val="001D44F0"/>
    <w:rsid w:val="001D4799"/>
    <w:rsid w:val="001D4DD0"/>
    <w:rsid w:val="001D5DBA"/>
    <w:rsid w:val="001D7F56"/>
    <w:rsid w:val="001E0AE4"/>
    <w:rsid w:val="001E0DD6"/>
    <w:rsid w:val="001E1134"/>
    <w:rsid w:val="001E1515"/>
    <w:rsid w:val="001E172E"/>
    <w:rsid w:val="001E2136"/>
    <w:rsid w:val="001E278D"/>
    <w:rsid w:val="001E294C"/>
    <w:rsid w:val="001E2AE8"/>
    <w:rsid w:val="001E2DB0"/>
    <w:rsid w:val="001E3793"/>
    <w:rsid w:val="001E37A4"/>
    <w:rsid w:val="001E3AB1"/>
    <w:rsid w:val="001E47D2"/>
    <w:rsid w:val="001E4D89"/>
    <w:rsid w:val="001E4DB3"/>
    <w:rsid w:val="001E4F79"/>
    <w:rsid w:val="001E50C6"/>
    <w:rsid w:val="001E5456"/>
    <w:rsid w:val="001E5E39"/>
    <w:rsid w:val="001E60F7"/>
    <w:rsid w:val="001E62CB"/>
    <w:rsid w:val="001E6DF6"/>
    <w:rsid w:val="001E6E6D"/>
    <w:rsid w:val="001E6FA9"/>
    <w:rsid w:val="001E767D"/>
    <w:rsid w:val="001F1223"/>
    <w:rsid w:val="001F1783"/>
    <w:rsid w:val="001F1FA9"/>
    <w:rsid w:val="001F2722"/>
    <w:rsid w:val="001F2F6F"/>
    <w:rsid w:val="001F39AE"/>
    <w:rsid w:val="001F3B34"/>
    <w:rsid w:val="001F3C59"/>
    <w:rsid w:val="001F3E7D"/>
    <w:rsid w:val="001F4385"/>
    <w:rsid w:val="001F4D86"/>
    <w:rsid w:val="001F5246"/>
    <w:rsid w:val="001F548E"/>
    <w:rsid w:val="001F5E43"/>
    <w:rsid w:val="001F5FC2"/>
    <w:rsid w:val="001F71C7"/>
    <w:rsid w:val="0020039D"/>
    <w:rsid w:val="00200458"/>
    <w:rsid w:val="00200571"/>
    <w:rsid w:val="00200FBE"/>
    <w:rsid w:val="00202D6D"/>
    <w:rsid w:val="00202EE2"/>
    <w:rsid w:val="0020321D"/>
    <w:rsid w:val="00203340"/>
    <w:rsid w:val="00203547"/>
    <w:rsid w:val="00203A67"/>
    <w:rsid w:val="00203AE5"/>
    <w:rsid w:val="00203CA6"/>
    <w:rsid w:val="002041AE"/>
    <w:rsid w:val="0020478D"/>
    <w:rsid w:val="002049EA"/>
    <w:rsid w:val="002058C8"/>
    <w:rsid w:val="00206F82"/>
    <w:rsid w:val="0020761F"/>
    <w:rsid w:val="002076D7"/>
    <w:rsid w:val="00210252"/>
    <w:rsid w:val="00210737"/>
    <w:rsid w:val="002109F0"/>
    <w:rsid w:val="00211825"/>
    <w:rsid w:val="0021198F"/>
    <w:rsid w:val="00211E5C"/>
    <w:rsid w:val="00212436"/>
    <w:rsid w:val="00212DAB"/>
    <w:rsid w:val="00212DE8"/>
    <w:rsid w:val="00212E93"/>
    <w:rsid w:val="00213283"/>
    <w:rsid w:val="002132DC"/>
    <w:rsid w:val="00213BEA"/>
    <w:rsid w:val="0021409B"/>
    <w:rsid w:val="002146B5"/>
    <w:rsid w:val="00214988"/>
    <w:rsid w:val="00214C02"/>
    <w:rsid w:val="00215130"/>
    <w:rsid w:val="0021542B"/>
    <w:rsid w:val="002157DC"/>
    <w:rsid w:val="002160F2"/>
    <w:rsid w:val="00216FD4"/>
    <w:rsid w:val="0021748F"/>
    <w:rsid w:val="002216D2"/>
    <w:rsid w:val="00221CB0"/>
    <w:rsid w:val="002225E8"/>
    <w:rsid w:val="00222678"/>
    <w:rsid w:val="00223090"/>
    <w:rsid w:val="002237D3"/>
    <w:rsid w:val="00223B80"/>
    <w:rsid w:val="00223BBF"/>
    <w:rsid w:val="002246CD"/>
    <w:rsid w:val="002249F9"/>
    <w:rsid w:val="00224B17"/>
    <w:rsid w:val="00224CF8"/>
    <w:rsid w:val="00225C29"/>
    <w:rsid w:val="00225CEF"/>
    <w:rsid w:val="00225F04"/>
    <w:rsid w:val="00227CD5"/>
    <w:rsid w:val="00230253"/>
    <w:rsid w:val="00231A09"/>
    <w:rsid w:val="00231F15"/>
    <w:rsid w:val="0023210A"/>
    <w:rsid w:val="00232678"/>
    <w:rsid w:val="0023270D"/>
    <w:rsid w:val="0023305C"/>
    <w:rsid w:val="00233105"/>
    <w:rsid w:val="00233174"/>
    <w:rsid w:val="00233677"/>
    <w:rsid w:val="00233EAB"/>
    <w:rsid w:val="00235123"/>
    <w:rsid w:val="0023532D"/>
    <w:rsid w:val="00235493"/>
    <w:rsid w:val="002354B2"/>
    <w:rsid w:val="0023647A"/>
    <w:rsid w:val="0023652C"/>
    <w:rsid w:val="002365C5"/>
    <w:rsid w:val="00236998"/>
    <w:rsid w:val="00236ED9"/>
    <w:rsid w:val="0024153A"/>
    <w:rsid w:val="0024213C"/>
    <w:rsid w:val="00242DF5"/>
    <w:rsid w:val="00244538"/>
    <w:rsid w:val="00244730"/>
    <w:rsid w:val="00244AEE"/>
    <w:rsid w:val="002450A3"/>
    <w:rsid w:val="002460BC"/>
    <w:rsid w:val="002469A2"/>
    <w:rsid w:val="00246E09"/>
    <w:rsid w:val="00247FE2"/>
    <w:rsid w:val="002500E0"/>
    <w:rsid w:val="00250111"/>
    <w:rsid w:val="00250302"/>
    <w:rsid w:val="0025051F"/>
    <w:rsid w:val="00250594"/>
    <w:rsid w:val="0025075E"/>
    <w:rsid w:val="00250AFC"/>
    <w:rsid w:val="00250C42"/>
    <w:rsid w:val="00251130"/>
    <w:rsid w:val="0025114F"/>
    <w:rsid w:val="00251409"/>
    <w:rsid w:val="00251490"/>
    <w:rsid w:val="002516EF"/>
    <w:rsid w:val="00251FAE"/>
    <w:rsid w:val="002539CA"/>
    <w:rsid w:val="00253CA1"/>
    <w:rsid w:val="00253D6F"/>
    <w:rsid w:val="00254188"/>
    <w:rsid w:val="0025477B"/>
    <w:rsid w:val="002547A6"/>
    <w:rsid w:val="0025574F"/>
    <w:rsid w:val="00255936"/>
    <w:rsid w:val="00255EE3"/>
    <w:rsid w:val="00256761"/>
    <w:rsid w:val="00257124"/>
    <w:rsid w:val="002574E5"/>
    <w:rsid w:val="00260B1E"/>
    <w:rsid w:val="00261D0C"/>
    <w:rsid w:val="00263DD0"/>
    <w:rsid w:val="002654DD"/>
    <w:rsid w:val="00265D4F"/>
    <w:rsid w:val="00265E45"/>
    <w:rsid w:val="002673F9"/>
    <w:rsid w:val="00267C53"/>
    <w:rsid w:val="00270180"/>
    <w:rsid w:val="00270866"/>
    <w:rsid w:val="0027094E"/>
    <w:rsid w:val="00271DC6"/>
    <w:rsid w:val="0027224A"/>
    <w:rsid w:val="00272A5B"/>
    <w:rsid w:val="002743DC"/>
    <w:rsid w:val="00274489"/>
    <w:rsid w:val="00274DE9"/>
    <w:rsid w:val="002752C2"/>
    <w:rsid w:val="00275BA8"/>
    <w:rsid w:val="00275C4C"/>
    <w:rsid w:val="00275ED3"/>
    <w:rsid w:val="00276BE4"/>
    <w:rsid w:val="002779BF"/>
    <w:rsid w:val="0028011B"/>
    <w:rsid w:val="002805F8"/>
    <w:rsid w:val="00281012"/>
    <w:rsid w:val="002810E5"/>
    <w:rsid w:val="00281268"/>
    <w:rsid w:val="00281EA2"/>
    <w:rsid w:val="0028266F"/>
    <w:rsid w:val="002827D8"/>
    <w:rsid w:val="00282892"/>
    <w:rsid w:val="00282AD5"/>
    <w:rsid w:val="002830B3"/>
    <w:rsid w:val="002830D7"/>
    <w:rsid w:val="0028346D"/>
    <w:rsid w:val="0028379A"/>
    <w:rsid w:val="00283DAA"/>
    <w:rsid w:val="002840CE"/>
    <w:rsid w:val="00284A62"/>
    <w:rsid w:val="00285156"/>
    <w:rsid w:val="002855B6"/>
    <w:rsid w:val="00285872"/>
    <w:rsid w:val="00285A9D"/>
    <w:rsid w:val="00285CF2"/>
    <w:rsid w:val="00285FF3"/>
    <w:rsid w:val="0028608F"/>
    <w:rsid w:val="00286C49"/>
    <w:rsid w:val="00287102"/>
    <w:rsid w:val="002878E6"/>
    <w:rsid w:val="00290610"/>
    <w:rsid w:val="002906E9"/>
    <w:rsid w:val="002911AD"/>
    <w:rsid w:val="00292595"/>
    <w:rsid w:val="002928C5"/>
    <w:rsid w:val="00292959"/>
    <w:rsid w:val="00292A89"/>
    <w:rsid w:val="00292C4E"/>
    <w:rsid w:val="0029395D"/>
    <w:rsid w:val="00293C81"/>
    <w:rsid w:val="00293F7A"/>
    <w:rsid w:val="002949EB"/>
    <w:rsid w:val="00294D29"/>
    <w:rsid w:val="002954AC"/>
    <w:rsid w:val="002954F8"/>
    <w:rsid w:val="002961EA"/>
    <w:rsid w:val="002963FC"/>
    <w:rsid w:val="00296F8E"/>
    <w:rsid w:val="002A03C3"/>
    <w:rsid w:val="002A04F4"/>
    <w:rsid w:val="002A095C"/>
    <w:rsid w:val="002A09B7"/>
    <w:rsid w:val="002A0F21"/>
    <w:rsid w:val="002A12EC"/>
    <w:rsid w:val="002A14A2"/>
    <w:rsid w:val="002A15FF"/>
    <w:rsid w:val="002A20DB"/>
    <w:rsid w:val="002A25F3"/>
    <w:rsid w:val="002A3048"/>
    <w:rsid w:val="002A3284"/>
    <w:rsid w:val="002A37CA"/>
    <w:rsid w:val="002A4107"/>
    <w:rsid w:val="002A4396"/>
    <w:rsid w:val="002A4691"/>
    <w:rsid w:val="002A46A8"/>
    <w:rsid w:val="002A5088"/>
    <w:rsid w:val="002A51E8"/>
    <w:rsid w:val="002A55DE"/>
    <w:rsid w:val="002A55E2"/>
    <w:rsid w:val="002A62A8"/>
    <w:rsid w:val="002A6414"/>
    <w:rsid w:val="002A6A64"/>
    <w:rsid w:val="002A6C2E"/>
    <w:rsid w:val="002A6C7D"/>
    <w:rsid w:val="002A7A65"/>
    <w:rsid w:val="002A7DCA"/>
    <w:rsid w:val="002A7ED9"/>
    <w:rsid w:val="002B022C"/>
    <w:rsid w:val="002B0264"/>
    <w:rsid w:val="002B02F5"/>
    <w:rsid w:val="002B03FD"/>
    <w:rsid w:val="002B0EE3"/>
    <w:rsid w:val="002B1444"/>
    <w:rsid w:val="002B2751"/>
    <w:rsid w:val="002B2B37"/>
    <w:rsid w:val="002B2BD0"/>
    <w:rsid w:val="002B3B7C"/>
    <w:rsid w:val="002B3E7A"/>
    <w:rsid w:val="002B4103"/>
    <w:rsid w:val="002B4715"/>
    <w:rsid w:val="002B4BA2"/>
    <w:rsid w:val="002B4BF9"/>
    <w:rsid w:val="002B5D33"/>
    <w:rsid w:val="002B5F55"/>
    <w:rsid w:val="002B645F"/>
    <w:rsid w:val="002B6B3A"/>
    <w:rsid w:val="002B7272"/>
    <w:rsid w:val="002B749B"/>
    <w:rsid w:val="002B7972"/>
    <w:rsid w:val="002C01AE"/>
    <w:rsid w:val="002C0984"/>
    <w:rsid w:val="002C09F0"/>
    <w:rsid w:val="002C17C1"/>
    <w:rsid w:val="002C1D87"/>
    <w:rsid w:val="002C213A"/>
    <w:rsid w:val="002C2BFD"/>
    <w:rsid w:val="002C2CCE"/>
    <w:rsid w:val="002C2DC9"/>
    <w:rsid w:val="002C3676"/>
    <w:rsid w:val="002C45DB"/>
    <w:rsid w:val="002C467C"/>
    <w:rsid w:val="002C4793"/>
    <w:rsid w:val="002C59A4"/>
    <w:rsid w:val="002C5E1F"/>
    <w:rsid w:val="002C5E90"/>
    <w:rsid w:val="002C61B5"/>
    <w:rsid w:val="002C63D4"/>
    <w:rsid w:val="002C6623"/>
    <w:rsid w:val="002C67E6"/>
    <w:rsid w:val="002C69DE"/>
    <w:rsid w:val="002C726A"/>
    <w:rsid w:val="002C7AF9"/>
    <w:rsid w:val="002C7C85"/>
    <w:rsid w:val="002D02CA"/>
    <w:rsid w:val="002D09C3"/>
    <w:rsid w:val="002D10F8"/>
    <w:rsid w:val="002D1552"/>
    <w:rsid w:val="002D1BA2"/>
    <w:rsid w:val="002D295B"/>
    <w:rsid w:val="002D2967"/>
    <w:rsid w:val="002D37A6"/>
    <w:rsid w:val="002D38A6"/>
    <w:rsid w:val="002D3FA6"/>
    <w:rsid w:val="002D4258"/>
    <w:rsid w:val="002D43BC"/>
    <w:rsid w:val="002D4A13"/>
    <w:rsid w:val="002D4E55"/>
    <w:rsid w:val="002D517D"/>
    <w:rsid w:val="002D5794"/>
    <w:rsid w:val="002D5AA8"/>
    <w:rsid w:val="002D6170"/>
    <w:rsid w:val="002D6AD4"/>
    <w:rsid w:val="002D6C13"/>
    <w:rsid w:val="002D6F5C"/>
    <w:rsid w:val="002D70BE"/>
    <w:rsid w:val="002D79A3"/>
    <w:rsid w:val="002D7D02"/>
    <w:rsid w:val="002D7EB2"/>
    <w:rsid w:val="002D7EBC"/>
    <w:rsid w:val="002E06B6"/>
    <w:rsid w:val="002E0D75"/>
    <w:rsid w:val="002E1289"/>
    <w:rsid w:val="002E12D2"/>
    <w:rsid w:val="002E1C14"/>
    <w:rsid w:val="002E217D"/>
    <w:rsid w:val="002E2FE5"/>
    <w:rsid w:val="002E3226"/>
    <w:rsid w:val="002E362B"/>
    <w:rsid w:val="002E454F"/>
    <w:rsid w:val="002E4CE1"/>
    <w:rsid w:val="002E56F7"/>
    <w:rsid w:val="002E5CA6"/>
    <w:rsid w:val="002E622F"/>
    <w:rsid w:val="002E6A75"/>
    <w:rsid w:val="002E6D90"/>
    <w:rsid w:val="002F08F5"/>
    <w:rsid w:val="002F1596"/>
    <w:rsid w:val="002F17C6"/>
    <w:rsid w:val="002F1904"/>
    <w:rsid w:val="002F19D0"/>
    <w:rsid w:val="002F222B"/>
    <w:rsid w:val="002F25D4"/>
    <w:rsid w:val="002F2742"/>
    <w:rsid w:val="002F2EE5"/>
    <w:rsid w:val="002F2FB7"/>
    <w:rsid w:val="002F3552"/>
    <w:rsid w:val="002F35D4"/>
    <w:rsid w:val="002F396F"/>
    <w:rsid w:val="002F39EE"/>
    <w:rsid w:val="002F56B1"/>
    <w:rsid w:val="002F5990"/>
    <w:rsid w:val="002F5E02"/>
    <w:rsid w:val="002F6DB0"/>
    <w:rsid w:val="002F6F6D"/>
    <w:rsid w:val="002F76FB"/>
    <w:rsid w:val="00300704"/>
    <w:rsid w:val="00301B94"/>
    <w:rsid w:val="00301EDF"/>
    <w:rsid w:val="00302496"/>
    <w:rsid w:val="003025BF"/>
    <w:rsid w:val="003025D0"/>
    <w:rsid w:val="00302A44"/>
    <w:rsid w:val="00303866"/>
    <w:rsid w:val="00304EA6"/>
    <w:rsid w:val="00305205"/>
    <w:rsid w:val="00305FBE"/>
    <w:rsid w:val="003063AA"/>
    <w:rsid w:val="003067CA"/>
    <w:rsid w:val="00306CA8"/>
    <w:rsid w:val="00306FB5"/>
    <w:rsid w:val="00307075"/>
    <w:rsid w:val="00307615"/>
    <w:rsid w:val="00307C31"/>
    <w:rsid w:val="0031008E"/>
    <w:rsid w:val="003101CD"/>
    <w:rsid w:val="003102DF"/>
    <w:rsid w:val="003110E7"/>
    <w:rsid w:val="0031234D"/>
    <w:rsid w:val="00312D25"/>
    <w:rsid w:val="00313043"/>
    <w:rsid w:val="00313B6F"/>
    <w:rsid w:val="0031406D"/>
    <w:rsid w:val="00314303"/>
    <w:rsid w:val="00314333"/>
    <w:rsid w:val="0031482C"/>
    <w:rsid w:val="00314CAE"/>
    <w:rsid w:val="00315459"/>
    <w:rsid w:val="00316CC3"/>
    <w:rsid w:val="00316E99"/>
    <w:rsid w:val="00316ED7"/>
    <w:rsid w:val="00317603"/>
    <w:rsid w:val="00317653"/>
    <w:rsid w:val="00317763"/>
    <w:rsid w:val="00317B64"/>
    <w:rsid w:val="00317BD2"/>
    <w:rsid w:val="003207F6"/>
    <w:rsid w:val="00320B0E"/>
    <w:rsid w:val="003215B2"/>
    <w:rsid w:val="00322137"/>
    <w:rsid w:val="0032282D"/>
    <w:rsid w:val="00322933"/>
    <w:rsid w:val="00322DB9"/>
    <w:rsid w:val="003234C8"/>
    <w:rsid w:val="00324508"/>
    <w:rsid w:val="00324ABD"/>
    <w:rsid w:val="00325299"/>
    <w:rsid w:val="00326447"/>
    <w:rsid w:val="00330EBD"/>
    <w:rsid w:val="003311F6"/>
    <w:rsid w:val="003312F9"/>
    <w:rsid w:val="003313DE"/>
    <w:rsid w:val="00332C14"/>
    <w:rsid w:val="00332ED3"/>
    <w:rsid w:val="00333DED"/>
    <w:rsid w:val="0033428E"/>
    <w:rsid w:val="00334844"/>
    <w:rsid w:val="0033510B"/>
    <w:rsid w:val="003355BE"/>
    <w:rsid w:val="00335A93"/>
    <w:rsid w:val="00335BF0"/>
    <w:rsid w:val="00335E26"/>
    <w:rsid w:val="00336C14"/>
    <w:rsid w:val="00336D2C"/>
    <w:rsid w:val="00337317"/>
    <w:rsid w:val="003374FD"/>
    <w:rsid w:val="00340911"/>
    <w:rsid w:val="00340A74"/>
    <w:rsid w:val="003416EA"/>
    <w:rsid w:val="0034338A"/>
    <w:rsid w:val="00343BB0"/>
    <w:rsid w:val="003446DE"/>
    <w:rsid w:val="003449A4"/>
    <w:rsid w:val="00344D2B"/>
    <w:rsid w:val="00345E64"/>
    <w:rsid w:val="003462CD"/>
    <w:rsid w:val="0034675E"/>
    <w:rsid w:val="00346D72"/>
    <w:rsid w:val="003472A3"/>
    <w:rsid w:val="00347304"/>
    <w:rsid w:val="00347450"/>
    <w:rsid w:val="00347804"/>
    <w:rsid w:val="00347EA0"/>
    <w:rsid w:val="00350101"/>
    <w:rsid w:val="00351534"/>
    <w:rsid w:val="0035160D"/>
    <w:rsid w:val="0035234C"/>
    <w:rsid w:val="003527AC"/>
    <w:rsid w:val="003528D8"/>
    <w:rsid w:val="00352A9F"/>
    <w:rsid w:val="00352F36"/>
    <w:rsid w:val="0035320D"/>
    <w:rsid w:val="00353D3F"/>
    <w:rsid w:val="0035401F"/>
    <w:rsid w:val="00354420"/>
    <w:rsid w:val="00354CA2"/>
    <w:rsid w:val="00354EB4"/>
    <w:rsid w:val="00355CA9"/>
    <w:rsid w:val="00355D33"/>
    <w:rsid w:val="00356D07"/>
    <w:rsid w:val="00357697"/>
    <w:rsid w:val="00357777"/>
    <w:rsid w:val="00360395"/>
    <w:rsid w:val="0036052C"/>
    <w:rsid w:val="00360619"/>
    <w:rsid w:val="00361608"/>
    <w:rsid w:val="003616FD"/>
    <w:rsid w:val="00361D56"/>
    <w:rsid w:val="00361D74"/>
    <w:rsid w:val="00362225"/>
    <w:rsid w:val="003635A9"/>
    <w:rsid w:val="003635C7"/>
    <w:rsid w:val="00363B3B"/>
    <w:rsid w:val="00363C68"/>
    <w:rsid w:val="003644B3"/>
    <w:rsid w:val="00364658"/>
    <w:rsid w:val="0036477D"/>
    <w:rsid w:val="00364B6D"/>
    <w:rsid w:val="00365B10"/>
    <w:rsid w:val="00365BD5"/>
    <w:rsid w:val="00365C07"/>
    <w:rsid w:val="00366A03"/>
    <w:rsid w:val="00367A65"/>
    <w:rsid w:val="0037022A"/>
    <w:rsid w:val="003708CF"/>
    <w:rsid w:val="0037093A"/>
    <w:rsid w:val="00370D92"/>
    <w:rsid w:val="00370F8B"/>
    <w:rsid w:val="003712F0"/>
    <w:rsid w:val="003718CA"/>
    <w:rsid w:val="0037199E"/>
    <w:rsid w:val="00371E1F"/>
    <w:rsid w:val="00371EBE"/>
    <w:rsid w:val="00372829"/>
    <w:rsid w:val="00372864"/>
    <w:rsid w:val="00372BF7"/>
    <w:rsid w:val="00372F68"/>
    <w:rsid w:val="00373910"/>
    <w:rsid w:val="00373B17"/>
    <w:rsid w:val="00374527"/>
    <w:rsid w:val="00375A1E"/>
    <w:rsid w:val="0037648E"/>
    <w:rsid w:val="00376666"/>
    <w:rsid w:val="00376EC9"/>
    <w:rsid w:val="00377967"/>
    <w:rsid w:val="00380CA7"/>
    <w:rsid w:val="0038151D"/>
    <w:rsid w:val="003826C8"/>
    <w:rsid w:val="00382DEE"/>
    <w:rsid w:val="00383257"/>
    <w:rsid w:val="003832CB"/>
    <w:rsid w:val="003834A2"/>
    <w:rsid w:val="00383F34"/>
    <w:rsid w:val="00384271"/>
    <w:rsid w:val="003843DF"/>
    <w:rsid w:val="00384617"/>
    <w:rsid w:val="00385F8D"/>
    <w:rsid w:val="00385F9A"/>
    <w:rsid w:val="003866CC"/>
    <w:rsid w:val="00386FA0"/>
    <w:rsid w:val="003870CE"/>
    <w:rsid w:val="00387C5C"/>
    <w:rsid w:val="00387C64"/>
    <w:rsid w:val="00390032"/>
    <w:rsid w:val="00391A5F"/>
    <w:rsid w:val="00391DA5"/>
    <w:rsid w:val="003921F6"/>
    <w:rsid w:val="00392BF6"/>
    <w:rsid w:val="00392C88"/>
    <w:rsid w:val="00393768"/>
    <w:rsid w:val="0039461B"/>
    <w:rsid w:val="003946FB"/>
    <w:rsid w:val="00394BD0"/>
    <w:rsid w:val="003952FD"/>
    <w:rsid w:val="003957AA"/>
    <w:rsid w:val="00395DE2"/>
    <w:rsid w:val="00396014"/>
    <w:rsid w:val="00396825"/>
    <w:rsid w:val="00396C7C"/>
    <w:rsid w:val="00396C9C"/>
    <w:rsid w:val="003978EB"/>
    <w:rsid w:val="00397CF9"/>
    <w:rsid w:val="003A0A86"/>
    <w:rsid w:val="003A0B2D"/>
    <w:rsid w:val="003A0BE3"/>
    <w:rsid w:val="003A145C"/>
    <w:rsid w:val="003A155E"/>
    <w:rsid w:val="003A16BF"/>
    <w:rsid w:val="003A1CC7"/>
    <w:rsid w:val="003A3B13"/>
    <w:rsid w:val="003A4101"/>
    <w:rsid w:val="003A44AB"/>
    <w:rsid w:val="003A4700"/>
    <w:rsid w:val="003A5391"/>
    <w:rsid w:val="003A5494"/>
    <w:rsid w:val="003A5E98"/>
    <w:rsid w:val="003A6038"/>
    <w:rsid w:val="003A6A6C"/>
    <w:rsid w:val="003A6E36"/>
    <w:rsid w:val="003A78EA"/>
    <w:rsid w:val="003A7D00"/>
    <w:rsid w:val="003B0042"/>
    <w:rsid w:val="003B01B3"/>
    <w:rsid w:val="003B02E9"/>
    <w:rsid w:val="003B08F8"/>
    <w:rsid w:val="003B0D16"/>
    <w:rsid w:val="003B0DDB"/>
    <w:rsid w:val="003B13FC"/>
    <w:rsid w:val="003B1B24"/>
    <w:rsid w:val="003B1C23"/>
    <w:rsid w:val="003B20D1"/>
    <w:rsid w:val="003B20F9"/>
    <w:rsid w:val="003B2E2D"/>
    <w:rsid w:val="003B2F74"/>
    <w:rsid w:val="003B3397"/>
    <w:rsid w:val="003B3690"/>
    <w:rsid w:val="003B3826"/>
    <w:rsid w:val="003B4108"/>
    <w:rsid w:val="003B440B"/>
    <w:rsid w:val="003B4A18"/>
    <w:rsid w:val="003B4EB3"/>
    <w:rsid w:val="003B5555"/>
    <w:rsid w:val="003B680A"/>
    <w:rsid w:val="003B6C9E"/>
    <w:rsid w:val="003B6D7D"/>
    <w:rsid w:val="003B76A1"/>
    <w:rsid w:val="003B7A7D"/>
    <w:rsid w:val="003B7BFE"/>
    <w:rsid w:val="003B7C8E"/>
    <w:rsid w:val="003C0F13"/>
    <w:rsid w:val="003C150E"/>
    <w:rsid w:val="003C1742"/>
    <w:rsid w:val="003C1943"/>
    <w:rsid w:val="003C33BD"/>
    <w:rsid w:val="003C35A5"/>
    <w:rsid w:val="003C39B1"/>
    <w:rsid w:val="003C3FE4"/>
    <w:rsid w:val="003C4304"/>
    <w:rsid w:val="003C473C"/>
    <w:rsid w:val="003C4DD9"/>
    <w:rsid w:val="003C5533"/>
    <w:rsid w:val="003C5961"/>
    <w:rsid w:val="003C5DCF"/>
    <w:rsid w:val="003C60B4"/>
    <w:rsid w:val="003C60C9"/>
    <w:rsid w:val="003C6D10"/>
    <w:rsid w:val="003C791B"/>
    <w:rsid w:val="003C7AF5"/>
    <w:rsid w:val="003C7CBB"/>
    <w:rsid w:val="003D03E7"/>
    <w:rsid w:val="003D092C"/>
    <w:rsid w:val="003D0E4C"/>
    <w:rsid w:val="003D17DC"/>
    <w:rsid w:val="003D1820"/>
    <w:rsid w:val="003D1C08"/>
    <w:rsid w:val="003D254C"/>
    <w:rsid w:val="003D2DF1"/>
    <w:rsid w:val="003D46C3"/>
    <w:rsid w:val="003D4DC0"/>
    <w:rsid w:val="003D5E01"/>
    <w:rsid w:val="003D64DF"/>
    <w:rsid w:val="003D6957"/>
    <w:rsid w:val="003D6ADA"/>
    <w:rsid w:val="003D73EE"/>
    <w:rsid w:val="003D7739"/>
    <w:rsid w:val="003D7CC9"/>
    <w:rsid w:val="003E0265"/>
    <w:rsid w:val="003E1F6A"/>
    <w:rsid w:val="003E275A"/>
    <w:rsid w:val="003E2867"/>
    <w:rsid w:val="003E3316"/>
    <w:rsid w:val="003E3D93"/>
    <w:rsid w:val="003E44E7"/>
    <w:rsid w:val="003E4593"/>
    <w:rsid w:val="003E4A2A"/>
    <w:rsid w:val="003E4ACD"/>
    <w:rsid w:val="003E55A0"/>
    <w:rsid w:val="003E55BD"/>
    <w:rsid w:val="003E5CBA"/>
    <w:rsid w:val="003E7BC7"/>
    <w:rsid w:val="003F01A0"/>
    <w:rsid w:val="003F035E"/>
    <w:rsid w:val="003F0638"/>
    <w:rsid w:val="003F08CE"/>
    <w:rsid w:val="003F1343"/>
    <w:rsid w:val="003F1D48"/>
    <w:rsid w:val="003F2372"/>
    <w:rsid w:val="003F2A7D"/>
    <w:rsid w:val="003F2B1F"/>
    <w:rsid w:val="003F4018"/>
    <w:rsid w:val="003F4112"/>
    <w:rsid w:val="003F4B88"/>
    <w:rsid w:val="003F50AB"/>
    <w:rsid w:val="003F5164"/>
    <w:rsid w:val="003F5943"/>
    <w:rsid w:val="003F5C95"/>
    <w:rsid w:val="003F63FE"/>
    <w:rsid w:val="003F687F"/>
    <w:rsid w:val="003F697F"/>
    <w:rsid w:val="003F725A"/>
    <w:rsid w:val="003F72E4"/>
    <w:rsid w:val="00400ED2"/>
    <w:rsid w:val="00400F4C"/>
    <w:rsid w:val="004016AF"/>
    <w:rsid w:val="004027E7"/>
    <w:rsid w:val="0040324A"/>
    <w:rsid w:val="004032F4"/>
    <w:rsid w:val="0040392A"/>
    <w:rsid w:val="00403D6E"/>
    <w:rsid w:val="00404685"/>
    <w:rsid w:val="00404876"/>
    <w:rsid w:val="00405D05"/>
    <w:rsid w:val="004060C6"/>
    <w:rsid w:val="00406E8C"/>
    <w:rsid w:val="0040767D"/>
    <w:rsid w:val="0041006E"/>
    <w:rsid w:val="00410944"/>
    <w:rsid w:val="00410DFA"/>
    <w:rsid w:val="004110B0"/>
    <w:rsid w:val="0041191A"/>
    <w:rsid w:val="004123AA"/>
    <w:rsid w:val="00412583"/>
    <w:rsid w:val="00412626"/>
    <w:rsid w:val="0041299C"/>
    <w:rsid w:val="00412A36"/>
    <w:rsid w:val="004132B6"/>
    <w:rsid w:val="00413A38"/>
    <w:rsid w:val="00413AEC"/>
    <w:rsid w:val="004143D5"/>
    <w:rsid w:val="004143EA"/>
    <w:rsid w:val="00414417"/>
    <w:rsid w:val="00414A67"/>
    <w:rsid w:val="00414DB0"/>
    <w:rsid w:val="00415107"/>
    <w:rsid w:val="00415252"/>
    <w:rsid w:val="00415A4D"/>
    <w:rsid w:val="00415DAD"/>
    <w:rsid w:val="0041619A"/>
    <w:rsid w:val="004177F5"/>
    <w:rsid w:val="00417882"/>
    <w:rsid w:val="00417AAF"/>
    <w:rsid w:val="0042000E"/>
    <w:rsid w:val="00420852"/>
    <w:rsid w:val="00420A85"/>
    <w:rsid w:val="00420B28"/>
    <w:rsid w:val="00421BBF"/>
    <w:rsid w:val="00421C71"/>
    <w:rsid w:val="00421E76"/>
    <w:rsid w:val="00422414"/>
    <w:rsid w:val="004230B5"/>
    <w:rsid w:val="004241C7"/>
    <w:rsid w:val="004249B8"/>
    <w:rsid w:val="00425176"/>
    <w:rsid w:val="00425727"/>
    <w:rsid w:val="00426BD5"/>
    <w:rsid w:val="00427330"/>
    <w:rsid w:val="00427356"/>
    <w:rsid w:val="0042755B"/>
    <w:rsid w:val="00427EBF"/>
    <w:rsid w:val="00427ED1"/>
    <w:rsid w:val="00430C91"/>
    <w:rsid w:val="00432216"/>
    <w:rsid w:val="0043229E"/>
    <w:rsid w:val="004324A8"/>
    <w:rsid w:val="00432CB0"/>
    <w:rsid w:val="0043307A"/>
    <w:rsid w:val="00433115"/>
    <w:rsid w:val="004332E8"/>
    <w:rsid w:val="004337E8"/>
    <w:rsid w:val="00433E2F"/>
    <w:rsid w:val="004340F0"/>
    <w:rsid w:val="00434DB3"/>
    <w:rsid w:val="00434E2A"/>
    <w:rsid w:val="004362F4"/>
    <w:rsid w:val="00436656"/>
    <w:rsid w:val="00436713"/>
    <w:rsid w:val="004367D0"/>
    <w:rsid w:val="00437E8A"/>
    <w:rsid w:val="00440756"/>
    <w:rsid w:val="00440A52"/>
    <w:rsid w:val="00440EBC"/>
    <w:rsid w:val="00440F76"/>
    <w:rsid w:val="00441B42"/>
    <w:rsid w:val="00441E1D"/>
    <w:rsid w:val="0044202C"/>
    <w:rsid w:val="004427C5"/>
    <w:rsid w:val="0044541E"/>
    <w:rsid w:val="004459BD"/>
    <w:rsid w:val="00445E8A"/>
    <w:rsid w:val="0044781A"/>
    <w:rsid w:val="004500FD"/>
    <w:rsid w:val="00450402"/>
    <w:rsid w:val="004507BA"/>
    <w:rsid w:val="00450DE1"/>
    <w:rsid w:val="00450E7B"/>
    <w:rsid w:val="004511BA"/>
    <w:rsid w:val="00451244"/>
    <w:rsid w:val="004521C9"/>
    <w:rsid w:val="00452A44"/>
    <w:rsid w:val="00452AE7"/>
    <w:rsid w:val="00452D5D"/>
    <w:rsid w:val="00452F68"/>
    <w:rsid w:val="00452F95"/>
    <w:rsid w:val="00453030"/>
    <w:rsid w:val="00453134"/>
    <w:rsid w:val="0045335F"/>
    <w:rsid w:val="0045343E"/>
    <w:rsid w:val="00453AED"/>
    <w:rsid w:val="004544AF"/>
    <w:rsid w:val="004545DF"/>
    <w:rsid w:val="00455318"/>
    <w:rsid w:val="00455C26"/>
    <w:rsid w:val="00456118"/>
    <w:rsid w:val="004561CB"/>
    <w:rsid w:val="00456560"/>
    <w:rsid w:val="00456A07"/>
    <w:rsid w:val="00456D1E"/>
    <w:rsid w:val="00457385"/>
    <w:rsid w:val="00457422"/>
    <w:rsid w:val="004575A6"/>
    <w:rsid w:val="00460B70"/>
    <w:rsid w:val="00460F14"/>
    <w:rsid w:val="004610B6"/>
    <w:rsid w:val="00461455"/>
    <w:rsid w:val="00461C43"/>
    <w:rsid w:val="00462FA9"/>
    <w:rsid w:val="00463402"/>
    <w:rsid w:val="004636C6"/>
    <w:rsid w:val="0046416A"/>
    <w:rsid w:val="00464759"/>
    <w:rsid w:val="00464DAA"/>
    <w:rsid w:val="00465044"/>
    <w:rsid w:val="004654B5"/>
    <w:rsid w:val="004658C1"/>
    <w:rsid w:val="00465ADF"/>
    <w:rsid w:val="0046617B"/>
    <w:rsid w:val="00466AAB"/>
    <w:rsid w:val="00467AFA"/>
    <w:rsid w:val="00470CAE"/>
    <w:rsid w:val="004715B3"/>
    <w:rsid w:val="004721B6"/>
    <w:rsid w:val="0047333E"/>
    <w:rsid w:val="00473B61"/>
    <w:rsid w:val="004744C0"/>
    <w:rsid w:val="004746CD"/>
    <w:rsid w:val="00474C12"/>
    <w:rsid w:val="0047535B"/>
    <w:rsid w:val="00475F96"/>
    <w:rsid w:val="004760D2"/>
    <w:rsid w:val="00477B36"/>
    <w:rsid w:val="00477B87"/>
    <w:rsid w:val="00477E39"/>
    <w:rsid w:val="00480A6E"/>
    <w:rsid w:val="004817CE"/>
    <w:rsid w:val="00481FB9"/>
    <w:rsid w:val="0048231D"/>
    <w:rsid w:val="004823A2"/>
    <w:rsid w:val="004828C9"/>
    <w:rsid w:val="00482E7B"/>
    <w:rsid w:val="0048330B"/>
    <w:rsid w:val="00483C99"/>
    <w:rsid w:val="00484640"/>
    <w:rsid w:val="00484A0E"/>
    <w:rsid w:val="00484E81"/>
    <w:rsid w:val="00484FCF"/>
    <w:rsid w:val="00485310"/>
    <w:rsid w:val="00485ACC"/>
    <w:rsid w:val="004862C9"/>
    <w:rsid w:val="00486ACA"/>
    <w:rsid w:val="00487234"/>
    <w:rsid w:val="00487D7D"/>
    <w:rsid w:val="00490222"/>
    <w:rsid w:val="0049026A"/>
    <w:rsid w:val="00490A0E"/>
    <w:rsid w:val="00490AE8"/>
    <w:rsid w:val="00490EF9"/>
    <w:rsid w:val="00491C8C"/>
    <w:rsid w:val="00491D42"/>
    <w:rsid w:val="0049255D"/>
    <w:rsid w:val="004928FD"/>
    <w:rsid w:val="0049296C"/>
    <w:rsid w:val="00493335"/>
    <w:rsid w:val="00494432"/>
    <w:rsid w:val="00494DCE"/>
    <w:rsid w:val="004951C7"/>
    <w:rsid w:val="00495297"/>
    <w:rsid w:val="0049583C"/>
    <w:rsid w:val="00495B75"/>
    <w:rsid w:val="00495C44"/>
    <w:rsid w:val="004961BD"/>
    <w:rsid w:val="004966DF"/>
    <w:rsid w:val="00496C12"/>
    <w:rsid w:val="00496DDD"/>
    <w:rsid w:val="004977EB"/>
    <w:rsid w:val="004A0023"/>
    <w:rsid w:val="004A1538"/>
    <w:rsid w:val="004A1E8C"/>
    <w:rsid w:val="004A314B"/>
    <w:rsid w:val="004A3FE9"/>
    <w:rsid w:val="004A43E1"/>
    <w:rsid w:val="004A4548"/>
    <w:rsid w:val="004A5EAB"/>
    <w:rsid w:val="004A6150"/>
    <w:rsid w:val="004A6450"/>
    <w:rsid w:val="004A6575"/>
    <w:rsid w:val="004A66F5"/>
    <w:rsid w:val="004A6DE6"/>
    <w:rsid w:val="004A6F77"/>
    <w:rsid w:val="004A7471"/>
    <w:rsid w:val="004B0CB1"/>
    <w:rsid w:val="004B1B6E"/>
    <w:rsid w:val="004B1B74"/>
    <w:rsid w:val="004B1B84"/>
    <w:rsid w:val="004B20BA"/>
    <w:rsid w:val="004B3593"/>
    <w:rsid w:val="004B456F"/>
    <w:rsid w:val="004B4C19"/>
    <w:rsid w:val="004B4C58"/>
    <w:rsid w:val="004B4C84"/>
    <w:rsid w:val="004B51D7"/>
    <w:rsid w:val="004B55B7"/>
    <w:rsid w:val="004B580C"/>
    <w:rsid w:val="004B7269"/>
    <w:rsid w:val="004B778A"/>
    <w:rsid w:val="004B7FB7"/>
    <w:rsid w:val="004C06B8"/>
    <w:rsid w:val="004C14E8"/>
    <w:rsid w:val="004C1A4D"/>
    <w:rsid w:val="004C1B7F"/>
    <w:rsid w:val="004C2A71"/>
    <w:rsid w:val="004C3D8B"/>
    <w:rsid w:val="004C3E01"/>
    <w:rsid w:val="004C42E1"/>
    <w:rsid w:val="004C4733"/>
    <w:rsid w:val="004C4793"/>
    <w:rsid w:val="004C4E31"/>
    <w:rsid w:val="004C4E4A"/>
    <w:rsid w:val="004C51E4"/>
    <w:rsid w:val="004C590C"/>
    <w:rsid w:val="004C6173"/>
    <w:rsid w:val="004C64BF"/>
    <w:rsid w:val="004C67D4"/>
    <w:rsid w:val="004C6999"/>
    <w:rsid w:val="004C73DF"/>
    <w:rsid w:val="004C77BF"/>
    <w:rsid w:val="004C7898"/>
    <w:rsid w:val="004D036F"/>
    <w:rsid w:val="004D0591"/>
    <w:rsid w:val="004D07FF"/>
    <w:rsid w:val="004D0E30"/>
    <w:rsid w:val="004D0FBB"/>
    <w:rsid w:val="004D13FC"/>
    <w:rsid w:val="004D14A3"/>
    <w:rsid w:val="004D227C"/>
    <w:rsid w:val="004D26F8"/>
    <w:rsid w:val="004D29C4"/>
    <w:rsid w:val="004D3274"/>
    <w:rsid w:val="004D3572"/>
    <w:rsid w:val="004D45BC"/>
    <w:rsid w:val="004D4CBF"/>
    <w:rsid w:val="004D57EB"/>
    <w:rsid w:val="004D58F9"/>
    <w:rsid w:val="004D5FED"/>
    <w:rsid w:val="004D62C2"/>
    <w:rsid w:val="004D69D9"/>
    <w:rsid w:val="004D6BCB"/>
    <w:rsid w:val="004D6CC6"/>
    <w:rsid w:val="004D6E10"/>
    <w:rsid w:val="004D7628"/>
    <w:rsid w:val="004E13D2"/>
    <w:rsid w:val="004E14D6"/>
    <w:rsid w:val="004E153C"/>
    <w:rsid w:val="004E1773"/>
    <w:rsid w:val="004E1C1F"/>
    <w:rsid w:val="004E1E4E"/>
    <w:rsid w:val="004E214B"/>
    <w:rsid w:val="004E2B34"/>
    <w:rsid w:val="004E2C84"/>
    <w:rsid w:val="004E334C"/>
    <w:rsid w:val="004E3DF3"/>
    <w:rsid w:val="004E4EDC"/>
    <w:rsid w:val="004E5098"/>
    <w:rsid w:val="004E562C"/>
    <w:rsid w:val="004E5824"/>
    <w:rsid w:val="004E5DD1"/>
    <w:rsid w:val="004E5EE4"/>
    <w:rsid w:val="004E6203"/>
    <w:rsid w:val="004E7449"/>
    <w:rsid w:val="004E7FF0"/>
    <w:rsid w:val="004E7FFE"/>
    <w:rsid w:val="004F02CB"/>
    <w:rsid w:val="004F050F"/>
    <w:rsid w:val="004F11D8"/>
    <w:rsid w:val="004F1E6D"/>
    <w:rsid w:val="004F207F"/>
    <w:rsid w:val="004F240F"/>
    <w:rsid w:val="004F312B"/>
    <w:rsid w:val="004F3693"/>
    <w:rsid w:val="004F3DC3"/>
    <w:rsid w:val="004F5EFB"/>
    <w:rsid w:val="004F67F3"/>
    <w:rsid w:val="004F6C6D"/>
    <w:rsid w:val="004F7043"/>
    <w:rsid w:val="004F729C"/>
    <w:rsid w:val="004F7952"/>
    <w:rsid w:val="00500000"/>
    <w:rsid w:val="00500101"/>
    <w:rsid w:val="005001BC"/>
    <w:rsid w:val="00500ABA"/>
    <w:rsid w:val="00500E36"/>
    <w:rsid w:val="005018C1"/>
    <w:rsid w:val="00501DCD"/>
    <w:rsid w:val="00502041"/>
    <w:rsid w:val="00502C5A"/>
    <w:rsid w:val="00502EDF"/>
    <w:rsid w:val="005032A2"/>
    <w:rsid w:val="00503AC7"/>
    <w:rsid w:val="00503BAB"/>
    <w:rsid w:val="00503F56"/>
    <w:rsid w:val="00504A25"/>
    <w:rsid w:val="00504D99"/>
    <w:rsid w:val="005050CA"/>
    <w:rsid w:val="005058C3"/>
    <w:rsid w:val="00506498"/>
    <w:rsid w:val="00506B73"/>
    <w:rsid w:val="00506D46"/>
    <w:rsid w:val="00507124"/>
    <w:rsid w:val="00507C4A"/>
    <w:rsid w:val="00510AA9"/>
    <w:rsid w:val="00510DA7"/>
    <w:rsid w:val="0051111D"/>
    <w:rsid w:val="005114FA"/>
    <w:rsid w:val="00512158"/>
    <w:rsid w:val="005123A6"/>
    <w:rsid w:val="00513CF7"/>
    <w:rsid w:val="0051491B"/>
    <w:rsid w:val="00515669"/>
    <w:rsid w:val="0051596E"/>
    <w:rsid w:val="00515C3D"/>
    <w:rsid w:val="00516EEC"/>
    <w:rsid w:val="005173A9"/>
    <w:rsid w:val="005176D0"/>
    <w:rsid w:val="00520643"/>
    <w:rsid w:val="00520E89"/>
    <w:rsid w:val="00521288"/>
    <w:rsid w:val="005217EA"/>
    <w:rsid w:val="00521938"/>
    <w:rsid w:val="005227C9"/>
    <w:rsid w:val="005237EC"/>
    <w:rsid w:val="005246A5"/>
    <w:rsid w:val="00524C25"/>
    <w:rsid w:val="0052515E"/>
    <w:rsid w:val="00525C92"/>
    <w:rsid w:val="0052688F"/>
    <w:rsid w:val="005268FF"/>
    <w:rsid w:val="00526CC0"/>
    <w:rsid w:val="0052745C"/>
    <w:rsid w:val="00527B8F"/>
    <w:rsid w:val="00527C64"/>
    <w:rsid w:val="00530236"/>
    <w:rsid w:val="005303C3"/>
    <w:rsid w:val="00530681"/>
    <w:rsid w:val="005314BF"/>
    <w:rsid w:val="00531B54"/>
    <w:rsid w:val="00532403"/>
    <w:rsid w:val="00534622"/>
    <w:rsid w:val="00534667"/>
    <w:rsid w:val="00534B0C"/>
    <w:rsid w:val="00535AD5"/>
    <w:rsid w:val="0053727E"/>
    <w:rsid w:val="0053729B"/>
    <w:rsid w:val="005373F2"/>
    <w:rsid w:val="005376BE"/>
    <w:rsid w:val="00537C0A"/>
    <w:rsid w:val="00540323"/>
    <w:rsid w:val="005406AC"/>
    <w:rsid w:val="00540962"/>
    <w:rsid w:val="00540BF0"/>
    <w:rsid w:val="00540C0F"/>
    <w:rsid w:val="00541070"/>
    <w:rsid w:val="0054137E"/>
    <w:rsid w:val="005417B5"/>
    <w:rsid w:val="005418E1"/>
    <w:rsid w:val="00541C3B"/>
    <w:rsid w:val="005424C0"/>
    <w:rsid w:val="005427E1"/>
    <w:rsid w:val="005432FE"/>
    <w:rsid w:val="0054353C"/>
    <w:rsid w:val="00543F10"/>
    <w:rsid w:val="00544A90"/>
    <w:rsid w:val="00544B64"/>
    <w:rsid w:val="00544D28"/>
    <w:rsid w:val="00544FE9"/>
    <w:rsid w:val="005451A8"/>
    <w:rsid w:val="0054611B"/>
    <w:rsid w:val="00546318"/>
    <w:rsid w:val="0054655C"/>
    <w:rsid w:val="005473EC"/>
    <w:rsid w:val="00547417"/>
    <w:rsid w:val="00547523"/>
    <w:rsid w:val="005476A6"/>
    <w:rsid w:val="0055087D"/>
    <w:rsid w:val="00550D3A"/>
    <w:rsid w:val="00550E7B"/>
    <w:rsid w:val="0055128E"/>
    <w:rsid w:val="00551545"/>
    <w:rsid w:val="005515DE"/>
    <w:rsid w:val="005517C4"/>
    <w:rsid w:val="00552DF4"/>
    <w:rsid w:val="00553D8C"/>
    <w:rsid w:val="0055416B"/>
    <w:rsid w:val="005541B8"/>
    <w:rsid w:val="00554D4B"/>
    <w:rsid w:val="00555748"/>
    <w:rsid w:val="00556375"/>
    <w:rsid w:val="0055653D"/>
    <w:rsid w:val="00556781"/>
    <w:rsid w:val="00557CDB"/>
    <w:rsid w:val="00557F1D"/>
    <w:rsid w:val="00560A10"/>
    <w:rsid w:val="005615DD"/>
    <w:rsid w:val="00561B84"/>
    <w:rsid w:val="005628DD"/>
    <w:rsid w:val="00562975"/>
    <w:rsid w:val="00562D42"/>
    <w:rsid w:val="00563135"/>
    <w:rsid w:val="005634E0"/>
    <w:rsid w:val="00563B62"/>
    <w:rsid w:val="00564425"/>
    <w:rsid w:val="00564746"/>
    <w:rsid w:val="00564A1D"/>
    <w:rsid w:val="00565540"/>
    <w:rsid w:val="00565A6D"/>
    <w:rsid w:val="00566239"/>
    <w:rsid w:val="00566EA0"/>
    <w:rsid w:val="005673A8"/>
    <w:rsid w:val="00567A06"/>
    <w:rsid w:val="005700F8"/>
    <w:rsid w:val="00570E35"/>
    <w:rsid w:val="00570FC9"/>
    <w:rsid w:val="005710A9"/>
    <w:rsid w:val="0057124A"/>
    <w:rsid w:val="0057192F"/>
    <w:rsid w:val="00571B53"/>
    <w:rsid w:val="00571EB0"/>
    <w:rsid w:val="00571FE7"/>
    <w:rsid w:val="00572022"/>
    <w:rsid w:val="00572C2C"/>
    <w:rsid w:val="00573681"/>
    <w:rsid w:val="00573686"/>
    <w:rsid w:val="00573B43"/>
    <w:rsid w:val="00574636"/>
    <w:rsid w:val="005748D3"/>
    <w:rsid w:val="00574A8E"/>
    <w:rsid w:val="00574E09"/>
    <w:rsid w:val="005751B4"/>
    <w:rsid w:val="00575528"/>
    <w:rsid w:val="005755E7"/>
    <w:rsid w:val="00575660"/>
    <w:rsid w:val="005762D1"/>
    <w:rsid w:val="00576411"/>
    <w:rsid w:val="00576B27"/>
    <w:rsid w:val="005775D1"/>
    <w:rsid w:val="00577A44"/>
    <w:rsid w:val="00577EC5"/>
    <w:rsid w:val="0058049E"/>
    <w:rsid w:val="00580A77"/>
    <w:rsid w:val="00580C71"/>
    <w:rsid w:val="00580D41"/>
    <w:rsid w:val="00580F59"/>
    <w:rsid w:val="00581919"/>
    <w:rsid w:val="00581C67"/>
    <w:rsid w:val="00582737"/>
    <w:rsid w:val="00583687"/>
    <w:rsid w:val="00583E3B"/>
    <w:rsid w:val="00584F3A"/>
    <w:rsid w:val="00584F56"/>
    <w:rsid w:val="005850F0"/>
    <w:rsid w:val="0058524E"/>
    <w:rsid w:val="005853AA"/>
    <w:rsid w:val="00585508"/>
    <w:rsid w:val="00585928"/>
    <w:rsid w:val="00586C61"/>
    <w:rsid w:val="00586D48"/>
    <w:rsid w:val="00587100"/>
    <w:rsid w:val="005875D5"/>
    <w:rsid w:val="00587E5B"/>
    <w:rsid w:val="00590047"/>
    <w:rsid w:val="005902F0"/>
    <w:rsid w:val="005906AB"/>
    <w:rsid w:val="00590B7E"/>
    <w:rsid w:val="0059106A"/>
    <w:rsid w:val="00591374"/>
    <w:rsid w:val="005913C9"/>
    <w:rsid w:val="0059153C"/>
    <w:rsid w:val="00591921"/>
    <w:rsid w:val="00591CC7"/>
    <w:rsid w:val="00591DE3"/>
    <w:rsid w:val="00591E28"/>
    <w:rsid w:val="00593070"/>
    <w:rsid w:val="0059336B"/>
    <w:rsid w:val="00593A69"/>
    <w:rsid w:val="00594F0E"/>
    <w:rsid w:val="0059539E"/>
    <w:rsid w:val="005957CF"/>
    <w:rsid w:val="00595E3D"/>
    <w:rsid w:val="00595F52"/>
    <w:rsid w:val="00596382"/>
    <w:rsid w:val="00596E96"/>
    <w:rsid w:val="00597352"/>
    <w:rsid w:val="005975AF"/>
    <w:rsid w:val="0059762A"/>
    <w:rsid w:val="005A053D"/>
    <w:rsid w:val="005A085B"/>
    <w:rsid w:val="005A168E"/>
    <w:rsid w:val="005A18FC"/>
    <w:rsid w:val="005A1BEF"/>
    <w:rsid w:val="005A23DA"/>
    <w:rsid w:val="005A277D"/>
    <w:rsid w:val="005A32E9"/>
    <w:rsid w:val="005A42A9"/>
    <w:rsid w:val="005A4DCB"/>
    <w:rsid w:val="005A5397"/>
    <w:rsid w:val="005A5BA1"/>
    <w:rsid w:val="005A5F04"/>
    <w:rsid w:val="005A60E4"/>
    <w:rsid w:val="005A6B6F"/>
    <w:rsid w:val="005A6CF9"/>
    <w:rsid w:val="005A70F9"/>
    <w:rsid w:val="005A7253"/>
    <w:rsid w:val="005A7663"/>
    <w:rsid w:val="005A76F1"/>
    <w:rsid w:val="005A78F4"/>
    <w:rsid w:val="005A79F6"/>
    <w:rsid w:val="005A7E22"/>
    <w:rsid w:val="005B0634"/>
    <w:rsid w:val="005B09E0"/>
    <w:rsid w:val="005B0B92"/>
    <w:rsid w:val="005B0DCC"/>
    <w:rsid w:val="005B1015"/>
    <w:rsid w:val="005B1229"/>
    <w:rsid w:val="005B1873"/>
    <w:rsid w:val="005B18DE"/>
    <w:rsid w:val="005B190F"/>
    <w:rsid w:val="005B2659"/>
    <w:rsid w:val="005B2725"/>
    <w:rsid w:val="005B2FF4"/>
    <w:rsid w:val="005B33CA"/>
    <w:rsid w:val="005B3614"/>
    <w:rsid w:val="005B3A5D"/>
    <w:rsid w:val="005B3DDE"/>
    <w:rsid w:val="005B4C26"/>
    <w:rsid w:val="005B60EF"/>
    <w:rsid w:val="005B615D"/>
    <w:rsid w:val="005B6384"/>
    <w:rsid w:val="005B6538"/>
    <w:rsid w:val="005B6E3C"/>
    <w:rsid w:val="005B73A8"/>
    <w:rsid w:val="005B74A2"/>
    <w:rsid w:val="005B782E"/>
    <w:rsid w:val="005C0243"/>
    <w:rsid w:val="005C0366"/>
    <w:rsid w:val="005C0F28"/>
    <w:rsid w:val="005C1BFE"/>
    <w:rsid w:val="005C1ED8"/>
    <w:rsid w:val="005C2904"/>
    <w:rsid w:val="005C2E6D"/>
    <w:rsid w:val="005C32B7"/>
    <w:rsid w:val="005C38C2"/>
    <w:rsid w:val="005C3C38"/>
    <w:rsid w:val="005C454A"/>
    <w:rsid w:val="005C4591"/>
    <w:rsid w:val="005C4F68"/>
    <w:rsid w:val="005C6347"/>
    <w:rsid w:val="005C6564"/>
    <w:rsid w:val="005C6753"/>
    <w:rsid w:val="005C7554"/>
    <w:rsid w:val="005C7CA4"/>
    <w:rsid w:val="005D0478"/>
    <w:rsid w:val="005D0592"/>
    <w:rsid w:val="005D0FF9"/>
    <w:rsid w:val="005D192A"/>
    <w:rsid w:val="005D1BFD"/>
    <w:rsid w:val="005D21F7"/>
    <w:rsid w:val="005D2539"/>
    <w:rsid w:val="005D2709"/>
    <w:rsid w:val="005D2CF3"/>
    <w:rsid w:val="005D3448"/>
    <w:rsid w:val="005D3A0E"/>
    <w:rsid w:val="005D4675"/>
    <w:rsid w:val="005D5403"/>
    <w:rsid w:val="005D5981"/>
    <w:rsid w:val="005D611D"/>
    <w:rsid w:val="005D6383"/>
    <w:rsid w:val="005D6B75"/>
    <w:rsid w:val="005D6B92"/>
    <w:rsid w:val="005D7787"/>
    <w:rsid w:val="005D77B7"/>
    <w:rsid w:val="005D7C88"/>
    <w:rsid w:val="005D7EAB"/>
    <w:rsid w:val="005E029D"/>
    <w:rsid w:val="005E0C00"/>
    <w:rsid w:val="005E0EEE"/>
    <w:rsid w:val="005E18C8"/>
    <w:rsid w:val="005E2D66"/>
    <w:rsid w:val="005E387F"/>
    <w:rsid w:val="005E3961"/>
    <w:rsid w:val="005E4519"/>
    <w:rsid w:val="005E4DC6"/>
    <w:rsid w:val="005E5264"/>
    <w:rsid w:val="005E52EF"/>
    <w:rsid w:val="005E6304"/>
    <w:rsid w:val="005E6DA7"/>
    <w:rsid w:val="005E7ADD"/>
    <w:rsid w:val="005F04B7"/>
    <w:rsid w:val="005F06C3"/>
    <w:rsid w:val="005F0B64"/>
    <w:rsid w:val="005F0D6B"/>
    <w:rsid w:val="005F0F3C"/>
    <w:rsid w:val="005F1680"/>
    <w:rsid w:val="005F16D0"/>
    <w:rsid w:val="005F1967"/>
    <w:rsid w:val="005F1C20"/>
    <w:rsid w:val="005F1EF5"/>
    <w:rsid w:val="005F232A"/>
    <w:rsid w:val="005F23D2"/>
    <w:rsid w:val="005F25B2"/>
    <w:rsid w:val="005F2728"/>
    <w:rsid w:val="005F28BC"/>
    <w:rsid w:val="005F3026"/>
    <w:rsid w:val="005F38A1"/>
    <w:rsid w:val="005F44AC"/>
    <w:rsid w:val="005F4DA9"/>
    <w:rsid w:val="005F5CBD"/>
    <w:rsid w:val="005F694A"/>
    <w:rsid w:val="005F6C42"/>
    <w:rsid w:val="005F7018"/>
    <w:rsid w:val="005F7A2D"/>
    <w:rsid w:val="0060064B"/>
    <w:rsid w:val="006009E2"/>
    <w:rsid w:val="00600D9D"/>
    <w:rsid w:val="00600F0B"/>
    <w:rsid w:val="00602651"/>
    <w:rsid w:val="00602C5C"/>
    <w:rsid w:val="00603083"/>
    <w:rsid w:val="00603939"/>
    <w:rsid w:val="00603F65"/>
    <w:rsid w:val="00604026"/>
    <w:rsid w:val="00604695"/>
    <w:rsid w:val="0060485E"/>
    <w:rsid w:val="0060496C"/>
    <w:rsid w:val="00604F38"/>
    <w:rsid w:val="00606307"/>
    <w:rsid w:val="006064A1"/>
    <w:rsid w:val="00606C61"/>
    <w:rsid w:val="0060769D"/>
    <w:rsid w:val="00607894"/>
    <w:rsid w:val="00610A0D"/>
    <w:rsid w:val="00610E02"/>
    <w:rsid w:val="00610F38"/>
    <w:rsid w:val="00611357"/>
    <w:rsid w:val="00611900"/>
    <w:rsid w:val="00611CFB"/>
    <w:rsid w:val="006121DA"/>
    <w:rsid w:val="00612633"/>
    <w:rsid w:val="00612A26"/>
    <w:rsid w:val="0061308B"/>
    <w:rsid w:val="00613F2B"/>
    <w:rsid w:val="006149D2"/>
    <w:rsid w:val="00614E9D"/>
    <w:rsid w:val="00615399"/>
    <w:rsid w:val="00615720"/>
    <w:rsid w:val="006166D4"/>
    <w:rsid w:val="006167F3"/>
    <w:rsid w:val="00616985"/>
    <w:rsid w:val="00616E71"/>
    <w:rsid w:val="00620B94"/>
    <w:rsid w:val="00620F15"/>
    <w:rsid w:val="006219EF"/>
    <w:rsid w:val="00622120"/>
    <w:rsid w:val="0062347B"/>
    <w:rsid w:val="00623537"/>
    <w:rsid w:val="00623A9A"/>
    <w:rsid w:val="006249DC"/>
    <w:rsid w:val="00624C98"/>
    <w:rsid w:val="00624F78"/>
    <w:rsid w:val="00624F9F"/>
    <w:rsid w:val="00625240"/>
    <w:rsid w:val="00625547"/>
    <w:rsid w:val="006255B3"/>
    <w:rsid w:val="006259E0"/>
    <w:rsid w:val="00626153"/>
    <w:rsid w:val="00626616"/>
    <w:rsid w:val="00627561"/>
    <w:rsid w:val="00627DCF"/>
    <w:rsid w:val="00627F73"/>
    <w:rsid w:val="006303BF"/>
    <w:rsid w:val="00631C3C"/>
    <w:rsid w:val="00631CBD"/>
    <w:rsid w:val="00631E8F"/>
    <w:rsid w:val="00632152"/>
    <w:rsid w:val="006327C9"/>
    <w:rsid w:val="00632DD7"/>
    <w:rsid w:val="00632DF9"/>
    <w:rsid w:val="00633260"/>
    <w:rsid w:val="006333EF"/>
    <w:rsid w:val="00633EDF"/>
    <w:rsid w:val="00633F76"/>
    <w:rsid w:val="00634CE3"/>
    <w:rsid w:val="00634D3A"/>
    <w:rsid w:val="00634F18"/>
    <w:rsid w:val="0063603C"/>
    <w:rsid w:val="00636040"/>
    <w:rsid w:val="0063705C"/>
    <w:rsid w:val="00637095"/>
    <w:rsid w:val="0063710D"/>
    <w:rsid w:val="006377EA"/>
    <w:rsid w:val="00637BF0"/>
    <w:rsid w:val="00640428"/>
    <w:rsid w:val="00640586"/>
    <w:rsid w:val="0064095D"/>
    <w:rsid w:val="00640A12"/>
    <w:rsid w:val="006418A5"/>
    <w:rsid w:val="006419FD"/>
    <w:rsid w:val="006421C6"/>
    <w:rsid w:val="00642CA0"/>
    <w:rsid w:val="00643002"/>
    <w:rsid w:val="0064361F"/>
    <w:rsid w:val="0064362E"/>
    <w:rsid w:val="0064367C"/>
    <w:rsid w:val="00643AEF"/>
    <w:rsid w:val="00643C01"/>
    <w:rsid w:val="00644206"/>
    <w:rsid w:val="00644D6C"/>
    <w:rsid w:val="00644DA4"/>
    <w:rsid w:val="006452B9"/>
    <w:rsid w:val="00645457"/>
    <w:rsid w:val="00646559"/>
    <w:rsid w:val="0064752F"/>
    <w:rsid w:val="0064755D"/>
    <w:rsid w:val="006479AE"/>
    <w:rsid w:val="00647D53"/>
    <w:rsid w:val="00647DA3"/>
    <w:rsid w:val="006508E9"/>
    <w:rsid w:val="00650A5F"/>
    <w:rsid w:val="00650FB7"/>
    <w:rsid w:val="00650FC5"/>
    <w:rsid w:val="00651170"/>
    <w:rsid w:val="006513BF"/>
    <w:rsid w:val="006526EA"/>
    <w:rsid w:val="006542D8"/>
    <w:rsid w:val="006552C2"/>
    <w:rsid w:val="00655329"/>
    <w:rsid w:val="00656666"/>
    <w:rsid w:val="006568ED"/>
    <w:rsid w:val="00657327"/>
    <w:rsid w:val="00657479"/>
    <w:rsid w:val="006579C7"/>
    <w:rsid w:val="00657B6B"/>
    <w:rsid w:val="006603C2"/>
    <w:rsid w:val="006608B6"/>
    <w:rsid w:val="00661336"/>
    <w:rsid w:val="006616BA"/>
    <w:rsid w:val="00662425"/>
    <w:rsid w:val="006626A3"/>
    <w:rsid w:val="00662B95"/>
    <w:rsid w:val="00662F08"/>
    <w:rsid w:val="0066310E"/>
    <w:rsid w:val="006633EA"/>
    <w:rsid w:val="006636C4"/>
    <w:rsid w:val="00664292"/>
    <w:rsid w:val="0066472C"/>
    <w:rsid w:val="00664B6F"/>
    <w:rsid w:val="006650B7"/>
    <w:rsid w:val="0066625F"/>
    <w:rsid w:val="00666392"/>
    <w:rsid w:val="0066678D"/>
    <w:rsid w:val="00666B2D"/>
    <w:rsid w:val="00667D78"/>
    <w:rsid w:val="00670038"/>
    <w:rsid w:val="0067019C"/>
    <w:rsid w:val="006704D1"/>
    <w:rsid w:val="00670847"/>
    <w:rsid w:val="00671DAC"/>
    <w:rsid w:val="006725F0"/>
    <w:rsid w:val="00672628"/>
    <w:rsid w:val="006729C9"/>
    <w:rsid w:val="006729D0"/>
    <w:rsid w:val="0067337F"/>
    <w:rsid w:val="00673640"/>
    <w:rsid w:val="00673890"/>
    <w:rsid w:val="00673F5B"/>
    <w:rsid w:val="00674086"/>
    <w:rsid w:val="0067426F"/>
    <w:rsid w:val="00674E67"/>
    <w:rsid w:val="00675482"/>
    <w:rsid w:val="006757B0"/>
    <w:rsid w:val="0067598D"/>
    <w:rsid w:val="00675E90"/>
    <w:rsid w:val="006774B5"/>
    <w:rsid w:val="0068006C"/>
    <w:rsid w:val="00680A96"/>
    <w:rsid w:val="00681FCB"/>
    <w:rsid w:val="006823AC"/>
    <w:rsid w:val="00684452"/>
    <w:rsid w:val="006849F0"/>
    <w:rsid w:val="006852D4"/>
    <w:rsid w:val="00685960"/>
    <w:rsid w:val="006862D8"/>
    <w:rsid w:val="006867FE"/>
    <w:rsid w:val="00686DEC"/>
    <w:rsid w:val="00687917"/>
    <w:rsid w:val="006879F0"/>
    <w:rsid w:val="00687A61"/>
    <w:rsid w:val="0069051E"/>
    <w:rsid w:val="006913AF"/>
    <w:rsid w:val="006918A6"/>
    <w:rsid w:val="0069261B"/>
    <w:rsid w:val="0069273A"/>
    <w:rsid w:val="00692878"/>
    <w:rsid w:val="00692EBC"/>
    <w:rsid w:val="00693009"/>
    <w:rsid w:val="00695258"/>
    <w:rsid w:val="0069673D"/>
    <w:rsid w:val="00696B43"/>
    <w:rsid w:val="00696EDE"/>
    <w:rsid w:val="00697324"/>
    <w:rsid w:val="00697856"/>
    <w:rsid w:val="00697D71"/>
    <w:rsid w:val="006A0057"/>
    <w:rsid w:val="006A0322"/>
    <w:rsid w:val="006A032E"/>
    <w:rsid w:val="006A0D9A"/>
    <w:rsid w:val="006A190B"/>
    <w:rsid w:val="006A1C7C"/>
    <w:rsid w:val="006A1F8C"/>
    <w:rsid w:val="006A26E1"/>
    <w:rsid w:val="006A3119"/>
    <w:rsid w:val="006A40D1"/>
    <w:rsid w:val="006A4267"/>
    <w:rsid w:val="006A5261"/>
    <w:rsid w:val="006A597A"/>
    <w:rsid w:val="006A59EA"/>
    <w:rsid w:val="006A5FFD"/>
    <w:rsid w:val="006A66D7"/>
    <w:rsid w:val="006A6B1A"/>
    <w:rsid w:val="006B0066"/>
    <w:rsid w:val="006B09C6"/>
    <w:rsid w:val="006B18BC"/>
    <w:rsid w:val="006B2DD6"/>
    <w:rsid w:val="006B40C3"/>
    <w:rsid w:val="006B484B"/>
    <w:rsid w:val="006B4953"/>
    <w:rsid w:val="006B4ABA"/>
    <w:rsid w:val="006B53DE"/>
    <w:rsid w:val="006B5B34"/>
    <w:rsid w:val="006B5CB5"/>
    <w:rsid w:val="006B5EB6"/>
    <w:rsid w:val="006B6469"/>
    <w:rsid w:val="006B666C"/>
    <w:rsid w:val="006B683A"/>
    <w:rsid w:val="006B6B88"/>
    <w:rsid w:val="006B7C57"/>
    <w:rsid w:val="006C0843"/>
    <w:rsid w:val="006C1126"/>
    <w:rsid w:val="006C1443"/>
    <w:rsid w:val="006C1608"/>
    <w:rsid w:val="006C1874"/>
    <w:rsid w:val="006C18AD"/>
    <w:rsid w:val="006C1A93"/>
    <w:rsid w:val="006C1E2F"/>
    <w:rsid w:val="006C2F6B"/>
    <w:rsid w:val="006C316C"/>
    <w:rsid w:val="006C6E0D"/>
    <w:rsid w:val="006C713C"/>
    <w:rsid w:val="006C79E3"/>
    <w:rsid w:val="006C7DF5"/>
    <w:rsid w:val="006C7EBE"/>
    <w:rsid w:val="006C7EF6"/>
    <w:rsid w:val="006D0A35"/>
    <w:rsid w:val="006D17E7"/>
    <w:rsid w:val="006D1A72"/>
    <w:rsid w:val="006D254E"/>
    <w:rsid w:val="006D2A5C"/>
    <w:rsid w:val="006D3B80"/>
    <w:rsid w:val="006D4324"/>
    <w:rsid w:val="006D44EB"/>
    <w:rsid w:val="006D50C7"/>
    <w:rsid w:val="006D5666"/>
    <w:rsid w:val="006D57A6"/>
    <w:rsid w:val="006D5BCF"/>
    <w:rsid w:val="006D667F"/>
    <w:rsid w:val="006D6AD1"/>
    <w:rsid w:val="006D77A7"/>
    <w:rsid w:val="006D7B4D"/>
    <w:rsid w:val="006E03EE"/>
    <w:rsid w:val="006E0609"/>
    <w:rsid w:val="006E075D"/>
    <w:rsid w:val="006E0800"/>
    <w:rsid w:val="006E0801"/>
    <w:rsid w:val="006E0B7F"/>
    <w:rsid w:val="006E0BED"/>
    <w:rsid w:val="006E0D29"/>
    <w:rsid w:val="006E0ED2"/>
    <w:rsid w:val="006E1241"/>
    <w:rsid w:val="006E1A44"/>
    <w:rsid w:val="006E1EBB"/>
    <w:rsid w:val="006E201F"/>
    <w:rsid w:val="006E24DB"/>
    <w:rsid w:val="006E2AE8"/>
    <w:rsid w:val="006E2F7B"/>
    <w:rsid w:val="006E3E19"/>
    <w:rsid w:val="006E3E80"/>
    <w:rsid w:val="006E4005"/>
    <w:rsid w:val="006E583A"/>
    <w:rsid w:val="006E5EC1"/>
    <w:rsid w:val="006E6671"/>
    <w:rsid w:val="006E7747"/>
    <w:rsid w:val="006E79E9"/>
    <w:rsid w:val="006E7F78"/>
    <w:rsid w:val="006F1737"/>
    <w:rsid w:val="006F1B1E"/>
    <w:rsid w:val="006F1D77"/>
    <w:rsid w:val="006F202D"/>
    <w:rsid w:val="006F2A21"/>
    <w:rsid w:val="006F42F3"/>
    <w:rsid w:val="006F4667"/>
    <w:rsid w:val="006F4DD7"/>
    <w:rsid w:val="006F550D"/>
    <w:rsid w:val="006F57D0"/>
    <w:rsid w:val="006F5879"/>
    <w:rsid w:val="006F5B10"/>
    <w:rsid w:val="006F64A7"/>
    <w:rsid w:val="006F6AC6"/>
    <w:rsid w:val="006F72A4"/>
    <w:rsid w:val="006F7A52"/>
    <w:rsid w:val="00700542"/>
    <w:rsid w:val="0070163B"/>
    <w:rsid w:val="00701A60"/>
    <w:rsid w:val="00702268"/>
    <w:rsid w:val="00702B7E"/>
    <w:rsid w:val="00702CB5"/>
    <w:rsid w:val="00703CEE"/>
    <w:rsid w:val="00704093"/>
    <w:rsid w:val="007047B1"/>
    <w:rsid w:val="00704E44"/>
    <w:rsid w:val="00704EF4"/>
    <w:rsid w:val="00705551"/>
    <w:rsid w:val="00705B9E"/>
    <w:rsid w:val="00706882"/>
    <w:rsid w:val="00706B4D"/>
    <w:rsid w:val="007071C3"/>
    <w:rsid w:val="007073FE"/>
    <w:rsid w:val="00707796"/>
    <w:rsid w:val="00707828"/>
    <w:rsid w:val="00710008"/>
    <w:rsid w:val="007118DE"/>
    <w:rsid w:val="00711C86"/>
    <w:rsid w:val="00711EB8"/>
    <w:rsid w:val="00712465"/>
    <w:rsid w:val="00712799"/>
    <w:rsid w:val="007127D2"/>
    <w:rsid w:val="00712830"/>
    <w:rsid w:val="007134B2"/>
    <w:rsid w:val="0071387C"/>
    <w:rsid w:val="007140C7"/>
    <w:rsid w:val="00714527"/>
    <w:rsid w:val="00714650"/>
    <w:rsid w:val="0071492E"/>
    <w:rsid w:val="00714C76"/>
    <w:rsid w:val="00714F63"/>
    <w:rsid w:val="00715148"/>
    <w:rsid w:val="00715701"/>
    <w:rsid w:val="00715F2F"/>
    <w:rsid w:val="00716304"/>
    <w:rsid w:val="00716510"/>
    <w:rsid w:val="0071770B"/>
    <w:rsid w:val="007200C4"/>
    <w:rsid w:val="00720B4E"/>
    <w:rsid w:val="00720F4A"/>
    <w:rsid w:val="007214DB"/>
    <w:rsid w:val="007216DA"/>
    <w:rsid w:val="00721822"/>
    <w:rsid w:val="00721E6F"/>
    <w:rsid w:val="00721EDC"/>
    <w:rsid w:val="007229A2"/>
    <w:rsid w:val="00723055"/>
    <w:rsid w:val="007230E4"/>
    <w:rsid w:val="007234BD"/>
    <w:rsid w:val="0072420A"/>
    <w:rsid w:val="00724944"/>
    <w:rsid w:val="00725166"/>
    <w:rsid w:val="007252FC"/>
    <w:rsid w:val="007256F0"/>
    <w:rsid w:val="00725EE6"/>
    <w:rsid w:val="00726246"/>
    <w:rsid w:val="007264C3"/>
    <w:rsid w:val="007264FB"/>
    <w:rsid w:val="00726502"/>
    <w:rsid w:val="0072668F"/>
    <w:rsid w:val="00730182"/>
    <w:rsid w:val="00730255"/>
    <w:rsid w:val="007303A2"/>
    <w:rsid w:val="007319EF"/>
    <w:rsid w:val="00731C61"/>
    <w:rsid w:val="0073218D"/>
    <w:rsid w:val="0073394E"/>
    <w:rsid w:val="00733CCC"/>
    <w:rsid w:val="00733E71"/>
    <w:rsid w:val="00734403"/>
    <w:rsid w:val="00734A34"/>
    <w:rsid w:val="007350CD"/>
    <w:rsid w:val="00735AFC"/>
    <w:rsid w:val="00736FFF"/>
    <w:rsid w:val="0073740E"/>
    <w:rsid w:val="00737F61"/>
    <w:rsid w:val="00740153"/>
    <w:rsid w:val="007403A5"/>
    <w:rsid w:val="007407F2"/>
    <w:rsid w:val="00741058"/>
    <w:rsid w:val="007410BB"/>
    <w:rsid w:val="0074129E"/>
    <w:rsid w:val="007415B6"/>
    <w:rsid w:val="00741B30"/>
    <w:rsid w:val="00742118"/>
    <w:rsid w:val="00742829"/>
    <w:rsid w:val="00742A5A"/>
    <w:rsid w:val="00742AB7"/>
    <w:rsid w:val="00742F45"/>
    <w:rsid w:val="007430DA"/>
    <w:rsid w:val="0074376F"/>
    <w:rsid w:val="00743FA8"/>
    <w:rsid w:val="007440FB"/>
    <w:rsid w:val="00744596"/>
    <w:rsid w:val="00744781"/>
    <w:rsid w:val="007447AA"/>
    <w:rsid w:val="00745201"/>
    <w:rsid w:val="00746173"/>
    <w:rsid w:val="00746E42"/>
    <w:rsid w:val="007473AA"/>
    <w:rsid w:val="00747683"/>
    <w:rsid w:val="00747731"/>
    <w:rsid w:val="00747DEF"/>
    <w:rsid w:val="00750E1E"/>
    <w:rsid w:val="00751866"/>
    <w:rsid w:val="00751C6E"/>
    <w:rsid w:val="00752232"/>
    <w:rsid w:val="00753434"/>
    <w:rsid w:val="0075352A"/>
    <w:rsid w:val="00753637"/>
    <w:rsid w:val="007537BB"/>
    <w:rsid w:val="00753A1C"/>
    <w:rsid w:val="00753F30"/>
    <w:rsid w:val="0075435D"/>
    <w:rsid w:val="00754C3C"/>
    <w:rsid w:val="00755A51"/>
    <w:rsid w:val="00755CEB"/>
    <w:rsid w:val="0075697C"/>
    <w:rsid w:val="00756F9D"/>
    <w:rsid w:val="007600E4"/>
    <w:rsid w:val="0076020A"/>
    <w:rsid w:val="00760867"/>
    <w:rsid w:val="00760B1C"/>
    <w:rsid w:val="00761194"/>
    <w:rsid w:val="00761880"/>
    <w:rsid w:val="00761D95"/>
    <w:rsid w:val="00761F3A"/>
    <w:rsid w:val="00762C08"/>
    <w:rsid w:val="00762DA0"/>
    <w:rsid w:val="00762DF8"/>
    <w:rsid w:val="00763087"/>
    <w:rsid w:val="0076312C"/>
    <w:rsid w:val="00764807"/>
    <w:rsid w:val="00764B8C"/>
    <w:rsid w:val="00765008"/>
    <w:rsid w:val="007651F0"/>
    <w:rsid w:val="00765D6E"/>
    <w:rsid w:val="0076661B"/>
    <w:rsid w:val="00766FD0"/>
    <w:rsid w:val="00767449"/>
    <w:rsid w:val="007675B7"/>
    <w:rsid w:val="0076793B"/>
    <w:rsid w:val="00770045"/>
    <w:rsid w:val="00770293"/>
    <w:rsid w:val="00771555"/>
    <w:rsid w:val="007715C9"/>
    <w:rsid w:val="00771A9A"/>
    <w:rsid w:val="00771EC1"/>
    <w:rsid w:val="00772315"/>
    <w:rsid w:val="00772488"/>
    <w:rsid w:val="0077277F"/>
    <w:rsid w:val="00772B00"/>
    <w:rsid w:val="00772C15"/>
    <w:rsid w:val="0077401D"/>
    <w:rsid w:val="00774171"/>
    <w:rsid w:val="00774704"/>
    <w:rsid w:val="00774D50"/>
    <w:rsid w:val="00775F2E"/>
    <w:rsid w:val="00775FFF"/>
    <w:rsid w:val="00776E63"/>
    <w:rsid w:val="00776F0E"/>
    <w:rsid w:val="0077721F"/>
    <w:rsid w:val="0078001C"/>
    <w:rsid w:val="00780213"/>
    <w:rsid w:val="00780C9D"/>
    <w:rsid w:val="00780E5F"/>
    <w:rsid w:val="00780FDA"/>
    <w:rsid w:val="00781041"/>
    <w:rsid w:val="00781522"/>
    <w:rsid w:val="00781E97"/>
    <w:rsid w:val="00782042"/>
    <w:rsid w:val="00782128"/>
    <w:rsid w:val="00782533"/>
    <w:rsid w:val="007833B5"/>
    <w:rsid w:val="00783698"/>
    <w:rsid w:val="00783AAC"/>
    <w:rsid w:val="00783AB1"/>
    <w:rsid w:val="00783BBE"/>
    <w:rsid w:val="00783DAD"/>
    <w:rsid w:val="00783EC6"/>
    <w:rsid w:val="00784C07"/>
    <w:rsid w:val="00785160"/>
    <w:rsid w:val="00785C90"/>
    <w:rsid w:val="00786109"/>
    <w:rsid w:val="00787081"/>
    <w:rsid w:val="007871C5"/>
    <w:rsid w:val="00787B73"/>
    <w:rsid w:val="00787C1B"/>
    <w:rsid w:val="00787EC9"/>
    <w:rsid w:val="007904DA"/>
    <w:rsid w:val="00790801"/>
    <w:rsid w:val="00790BA2"/>
    <w:rsid w:val="00791747"/>
    <w:rsid w:val="00791C3D"/>
    <w:rsid w:val="00791FC0"/>
    <w:rsid w:val="00792156"/>
    <w:rsid w:val="00792446"/>
    <w:rsid w:val="00792645"/>
    <w:rsid w:val="00792A9C"/>
    <w:rsid w:val="00792F5B"/>
    <w:rsid w:val="00793254"/>
    <w:rsid w:val="00793892"/>
    <w:rsid w:val="00793C12"/>
    <w:rsid w:val="0079411E"/>
    <w:rsid w:val="00794535"/>
    <w:rsid w:val="00794E08"/>
    <w:rsid w:val="00794FC3"/>
    <w:rsid w:val="00795244"/>
    <w:rsid w:val="007954C1"/>
    <w:rsid w:val="007956E9"/>
    <w:rsid w:val="00796006"/>
    <w:rsid w:val="007961E7"/>
    <w:rsid w:val="007967F8"/>
    <w:rsid w:val="00796CC5"/>
    <w:rsid w:val="00796E78"/>
    <w:rsid w:val="0079765C"/>
    <w:rsid w:val="0079771D"/>
    <w:rsid w:val="00797A7D"/>
    <w:rsid w:val="007A0D5C"/>
    <w:rsid w:val="007A1578"/>
    <w:rsid w:val="007A1625"/>
    <w:rsid w:val="007A1A94"/>
    <w:rsid w:val="007A23E1"/>
    <w:rsid w:val="007A2CB8"/>
    <w:rsid w:val="007A331D"/>
    <w:rsid w:val="007A5BF2"/>
    <w:rsid w:val="007A5C65"/>
    <w:rsid w:val="007A6385"/>
    <w:rsid w:val="007A6823"/>
    <w:rsid w:val="007A6B83"/>
    <w:rsid w:val="007A6C9B"/>
    <w:rsid w:val="007A6FE7"/>
    <w:rsid w:val="007A70A1"/>
    <w:rsid w:val="007A7642"/>
    <w:rsid w:val="007A7C27"/>
    <w:rsid w:val="007B0004"/>
    <w:rsid w:val="007B028F"/>
    <w:rsid w:val="007B07E4"/>
    <w:rsid w:val="007B14CA"/>
    <w:rsid w:val="007B1566"/>
    <w:rsid w:val="007B20B9"/>
    <w:rsid w:val="007B33F9"/>
    <w:rsid w:val="007B3C41"/>
    <w:rsid w:val="007B3D19"/>
    <w:rsid w:val="007B3E04"/>
    <w:rsid w:val="007B3FAA"/>
    <w:rsid w:val="007B41DD"/>
    <w:rsid w:val="007B42FD"/>
    <w:rsid w:val="007B47D0"/>
    <w:rsid w:val="007B50F0"/>
    <w:rsid w:val="007B59B5"/>
    <w:rsid w:val="007B5DBF"/>
    <w:rsid w:val="007B6503"/>
    <w:rsid w:val="007B6631"/>
    <w:rsid w:val="007B6980"/>
    <w:rsid w:val="007B6A11"/>
    <w:rsid w:val="007B6C85"/>
    <w:rsid w:val="007B6F66"/>
    <w:rsid w:val="007B7407"/>
    <w:rsid w:val="007B780F"/>
    <w:rsid w:val="007B7C0A"/>
    <w:rsid w:val="007C0594"/>
    <w:rsid w:val="007C05B1"/>
    <w:rsid w:val="007C0E61"/>
    <w:rsid w:val="007C13AA"/>
    <w:rsid w:val="007C1D83"/>
    <w:rsid w:val="007C2640"/>
    <w:rsid w:val="007C2644"/>
    <w:rsid w:val="007C26DE"/>
    <w:rsid w:val="007C364A"/>
    <w:rsid w:val="007C37DE"/>
    <w:rsid w:val="007C39D7"/>
    <w:rsid w:val="007C3DD6"/>
    <w:rsid w:val="007C4FE5"/>
    <w:rsid w:val="007C5015"/>
    <w:rsid w:val="007C5361"/>
    <w:rsid w:val="007C53E8"/>
    <w:rsid w:val="007C5716"/>
    <w:rsid w:val="007C57F4"/>
    <w:rsid w:val="007C5C68"/>
    <w:rsid w:val="007C5EAC"/>
    <w:rsid w:val="007C7218"/>
    <w:rsid w:val="007C7D75"/>
    <w:rsid w:val="007D03AF"/>
    <w:rsid w:val="007D0BAD"/>
    <w:rsid w:val="007D0BCB"/>
    <w:rsid w:val="007D25D6"/>
    <w:rsid w:val="007D2FCF"/>
    <w:rsid w:val="007D4392"/>
    <w:rsid w:val="007D43E6"/>
    <w:rsid w:val="007D5282"/>
    <w:rsid w:val="007D530D"/>
    <w:rsid w:val="007D5E36"/>
    <w:rsid w:val="007D724A"/>
    <w:rsid w:val="007D750D"/>
    <w:rsid w:val="007E01FD"/>
    <w:rsid w:val="007E0707"/>
    <w:rsid w:val="007E2297"/>
    <w:rsid w:val="007E2BC0"/>
    <w:rsid w:val="007E2E7D"/>
    <w:rsid w:val="007E33C8"/>
    <w:rsid w:val="007E4C97"/>
    <w:rsid w:val="007E513A"/>
    <w:rsid w:val="007E524E"/>
    <w:rsid w:val="007E55EF"/>
    <w:rsid w:val="007E5762"/>
    <w:rsid w:val="007E5A9D"/>
    <w:rsid w:val="007E706F"/>
    <w:rsid w:val="007E71B5"/>
    <w:rsid w:val="007E771F"/>
    <w:rsid w:val="007E78C3"/>
    <w:rsid w:val="007F103F"/>
    <w:rsid w:val="007F1210"/>
    <w:rsid w:val="007F2368"/>
    <w:rsid w:val="007F2858"/>
    <w:rsid w:val="007F2A5F"/>
    <w:rsid w:val="007F359F"/>
    <w:rsid w:val="007F38DB"/>
    <w:rsid w:val="007F3CD7"/>
    <w:rsid w:val="007F3DCF"/>
    <w:rsid w:val="007F4366"/>
    <w:rsid w:val="007F4575"/>
    <w:rsid w:val="007F468C"/>
    <w:rsid w:val="007F4FE8"/>
    <w:rsid w:val="007F53C7"/>
    <w:rsid w:val="007F63C1"/>
    <w:rsid w:val="007F6937"/>
    <w:rsid w:val="007F6CA1"/>
    <w:rsid w:val="007F7127"/>
    <w:rsid w:val="007F7301"/>
    <w:rsid w:val="007F7D29"/>
    <w:rsid w:val="008005DE"/>
    <w:rsid w:val="008006BC"/>
    <w:rsid w:val="008015D1"/>
    <w:rsid w:val="008017C1"/>
    <w:rsid w:val="00801C3B"/>
    <w:rsid w:val="00802450"/>
    <w:rsid w:val="00802476"/>
    <w:rsid w:val="00802716"/>
    <w:rsid w:val="00802B50"/>
    <w:rsid w:val="00802F9D"/>
    <w:rsid w:val="00803019"/>
    <w:rsid w:val="008033F3"/>
    <w:rsid w:val="00804523"/>
    <w:rsid w:val="008047E1"/>
    <w:rsid w:val="00804B29"/>
    <w:rsid w:val="00805224"/>
    <w:rsid w:val="00805ABE"/>
    <w:rsid w:val="008064A1"/>
    <w:rsid w:val="00806E0C"/>
    <w:rsid w:val="008075B1"/>
    <w:rsid w:val="0080769D"/>
    <w:rsid w:val="00810420"/>
    <w:rsid w:val="008104C4"/>
    <w:rsid w:val="0081178B"/>
    <w:rsid w:val="0081311E"/>
    <w:rsid w:val="008131C6"/>
    <w:rsid w:val="008142D4"/>
    <w:rsid w:val="00814A32"/>
    <w:rsid w:val="00815B95"/>
    <w:rsid w:val="0081608D"/>
    <w:rsid w:val="0081634F"/>
    <w:rsid w:val="00816B37"/>
    <w:rsid w:val="00817045"/>
    <w:rsid w:val="008177CA"/>
    <w:rsid w:val="00817994"/>
    <w:rsid w:val="00820B5A"/>
    <w:rsid w:val="008211A5"/>
    <w:rsid w:val="00821795"/>
    <w:rsid w:val="00821BF6"/>
    <w:rsid w:val="00822218"/>
    <w:rsid w:val="00822322"/>
    <w:rsid w:val="00822561"/>
    <w:rsid w:val="008225E9"/>
    <w:rsid w:val="008229BA"/>
    <w:rsid w:val="008240C9"/>
    <w:rsid w:val="00824483"/>
    <w:rsid w:val="00824B93"/>
    <w:rsid w:val="00824D92"/>
    <w:rsid w:val="00825EFE"/>
    <w:rsid w:val="008260CD"/>
    <w:rsid w:val="00826F6F"/>
    <w:rsid w:val="008278C7"/>
    <w:rsid w:val="00827B81"/>
    <w:rsid w:val="008315CB"/>
    <w:rsid w:val="008316C6"/>
    <w:rsid w:val="008321B2"/>
    <w:rsid w:val="00832437"/>
    <w:rsid w:val="0083250D"/>
    <w:rsid w:val="008327A0"/>
    <w:rsid w:val="00832D45"/>
    <w:rsid w:val="008330E3"/>
    <w:rsid w:val="00833DF9"/>
    <w:rsid w:val="00834304"/>
    <w:rsid w:val="008346B8"/>
    <w:rsid w:val="00834A18"/>
    <w:rsid w:val="008350F1"/>
    <w:rsid w:val="0083541B"/>
    <w:rsid w:val="00835C64"/>
    <w:rsid w:val="008369FE"/>
    <w:rsid w:val="00836DE7"/>
    <w:rsid w:val="0083737E"/>
    <w:rsid w:val="00837403"/>
    <w:rsid w:val="00837498"/>
    <w:rsid w:val="0083749D"/>
    <w:rsid w:val="00837B13"/>
    <w:rsid w:val="00837BE2"/>
    <w:rsid w:val="00837F6D"/>
    <w:rsid w:val="00840A4E"/>
    <w:rsid w:val="00840A63"/>
    <w:rsid w:val="00840DE0"/>
    <w:rsid w:val="00841449"/>
    <w:rsid w:val="008414C7"/>
    <w:rsid w:val="00841AEF"/>
    <w:rsid w:val="00841CDC"/>
    <w:rsid w:val="0084227D"/>
    <w:rsid w:val="00842751"/>
    <w:rsid w:val="008431F6"/>
    <w:rsid w:val="008436CB"/>
    <w:rsid w:val="00843919"/>
    <w:rsid w:val="00844252"/>
    <w:rsid w:val="008453E0"/>
    <w:rsid w:val="008456DB"/>
    <w:rsid w:val="00846218"/>
    <w:rsid w:val="00846DCD"/>
    <w:rsid w:val="00847130"/>
    <w:rsid w:val="008471C4"/>
    <w:rsid w:val="00847867"/>
    <w:rsid w:val="00847C99"/>
    <w:rsid w:val="008509DA"/>
    <w:rsid w:val="00850DE3"/>
    <w:rsid w:val="00852A52"/>
    <w:rsid w:val="00852A9A"/>
    <w:rsid w:val="00852ACF"/>
    <w:rsid w:val="00852B85"/>
    <w:rsid w:val="008534CF"/>
    <w:rsid w:val="00854095"/>
    <w:rsid w:val="00854602"/>
    <w:rsid w:val="0085490B"/>
    <w:rsid w:val="00854924"/>
    <w:rsid w:val="00854FE1"/>
    <w:rsid w:val="00855C72"/>
    <w:rsid w:val="008564C5"/>
    <w:rsid w:val="00856662"/>
    <w:rsid w:val="00857321"/>
    <w:rsid w:val="00860028"/>
    <w:rsid w:val="00860541"/>
    <w:rsid w:val="0086074B"/>
    <w:rsid w:val="00860CA0"/>
    <w:rsid w:val="00860D49"/>
    <w:rsid w:val="00861C3C"/>
    <w:rsid w:val="008637F9"/>
    <w:rsid w:val="00864203"/>
    <w:rsid w:val="00865380"/>
    <w:rsid w:val="00866106"/>
    <w:rsid w:val="008662B2"/>
    <w:rsid w:val="00866A47"/>
    <w:rsid w:val="00866D5A"/>
    <w:rsid w:val="00866F12"/>
    <w:rsid w:val="008671C2"/>
    <w:rsid w:val="00867225"/>
    <w:rsid w:val="00867C7D"/>
    <w:rsid w:val="008706B5"/>
    <w:rsid w:val="00871259"/>
    <w:rsid w:val="008715E6"/>
    <w:rsid w:val="00871746"/>
    <w:rsid w:val="00871766"/>
    <w:rsid w:val="00871CE6"/>
    <w:rsid w:val="00871F35"/>
    <w:rsid w:val="00871F77"/>
    <w:rsid w:val="00872675"/>
    <w:rsid w:val="00872BAE"/>
    <w:rsid w:val="00873C5F"/>
    <w:rsid w:val="00873D28"/>
    <w:rsid w:val="00873F3C"/>
    <w:rsid w:val="00874FC2"/>
    <w:rsid w:val="00875231"/>
    <w:rsid w:val="00875433"/>
    <w:rsid w:val="00875CE8"/>
    <w:rsid w:val="00875FAF"/>
    <w:rsid w:val="0087695D"/>
    <w:rsid w:val="008770B3"/>
    <w:rsid w:val="008774F6"/>
    <w:rsid w:val="00877E19"/>
    <w:rsid w:val="00880434"/>
    <w:rsid w:val="00880A71"/>
    <w:rsid w:val="00880B47"/>
    <w:rsid w:val="0088101A"/>
    <w:rsid w:val="00881E8B"/>
    <w:rsid w:val="00882D1E"/>
    <w:rsid w:val="0088344E"/>
    <w:rsid w:val="0088351B"/>
    <w:rsid w:val="00883DB7"/>
    <w:rsid w:val="00884133"/>
    <w:rsid w:val="00884715"/>
    <w:rsid w:val="0088530F"/>
    <w:rsid w:val="00885330"/>
    <w:rsid w:val="00885361"/>
    <w:rsid w:val="00885861"/>
    <w:rsid w:val="00885A3E"/>
    <w:rsid w:val="00885EDC"/>
    <w:rsid w:val="008863E0"/>
    <w:rsid w:val="00886B31"/>
    <w:rsid w:val="00886F07"/>
    <w:rsid w:val="00890496"/>
    <w:rsid w:val="008906B4"/>
    <w:rsid w:val="00890F6B"/>
    <w:rsid w:val="008917E4"/>
    <w:rsid w:val="00891E03"/>
    <w:rsid w:val="008920F9"/>
    <w:rsid w:val="008928F1"/>
    <w:rsid w:val="00892FEC"/>
    <w:rsid w:val="00893113"/>
    <w:rsid w:val="0089352B"/>
    <w:rsid w:val="00893DB7"/>
    <w:rsid w:val="008942FD"/>
    <w:rsid w:val="008943CC"/>
    <w:rsid w:val="00894A16"/>
    <w:rsid w:val="008962BE"/>
    <w:rsid w:val="0089637A"/>
    <w:rsid w:val="00896A17"/>
    <w:rsid w:val="00897495"/>
    <w:rsid w:val="0089749A"/>
    <w:rsid w:val="00897804"/>
    <w:rsid w:val="008A034B"/>
    <w:rsid w:val="008A06DC"/>
    <w:rsid w:val="008A0BDF"/>
    <w:rsid w:val="008A100A"/>
    <w:rsid w:val="008A149F"/>
    <w:rsid w:val="008A1509"/>
    <w:rsid w:val="008A16F5"/>
    <w:rsid w:val="008A1CD4"/>
    <w:rsid w:val="008A25E8"/>
    <w:rsid w:val="008A27F7"/>
    <w:rsid w:val="008A2965"/>
    <w:rsid w:val="008A29FE"/>
    <w:rsid w:val="008A2C39"/>
    <w:rsid w:val="008A303E"/>
    <w:rsid w:val="008A3607"/>
    <w:rsid w:val="008A54B5"/>
    <w:rsid w:val="008A5AA3"/>
    <w:rsid w:val="008A5D75"/>
    <w:rsid w:val="008A61D3"/>
    <w:rsid w:val="008A67EC"/>
    <w:rsid w:val="008A6AAD"/>
    <w:rsid w:val="008A74A2"/>
    <w:rsid w:val="008A74B0"/>
    <w:rsid w:val="008B0346"/>
    <w:rsid w:val="008B0971"/>
    <w:rsid w:val="008B0BCC"/>
    <w:rsid w:val="008B10E6"/>
    <w:rsid w:val="008B164E"/>
    <w:rsid w:val="008B199F"/>
    <w:rsid w:val="008B1CEE"/>
    <w:rsid w:val="008B1EA1"/>
    <w:rsid w:val="008B3E6C"/>
    <w:rsid w:val="008B403A"/>
    <w:rsid w:val="008B4E58"/>
    <w:rsid w:val="008B503F"/>
    <w:rsid w:val="008B6417"/>
    <w:rsid w:val="008B66F0"/>
    <w:rsid w:val="008B7E1F"/>
    <w:rsid w:val="008C009D"/>
    <w:rsid w:val="008C0799"/>
    <w:rsid w:val="008C0BD0"/>
    <w:rsid w:val="008C1C85"/>
    <w:rsid w:val="008C1E3B"/>
    <w:rsid w:val="008C1EB7"/>
    <w:rsid w:val="008C250B"/>
    <w:rsid w:val="008C251E"/>
    <w:rsid w:val="008C279A"/>
    <w:rsid w:val="008C2AB2"/>
    <w:rsid w:val="008C35FD"/>
    <w:rsid w:val="008C39EA"/>
    <w:rsid w:val="008C3AF1"/>
    <w:rsid w:val="008C42DD"/>
    <w:rsid w:val="008C48AB"/>
    <w:rsid w:val="008C4AF1"/>
    <w:rsid w:val="008C543D"/>
    <w:rsid w:val="008C56AF"/>
    <w:rsid w:val="008C58F6"/>
    <w:rsid w:val="008C5CF3"/>
    <w:rsid w:val="008C5EB1"/>
    <w:rsid w:val="008C62E8"/>
    <w:rsid w:val="008C6653"/>
    <w:rsid w:val="008C7210"/>
    <w:rsid w:val="008C74FE"/>
    <w:rsid w:val="008C7513"/>
    <w:rsid w:val="008D0694"/>
    <w:rsid w:val="008D06D8"/>
    <w:rsid w:val="008D072B"/>
    <w:rsid w:val="008D095D"/>
    <w:rsid w:val="008D0DC2"/>
    <w:rsid w:val="008D0E56"/>
    <w:rsid w:val="008D1153"/>
    <w:rsid w:val="008D11F7"/>
    <w:rsid w:val="008D1B94"/>
    <w:rsid w:val="008D1ECC"/>
    <w:rsid w:val="008D22C0"/>
    <w:rsid w:val="008D25FC"/>
    <w:rsid w:val="008D3A62"/>
    <w:rsid w:val="008D3E1C"/>
    <w:rsid w:val="008D4453"/>
    <w:rsid w:val="008D4931"/>
    <w:rsid w:val="008D54DD"/>
    <w:rsid w:val="008D6365"/>
    <w:rsid w:val="008D6921"/>
    <w:rsid w:val="008D6CA8"/>
    <w:rsid w:val="008D6CCD"/>
    <w:rsid w:val="008D6D15"/>
    <w:rsid w:val="008E0069"/>
    <w:rsid w:val="008E11A3"/>
    <w:rsid w:val="008E1ED6"/>
    <w:rsid w:val="008E2F98"/>
    <w:rsid w:val="008E348D"/>
    <w:rsid w:val="008E3972"/>
    <w:rsid w:val="008E4C69"/>
    <w:rsid w:val="008E5045"/>
    <w:rsid w:val="008E6C8B"/>
    <w:rsid w:val="008E6FB6"/>
    <w:rsid w:val="008E71D5"/>
    <w:rsid w:val="008E78FC"/>
    <w:rsid w:val="008F15A4"/>
    <w:rsid w:val="008F1BFC"/>
    <w:rsid w:val="008F1D9F"/>
    <w:rsid w:val="008F3FB9"/>
    <w:rsid w:val="008F4B53"/>
    <w:rsid w:val="008F513A"/>
    <w:rsid w:val="008F5489"/>
    <w:rsid w:val="008F6865"/>
    <w:rsid w:val="008F6C2B"/>
    <w:rsid w:val="008F735E"/>
    <w:rsid w:val="008F7B37"/>
    <w:rsid w:val="008F7CC0"/>
    <w:rsid w:val="008F7EED"/>
    <w:rsid w:val="009003E0"/>
    <w:rsid w:val="00900424"/>
    <w:rsid w:val="00901150"/>
    <w:rsid w:val="00902600"/>
    <w:rsid w:val="0090262E"/>
    <w:rsid w:val="009026AD"/>
    <w:rsid w:val="00903933"/>
    <w:rsid w:val="00904290"/>
    <w:rsid w:val="009048DF"/>
    <w:rsid w:val="00905117"/>
    <w:rsid w:val="00905A49"/>
    <w:rsid w:val="0090612D"/>
    <w:rsid w:val="0090658C"/>
    <w:rsid w:val="009068A4"/>
    <w:rsid w:val="00906B6E"/>
    <w:rsid w:val="00906EE9"/>
    <w:rsid w:val="00907659"/>
    <w:rsid w:val="00910C74"/>
    <w:rsid w:val="00910EB1"/>
    <w:rsid w:val="00910F40"/>
    <w:rsid w:val="00911392"/>
    <w:rsid w:val="00911486"/>
    <w:rsid w:val="00911B10"/>
    <w:rsid w:val="009125DE"/>
    <w:rsid w:val="009127DA"/>
    <w:rsid w:val="009128B0"/>
    <w:rsid w:val="00912908"/>
    <w:rsid w:val="00912AB2"/>
    <w:rsid w:val="00912F36"/>
    <w:rsid w:val="00912F8F"/>
    <w:rsid w:val="00913857"/>
    <w:rsid w:val="00913C00"/>
    <w:rsid w:val="00913DFD"/>
    <w:rsid w:val="00914C3A"/>
    <w:rsid w:val="00915FCE"/>
    <w:rsid w:val="00915FDB"/>
    <w:rsid w:val="00916035"/>
    <w:rsid w:val="0091656F"/>
    <w:rsid w:val="00916CB6"/>
    <w:rsid w:val="00916E5D"/>
    <w:rsid w:val="009175C0"/>
    <w:rsid w:val="00917BEC"/>
    <w:rsid w:val="00917E6D"/>
    <w:rsid w:val="0092000C"/>
    <w:rsid w:val="0092027A"/>
    <w:rsid w:val="009203D5"/>
    <w:rsid w:val="00920736"/>
    <w:rsid w:val="00920DD3"/>
    <w:rsid w:val="00921083"/>
    <w:rsid w:val="009221E5"/>
    <w:rsid w:val="009224D9"/>
    <w:rsid w:val="00922553"/>
    <w:rsid w:val="00922734"/>
    <w:rsid w:val="0092320F"/>
    <w:rsid w:val="009235B5"/>
    <w:rsid w:val="009246B5"/>
    <w:rsid w:val="00924BE6"/>
    <w:rsid w:val="009259B5"/>
    <w:rsid w:val="00925BA3"/>
    <w:rsid w:val="009266CA"/>
    <w:rsid w:val="00926A0D"/>
    <w:rsid w:val="00926A9E"/>
    <w:rsid w:val="00926E9F"/>
    <w:rsid w:val="00927250"/>
    <w:rsid w:val="009277AC"/>
    <w:rsid w:val="00927ECD"/>
    <w:rsid w:val="00930084"/>
    <w:rsid w:val="009305CE"/>
    <w:rsid w:val="0093298E"/>
    <w:rsid w:val="00932FB2"/>
    <w:rsid w:val="00933001"/>
    <w:rsid w:val="0093318F"/>
    <w:rsid w:val="00933883"/>
    <w:rsid w:val="009341B7"/>
    <w:rsid w:val="00934888"/>
    <w:rsid w:val="0093492B"/>
    <w:rsid w:val="00936483"/>
    <w:rsid w:val="009365DD"/>
    <w:rsid w:val="00936B21"/>
    <w:rsid w:val="00937704"/>
    <w:rsid w:val="00937CD0"/>
    <w:rsid w:val="00937E33"/>
    <w:rsid w:val="009408F6"/>
    <w:rsid w:val="0094111D"/>
    <w:rsid w:val="00941711"/>
    <w:rsid w:val="00942D67"/>
    <w:rsid w:val="009433CE"/>
    <w:rsid w:val="00943687"/>
    <w:rsid w:val="0094477A"/>
    <w:rsid w:val="00944A4E"/>
    <w:rsid w:val="009456F3"/>
    <w:rsid w:val="0094675D"/>
    <w:rsid w:val="00946B78"/>
    <w:rsid w:val="00947753"/>
    <w:rsid w:val="00947B62"/>
    <w:rsid w:val="00950A78"/>
    <w:rsid w:val="00950BC1"/>
    <w:rsid w:val="00950EEC"/>
    <w:rsid w:val="00951028"/>
    <w:rsid w:val="009510F6"/>
    <w:rsid w:val="009519BC"/>
    <w:rsid w:val="009522D6"/>
    <w:rsid w:val="0095379A"/>
    <w:rsid w:val="009547E2"/>
    <w:rsid w:val="00956792"/>
    <w:rsid w:val="00956C9A"/>
    <w:rsid w:val="0095734E"/>
    <w:rsid w:val="0095763D"/>
    <w:rsid w:val="0095768E"/>
    <w:rsid w:val="00957B51"/>
    <w:rsid w:val="00957D50"/>
    <w:rsid w:val="00957F28"/>
    <w:rsid w:val="00960433"/>
    <w:rsid w:val="00961A7A"/>
    <w:rsid w:val="00962857"/>
    <w:rsid w:val="00962D52"/>
    <w:rsid w:val="00962F1C"/>
    <w:rsid w:val="00963049"/>
    <w:rsid w:val="0096323D"/>
    <w:rsid w:val="009638A6"/>
    <w:rsid w:val="009638E8"/>
    <w:rsid w:val="00964416"/>
    <w:rsid w:val="00965157"/>
    <w:rsid w:val="0096561A"/>
    <w:rsid w:val="0096775A"/>
    <w:rsid w:val="009679FB"/>
    <w:rsid w:val="00967B70"/>
    <w:rsid w:val="00970D34"/>
    <w:rsid w:val="00970DA9"/>
    <w:rsid w:val="0097152E"/>
    <w:rsid w:val="009720E6"/>
    <w:rsid w:val="0097221C"/>
    <w:rsid w:val="00972722"/>
    <w:rsid w:val="00973122"/>
    <w:rsid w:val="00973527"/>
    <w:rsid w:val="009735B2"/>
    <w:rsid w:val="009743C4"/>
    <w:rsid w:val="00975088"/>
    <w:rsid w:val="00975DCD"/>
    <w:rsid w:val="009760A4"/>
    <w:rsid w:val="009763CF"/>
    <w:rsid w:val="00976C3B"/>
    <w:rsid w:val="00977610"/>
    <w:rsid w:val="00977739"/>
    <w:rsid w:val="00977D45"/>
    <w:rsid w:val="00977E18"/>
    <w:rsid w:val="00980106"/>
    <w:rsid w:val="00980946"/>
    <w:rsid w:val="00981215"/>
    <w:rsid w:val="00981D43"/>
    <w:rsid w:val="00982971"/>
    <w:rsid w:val="00983277"/>
    <w:rsid w:val="00983695"/>
    <w:rsid w:val="00983868"/>
    <w:rsid w:val="00983AC6"/>
    <w:rsid w:val="009843F7"/>
    <w:rsid w:val="009846D9"/>
    <w:rsid w:val="00984C3B"/>
    <w:rsid w:val="0098552D"/>
    <w:rsid w:val="00985A11"/>
    <w:rsid w:val="009864D9"/>
    <w:rsid w:val="009865F6"/>
    <w:rsid w:val="009870A2"/>
    <w:rsid w:val="00987260"/>
    <w:rsid w:val="009872AE"/>
    <w:rsid w:val="009876F6"/>
    <w:rsid w:val="009900EE"/>
    <w:rsid w:val="00990735"/>
    <w:rsid w:val="00990D0E"/>
    <w:rsid w:val="00991149"/>
    <w:rsid w:val="00992AE0"/>
    <w:rsid w:val="0099301F"/>
    <w:rsid w:val="00993699"/>
    <w:rsid w:val="00994A22"/>
    <w:rsid w:val="00994C3E"/>
    <w:rsid w:val="00994D70"/>
    <w:rsid w:val="009954FE"/>
    <w:rsid w:val="00995DE8"/>
    <w:rsid w:val="009972CB"/>
    <w:rsid w:val="00997898"/>
    <w:rsid w:val="00997F7D"/>
    <w:rsid w:val="009A05C7"/>
    <w:rsid w:val="009A06AA"/>
    <w:rsid w:val="009A08D7"/>
    <w:rsid w:val="009A0B27"/>
    <w:rsid w:val="009A0F42"/>
    <w:rsid w:val="009A10F9"/>
    <w:rsid w:val="009A139F"/>
    <w:rsid w:val="009A150D"/>
    <w:rsid w:val="009A153A"/>
    <w:rsid w:val="009A1C23"/>
    <w:rsid w:val="009A1F5E"/>
    <w:rsid w:val="009A22E8"/>
    <w:rsid w:val="009A357A"/>
    <w:rsid w:val="009A3953"/>
    <w:rsid w:val="009A3DD2"/>
    <w:rsid w:val="009A4184"/>
    <w:rsid w:val="009A4F8C"/>
    <w:rsid w:val="009A555A"/>
    <w:rsid w:val="009A58AA"/>
    <w:rsid w:val="009A66EF"/>
    <w:rsid w:val="009A670E"/>
    <w:rsid w:val="009A69F8"/>
    <w:rsid w:val="009A6A3F"/>
    <w:rsid w:val="009A7889"/>
    <w:rsid w:val="009A79FB"/>
    <w:rsid w:val="009B03FB"/>
    <w:rsid w:val="009B0F97"/>
    <w:rsid w:val="009B1768"/>
    <w:rsid w:val="009B1AA8"/>
    <w:rsid w:val="009B263E"/>
    <w:rsid w:val="009B2893"/>
    <w:rsid w:val="009B2F7C"/>
    <w:rsid w:val="009B3441"/>
    <w:rsid w:val="009B38E1"/>
    <w:rsid w:val="009B447A"/>
    <w:rsid w:val="009B45A2"/>
    <w:rsid w:val="009B467B"/>
    <w:rsid w:val="009B46A1"/>
    <w:rsid w:val="009B46BF"/>
    <w:rsid w:val="009B673C"/>
    <w:rsid w:val="009B79FB"/>
    <w:rsid w:val="009B7F87"/>
    <w:rsid w:val="009C0BEC"/>
    <w:rsid w:val="009C0C06"/>
    <w:rsid w:val="009C250D"/>
    <w:rsid w:val="009C2E3E"/>
    <w:rsid w:val="009C3626"/>
    <w:rsid w:val="009C399F"/>
    <w:rsid w:val="009C498E"/>
    <w:rsid w:val="009C4EB7"/>
    <w:rsid w:val="009C5396"/>
    <w:rsid w:val="009C571E"/>
    <w:rsid w:val="009C6721"/>
    <w:rsid w:val="009C7496"/>
    <w:rsid w:val="009C7CA6"/>
    <w:rsid w:val="009C7E0E"/>
    <w:rsid w:val="009D0187"/>
    <w:rsid w:val="009D081C"/>
    <w:rsid w:val="009D0AC9"/>
    <w:rsid w:val="009D17C1"/>
    <w:rsid w:val="009D1C2B"/>
    <w:rsid w:val="009D1DC5"/>
    <w:rsid w:val="009D2B90"/>
    <w:rsid w:val="009D2E9C"/>
    <w:rsid w:val="009D33C3"/>
    <w:rsid w:val="009D3754"/>
    <w:rsid w:val="009D39C1"/>
    <w:rsid w:val="009D3CFB"/>
    <w:rsid w:val="009D4DAA"/>
    <w:rsid w:val="009D525B"/>
    <w:rsid w:val="009D58FE"/>
    <w:rsid w:val="009D60F0"/>
    <w:rsid w:val="009D62B3"/>
    <w:rsid w:val="009D6320"/>
    <w:rsid w:val="009D6907"/>
    <w:rsid w:val="009D6B81"/>
    <w:rsid w:val="009D6E68"/>
    <w:rsid w:val="009D76FD"/>
    <w:rsid w:val="009D786C"/>
    <w:rsid w:val="009D7C48"/>
    <w:rsid w:val="009D7E87"/>
    <w:rsid w:val="009D7EC9"/>
    <w:rsid w:val="009E0E5B"/>
    <w:rsid w:val="009E15AD"/>
    <w:rsid w:val="009E1739"/>
    <w:rsid w:val="009E1F5E"/>
    <w:rsid w:val="009E2433"/>
    <w:rsid w:val="009E2F43"/>
    <w:rsid w:val="009E350A"/>
    <w:rsid w:val="009E391B"/>
    <w:rsid w:val="009E3D08"/>
    <w:rsid w:val="009E433B"/>
    <w:rsid w:val="009E4C35"/>
    <w:rsid w:val="009E4D66"/>
    <w:rsid w:val="009E4D98"/>
    <w:rsid w:val="009E5580"/>
    <w:rsid w:val="009E55AB"/>
    <w:rsid w:val="009E56E0"/>
    <w:rsid w:val="009E5EEB"/>
    <w:rsid w:val="009E638B"/>
    <w:rsid w:val="009E671F"/>
    <w:rsid w:val="009E7789"/>
    <w:rsid w:val="009E7B9A"/>
    <w:rsid w:val="009F0BD4"/>
    <w:rsid w:val="009F1335"/>
    <w:rsid w:val="009F14B5"/>
    <w:rsid w:val="009F24DD"/>
    <w:rsid w:val="009F283C"/>
    <w:rsid w:val="009F320E"/>
    <w:rsid w:val="009F3538"/>
    <w:rsid w:val="009F3FA4"/>
    <w:rsid w:val="009F4321"/>
    <w:rsid w:val="009F483C"/>
    <w:rsid w:val="009F4FB5"/>
    <w:rsid w:val="009F51A8"/>
    <w:rsid w:val="009F5CF0"/>
    <w:rsid w:val="009F5E73"/>
    <w:rsid w:val="009F6405"/>
    <w:rsid w:val="009F6792"/>
    <w:rsid w:val="009F6C2B"/>
    <w:rsid w:val="009F79A1"/>
    <w:rsid w:val="00A004AB"/>
    <w:rsid w:val="00A014D2"/>
    <w:rsid w:val="00A01A5C"/>
    <w:rsid w:val="00A01F5D"/>
    <w:rsid w:val="00A0348A"/>
    <w:rsid w:val="00A04066"/>
    <w:rsid w:val="00A0422E"/>
    <w:rsid w:val="00A045F3"/>
    <w:rsid w:val="00A04CE2"/>
    <w:rsid w:val="00A04D5F"/>
    <w:rsid w:val="00A05191"/>
    <w:rsid w:val="00A051E4"/>
    <w:rsid w:val="00A05488"/>
    <w:rsid w:val="00A05537"/>
    <w:rsid w:val="00A05BBD"/>
    <w:rsid w:val="00A06155"/>
    <w:rsid w:val="00A0647D"/>
    <w:rsid w:val="00A06711"/>
    <w:rsid w:val="00A06D56"/>
    <w:rsid w:val="00A06D84"/>
    <w:rsid w:val="00A0751B"/>
    <w:rsid w:val="00A0757E"/>
    <w:rsid w:val="00A100A1"/>
    <w:rsid w:val="00A105C2"/>
    <w:rsid w:val="00A10ABE"/>
    <w:rsid w:val="00A10C1B"/>
    <w:rsid w:val="00A10D52"/>
    <w:rsid w:val="00A110F9"/>
    <w:rsid w:val="00A11A89"/>
    <w:rsid w:val="00A124A8"/>
    <w:rsid w:val="00A12514"/>
    <w:rsid w:val="00A12EDD"/>
    <w:rsid w:val="00A130A9"/>
    <w:rsid w:val="00A13ADD"/>
    <w:rsid w:val="00A14497"/>
    <w:rsid w:val="00A149C6"/>
    <w:rsid w:val="00A14B7F"/>
    <w:rsid w:val="00A1534D"/>
    <w:rsid w:val="00A153AB"/>
    <w:rsid w:val="00A15AD3"/>
    <w:rsid w:val="00A16246"/>
    <w:rsid w:val="00A1631C"/>
    <w:rsid w:val="00A16591"/>
    <w:rsid w:val="00A16682"/>
    <w:rsid w:val="00A16AEA"/>
    <w:rsid w:val="00A178CF"/>
    <w:rsid w:val="00A179E3"/>
    <w:rsid w:val="00A17A1B"/>
    <w:rsid w:val="00A17B7E"/>
    <w:rsid w:val="00A17EB9"/>
    <w:rsid w:val="00A208E3"/>
    <w:rsid w:val="00A214A4"/>
    <w:rsid w:val="00A217C7"/>
    <w:rsid w:val="00A21C36"/>
    <w:rsid w:val="00A22022"/>
    <w:rsid w:val="00A2292A"/>
    <w:rsid w:val="00A22FBB"/>
    <w:rsid w:val="00A23594"/>
    <w:rsid w:val="00A236AC"/>
    <w:rsid w:val="00A237F2"/>
    <w:rsid w:val="00A2407E"/>
    <w:rsid w:val="00A2445A"/>
    <w:rsid w:val="00A24A8D"/>
    <w:rsid w:val="00A25159"/>
    <w:rsid w:val="00A265BC"/>
    <w:rsid w:val="00A26ECC"/>
    <w:rsid w:val="00A2716A"/>
    <w:rsid w:val="00A271E2"/>
    <w:rsid w:val="00A2768D"/>
    <w:rsid w:val="00A27A6B"/>
    <w:rsid w:val="00A30188"/>
    <w:rsid w:val="00A30A63"/>
    <w:rsid w:val="00A3140D"/>
    <w:rsid w:val="00A32075"/>
    <w:rsid w:val="00A3255F"/>
    <w:rsid w:val="00A331D0"/>
    <w:rsid w:val="00A333DE"/>
    <w:rsid w:val="00A33405"/>
    <w:rsid w:val="00A334E7"/>
    <w:rsid w:val="00A334EF"/>
    <w:rsid w:val="00A3359D"/>
    <w:rsid w:val="00A33B6A"/>
    <w:rsid w:val="00A33F93"/>
    <w:rsid w:val="00A3420E"/>
    <w:rsid w:val="00A3448E"/>
    <w:rsid w:val="00A346E9"/>
    <w:rsid w:val="00A34997"/>
    <w:rsid w:val="00A356D8"/>
    <w:rsid w:val="00A35E23"/>
    <w:rsid w:val="00A364D7"/>
    <w:rsid w:val="00A36AE3"/>
    <w:rsid w:val="00A375E3"/>
    <w:rsid w:val="00A37C00"/>
    <w:rsid w:val="00A40098"/>
    <w:rsid w:val="00A401AB"/>
    <w:rsid w:val="00A40A86"/>
    <w:rsid w:val="00A41014"/>
    <w:rsid w:val="00A42158"/>
    <w:rsid w:val="00A434B5"/>
    <w:rsid w:val="00A43996"/>
    <w:rsid w:val="00A440D1"/>
    <w:rsid w:val="00A455A2"/>
    <w:rsid w:val="00A4588B"/>
    <w:rsid w:val="00A46790"/>
    <w:rsid w:val="00A46D5F"/>
    <w:rsid w:val="00A46F3E"/>
    <w:rsid w:val="00A47C09"/>
    <w:rsid w:val="00A47E33"/>
    <w:rsid w:val="00A502FA"/>
    <w:rsid w:val="00A5088F"/>
    <w:rsid w:val="00A50E86"/>
    <w:rsid w:val="00A51779"/>
    <w:rsid w:val="00A51DC0"/>
    <w:rsid w:val="00A5266D"/>
    <w:rsid w:val="00A53EFC"/>
    <w:rsid w:val="00A5458E"/>
    <w:rsid w:val="00A54AB5"/>
    <w:rsid w:val="00A55128"/>
    <w:rsid w:val="00A55550"/>
    <w:rsid w:val="00A55E47"/>
    <w:rsid w:val="00A563FF"/>
    <w:rsid w:val="00A56C1F"/>
    <w:rsid w:val="00A57382"/>
    <w:rsid w:val="00A57CCB"/>
    <w:rsid w:val="00A57D4F"/>
    <w:rsid w:val="00A60009"/>
    <w:rsid w:val="00A601E4"/>
    <w:rsid w:val="00A60AD5"/>
    <w:rsid w:val="00A61DF3"/>
    <w:rsid w:val="00A62597"/>
    <w:rsid w:val="00A62FAC"/>
    <w:rsid w:val="00A63E12"/>
    <w:rsid w:val="00A63F74"/>
    <w:rsid w:val="00A640DF"/>
    <w:rsid w:val="00A64752"/>
    <w:rsid w:val="00A648A2"/>
    <w:rsid w:val="00A648F5"/>
    <w:rsid w:val="00A65247"/>
    <w:rsid w:val="00A661A2"/>
    <w:rsid w:val="00A66336"/>
    <w:rsid w:val="00A66652"/>
    <w:rsid w:val="00A66B60"/>
    <w:rsid w:val="00A67BD6"/>
    <w:rsid w:val="00A70033"/>
    <w:rsid w:val="00A70263"/>
    <w:rsid w:val="00A7026F"/>
    <w:rsid w:val="00A704B1"/>
    <w:rsid w:val="00A7093B"/>
    <w:rsid w:val="00A70C68"/>
    <w:rsid w:val="00A70F04"/>
    <w:rsid w:val="00A70FBE"/>
    <w:rsid w:val="00A70FD2"/>
    <w:rsid w:val="00A7106B"/>
    <w:rsid w:val="00A716A0"/>
    <w:rsid w:val="00A716E8"/>
    <w:rsid w:val="00A71BE2"/>
    <w:rsid w:val="00A726C0"/>
    <w:rsid w:val="00A7292A"/>
    <w:rsid w:val="00A737A3"/>
    <w:rsid w:val="00A73C4B"/>
    <w:rsid w:val="00A73F47"/>
    <w:rsid w:val="00A74646"/>
    <w:rsid w:val="00A746A0"/>
    <w:rsid w:val="00A7482B"/>
    <w:rsid w:val="00A74EF0"/>
    <w:rsid w:val="00A7513B"/>
    <w:rsid w:val="00A75D29"/>
    <w:rsid w:val="00A760BC"/>
    <w:rsid w:val="00A762D1"/>
    <w:rsid w:val="00A76388"/>
    <w:rsid w:val="00A76B0A"/>
    <w:rsid w:val="00A76D6A"/>
    <w:rsid w:val="00A776F6"/>
    <w:rsid w:val="00A77CB4"/>
    <w:rsid w:val="00A77CBD"/>
    <w:rsid w:val="00A80391"/>
    <w:rsid w:val="00A8074C"/>
    <w:rsid w:val="00A80EEE"/>
    <w:rsid w:val="00A819BA"/>
    <w:rsid w:val="00A81A16"/>
    <w:rsid w:val="00A81D1E"/>
    <w:rsid w:val="00A82172"/>
    <w:rsid w:val="00A82624"/>
    <w:rsid w:val="00A828AA"/>
    <w:rsid w:val="00A82A8E"/>
    <w:rsid w:val="00A82E9F"/>
    <w:rsid w:val="00A82ECE"/>
    <w:rsid w:val="00A83005"/>
    <w:rsid w:val="00A830CD"/>
    <w:rsid w:val="00A83149"/>
    <w:rsid w:val="00A832A0"/>
    <w:rsid w:val="00A834DE"/>
    <w:rsid w:val="00A83790"/>
    <w:rsid w:val="00A83FCE"/>
    <w:rsid w:val="00A84787"/>
    <w:rsid w:val="00A85140"/>
    <w:rsid w:val="00A852CC"/>
    <w:rsid w:val="00A858D6"/>
    <w:rsid w:val="00A85AA5"/>
    <w:rsid w:val="00A85AE4"/>
    <w:rsid w:val="00A86862"/>
    <w:rsid w:val="00A90644"/>
    <w:rsid w:val="00A907D0"/>
    <w:rsid w:val="00A9146F"/>
    <w:rsid w:val="00A91CCF"/>
    <w:rsid w:val="00A92B39"/>
    <w:rsid w:val="00A9339D"/>
    <w:rsid w:val="00A9498C"/>
    <w:rsid w:val="00A94B51"/>
    <w:rsid w:val="00A95029"/>
    <w:rsid w:val="00A952CB"/>
    <w:rsid w:val="00A956B5"/>
    <w:rsid w:val="00A95989"/>
    <w:rsid w:val="00A96414"/>
    <w:rsid w:val="00A96543"/>
    <w:rsid w:val="00A96C68"/>
    <w:rsid w:val="00A96CCB"/>
    <w:rsid w:val="00A9723A"/>
    <w:rsid w:val="00A97980"/>
    <w:rsid w:val="00A97C37"/>
    <w:rsid w:val="00AA036F"/>
    <w:rsid w:val="00AA07CA"/>
    <w:rsid w:val="00AA08CD"/>
    <w:rsid w:val="00AA1514"/>
    <w:rsid w:val="00AA1A8F"/>
    <w:rsid w:val="00AA3E26"/>
    <w:rsid w:val="00AA3EDE"/>
    <w:rsid w:val="00AA3F04"/>
    <w:rsid w:val="00AA3FE4"/>
    <w:rsid w:val="00AA44E1"/>
    <w:rsid w:val="00AA48A2"/>
    <w:rsid w:val="00AA4958"/>
    <w:rsid w:val="00AA4A08"/>
    <w:rsid w:val="00AA5BE1"/>
    <w:rsid w:val="00AA5E65"/>
    <w:rsid w:val="00AA6423"/>
    <w:rsid w:val="00AA6D88"/>
    <w:rsid w:val="00AA6E5F"/>
    <w:rsid w:val="00AA705C"/>
    <w:rsid w:val="00AA70A2"/>
    <w:rsid w:val="00AA79D8"/>
    <w:rsid w:val="00AA7B7D"/>
    <w:rsid w:val="00AB0AB1"/>
    <w:rsid w:val="00AB0F57"/>
    <w:rsid w:val="00AB164E"/>
    <w:rsid w:val="00AB2083"/>
    <w:rsid w:val="00AB20F4"/>
    <w:rsid w:val="00AB36A6"/>
    <w:rsid w:val="00AB3C18"/>
    <w:rsid w:val="00AB4089"/>
    <w:rsid w:val="00AB44E6"/>
    <w:rsid w:val="00AB458C"/>
    <w:rsid w:val="00AB4C75"/>
    <w:rsid w:val="00AB5000"/>
    <w:rsid w:val="00AB5808"/>
    <w:rsid w:val="00AB649F"/>
    <w:rsid w:val="00AB67F0"/>
    <w:rsid w:val="00AB6EBC"/>
    <w:rsid w:val="00AB702D"/>
    <w:rsid w:val="00AC0014"/>
    <w:rsid w:val="00AC0D9F"/>
    <w:rsid w:val="00AC131F"/>
    <w:rsid w:val="00AC150A"/>
    <w:rsid w:val="00AC1908"/>
    <w:rsid w:val="00AC1A61"/>
    <w:rsid w:val="00AC1B05"/>
    <w:rsid w:val="00AC2ABF"/>
    <w:rsid w:val="00AC322B"/>
    <w:rsid w:val="00AC3460"/>
    <w:rsid w:val="00AC3E78"/>
    <w:rsid w:val="00AC406C"/>
    <w:rsid w:val="00AC4312"/>
    <w:rsid w:val="00AC45B1"/>
    <w:rsid w:val="00AC4861"/>
    <w:rsid w:val="00AC48F9"/>
    <w:rsid w:val="00AC50FD"/>
    <w:rsid w:val="00AC67B5"/>
    <w:rsid w:val="00AC6D0E"/>
    <w:rsid w:val="00AC6F47"/>
    <w:rsid w:val="00AC7056"/>
    <w:rsid w:val="00AC7233"/>
    <w:rsid w:val="00AC7C37"/>
    <w:rsid w:val="00AD06BE"/>
    <w:rsid w:val="00AD0B17"/>
    <w:rsid w:val="00AD0D5A"/>
    <w:rsid w:val="00AD0DB7"/>
    <w:rsid w:val="00AD0E83"/>
    <w:rsid w:val="00AD14F1"/>
    <w:rsid w:val="00AD14F3"/>
    <w:rsid w:val="00AD1BB8"/>
    <w:rsid w:val="00AD1C28"/>
    <w:rsid w:val="00AD1EF6"/>
    <w:rsid w:val="00AD285D"/>
    <w:rsid w:val="00AD3329"/>
    <w:rsid w:val="00AD36E3"/>
    <w:rsid w:val="00AD4656"/>
    <w:rsid w:val="00AD46B8"/>
    <w:rsid w:val="00AD51DF"/>
    <w:rsid w:val="00AD54C2"/>
    <w:rsid w:val="00AD5A9F"/>
    <w:rsid w:val="00AD5DEC"/>
    <w:rsid w:val="00AE0563"/>
    <w:rsid w:val="00AE177F"/>
    <w:rsid w:val="00AE1817"/>
    <w:rsid w:val="00AE27C0"/>
    <w:rsid w:val="00AE2B76"/>
    <w:rsid w:val="00AE2CB3"/>
    <w:rsid w:val="00AE312B"/>
    <w:rsid w:val="00AE3A4F"/>
    <w:rsid w:val="00AE4098"/>
    <w:rsid w:val="00AE465B"/>
    <w:rsid w:val="00AE4B73"/>
    <w:rsid w:val="00AE4D59"/>
    <w:rsid w:val="00AE4F06"/>
    <w:rsid w:val="00AE4F6A"/>
    <w:rsid w:val="00AE5B45"/>
    <w:rsid w:val="00AE6238"/>
    <w:rsid w:val="00AE6DA8"/>
    <w:rsid w:val="00AE6F9D"/>
    <w:rsid w:val="00AE73EC"/>
    <w:rsid w:val="00AE7FD3"/>
    <w:rsid w:val="00AF016C"/>
    <w:rsid w:val="00AF09C5"/>
    <w:rsid w:val="00AF0DB3"/>
    <w:rsid w:val="00AF0DC5"/>
    <w:rsid w:val="00AF10C4"/>
    <w:rsid w:val="00AF1CFA"/>
    <w:rsid w:val="00AF20E2"/>
    <w:rsid w:val="00AF2692"/>
    <w:rsid w:val="00AF29C0"/>
    <w:rsid w:val="00AF2AC5"/>
    <w:rsid w:val="00AF2B54"/>
    <w:rsid w:val="00AF2E53"/>
    <w:rsid w:val="00AF31D4"/>
    <w:rsid w:val="00AF3411"/>
    <w:rsid w:val="00AF3CCE"/>
    <w:rsid w:val="00AF4177"/>
    <w:rsid w:val="00AF4B9D"/>
    <w:rsid w:val="00AF5043"/>
    <w:rsid w:val="00AF5B60"/>
    <w:rsid w:val="00AF6644"/>
    <w:rsid w:val="00AF6744"/>
    <w:rsid w:val="00AF688E"/>
    <w:rsid w:val="00AF6D8A"/>
    <w:rsid w:val="00AF729F"/>
    <w:rsid w:val="00B00FD6"/>
    <w:rsid w:val="00B0105A"/>
    <w:rsid w:val="00B01311"/>
    <w:rsid w:val="00B01471"/>
    <w:rsid w:val="00B015EE"/>
    <w:rsid w:val="00B01C18"/>
    <w:rsid w:val="00B0244A"/>
    <w:rsid w:val="00B02CD3"/>
    <w:rsid w:val="00B02FD8"/>
    <w:rsid w:val="00B038BF"/>
    <w:rsid w:val="00B03BCC"/>
    <w:rsid w:val="00B03DC4"/>
    <w:rsid w:val="00B0416C"/>
    <w:rsid w:val="00B046B6"/>
    <w:rsid w:val="00B04813"/>
    <w:rsid w:val="00B04F43"/>
    <w:rsid w:val="00B05847"/>
    <w:rsid w:val="00B07080"/>
    <w:rsid w:val="00B07630"/>
    <w:rsid w:val="00B07C62"/>
    <w:rsid w:val="00B106D9"/>
    <w:rsid w:val="00B10DC0"/>
    <w:rsid w:val="00B10DF9"/>
    <w:rsid w:val="00B10ECD"/>
    <w:rsid w:val="00B116D0"/>
    <w:rsid w:val="00B12005"/>
    <w:rsid w:val="00B1238F"/>
    <w:rsid w:val="00B12B8D"/>
    <w:rsid w:val="00B13593"/>
    <w:rsid w:val="00B1374B"/>
    <w:rsid w:val="00B13AB7"/>
    <w:rsid w:val="00B14415"/>
    <w:rsid w:val="00B15A06"/>
    <w:rsid w:val="00B15C78"/>
    <w:rsid w:val="00B16079"/>
    <w:rsid w:val="00B17872"/>
    <w:rsid w:val="00B17DFE"/>
    <w:rsid w:val="00B205A4"/>
    <w:rsid w:val="00B211D4"/>
    <w:rsid w:val="00B211E3"/>
    <w:rsid w:val="00B219DB"/>
    <w:rsid w:val="00B21C37"/>
    <w:rsid w:val="00B2218C"/>
    <w:rsid w:val="00B22B41"/>
    <w:rsid w:val="00B22C79"/>
    <w:rsid w:val="00B22FF3"/>
    <w:rsid w:val="00B234A5"/>
    <w:rsid w:val="00B23A9B"/>
    <w:rsid w:val="00B23FC0"/>
    <w:rsid w:val="00B24019"/>
    <w:rsid w:val="00B24B5A"/>
    <w:rsid w:val="00B252FD"/>
    <w:rsid w:val="00B25435"/>
    <w:rsid w:val="00B260FC"/>
    <w:rsid w:val="00B264C8"/>
    <w:rsid w:val="00B2657C"/>
    <w:rsid w:val="00B267B8"/>
    <w:rsid w:val="00B2692F"/>
    <w:rsid w:val="00B26F28"/>
    <w:rsid w:val="00B30BBD"/>
    <w:rsid w:val="00B30BCA"/>
    <w:rsid w:val="00B311C4"/>
    <w:rsid w:val="00B316E9"/>
    <w:rsid w:val="00B31AEF"/>
    <w:rsid w:val="00B32142"/>
    <w:rsid w:val="00B328B3"/>
    <w:rsid w:val="00B32C0A"/>
    <w:rsid w:val="00B331AD"/>
    <w:rsid w:val="00B33B95"/>
    <w:rsid w:val="00B341BB"/>
    <w:rsid w:val="00B342E0"/>
    <w:rsid w:val="00B34948"/>
    <w:rsid w:val="00B34B15"/>
    <w:rsid w:val="00B34BEF"/>
    <w:rsid w:val="00B3546A"/>
    <w:rsid w:val="00B36A38"/>
    <w:rsid w:val="00B36BBD"/>
    <w:rsid w:val="00B36E77"/>
    <w:rsid w:val="00B371C6"/>
    <w:rsid w:val="00B3752C"/>
    <w:rsid w:val="00B37540"/>
    <w:rsid w:val="00B37A2E"/>
    <w:rsid w:val="00B37FA2"/>
    <w:rsid w:val="00B40361"/>
    <w:rsid w:val="00B40DA6"/>
    <w:rsid w:val="00B41BF2"/>
    <w:rsid w:val="00B42541"/>
    <w:rsid w:val="00B4264E"/>
    <w:rsid w:val="00B426D6"/>
    <w:rsid w:val="00B42C43"/>
    <w:rsid w:val="00B42C73"/>
    <w:rsid w:val="00B454BA"/>
    <w:rsid w:val="00B455A8"/>
    <w:rsid w:val="00B45FB1"/>
    <w:rsid w:val="00B47F5E"/>
    <w:rsid w:val="00B516AC"/>
    <w:rsid w:val="00B51F0E"/>
    <w:rsid w:val="00B52144"/>
    <w:rsid w:val="00B52C14"/>
    <w:rsid w:val="00B52E9A"/>
    <w:rsid w:val="00B52ED3"/>
    <w:rsid w:val="00B52F02"/>
    <w:rsid w:val="00B53160"/>
    <w:rsid w:val="00B535C1"/>
    <w:rsid w:val="00B54022"/>
    <w:rsid w:val="00B540BF"/>
    <w:rsid w:val="00B540C8"/>
    <w:rsid w:val="00B54929"/>
    <w:rsid w:val="00B55D01"/>
    <w:rsid w:val="00B55EBA"/>
    <w:rsid w:val="00B56FE8"/>
    <w:rsid w:val="00B57E19"/>
    <w:rsid w:val="00B6098F"/>
    <w:rsid w:val="00B60B8F"/>
    <w:rsid w:val="00B60F80"/>
    <w:rsid w:val="00B61C08"/>
    <w:rsid w:val="00B61D7E"/>
    <w:rsid w:val="00B6207A"/>
    <w:rsid w:val="00B622C0"/>
    <w:rsid w:val="00B624A0"/>
    <w:rsid w:val="00B6272D"/>
    <w:rsid w:val="00B631D5"/>
    <w:rsid w:val="00B6351A"/>
    <w:rsid w:val="00B636CF"/>
    <w:rsid w:val="00B64863"/>
    <w:rsid w:val="00B648E9"/>
    <w:rsid w:val="00B64A73"/>
    <w:rsid w:val="00B64D0D"/>
    <w:rsid w:val="00B64EA5"/>
    <w:rsid w:val="00B65108"/>
    <w:rsid w:val="00B6638C"/>
    <w:rsid w:val="00B67A30"/>
    <w:rsid w:val="00B67BD1"/>
    <w:rsid w:val="00B718F9"/>
    <w:rsid w:val="00B72139"/>
    <w:rsid w:val="00B72865"/>
    <w:rsid w:val="00B728CB"/>
    <w:rsid w:val="00B73937"/>
    <w:rsid w:val="00B73B47"/>
    <w:rsid w:val="00B73E2C"/>
    <w:rsid w:val="00B73FBE"/>
    <w:rsid w:val="00B751D2"/>
    <w:rsid w:val="00B75B79"/>
    <w:rsid w:val="00B75E53"/>
    <w:rsid w:val="00B76607"/>
    <w:rsid w:val="00B7688F"/>
    <w:rsid w:val="00B7734E"/>
    <w:rsid w:val="00B77363"/>
    <w:rsid w:val="00B8031F"/>
    <w:rsid w:val="00B80DAD"/>
    <w:rsid w:val="00B819B7"/>
    <w:rsid w:val="00B82007"/>
    <w:rsid w:val="00B82547"/>
    <w:rsid w:val="00B82558"/>
    <w:rsid w:val="00B83578"/>
    <w:rsid w:val="00B8372C"/>
    <w:rsid w:val="00B83C6E"/>
    <w:rsid w:val="00B84A7D"/>
    <w:rsid w:val="00B84B30"/>
    <w:rsid w:val="00B84ED6"/>
    <w:rsid w:val="00B86C11"/>
    <w:rsid w:val="00B87248"/>
    <w:rsid w:val="00B8726E"/>
    <w:rsid w:val="00B87616"/>
    <w:rsid w:val="00B90094"/>
    <w:rsid w:val="00B906AC"/>
    <w:rsid w:val="00B909B6"/>
    <w:rsid w:val="00B91A98"/>
    <w:rsid w:val="00B91E23"/>
    <w:rsid w:val="00B92187"/>
    <w:rsid w:val="00B92404"/>
    <w:rsid w:val="00B927BC"/>
    <w:rsid w:val="00B92B83"/>
    <w:rsid w:val="00B92E0D"/>
    <w:rsid w:val="00B92EF2"/>
    <w:rsid w:val="00B930AF"/>
    <w:rsid w:val="00B934F0"/>
    <w:rsid w:val="00B936B8"/>
    <w:rsid w:val="00B936F4"/>
    <w:rsid w:val="00B93749"/>
    <w:rsid w:val="00B93DB1"/>
    <w:rsid w:val="00B944F9"/>
    <w:rsid w:val="00B9519F"/>
    <w:rsid w:val="00B95235"/>
    <w:rsid w:val="00B9526C"/>
    <w:rsid w:val="00B95F26"/>
    <w:rsid w:val="00B96D5E"/>
    <w:rsid w:val="00B96D9F"/>
    <w:rsid w:val="00B97802"/>
    <w:rsid w:val="00B979ED"/>
    <w:rsid w:val="00BA0B92"/>
    <w:rsid w:val="00BA0BE6"/>
    <w:rsid w:val="00BA1992"/>
    <w:rsid w:val="00BA1A93"/>
    <w:rsid w:val="00BA1B40"/>
    <w:rsid w:val="00BA1BBA"/>
    <w:rsid w:val="00BA223C"/>
    <w:rsid w:val="00BA2305"/>
    <w:rsid w:val="00BA2A09"/>
    <w:rsid w:val="00BA2A23"/>
    <w:rsid w:val="00BA2FCA"/>
    <w:rsid w:val="00BA3806"/>
    <w:rsid w:val="00BA3855"/>
    <w:rsid w:val="00BA3956"/>
    <w:rsid w:val="00BA4510"/>
    <w:rsid w:val="00BA4E8B"/>
    <w:rsid w:val="00BA50BF"/>
    <w:rsid w:val="00BA53B1"/>
    <w:rsid w:val="00BA56B2"/>
    <w:rsid w:val="00BA64A5"/>
    <w:rsid w:val="00BA66B5"/>
    <w:rsid w:val="00BA6FE5"/>
    <w:rsid w:val="00BA70B2"/>
    <w:rsid w:val="00BA752D"/>
    <w:rsid w:val="00BA78B9"/>
    <w:rsid w:val="00BA7FB5"/>
    <w:rsid w:val="00BB002D"/>
    <w:rsid w:val="00BB0AC8"/>
    <w:rsid w:val="00BB1EE9"/>
    <w:rsid w:val="00BB20FF"/>
    <w:rsid w:val="00BB214B"/>
    <w:rsid w:val="00BB349E"/>
    <w:rsid w:val="00BB408E"/>
    <w:rsid w:val="00BB440E"/>
    <w:rsid w:val="00BB5772"/>
    <w:rsid w:val="00BB60D0"/>
    <w:rsid w:val="00BB6133"/>
    <w:rsid w:val="00BB6390"/>
    <w:rsid w:val="00BB6CCF"/>
    <w:rsid w:val="00BB786C"/>
    <w:rsid w:val="00BB79A2"/>
    <w:rsid w:val="00BC02E1"/>
    <w:rsid w:val="00BC08B6"/>
    <w:rsid w:val="00BC0BA5"/>
    <w:rsid w:val="00BC0E9B"/>
    <w:rsid w:val="00BC10E9"/>
    <w:rsid w:val="00BC1AA7"/>
    <w:rsid w:val="00BC1D85"/>
    <w:rsid w:val="00BC38E2"/>
    <w:rsid w:val="00BC3F15"/>
    <w:rsid w:val="00BC5014"/>
    <w:rsid w:val="00BC551F"/>
    <w:rsid w:val="00BC5581"/>
    <w:rsid w:val="00BC55C1"/>
    <w:rsid w:val="00BC5750"/>
    <w:rsid w:val="00BC6A62"/>
    <w:rsid w:val="00BC7D90"/>
    <w:rsid w:val="00BD1715"/>
    <w:rsid w:val="00BD1B8D"/>
    <w:rsid w:val="00BD1C82"/>
    <w:rsid w:val="00BD1CF8"/>
    <w:rsid w:val="00BD1FCA"/>
    <w:rsid w:val="00BD2129"/>
    <w:rsid w:val="00BD2C00"/>
    <w:rsid w:val="00BD3BA3"/>
    <w:rsid w:val="00BD3BFD"/>
    <w:rsid w:val="00BD40A1"/>
    <w:rsid w:val="00BD40DF"/>
    <w:rsid w:val="00BD4575"/>
    <w:rsid w:val="00BD4DEB"/>
    <w:rsid w:val="00BD54E6"/>
    <w:rsid w:val="00BD5556"/>
    <w:rsid w:val="00BD58A4"/>
    <w:rsid w:val="00BD6153"/>
    <w:rsid w:val="00BD6CFB"/>
    <w:rsid w:val="00BD6F73"/>
    <w:rsid w:val="00BE0067"/>
    <w:rsid w:val="00BE0133"/>
    <w:rsid w:val="00BE01B2"/>
    <w:rsid w:val="00BE0855"/>
    <w:rsid w:val="00BE09F7"/>
    <w:rsid w:val="00BE0F63"/>
    <w:rsid w:val="00BE2590"/>
    <w:rsid w:val="00BE26A2"/>
    <w:rsid w:val="00BE2824"/>
    <w:rsid w:val="00BE2D54"/>
    <w:rsid w:val="00BE39AE"/>
    <w:rsid w:val="00BE3E7F"/>
    <w:rsid w:val="00BE4F59"/>
    <w:rsid w:val="00BE56C6"/>
    <w:rsid w:val="00BE5C2A"/>
    <w:rsid w:val="00BE5EE2"/>
    <w:rsid w:val="00BE696C"/>
    <w:rsid w:val="00BF003B"/>
    <w:rsid w:val="00BF01F1"/>
    <w:rsid w:val="00BF1AAD"/>
    <w:rsid w:val="00BF1B71"/>
    <w:rsid w:val="00BF2CD1"/>
    <w:rsid w:val="00BF2EEB"/>
    <w:rsid w:val="00BF322C"/>
    <w:rsid w:val="00BF3776"/>
    <w:rsid w:val="00BF43B6"/>
    <w:rsid w:val="00BF483B"/>
    <w:rsid w:val="00BF4F84"/>
    <w:rsid w:val="00BF5448"/>
    <w:rsid w:val="00BF5826"/>
    <w:rsid w:val="00BF5997"/>
    <w:rsid w:val="00BF59B7"/>
    <w:rsid w:val="00BF5F4E"/>
    <w:rsid w:val="00BF6250"/>
    <w:rsid w:val="00BF64B6"/>
    <w:rsid w:val="00BF679D"/>
    <w:rsid w:val="00BF7BB8"/>
    <w:rsid w:val="00C002C7"/>
    <w:rsid w:val="00C0051B"/>
    <w:rsid w:val="00C00B5E"/>
    <w:rsid w:val="00C017A5"/>
    <w:rsid w:val="00C01DB4"/>
    <w:rsid w:val="00C01E7A"/>
    <w:rsid w:val="00C02051"/>
    <w:rsid w:val="00C02059"/>
    <w:rsid w:val="00C029BE"/>
    <w:rsid w:val="00C02F98"/>
    <w:rsid w:val="00C03928"/>
    <w:rsid w:val="00C03ABB"/>
    <w:rsid w:val="00C03B38"/>
    <w:rsid w:val="00C03DE1"/>
    <w:rsid w:val="00C04137"/>
    <w:rsid w:val="00C048A0"/>
    <w:rsid w:val="00C04A8A"/>
    <w:rsid w:val="00C04C80"/>
    <w:rsid w:val="00C04D05"/>
    <w:rsid w:val="00C04DE1"/>
    <w:rsid w:val="00C04E22"/>
    <w:rsid w:val="00C053BB"/>
    <w:rsid w:val="00C05B6A"/>
    <w:rsid w:val="00C05BE6"/>
    <w:rsid w:val="00C05E25"/>
    <w:rsid w:val="00C066E6"/>
    <w:rsid w:val="00C066F1"/>
    <w:rsid w:val="00C0725D"/>
    <w:rsid w:val="00C10170"/>
    <w:rsid w:val="00C10542"/>
    <w:rsid w:val="00C10F05"/>
    <w:rsid w:val="00C117E5"/>
    <w:rsid w:val="00C11BF8"/>
    <w:rsid w:val="00C122A5"/>
    <w:rsid w:val="00C12581"/>
    <w:rsid w:val="00C125E6"/>
    <w:rsid w:val="00C127F0"/>
    <w:rsid w:val="00C12BF3"/>
    <w:rsid w:val="00C134A7"/>
    <w:rsid w:val="00C1386C"/>
    <w:rsid w:val="00C14035"/>
    <w:rsid w:val="00C1428E"/>
    <w:rsid w:val="00C152B5"/>
    <w:rsid w:val="00C156D1"/>
    <w:rsid w:val="00C158A4"/>
    <w:rsid w:val="00C16253"/>
    <w:rsid w:val="00C167D9"/>
    <w:rsid w:val="00C16FBB"/>
    <w:rsid w:val="00C178E7"/>
    <w:rsid w:val="00C206EA"/>
    <w:rsid w:val="00C20D4A"/>
    <w:rsid w:val="00C215CC"/>
    <w:rsid w:val="00C218E1"/>
    <w:rsid w:val="00C21C5F"/>
    <w:rsid w:val="00C2206E"/>
    <w:rsid w:val="00C229B8"/>
    <w:rsid w:val="00C23329"/>
    <w:rsid w:val="00C23892"/>
    <w:rsid w:val="00C239A9"/>
    <w:rsid w:val="00C241A0"/>
    <w:rsid w:val="00C241D1"/>
    <w:rsid w:val="00C244C6"/>
    <w:rsid w:val="00C246F4"/>
    <w:rsid w:val="00C2562D"/>
    <w:rsid w:val="00C25EDA"/>
    <w:rsid w:val="00C26310"/>
    <w:rsid w:val="00C269A8"/>
    <w:rsid w:val="00C26A56"/>
    <w:rsid w:val="00C277CE"/>
    <w:rsid w:val="00C27975"/>
    <w:rsid w:val="00C27AD6"/>
    <w:rsid w:val="00C27CF8"/>
    <w:rsid w:val="00C3078C"/>
    <w:rsid w:val="00C3087F"/>
    <w:rsid w:val="00C31D05"/>
    <w:rsid w:val="00C32142"/>
    <w:rsid w:val="00C329F8"/>
    <w:rsid w:val="00C32D4B"/>
    <w:rsid w:val="00C32DBB"/>
    <w:rsid w:val="00C331FF"/>
    <w:rsid w:val="00C332DB"/>
    <w:rsid w:val="00C33FA0"/>
    <w:rsid w:val="00C342AD"/>
    <w:rsid w:val="00C34709"/>
    <w:rsid w:val="00C34CD7"/>
    <w:rsid w:val="00C34D0C"/>
    <w:rsid w:val="00C34DA8"/>
    <w:rsid w:val="00C35B64"/>
    <w:rsid w:val="00C36144"/>
    <w:rsid w:val="00C36468"/>
    <w:rsid w:val="00C36534"/>
    <w:rsid w:val="00C3654E"/>
    <w:rsid w:val="00C367F4"/>
    <w:rsid w:val="00C36B6B"/>
    <w:rsid w:val="00C37110"/>
    <w:rsid w:val="00C37140"/>
    <w:rsid w:val="00C37477"/>
    <w:rsid w:val="00C37F03"/>
    <w:rsid w:val="00C40282"/>
    <w:rsid w:val="00C40CA9"/>
    <w:rsid w:val="00C411AB"/>
    <w:rsid w:val="00C411F9"/>
    <w:rsid w:val="00C414A2"/>
    <w:rsid w:val="00C41800"/>
    <w:rsid w:val="00C42071"/>
    <w:rsid w:val="00C43A8E"/>
    <w:rsid w:val="00C44075"/>
    <w:rsid w:val="00C450B5"/>
    <w:rsid w:val="00C45394"/>
    <w:rsid w:val="00C453FD"/>
    <w:rsid w:val="00C46626"/>
    <w:rsid w:val="00C46BEF"/>
    <w:rsid w:val="00C47084"/>
    <w:rsid w:val="00C47612"/>
    <w:rsid w:val="00C47849"/>
    <w:rsid w:val="00C47A30"/>
    <w:rsid w:val="00C47F28"/>
    <w:rsid w:val="00C502FA"/>
    <w:rsid w:val="00C514F6"/>
    <w:rsid w:val="00C5182E"/>
    <w:rsid w:val="00C51CCE"/>
    <w:rsid w:val="00C52080"/>
    <w:rsid w:val="00C520D6"/>
    <w:rsid w:val="00C52127"/>
    <w:rsid w:val="00C52A10"/>
    <w:rsid w:val="00C53969"/>
    <w:rsid w:val="00C5410F"/>
    <w:rsid w:val="00C54783"/>
    <w:rsid w:val="00C54AD5"/>
    <w:rsid w:val="00C54EFE"/>
    <w:rsid w:val="00C55677"/>
    <w:rsid w:val="00C55AAF"/>
    <w:rsid w:val="00C55AD8"/>
    <w:rsid w:val="00C55C27"/>
    <w:rsid w:val="00C56087"/>
    <w:rsid w:val="00C56302"/>
    <w:rsid w:val="00C567B5"/>
    <w:rsid w:val="00C56C17"/>
    <w:rsid w:val="00C570AC"/>
    <w:rsid w:val="00C57348"/>
    <w:rsid w:val="00C57626"/>
    <w:rsid w:val="00C5792A"/>
    <w:rsid w:val="00C57C09"/>
    <w:rsid w:val="00C57D91"/>
    <w:rsid w:val="00C60D9C"/>
    <w:rsid w:val="00C60EF5"/>
    <w:rsid w:val="00C61AB0"/>
    <w:rsid w:val="00C61E76"/>
    <w:rsid w:val="00C623D7"/>
    <w:rsid w:val="00C62440"/>
    <w:rsid w:val="00C62EC1"/>
    <w:rsid w:val="00C63444"/>
    <w:rsid w:val="00C63679"/>
    <w:rsid w:val="00C6449D"/>
    <w:rsid w:val="00C64817"/>
    <w:rsid w:val="00C64FCF"/>
    <w:rsid w:val="00C65F98"/>
    <w:rsid w:val="00C667AE"/>
    <w:rsid w:val="00C66B0E"/>
    <w:rsid w:val="00C67808"/>
    <w:rsid w:val="00C70498"/>
    <w:rsid w:val="00C70605"/>
    <w:rsid w:val="00C70F17"/>
    <w:rsid w:val="00C710D4"/>
    <w:rsid w:val="00C7199E"/>
    <w:rsid w:val="00C72395"/>
    <w:rsid w:val="00C72806"/>
    <w:rsid w:val="00C731E3"/>
    <w:rsid w:val="00C73CF5"/>
    <w:rsid w:val="00C73F53"/>
    <w:rsid w:val="00C74FE2"/>
    <w:rsid w:val="00C756CF"/>
    <w:rsid w:val="00C76C03"/>
    <w:rsid w:val="00C77FE4"/>
    <w:rsid w:val="00C800A0"/>
    <w:rsid w:val="00C8133A"/>
    <w:rsid w:val="00C81A09"/>
    <w:rsid w:val="00C821C1"/>
    <w:rsid w:val="00C82A7B"/>
    <w:rsid w:val="00C8322A"/>
    <w:rsid w:val="00C83FFC"/>
    <w:rsid w:val="00C846E2"/>
    <w:rsid w:val="00C8513A"/>
    <w:rsid w:val="00C852E8"/>
    <w:rsid w:val="00C85D0E"/>
    <w:rsid w:val="00C862F8"/>
    <w:rsid w:val="00C86745"/>
    <w:rsid w:val="00C8677A"/>
    <w:rsid w:val="00C86C86"/>
    <w:rsid w:val="00C874F3"/>
    <w:rsid w:val="00C87EC3"/>
    <w:rsid w:val="00C90652"/>
    <w:rsid w:val="00C929D8"/>
    <w:rsid w:val="00C93575"/>
    <w:rsid w:val="00C935C3"/>
    <w:rsid w:val="00C93F42"/>
    <w:rsid w:val="00C94705"/>
    <w:rsid w:val="00C94A44"/>
    <w:rsid w:val="00C94AEF"/>
    <w:rsid w:val="00C94AFA"/>
    <w:rsid w:val="00C94D4C"/>
    <w:rsid w:val="00C95342"/>
    <w:rsid w:val="00C96145"/>
    <w:rsid w:val="00C96D18"/>
    <w:rsid w:val="00C97331"/>
    <w:rsid w:val="00C97560"/>
    <w:rsid w:val="00C97570"/>
    <w:rsid w:val="00C97614"/>
    <w:rsid w:val="00C978A3"/>
    <w:rsid w:val="00CA03AB"/>
    <w:rsid w:val="00CA0D8B"/>
    <w:rsid w:val="00CA286E"/>
    <w:rsid w:val="00CA37CC"/>
    <w:rsid w:val="00CA430C"/>
    <w:rsid w:val="00CA4605"/>
    <w:rsid w:val="00CA465C"/>
    <w:rsid w:val="00CA4E4C"/>
    <w:rsid w:val="00CA5092"/>
    <w:rsid w:val="00CA5290"/>
    <w:rsid w:val="00CA702E"/>
    <w:rsid w:val="00CA7D84"/>
    <w:rsid w:val="00CB0757"/>
    <w:rsid w:val="00CB09E7"/>
    <w:rsid w:val="00CB0AC1"/>
    <w:rsid w:val="00CB0B8A"/>
    <w:rsid w:val="00CB0BDD"/>
    <w:rsid w:val="00CB0D39"/>
    <w:rsid w:val="00CB10D5"/>
    <w:rsid w:val="00CB10E1"/>
    <w:rsid w:val="00CB2AE7"/>
    <w:rsid w:val="00CB31BD"/>
    <w:rsid w:val="00CB320B"/>
    <w:rsid w:val="00CB3CEB"/>
    <w:rsid w:val="00CB413F"/>
    <w:rsid w:val="00CB41D3"/>
    <w:rsid w:val="00CB45A9"/>
    <w:rsid w:val="00CB484D"/>
    <w:rsid w:val="00CB4AF2"/>
    <w:rsid w:val="00CB5FED"/>
    <w:rsid w:val="00CB61EF"/>
    <w:rsid w:val="00CB64B9"/>
    <w:rsid w:val="00CB65DF"/>
    <w:rsid w:val="00CB6BAB"/>
    <w:rsid w:val="00CB6EDB"/>
    <w:rsid w:val="00CB7155"/>
    <w:rsid w:val="00CB7407"/>
    <w:rsid w:val="00CB777A"/>
    <w:rsid w:val="00CC00D1"/>
    <w:rsid w:val="00CC14E4"/>
    <w:rsid w:val="00CC2902"/>
    <w:rsid w:val="00CC297D"/>
    <w:rsid w:val="00CC2CFD"/>
    <w:rsid w:val="00CC3143"/>
    <w:rsid w:val="00CC3349"/>
    <w:rsid w:val="00CC352A"/>
    <w:rsid w:val="00CC3794"/>
    <w:rsid w:val="00CC39FE"/>
    <w:rsid w:val="00CC42BC"/>
    <w:rsid w:val="00CC5B89"/>
    <w:rsid w:val="00CC6A54"/>
    <w:rsid w:val="00CC6F91"/>
    <w:rsid w:val="00CC7ABC"/>
    <w:rsid w:val="00CD027E"/>
    <w:rsid w:val="00CD02F5"/>
    <w:rsid w:val="00CD0361"/>
    <w:rsid w:val="00CD074D"/>
    <w:rsid w:val="00CD0A4B"/>
    <w:rsid w:val="00CD110A"/>
    <w:rsid w:val="00CD1400"/>
    <w:rsid w:val="00CD1A60"/>
    <w:rsid w:val="00CD1CC8"/>
    <w:rsid w:val="00CD1EDB"/>
    <w:rsid w:val="00CD33A7"/>
    <w:rsid w:val="00CD347A"/>
    <w:rsid w:val="00CD45AD"/>
    <w:rsid w:val="00CD497A"/>
    <w:rsid w:val="00CD552B"/>
    <w:rsid w:val="00CD5563"/>
    <w:rsid w:val="00CD59EA"/>
    <w:rsid w:val="00CD5B95"/>
    <w:rsid w:val="00CD5F81"/>
    <w:rsid w:val="00CD6E58"/>
    <w:rsid w:val="00CD7388"/>
    <w:rsid w:val="00CD7A0F"/>
    <w:rsid w:val="00CD7C5C"/>
    <w:rsid w:val="00CE04F1"/>
    <w:rsid w:val="00CE1E13"/>
    <w:rsid w:val="00CE2473"/>
    <w:rsid w:val="00CE2D9E"/>
    <w:rsid w:val="00CE31C5"/>
    <w:rsid w:val="00CE32E0"/>
    <w:rsid w:val="00CE3682"/>
    <w:rsid w:val="00CE3A1D"/>
    <w:rsid w:val="00CE4280"/>
    <w:rsid w:val="00CE432F"/>
    <w:rsid w:val="00CE45BA"/>
    <w:rsid w:val="00CE483E"/>
    <w:rsid w:val="00CE49BF"/>
    <w:rsid w:val="00CE56D1"/>
    <w:rsid w:val="00CE5ABE"/>
    <w:rsid w:val="00CE5BA2"/>
    <w:rsid w:val="00CE670C"/>
    <w:rsid w:val="00CE7268"/>
    <w:rsid w:val="00CE7615"/>
    <w:rsid w:val="00CF05AC"/>
    <w:rsid w:val="00CF150D"/>
    <w:rsid w:val="00CF16CC"/>
    <w:rsid w:val="00CF1B72"/>
    <w:rsid w:val="00CF33B1"/>
    <w:rsid w:val="00CF34FE"/>
    <w:rsid w:val="00CF3B22"/>
    <w:rsid w:val="00CF43E7"/>
    <w:rsid w:val="00CF4F39"/>
    <w:rsid w:val="00CF4F79"/>
    <w:rsid w:val="00CF51DF"/>
    <w:rsid w:val="00CF56D8"/>
    <w:rsid w:val="00CF59FA"/>
    <w:rsid w:val="00CF6BCE"/>
    <w:rsid w:val="00CF6DED"/>
    <w:rsid w:val="00CF71A0"/>
    <w:rsid w:val="00CF729D"/>
    <w:rsid w:val="00CF77C7"/>
    <w:rsid w:val="00D0046F"/>
    <w:rsid w:val="00D00C08"/>
    <w:rsid w:val="00D00E51"/>
    <w:rsid w:val="00D0137E"/>
    <w:rsid w:val="00D01634"/>
    <w:rsid w:val="00D02A36"/>
    <w:rsid w:val="00D02B21"/>
    <w:rsid w:val="00D03E13"/>
    <w:rsid w:val="00D044C2"/>
    <w:rsid w:val="00D04A43"/>
    <w:rsid w:val="00D0537E"/>
    <w:rsid w:val="00D05A47"/>
    <w:rsid w:val="00D05BC1"/>
    <w:rsid w:val="00D06397"/>
    <w:rsid w:val="00D0665E"/>
    <w:rsid w:val="00D06D26"/>
    <w:rsid w:val="00D06EBF"/>
    <w:rsid w:val="00D07121"/>
    <w:rsid w:val="00D078B2"/>
    <w:rsid w:val="00D078F1"/>
    <w:rsid w:val="00D1037C"/>
    <w:rsid w:val="00D10F3E"/>
    <w:rsid w:val="00D10FF3"/>
    <w:rsid w:val="00D11106"/>
    <w:rsid w:val="00D118BF"/>
    <w:rsid w:val="00D11D71"/>
    <w:rsid w:val="00D123E1"/>
    <w:rsid w:val="00D12AF2"/>
    <w:rsid w:val="00D12B3E"/>
    <w:rsid w:val="00D12B9D"/>
    <w:rsid w:val="00D13F51"/>
    <w:rsid w:val="00D1408C"/>
    <w:rsid w:val="00D141C9"/>
    <w:rsid w:val="00D14230"/>
    <w:rsid w:val="00D144BE"/>
    <w:rsid w:val="00D14C0D"/>
    <w:rsid w:val="00D150D5"/>
    <w:rsid w:val="00D153CD"/>
    <w:rsid w:val="00D1565A"/>
    <w:rsid w:val="00D16207"/>
    <w:rsid w:val="00D1626D"/>
    <w:rsid w:val="00D1661E"/>
    <w:rsid w:val="00D17251"/>
    <w:rsid w:val="00D176E6"/>
    <w:rsid w:val="00D17BEF"/>
    <w:rsid w:val="00D17DCE"/>
    <w:rsid w:val="00D205A9"/>
    <w:rsid w:val="00D205B1"/>
    <w:rsid w:val="00D214DC"/>
    <w:rsid w:val="00D218D3"/>
    <w:rsid w:val="00D21908"/>
    <w:rsid w:val="00D219FE"/>
    <w:rsid w:val="00D21D73"/>
    <w:rsid w:val="00D22105"/>
    <w:rsid w:val="00D22487"/>
    <w:rsid w:val="00D22617"/>
    <w:rsid w:val="00D2375C"/>
    <w:rsid w:val="00D239A9"/>
    <w:rsid w:val="00D242A2"/>
    <w:rsid w:val="00D24390"/>
    <w:rsid w:val="00D244C7"/>
    <w:rsid w:val="00D24CDB"/>
    <w:rsid w:val="00D24D9C"/>
    <w:rsid w:val="00D25652"/>
    <w:rsid w:val="00D25839"/>
    <w:rsid w:val="00D25A37"/>
    <w:rsid w:val="00D260AF"/>
    <w:rsid w:val="00D267DE"/>
    <w:rsid w:val="00D26E63"/>
    <w:rsid w:val="00D27096"/>
    <w:rsid w:val="00D279E8"/>
    <w:rsid w:val="00D27B6D"/>
    <w:rsid w:val="00D30D7B"/>
    <w:rsid w:val="00D3137C"/>
    <w:rsid w:val="00D32522"/>
    <w:rsid w:val="00D325B8"/>
    <w:rsid w:val="00D32CB6"/>
    <w:rsid w:val="00D3342B"/>
    <w:rsid w:val="00D33569"/>
    <w:rsid w:val="00D33764"/>
    <w:rsid w:val="00D33F82"/>
    <w:rsid w:val="00D34D4F"/>
    <w:rsid w:val="00D35FE2"/>
    <w:rsid w:val="00D36702"/>
    <w:rsid w:val="00D3689E"/>
    <w:rsid w:val="00D369B4"/>
    <w:rsid w:val="00D36E42"/>
    <w:rsid w:val="00D378C6"/>
    <w:rsid w:val="00D37D3D"/>
    <w:rsid w:val="00D407E0"/>
    <w:rsid w:val="00D40D58"/>
    <w:rsid w:val="00D412CE"/>
    <w:rsid w:val="00D418FC"/>
    <w:rsid w:val="00D424CD"/>
    <w:rsid w:val="00D42527"/>
    <w:rsid w:val="00D428A0"/>
    <w:rsid w:val="00D42A35"/>
    <w:rsid w:val="00D42F29"/>
    <w:rsid w:val="00D433AA"/>
    <w:rsid w:val="00D437D7"/>
    <w:rsid w:val="00D44162"/>
    <w:rsid w:val="00D443C0"/>
    <w:rsid w:val="00D4491A"/>
    <w:rsid w:val="00D450E5"/>
    <w:rsid w:val="00D45211"/>
    <w:rsid w:val="00D45306"/>
    <w:rsid w:val="00D454D8"/>
    <w:rsid w:val="00D45737"/>
    <w:rsid w:val="00D465D0"/>
    <w:rsid w:val="00D466CA"/>
    <w:rsid w:val="00D46C0F"/>
    <w:rsid w:val="00D47EA0"/>
    <w:rsid w:val="00D47F12"/>
    <w:rsid w:val="00D50295"/>
    <w:rsid w:val="00D5091E"/>
    <w:rsid w:val="00D50A2E"/>
    <w:rsid w:val="00D50F92"/>
    <w:rsid w:val="00D51935"/>
    <w:rsid w:val="00D5238E"/>
    <w:rsid w:val="00D53237"/>
    <w:rsid w:val="00D5399A"/>
    <w:rsid w:val="00D53F09"/>
    <w:rsid w:val="00D5489D"/>
    <w:rsid w:val="00D558AB"/>
    <w:rsid w:val="00D55ED0"/>
    <w:rsid w:val="00D563C3"/>
    <w:rsid w:val="00D56C7E"/>
    <w:rsid w:val="00D57040"/>
    <w:rsid w:val="00D606D6"/>
    <w:rsid w:val="00D60C3A"/>
    <w:rsid w:val="00D62035"/>
    <w:rsid w:val="00D62A28"/>
    <w:rsid w:val="00D6371F"/>
    <w:rsid w:val="00D63B14"/>
    <w:rsid w:val="00D642EF"/>
    <w:rsid w:val="00D64362"/>
    <w:rsid w:val="00D6489F"/>
    <w:rsid w:val="00D64F36"/>
    <w:rsid w:val="00D64F99"/>
    <w:rsid w:val="00D65661"/>
    <w:rsid w:val="00D65F25"/>
    <w:rsid w:val="00D66156"/>
    <w:rsid w:val="00D662C8"/>
    <w:rsid w:val="00D665B4"/>
    <w:rsid w:val="00D66D2E"/>
    <w:rsid w:val="00D67098"/>
    <w:rsid w:val="00D67B89"/>
    <w:rsid w:val="00D71424"/>
    <w:rsid w:val="00D71D00"/>
    <w:rsid w:val="00D7254D"/>
    <w:rsid w:val="00D72597"/>
    <w:rsid w:val="00D726B9"/>
    <w:rsid w:val="00D72CB3"/>
    <w:rsid w:val="00D72D5A"/>
    <w:rsid w:val="00D73350"/>
    <w:rsid w:val="00D73781"/>
    <w:rsid w:val="00D7386F"/>
    <w:rsid w:val="00D74096"/>
    <w:rsid w:val="00D741CA"/>
    <w:rsid w:val="00D74958"/>
    <w:rsid w:val="00D74A75"/>
    <w:rsid w:val="00D765DE"/>
    <w:rsid w:val="00D76EF0"/>
    <w:rsid w:val="00D77315"/>
    <w:rsid w:val="00D77799"/>
    <w:rsid w:val="00D77828"/>
    <w:rsid w:val="00D779EA"/>
    <w:rsid w:val="00D77D8D"/>
    <w:rsid w:val="00D80155"/>
    <w:rsid w:val="00D809EB"/>
    <w:rsid w:val="00D80C36"/>
    <w:rsid w:val="00D8266C"/>
    <w:rsid w:val="00D835C2"/>
    <w:rsid w:val="00D83BF5"/>
    <w:rsid w:val="00D83EBC"/>
    <w:rsid w:val="00D841D9"/>
    <w:rsid w:val="00D842A2"/>
    <w:rsid w:val="00D84466"/>
    <w:rsid w:val="00D848C7"/>
    <w:rsid w:val="00D85DB3"/>
    <w:rsid w:val="00D85EE8"/>
    <w:rsid w:val="00D87059"/>
    <w:rsid w:val="00D872D9"/>
    <w:rsid w:val="00D87352"/>
    <w:rsid w:val="00D87530"/>
    <w:rsid w:val="00D876EA"/>
    <w:rsid w:val="00D879C0"/>
    <w:rsid w:val="00D87CCA"/>
    <w:rsid w:val="00D901CA"/>
    <w:rsid w:val="00D90B30"/>
    <w:rsid w:val="00D90DC9"/>
    <w:rsid w:val="00D90EF4"/>
    <w:rsid w:val="00D918C7"/>
    <w:rsid w:val="00D91E06"/>
    <w:rsid w:val="00D92061"/>
    <w:rsid w:val="00D922C7"/>
    <w:rsid w:val="00D926C0"/>
    <w:rsid w:val="00D92C73"/>
    <w:rsid w:val="00D92CAF"/>
    <w:rsid w:val="00D9360E"/>
    <w:rsid w:val="00D93840"/>
    <w:rsid w:val="00D93ED6"/>
    <w:rsid w:val="00D941A1"/>
    <w:rsid w:val="00D9435C"/>
    <w:rsid w:val="00D94457"/>
    <w:rsid w:val="00D944AB"/>
    <w:rsid w:val="00D94BA5"/>
    <w:rsid w:val="00D9648D"/>
    <w:rsid w:val="00D970A7"/>
    <w:rsid w:val="00D9766A"/>
    <w:rsid w:val="00D97EBD"/>
    <w:rsid w:val="00DA0154"/>
    <w:rsid w:val="00DA04B3"/>
    <w:rsid w:val="00DA0821"/>
    <w:rsid w:val="00DA0A99"/>
    <w:rsid w:val="00DA0B10"/>
    <w:rsid w:val="00DA1162"/>
    <w:rsid w:val="00DA1969"/>
    <w:rsid w:val="00DA1D76"/>
    <w:rsid w:val="00DA235B"/>
    <w:rsid w:val="00DA26A4"/>
    <w:rsid w:val="00DA2A93"/>
    <w:rsid w:val="00DA2BE4"/>
    <w:rsid w:val="00DA2C44"/>
    <w:rsid w:val="00DA33E0"/>
    <w:rsid w:val="00DA35B5"/>
    <w:rsid w:val="00DA4140"/>
    <w:rsid w:val="00DA4816"/>
    <w:rsid w:val="00DA4BED"/>
    <w:rsid w:val="00DA525E"/>
    <w:rsid w:val="00DA55E2"/>
    <w:rsid w:val="00DA5DFC"/>
    <w:rsid w:val="00DA6F68"/>
    <w:rsid w:val="00DA7756"/>
    <w:rsid w:val="00DA7A7F"/>
    <w:rsid w:val="00DA7EB4"/>
    <w:rsid w:val="00DB0185"/>
    <w:rsid w:val="00DB0C3D"/>
    <w:rsid w:val="00DB0F7D"/>
    <w:rsid w:val="00DB104B"/>
    <w:rsid w:val="00DB14DD"/>
    <w:rsid w:val="00DB198B"/>
    <w:rsid w:val="00DB1F49"/>
    <w:rsid w:val="00DB3089"/>
    <w:rsid w:val="00DB3780"/>
    <w:rsid w:val="00DB418D"/>
    <w:rsid w:val="00DB458C"/>
    <w:rsid w:val="00DB4677"/>
    <w:rsid w:val="00DB52E1"/>
    <w:rsid w:val="00DB556A"/>
    <w:rsid w:val="00DB5811"/>
    <w:rsid w:val="00DB5BB0"/>
    <w:rsid w:val="00DB6057"/>
    <w:rsid w:val="00DB6470"/>
    <w:rsid w:val="00DB701D"/>
    <w:rsid w:val="00DB744C"/>
    <w:rsid w:val="00DB7496"/>
    <w:rsid w:val="00DB7C52"/>
    <w:rsid w:val="00DC000B"/>
    <w:rsid w:val="00DC00AB"/>
    <w:rsid w:val="00DC03CD"/>
    <w:rsid w:val="00DC1708"/>
    <w:rsid w:val="00DC1BF4"/>
    <w:rsid w:val="00DC1D13"/>
    <w:rsid w:val="00DC1E8D"/>
    <w:rsid w:val="00DC203C"/>
    <w:rsid w:val="00DC37CE"/>
    <w:rsid w:val="00DC439D"/>
    <w:rsid w:val="00DC5688"/>
    <w:rsid w:val="00DC606D"/>
    <w:rsid w:val="00DC6174"/>
    <w:rsid w:val="00DC6A7C"/>
    <w:rsid w:val="00DC726A"/>
    <w:rsid w:val="00DC741C"/>
    <w:rsid w:val="00DC751A"/>
    <w:rsid w:val="00DC7DD8"/>
    <w:rsid w:val="00DD0B1D"/>
    <w:rsid w:val="00DD117C"/>
    <w:rsid w:val="00DD15F7"/>
    <w:rsid w:val="00DD1633"/>
    <w:rsid w:val="00DD17EF"/>
    <w:rsid w:val="00DD1A82"/>
    <w:rsid w:val="00DD22EC"/>
    <w:rsid w:val="00DD2ADD"/>
    <w:rsid w:val="00DD2C0C"/>
    <w:rsid w:val="00DD2F92"/>
    <w:rsid w:val="00DD3586"/>
    <w:rsid w:val="00DD3AB9"/>
    <w:rsid w:val="00DD3DAE"/>
    <w:rsid w:val="00DD3DEC"/>
    <w:rsid w:val="00DD4158"/>
    <w:rsid w:val="00DD422E"/>
    <w:rsid w:val="00DD447E"/>
    <w:rsid w:val="00DD4737"/>
    <w:rsid w:val="00DD47A5"/>
    <w:rsid w:val="00DD520D"/>
    <w:rsid w:val="00DD56AC"/>
    <w:rsid w:val="00DD5C5C"/>
    <w:rsid w:val="00DD5DE5"/>
    <w:rsid w:val="00DD6AFA"/>
    <w:rsid w:val="00DD7978"/>
    <w:rsid w:val="00DD79F9"/>
    <w:rsid w:val="00DD7B2A"/>
    <w:rsid w:val="00DD7D20"/>
    <w:rsid w:val="00DE00A3"/>
    <w:rsid w:val="00DE0252"/>
    <w:rsid w:val="00DE0915"/>
    <w:rsid w:val="00DE154A"/>
    <w:rsid w:val="00DE1BDD"/>
    <w:rsid w:val="00DE1BE3"/>
    <w:rsid w:val="00DE1FEF"/>
    <w:rsid w:val="00DE292E"/>
    <w:rsid w:val="00DE3100"/>
    <w:rsid w:val="00DE415F"/>
    <w:rsid w:val="00DE4D43"/>
    <w:rsid w:val="00DE5998"/>
    <w:rsid w:val="00DE5FA7"/>
    <w:rsid w:val="00DE6252"/>
    <w:rsid w:val="00DE63F6"/>
    <w:rsid w:val="00DE776B"/>
    <w:rsid w:val="00DE7ADF"/>
    <w:rsid w:val="00DF14BC"/>
    <w:rsid w:val="00DF17DA"/>
    <w:rsid w:val="00DF1D12"/>
    <w:rsid w:val="00DF21F8"/>
    <w:rsid w:val="00DF28DE"/>
    <w:rsid w:val="00DF29F4"/>
    <w:rsid w:val="00DF2A7C"/>
    <w:rsid w:val="00DF2C23"/>
    <w:rsid w:val="00DF3115"/>
    <w:rsid w:val="00DF3710"/>
    <w:rsid w:val="00DF3CA5"/>
    <w:rsid w:val="00DF4467"/>
    <w:rsid w:val="00DF4C73"/>
    <w:rsid w:val="00DF53C2"/>
    <w:rsid w:val="00DF53E4"/>
    <w:rsid w:val="00DF552B"/>
    <w:rsid w:val="00DF5E82"/>
    <w:rsid w:val="00DF6184"/>
    <w:rsid w:val="00DF68A9"/>
    <w:rsid w:val="00DF6BE5"/>
    <w:rsid w:val="00DF6EA6"/>
    <w:rsid w:val="00DF7880"/>
    <w:rsid w:val="00E00C80"/>
    <w:rsid w:val="00E010E7"/>
    <w:rsid w:val="00E01991"/>
    <w:rsid w:val="00E02621"/>
    <w:rsid w:val="00E02884"/>
    <w:rsid w:val="00E04DCD"/>
    <w:rsid w:val="00E04F22"/>
    <w:rsid w:val="00E0533B"/>
    <w:rsid w:val="00E053CF"/>
    <w:rsid w:val="00E05F50"/>
    <w:rsid w:val="00E0605D"/>
    <w:rsid w:val="00E0631D"/>
    <w:rsid w:val="00E063CB"/>
    <w:rsid w:val="00E0650B"/>
    <w:rsid w:val="00E0686D"/>
    <w:rsid w:val="00E075DE"/>
    <w:rsid w:val="00E10362"/>
    <w:rsid w:val="00E111A9"/>
    <w:rsid w:val="00E117FA"/>
    <w:rsid w:val="00E118C6"/>
    <w:rsid w:val="00E11C64"/>
    <w:rsid w:val="00E12539"/>
    <w:rsid w:val="00E12924"/>
    <w:rsid w:val="00E12EEA"/>
    <w:rsid w:val="00E1325C"/>
    <w:rsid w:val="00E1333A"/>
    <w:rsid w:val="00E133EB"/>
    <w:rsid w:val="00E14BDF"/>
    <w:rsid w:val="00E14DB8"/>
    <w:rsid w:val="00E14FA6"/>
    <w:rsid w:val="00E150D4"/>
    <w:rsid w:val="00E1532D"/>
    <w:rsid w:val="00E16490"/>
    <w:rsid w:val="00E16560"/>
    <w:rsid w:val="00E16CDA"/>
    <w:rsid w:val="00E16DAA"/>
    <w:rsid w:val="00E1735E"/>
    <w:rsid w:val="00E17CF5"/>
    <w:rsid w:val="00E2097F"/>
    <w:rsid w:val="00E20C21"/>
    <w:rsid w:val="00E20EF5"/>
    <w:rsid w:val="00E21023"/>
    <w:rsid w:val="00E21317"/>
    <w:rsid w:val="00E217DF"/>
    <w:rsid w:val="00E2267B"/>
    <w:rsid w:val="00E22B9E"/>
    <w:rsid w:val="00E22CF1"/>
    <w:rsid w:val="00E233A0"/>
    <w:rsid w:val="00E2377A"/>
    <w:rsid w:val="00E23A0D"/>
    <w:rsid w:val="00E243CC"/>
    <w:rsid w:val="00E24598"/>
    <w:rsid w:val="00E246AA"/>
    <w:rsid w:val="00E247DD"/>
    <w:rsid w:val="00E24829"/>
    <w:rsid w:val="00E25994"/>
    <w:rsid w:val="00E25B5F"/>
    <w:rsid w:val="00E25E8E"/>
    <w:rsid w:val="00E25FF3"/>
    <w:rsid w:val="00E269F7"/>
    <w:rsid w:val="00E27238"/>
    <w:rsid w:val="00E2740D"/>
    <w:rsid w:val="00E27B34"/>
    <w:rsid w:val="00E27EDB"/>
    <w:rsid w:val="00E30022"/>
    <w:rsid w:val="00E30314"/>
    <w:rsid w:val="00E30811"/>
    <w:rsid w:val="00E309AB"/>
    <w:rsid w:val="00E30D1A"/>
    <w:rsid w:val="00E31097"/>
    <w:rsid w:val="00E31239"/>
    <w:rsid w:val="00E31F9F"/>
    <w:rsid w:val="00E32DA7"/>
    <w:rsid w:val="00E339EE"/>
    <w:rsid w:val="00E33F64"/>
    <w:rsid w:val="00E34704"/>
    <w:rsid w:val="00E3499F"/>
    <w:rsid w:val="00E34D6F"/>
    <w:rsid w:val="00E35046"/>
    <w:rsid w:val="00E3533D"/>
    <w:rsid w:val="00E354F4"/>
    <w:rsid w:val="00E36454"/>
    <w:rsid w:val="00E36B4C"/>
    <w:rsid w:val="00E378C2"/>
    <w:rsid w:val="00E4051B"/>
    <w:rsid w:val="00E40796"/>
    <w:rsid w:val="00E40BEC"/>
    <w:rsid w:val="00E42A37"/>
    <w:rsid w:val="00E42CDD"/>
    <w:rsid w:val="00E43E24"/>
    <w:rsid w:val="00E440DA"/>
    <w:rsid w:val="00E44359"/>
    <w:rsid w:val="00E444B7"/>
    <w:rsid w:val="00E45217"/>
    <w:rsid w:val="00E45534"/>
    <w:rsid w:val="00E45DF4"/>
    <w:rsid w:val="00E4649A"/>
    <w:rsid w:val="00E46D9B"/>
    <w:rsid w:val="00E4707C"/>
    <w:rsid w:val="00E47515"/>
    <w:rsid w:val="00E47675"/>
    <w:rsid w:val="00E479C5"/>
    <w:rsid w:val="00E47AB6"/>
    <w:rsid w:val="00E47BF2"/>
    <w:rsid w:val="00E50219"/>
    <w:rsid w:val="00E51159"/>
    <w:rsid w:val="00E51E5D"/>
    <w:rsid w:val="00E51FB5"/>
    <w:rsid w:val="00E521CE"/>
    <w:rsid w:val="00E5271D"/>
    <w:rsid w:val="00E52859"/>
    <w:rsid w:val="00E53186"/>
    <w:rsid w:val="00E53B94"/>
    <w:rsid w:val="00E53DEB"/>
    <w:rsid w:val="00E5456C"/>
    <w:rsid w:val="00E54693"/>
    <w:rsid w:val="00E54A93"/>
    <w:rsid w:val="00E54C82"/>
    <w:rsid w:val="00E54D12"/>
    <w:rsid w:val="00E54ECE"/>
    <w:rsid w:val="00E5529A"/>
    <w:rsid w:val="00E553F1"/>
    <w:rsid w:val="00E556C5"/>
    <w:rsid w:val="00E558CF"/>
    <w:rsid w:val="00E55932"/>
    <w:rsid w:val="00E56486"/>
    <w:rsid w:val="00E56862"/>
    <w:rsid w:val="00E56CDA"/>
    <w:rsid w:val="00E57073"/>
    <w:rsid w:val="00E571E5"/>
    <w:rsid w:val="00E57D74"/>
    <w:rsid w:val="00E604FD"/>
    <w:rsid w:val="00E60CAE"/>
    <w:rsid w:val="00E613F5"/>
    <w:rsid w:val="00E61B9A"/>
    <w:rsid w:val="00E61EEF"/>
    <w:rsid w:val="00E61F3D"/>
    <w:rsid w:val="00E64029"/>
    <w:rsid w:val="00E6443A"/>
    <w:rsid w:val="00E6542C"/>
    <w:rsid w:val="00E6577A"/>
    <w:rsid w:val="00E65BFB"/>
    <w:rsid w:val="00E66315"/>
    <w:rsid w:val="00E665D9"/>
    <w:rsid w:val="00E66FAA"/>
    <w:rsid w:val="00E67465"/>
    <w:rsid w:val="00E6771D"/>
    <w:rsid w:val="00E7027B"/>
    <w:rsid w:val="00E704A7"/>
    <w:rsid w:val="00E7085E"/>
    <w:rsid w:val="00E70CD8"/>
    <w:rsid w:val="00E72765"/>
    <w:rsid w:val="00E72F10"/>
    <w:rsid w:val="00E737D0"/>
    <w:rsid w:val="00E749D0"/>
    <w:rsid w:val="00E74C99"/>
    <w:rsid w:val="00E74D0F"/>
    <w:rsid w:val="00E74F4A"/>
    <w:rsid w:val="00E75AF8"/>
    <w:rsid w:val="00E7673A"/>
    <w:rsid w:val="00E76B26"/>
    <w:rsid w:val="00E76B8E"/>
    <w:rsid w:val="00E76D43"/>
    <w:rsid w:val="00E77445"/>
    <w:rsid w:val="00E7749F"/>
    <w:rsid w:val="00E77597"/>
    <w:rsid w:val="00E77845"/>
    <w:rsid w:val="00E77AA6"/>
    <w:rsid w:val="00E77BE5"/>
    <w:rsid w:val="00E80027"/>
    <w:rsid w:val="00E800B7"/>
    <w:rsid w:val="00E81422"/>
    <w:rsid w:val="00E81601"/>
    <w:rsid w:val="00E81790"/>
    <w:rsid w:val="00E818FA"/>
    <w:rsid w:val="00E8227B"/>
    <w:rsid w:val="00E8291B"/>
    <w:rsid w:val="00E8295D"/>
    <w:rsid w:val="00E83913"/>
    <w:rsid w:val="00E83A6E"/>
    <w:rsid w:val="00E83DBE"/>
    <w:rsid w:val="00E8547C"/>
    <w:rsid w:val="00E85994"/>
    <w:rsid w:val="00E85B4F"/>
    <w:rsid w:val="00E85D66"/>
    <w:rsid w:val="00E8622F"/>
    <w:rsid w:val="00E87ECD"/>
    <w:rsid w:val="00E903DF"/>
    <w:rsid w:val="00E90DA3"/>
    <w:rsid w:val="00E910E2"/>
    <w:rsid w:val="00E91DAC"/>
    <w:rsid w:val="00E921FF"/>
    <w:rsid w:val="00E922A2"/>
    <w:rsid w:val="00E92AAC"/>
    <w:rsid w:val="00E934D2"/>
    <w:rsid w:val="00E9419B"/>
    <w:rsid w:val="00E946B1"/>
    <w:rsid w:val="00E948BE"/>
    <w:rsid w:val="00E94C98"/>
    <w:rsid w:val="00E94FBD"/>
    <w:rsid w:val="00E9553E"/>
    <w:rsid w:val="00E956F0"/>
    <w:rsid w:val="00E9663F"/>
    <w:rsid w:val="00E96C5A"/>
    <w:rsid w:val="00E96D7D"/>
    <w:rsid w:val="00E9749A"/>
    <w:rsid w:val="00E9784B"/>
    <w:rsid w:val="00E97A54"/>
    <w:rsid w:val="00E97BBB"/>
    <w:rsid w:val="00EA00B6"/>
    <w:rsid w:val="00EA03CB"/>
    <w:rsid w:val="00EA0732"/>
    <w:rsid w:val="00EA1BD7"/>
    <w:rsid w:val="00EA2598"/>
    <w:rsid w:val="00EA2E26"/>
    <w:rsid w:val="00EA39EB"/>
    <w:rsid w:val="00EA3F7E"/>
    <w:rsid w:val="00EA40AE"/>
    <w:rsid w:val="00EA493D"/>
    <w:rsid w:val="00EA4CE8"/>
    <w:rsid w:val="00EA4EBC"/>
    <w:rsid w:val="00EA5291"/>
    <w:rsid w:val="00EA550E"/>
    <w:rsid w:val="00EA63BC"/>
    <w:rsid w:val="00EA73B3"/>
    <w:rsid w:val="00EA799A"/>
    <w:rsid w:val="00EA7A52"/>
    <w:rsid w:val="00EB091B"/>
    <w:rsid w:val="00EB0BF3"/>
    <w:rsid w:val="00EB1605"/>
    <w:rsid w:val="00EB1BAF"/>
    <w:rsid w:val="00EB1D2E"/>
    <w:rsid w:val="00EB20B0"/>
    <w:rsid w:val="00EB224D"/>
    <w:rsid w:val="00EB2BE1"/>
    <w:rsid w:val="00EB2D13"/>
    <w:rsid w:val="00EB34C9"/>
    <w:rsid w:val="00EB3567"/>
    <w:rsid w:val="00EB37E4"/>
    <w:rsid w:val="00EB3E8E"/>
    <w:rsid w:val="00EB4608"/>
    <w:rsid w:val="00EB4D92"/>
    <w:rsid w:val="00EB4FF7"/>
    <w:rsid w:val="00EB55AB"/>
    <w:rsid w:val="00EB5C45"/>
    <w:rsid w:val="00EB69BB"/>
    <w:rsid w:val="00EB7450"/>
    <w:rsid w:val="00EB7D0F"/>
    <w:rsid w:val="00EC0924"/>
    <w:rsid w:val="00EC1376"/>
    <w:rsid w:val="00EC1619"/>
    <w:rsid w:val="00EC2002"/>
    <w:rsid w:val="00EC2941"/>
    <w:rsid w:val="00EC36B3"/>
    <w:rsid w:val="00EC398A"/>
    <w:rsid w:val="00EC3B69"/>
    <w:rsid w:val="00EC3BCD"/>
    <w:rsid w:val="00EC442F"/>
    <w:rsid w:val="00EC5202"/>
    <w:rsid w:val="00EC5222"/>
    <w:rsid w:val="00EC534D"/>
    <w:rsid w:val="00EC5B03"/>
    <w:rsid w:val="00EC5BD4"/>
    <w:rsid w:val="00EC6480"/>
    <w:rsid w:val="00EC6764"/>
    <w:rsid w:val="00EC6964"/>
    <w:rsid w:val="00EC6CDA"/>
    <w:rsid w:val="00EC708D"/>
    <w:rsid w:val="00EC71EF"/>
    <w:rsid w:val="00EC7E87"/>
    <w:rsid w:val="00EC7F87"/>
    <w:rsid w:val="00ED02EE"/>
    <w:rsid w:val="00ED03DD"/>
    <w:rsid w:val="00ED059A"/>
    <w:rsid w:val="00ED0D20"/>
    <w:rsid w:val="00ED0EFB"/>
    <w:rsid w:val="00ED1661"/>
    <w:rsid w:val="00ED1E11"/>
    <w:rsid w:val="00ED1FD2"/>
    <w:rsid w:val="00ED2026"/>
    <w:rsid w:val="00ED2388"/>
    <w:rsid w:val="00ED257B"/>
    <w:rsid w:val="00ED297A"/>
    <w:rsid w:val="00ED2C83"/>
    <w:rsid w:val="00ED3238"/>
    <w:rsid w:val="00ED363A"/>
    <w:rsid w:val="00ED3CD5"/>
    <w:rsid w:val="00ED4387"/>
    <w:rsid w:val="00ED50D5"/>
    <w:rsid w:val="00ED5207"/>
    <w:rsid w:val="00ED5DEC"/>
    <w:rsid w:val="00ED5F39"/>
    <w:rsid w:val="00ED6041"/>
    <w:rsid w:val="00ED60AB"/>
    <w:rsid w:val="00ED6C6D"/>
    <w:rsid w:val="00ED737C"/>
    <w:rsid w:val="00ED74AA"/>
    <w:rsid w:val="00EE0AB6"/>
    <w:rsid w:val="00EE0B14"/>
    <w:rsid w:val="00EE0D52"/>
    <w:rsid w:val="00EE19A7"/>
    <w:rsid w:val="00EE1D8E"/>
    <w:rsid w:val="00EE21F5"/>
    <w:rsid w:val="00EE353E"/>
    <w:rsid w:val="00EE37CA"/>
    <w:rsid w:val="00EE4325"/>
    <w:rsid w:val="00EE558C"/>
    <w:rsid w:val="00EE5602"/>
    <w:rsid w:val="00EE56D9"/>
    <w:rsid w:val="00EE571E"/>
    <w:rsid w:val="00EE5EC1"/>
    <w:rsid w:val="00EE603F"/>
    <w:rsid w:val="00EE6116"/>
    <w:rsid w:val="00EE64B6"/>
    <w:rsid w:val="00EE7062"/>
    <w:rsid w:val="00EE7369"/>
    <w:rsid w:val="00EE7FFD"/>
    <w:rsid w:val="00EF01C4"/>
    <w:rsid w:val="00EF0203"/>
    <w:rsid w:val="00EF077D"/>
    <w:rsid w:val="00EF108F"/>
    <w:rsid w:val="00EF1DBB"/>
    <w:rsid w:val="00EF1F20"/>
    <w:rsid w:val="00EF207A"/>
    <w:rsid w:val="00EF3F86"/>
    <w:rsid w:val="00EF4228"/>
    <w:rsid w:val="00EF483E"/>
    <w:rsid w:val="00EF55FD"/>
    <w:rsid w:val="00EF58A4"/>
    <w:rsid w:val="00EF58CA"/>
    <w:rsid w:val="00EF5B58"/>
    <w:rsid w:val="00EF5C64"/>
    <w:rsid w:val="00EF6AF3"/>
    <w:rsid w:val="00F00143"/>
    <w:rsid w:val="00F00235"/>
    <w:rsid w:val="00F005A4"/>
    <w:rsid w:val="00F014D4"/>
    <w:rsid w:val="00F01C91"/>
    <w:rsid w:val="00F01D9C"/>
    <w:rsid w:val="00F0339E"/>
    <w:rsid w:val="00F0390F"/>
    <w:rsid w:val="00F04002"/>
    <w:rsid w:val="00F043CE"/>
    <w:rsid w:val="00F049DE"/>
    <w:rsid w:val="00F051CF"/>
    <w:rsid w:val="00F067A9"/>
    <w:rsid w:val="00F06B53"/>
    <w:rsid w:val="00F10587"/>
    <w:rsid w:val="00F1175A"/>
    <w:rsid w:val="00F11D85"/>
    <w:rsid w:val="00F12DC9"/>
    <w:rsid w:val="00F12F34"/>
    <w:rsid w:val="00F133F6"/>
    <w:rsid w:val="00F140E7"/>
    <w:rsid w:val="00F14597"/>
    <w:rsid w:val="00F146A6"/>
    <w:rsid w:val="00F15462"/>
    <w:rsid w:val="00F154B7"/>
    <w:rsid w:val="00F15655"/>
    <w:rsid w:val="00F15CE4"/>
    <w:rsid w:val="00F160F9"/>
    <w:rsid w:val="00F164C6"/>
    <w:rsid w:val="00F16B74"/>
    <w:rsid w:val="00F17876"/>
    <w:rsid w:val="00F179C1"/>
    <w:rsid w:val="00F17DD3"/>
    <w:rsid w:val="00F202DE"/>
    <w:rsid w:val="00F20DB5"/>
    <w:rsid w:val="00F20EBE"/>
    <w:rsid w:val="00F210EF"/>
    <w:rsid w:val="00F21A2C"/>
    <w:rsid w:val="00F228B7"/>
    <w:rsid w:val="00F22C7C"/>
    <w:rsid w:val="00F23E61"/>
    <w:rsid w:val="00F23F00"/>
    <w:rsid w:val="00F2465E"/>
    <w:rsid w:val="00F248C2"/>
    <w:rsid w:val="00F248CF"/>
    <w:rsid w:val="00F24C9E"/>
    <w:rsid w:val="00F25826"/>
    <w:rsid w:val="00F25900"/>
    <w:rsid w:val="00F25B53"/>
    <w:rsid w:val="00F25B98"/>
    <w:rsid w:val="00F25CE5"/>
    <w:rsid w:val="00F26BB8"/>
    <w:rsid w:val="00F30781"/>
    <w:rsid w:val="00F30DC9"/>
    <w:rsid w:val="00F30FA6"/>
    <w:rsid w:val="00F313E2"/>
    <w:rsid w:val="00F317C7"/>
    <w:rsid w:val="00F31814"/>
    <w:rsid w:val="00F31A7D"/>
    <w:rsid w:val="00F323E4"/>
    <w:rsid w:val="00F324D3"/>
    <w:rsid w:val="00F326A8"/>
    <w:rsid w:val="00F32DC0"/>
    <w:rsid w:val="00F32E82"/>
    <w:rsid w:val="00F337A9"/>
    <w:rsid w:val="00F3408C"/>
    <w:rsid w:val="00F34376"/>
    <w:rsid w:val="00F3446C"/>
    <w:rsid w:val="00F34CA2"/>
    <w:rsid w:val="00F355BE"/>
    <w:rsid w:val="00F35A16"/>
    <w:rsid w:val="00F35BCF"/>
    <w:rsid w:val="00F375EA"/>
    <w:rsid w:val="00F41147"/>
    <w:rsid w:val="00F41479"/>
    <w:rsid w:val="00F41907"/>
    <w:rsid w:val="00F419D0"/>
    <w:rsid w:val="00F422DF"/>
    <w:rsid w:val="00F4232F"/>
    <w:rsid w:val="00F42458"/>
    <w:rsid w:val="00F42B03"/>
    <w:rsid w:val="00F4300D"/>
    <w:rsid w:val="00F437F7"/>
    <w:rsid w:val="00F4426A"/>
    <w:rsid w:val="00F44DE1"/>
    <w:rsid w:val="00F456BA"/>
    <w:rsid w:val="00F459CF"/>
    <w:rsid w:val="00F45AA2"/>
    <w:rsid w:val="00F45BAA"/>
    <w:rsid w:val="00F45EF8"/>
    <w:rsid w:val="00F45F86"/>
    <w:rsid w:val="00F461BD"/>
    <w:rsid w:val="00F46538"/>
    <w:rsid w:val="00F466D3"/>
    <w:rsid w:val="00F46A25"/>
    <w:rsid w:val="00F476DC"/>
    <w:rsid w:val="00F47F9E"/>
    <w:rsid w:val="00F50C3A"/>
    <w:rsid w:val="00F51AFD"/>
    <w:rsid w:val="00F52882"/>
    <w:rsid w:val="00F53113"/>
    <w:rsid w:val="00F5355C"/>
    <w:rsid w:val="00F53842"/>
    <w:rsid w:val="00F53A63"/>
    <w:rsid w:val="00F54404"/>
    <w:rsid w:val="00F54955"/>
    <w:rsid w:val="00F54B58"/>
    <w:rsid w:val="00F56074"/>
    <w:rsid w:val="00F568C1"/>
    <w:rsid w:val="00F56F67"/>
    <w:rsid w:val="00F574AA"/>
    <w:rsid w:val="00F57631"/>
    <w:rsid w:val="00F57965"/>
    <w:rsid w:val="00F600C4"/>
    <w:rsid w:val="00F602E6"/>
    <w:rsid w:val="00F60DB0"/>
    <w:rsid w:val="00F61421"/>
    <w:rsid w:val="00F62564"/>
    <w:rsid w:val="00F625EA"/>
    <w:rsid w:val="00F62E75"/>
    <w:rsid w:val="00F63382"/>
    <w:rsid w:val="00F63511"/>
    <w:rsid w:val="00F64116"/>
    <w:rsid w:val="00F64598"/>
    <w:rsid w:val="00F649AD"/>
    <w:rsid w:val="00F64EFB"/>
    <w:rsid w:val="00F650CF"/>
    <w:rsid w:val="00F656E1"/>
    <w:rsid w:val="00F65A27"/>
    <w:rsid w:val="00F6699C"/>
    <w:rsid w:val="00F672B0"/>
    <w:rsid w:val="00F676A2"/>
    <w:rsid w:val="00F67998"/>
    <w:rsid w:val="00F70BC7"/>
    <w:rsid w:val="00F7182E"/>
    <w:rsid w:val="00F71B28"/>
    <w:rsid w:val="00F71D99"/>
    <w:rsid w:val="00F71E25"/>
    <w:rsid w:val="00F72048"/>
    <w:rsid w:val="00F72553"/>
    <w:rsid w:val="00F74562"/>
    <w:rsid w:val="00F74B91"/>
    <w:rsid w:val="00F7552F"/>
    <w:rsid w:val="00F75650"/>
    <w:rsid w:val="00F756E6"/>
    <w:rsid w:val="00F75702"/>
    <w:rsid w:val="00F75A2F"/>
    <w:rsid w:val="00F75CBE"/>
    <w:rsid w:val="00F76F4A"/>
    <w:rsid w:val="00F77927"/>
    <w:rsid w:val="00F77EBA"/>
    <w:rsid w:val="00F801A1"/>
    <w:rsid w:val="00F8020C"/>
    <w:rsid w:val="00F8032B"/>
    <w:rsid w:val="00F82A37"/>
    <w:rsid w:val="00F82D33"/>
    <w:rsid w:val="00F82F48"/>
    <w:rsid w:val="00F831C9"/>
    <w:rsid w:val="00F83A69"/>
    <w:rsid w:val="00F83A85"/>
    <w:rsid w:val="00F84487"/>
    <w:rsid w:val="00F84521"/>
    <w:rsid w:val="00F84FCB"/>
    <w:rsid w:val="00F8670A"/>
    <w:rsid w:val="00F87655"/>
    <w:rsid w:val="00F9030C"/>
    <w:rsid w:val="00F905C4"/>
    <w:rsid w:val="00F9089E"/>
    <w:rsid w:val="00F91B1F"/>
    <w:rsid w:val="00F91DF2"/>
    <w:rsid w:val="00F9225C"/>
    <w:rsid w:val="00F92AFB"/>
    <w:rsid w:val="00F92B63"/>
    <w:rsid w:val="00F934D3"/>
    <w:rsid w:val="00F934FE"/>
    <w:rsid w:val="00F93629"/>
    <w:rsid w:val="00F93A94"/>
    <w:rsid w:val="00F93D98"/>
    <w:rsid w:val="00F946B9"/>
    <w:rsid w:val="00F94A07"/>
    <w:rsid w:val="00F94B84"/>
    <w:rsid w:val="00F959A6"/>
    <w:rsid w:val="00F96054"/>
    <w:rsid w:val="00F96281"/>
    <w:rsid w:val="00F9681C"/>
    <w:rsid w:val="00F9708D"/>
    <w:rsid w:val="00F973A2"/>
    <w:rsid w:val="00F978E8"/>
    <w:rsid w:val="00FA023E"/>
    <w:rsid w:val="00FA0CDD"/>
    <w:rsid w:val="00FA1F15"/>
    <w:rsid w:val="00FA20F2"/>
    <w:rsid w:val="00FA22AE"/>
    <w:rsid w:val="00FA2983"/>
    <w:rsid w:val="00FA5270"/>
    <w:rsid w:val="00FA572E"/>
    <w:rsid w:val="00FA5E0B"/>
    <w:rsid w:val="00FA6237"/>
    <w:rsid w:val="00FA67CE"/>
    <w:rsid w:val="00FA6E20"/>
    <w:rsid w:val="00FA70A6"/>
    <w:rsid w:val="00FA71D6"/>
    <w:rsid w:val="00FA72F7"/>
    <w:rsid w:val="00FA73C3"/>
    <w:rsid w:val="00FA73E6"/>
    <w:rsid w:val="00FB0609"/>
    <w:rsid w:val="00FB0747"/>
    <w:rsid w:val="00FB07FB"/>
    <w:rsid w:val="00FB0D9C"/>
    <w:rsid w:val="00FB111D"/>
    <w:rsid w:val="00FB11B0"/>
    <w:rsid w:val="00FB12C7"/>
    <w:rsid w:val="00FB1C21"/>
    <w:rsid w:val="00FB1CC8"/>
    <w:rsid w:val="00FB26F4"/>
    <w:rsid w:val="00FB2B4C"/>
    <w:rsid w:val="00FB2CC5"/>
    <w:rsid w:val="00FB2FF5"/>
    <w:rsid w:val="00FB3234"/>
    <w:rsid w:val="00FB3851"/>
    <w:rsid w:val="00FB3F05"/>
    <w:rsid w:val="00FB414D"/>
    <w:rsid w:val="00FB4821"/>
    <w:rsid w:val="00FB493A"/>
    <w:rsid w:val="00FB4BB6"/>
    <w:rsid w:val="00FB4BFB"/>
    <w:rsid w:val="00FB4CA9"/>
    <w:rsid w:val="00FB5474"/>
    <w:rsid w:val="00FB5EE3"/>
    <w:rsid w:val="00FB6046"/>
    <w:rsid w:val="00FB6183"/>
    <w:rsid w:val="00FB6487"/>
    <w:rsid w:val="00FB657F"/>
    <w:rsid w:val="00FB687B"/>
    <w:rsid w:val="00FB6FC1"/>
    <w:rsid w:val="00FB740B"/>
    <w:rsid w:val="00FB75E3"/>
    <w:rsid w:val="00FB77B9"/>
    <w:rsid w:val="00FC036F"/>
    <w:rsid w:val="00FC196C"/>
    <w:rsid w:val="00FC21AE"/>
    <w:rsid w:val="00FC265D"/>
    <w:rsid w:val="00FC26AE"/>
    <w:rsid w:val="00FC3209"/>
    <w:rsid w:val="00FC33DA"/>
    <w:rsid w:val="00FC3687"/>
    <w:rsid w:val="00FC47B1"/>
    <w:rsid w:val="00FC4C02"/>
    <w:rsid w:val="00FC5106"/>
    <w:rsid w:val="00FC511B"/>
    <w:rsid w:val="00FC528B"/>
    <w:rsid w:val="00FC53BD"/>
    <w:rsid w:val="00FC59DF"/>
    <w:rsid w:val="00FC61DE"/>
    <w:rsid w:val="00FC651B"/>
    <w:rsid w:val="00FC6738"/>
    <w:rsid w:val="00FC6794"/>
    <w:rsid w:val="00FD05E1"/>
    <w:rsid w:val="00FD121D"/>
    <w:rsid w:val="00FD1459"/>
    <w:rsid w:val="00FD14E9"/>
    <w:rsid w:val="00FD203E"/>
    <w:rsid w:val="00FD26A1"/>
    <w:rsid w:val="00FD2C80"/>
    <w:rsid w:val="00FD2F2D"/>
    <w:rsid w:val="00FD3CA6"/>
    <w:rsid w:val="00FD47F5"/>
    <w:rsid w:val="00FD4890"/>
    <w:rsid w:val="00FD4DEA"/>
    <w:rsid w:val="00FD5205"/>
    <w:rsid w:val="00FD55EB"/>
    <w:rsid w:val="00FD615B"/>
    <w:rsid w:val="00FD62A4"/>
    <w:rsid w:val="00FD6FB2"/>
    <w:rsid w:val="00FD734B"/>
    <w:rsid w:val="00FD7BED"/>
    <w:rsid w:val="00FD7D57"/>
    <w:rsid w:val="00FE01AC"/>
    <w:rsid w:val="00FE02E4"/>
    <w:rsid w:val="00FE0474"/>
    <w:rsid w:val="00FE085E"/>
    <w:rsid w:val="00FE0B50"/>
    <w:rsid w:val="00FE184D"/>
    <w:rsid w:val="00FE20C0"/>
    <w:rsid w:val="00FE2411"/>
    <w:rsid w:val="00FE26B0"/>
    <w:rsid w:val="00FE297D"/>
    <w:rsid w:val="00FE2CCC"/>
    <w:rsid w:val="00FE2D9C"/>
    <w:rsid w:val="00FE3571"/>
    <w:rsid w:val="00FE385B"/>
    <w:rsid w:val="00FE4521"/>
    <w:rsid w:val="00FE4E51"/>
    <w:rsid w:val="00FE51BE"/>
    <w:rsid w:val="00FE523B"/>
    <w:rsid w:val="00FE63EB"/>
    <w:rsid w:val="00FE6A9B"/>
    <w:rsid w:val="00FE7D6F"/>
    <w:rsid w:val="00FF0113"/>
    <w:rsid w:val="00FF06AE"/>
    <w:rsid w:val="00FF07E7"/>
    <w:rsid w:val="00FF0BFD"/>
    <w:rsid w:val="00FF0CB1"/>
    <w:rsid w:val="00FF116E"/>
    <w:rsid w:val="00FF17BD"/>
    <w:rsid w:val="00FF18CE"/>
    <w:rsid w:val="00FF1BE1"/>
    <w:rsid w:val="00FF2125"/>
    <w:rsid w:val="00FF22FD"/>
    <w:rsid w:val="00FF2C86"/>
    <w:rsid w:val="00FF2F57"/>
    <w:rsid w:val="00FF3157"/>
    <w:rsid w:val="00FF35EE"/>
    <w:rsid w:val="00FF380E"/>
    <w:rsid w:val="00FF3E0A"/>
    <w:rsid w:val="00FF44C7"/>
    <w:rsid w:val="00FF5613"/>
    <w:rsid w:val="00FF66DD"/>
    <w:rsid w:val="00FF7685"/>
    <w:rsid w:val="00FF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2BEE8"/>
  <w15:chartTrackingRefBased/>
  <w15:docId w15:val="{8FCD24F4-BAF7-443D-B091-B86D8A13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857"/>
  </w:style>
  <w:style w:type="paragraph" w:styleId="Nagwek1">
    <w:name w:val="heading 1"/>
    <w:basedOn w:val="Normalny"/>
    <w:next w:val="Normalny"/>
    <w:link w:val="Nagwek1Znak"/>
    <w:qFormat/>
    <w:rsid w:val="001E4F79"/>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D06EBF"/>
    <w:pPr>
      <w:keepNext/>
      <w:numPr>
        <w:numId w:val="1"/>
      </w:numPr>
      <w:tabs>
        <w:tab w:val="clear" w:pos="720"/>
        <w:tab w:val="num" w:pos="284"/>
      </w:tabs>
      <w:ind w:left="284" w:hanging="284"/>
      <w:jc w:val="both"/>
      <w:outlineLvl w:val="1"/>
    </w:pPr>
    <w:rPr>
      <w:rFonts w:ascii="Arial Narrow" w:hAnsi="Arial Narrow"/>
      <w:b/>
      <w:sz w:val="24"/>
    </w:rPr>
  </w:style>
  <w:style w:type="paragraph" w:styleId="Nagwek3">
    <w:name w:val="heading 3"/>
    <w:basedOn w:val="Normalny"/>
    <w:next w:val="Normalny"/>
    <w:link w:val="Nagwek3Znak"/>
    <w:unhideWhenUsed/>
    <w:qFormat/>
    <w:rsid w:val="005A5BA1"/>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D06EBF"/>
    <w:pPr>
      <w:keepNext/>
      <w:numPr>
        <w:numId w:val="2"/>
      </w:numPr>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6EBF"/>
    <w:pPr>
      <w:jc w:val="both"/>
    </w:pPr>
    <w:rPr>
      <w:sz w:val="24"/>
    </w:rPr>
  </w:style>
  <w:style w:type="paragraph" w:styleId="Tekstpodstawowywcity">
    <w:name w:val="Body Text Indent"/>
    <w:basedOn w:val="Normalny"/>
    <w:rsid w:val="00D06EBF"/>
    <w:pPr>
      <w:ind w:firstLine="851"/>
      <w:jc w:val="both"/>
    </w:pPr>
    <w:rPr>
      <w:rFonts w:ascii="Arial Narrow" w:hAnsi="Arial Narrow"/>
      <w:sz w:val="24"/>
    </w:rPr>
  </w:style>
  <w:style w:type="paragraph" w:styleId="Tekstpodstawowywcity2">
    <w:name w:val="Body Text Indent 2"/>
    <w:basedOn w:val="Normalny"/>
    <w:link w:val="Tekstpodstawowywcity2Znak"/>
    <w:rsid w:val="00D06EBF"/>
    <w:pPr>
      <w:ind w:firstLine="851"/>
    </w:pPr>
    <w:rPr>
      <w:rFonts w:ascii="Arial Narrow" w:hAnsi="Arial Narrow"/>
      <w:sz w:val="24"/>
    </w:rPr>
  </w:style>
  <w:style w:type="character" w:customStyle="1" w:styleId="WW-Domylnaczcionkaakapitu">
    <w:name w:val="WW-Domyślna czcionka akapitu"/>
    <w:rsid w:val="00D27B6D"/>
  </w:style>
  <w:style w:type="paragraph" w:styleId="Stopka">
    <w:name w:val="footer"/>
    <w:basedOn w:val="Normalny"/>
    <w:link w:val="StopkaZnak"/>
    <w:uiPriority w:val="99"/>
    <w:rsid w:val="001825D6"/>
    <w:pPr>
      <w:tabs>
        <w:tab w:val="center" w:pos="4536"/>
        <w:tab w:val="right" w:pos="9072"/>
      </w:tabs>
    </w:pPr>
  </w:style>
  <w:style w:type="character" w:styleId="Numerstrony">
    <w:name w:val="page number"/>
    <w:basedOn w:val="Domylnaczcionkaakapitu"/>
    <w:rsid w:val="001825D6"/>
  </w:style>
  <w:style w:type="paragraph" w:styleId="Nagwek">
    <w:name w:val="header"/>
    <w:basedOn w:val="Normalny"/>
    <w:rsid w:val="00A762D1"/>
    <w:pPr>
      <w:tabs>
        <w:tab w:val="center" w:pos="4536"/>
        <w:tab w:val="right" w:pos="9072"/>
      </w:tabs>
    </w:pPr>
  </w:style>
  <w:style w:type="paragraph" w:styleId="Tekstprzypisudolnego">
    <w:name w:val="footnote text"/>
    <w:basedOn w:val="Normalny"/>
    <w:link w:val="TekstprzypisudolnegoZnak"/>
    <w:semiHidden/>
    <w:rsid w:val="00111D71"/>
  </w:style>
  <w:style w:type="character" w:styleId="Odwoanieprzypisudolnego">
    <w:name w:val="footnote reference"/>
    <w:semiHidden/>
    <w:rsid w:val="00111D71"/>
    <w:rPr>
      <w:vertAlign w:val="superscript"/>
    </w:rPr>
  </w:style>
  <w:style w:type="table" w:styleId="Tabela-Siatka">
    <w:name w:val="Table Grid"/>
    <w:basedOn w:val="Standardowy"/>
    <w:rsid w:val="00D9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74376F"/>
    <w:pPr>
      <w:suppressAutoHyphens/>
      <w:jc w:val="both"/>
    </w:pPr>
    <w:rPr>
      <w:rFonts w:ascii="Arial Narrow" w:hAnsi="Arial Narrow"/>
      <w:sz w:val="24"/>
    </w:rPr>
  </w:style>
  <w:style w:type="paragraph" w:styleId="Tekstpodstawowywcity3">
    <w:name w:val="Body Text Indent 3"/>
    <w:basedOn w:val="Normalny"/>
    <w:rsid w:val="00DD56AC"/>
    <w:pPr>
      <w:spacing w:after="120"/>
      <w:ind w:left="283"/>
    </w:pPr>
    <w:rPr>
      <w:sz w:val="16"/>
      <w:szCs w:val="16"/>
    </w:rPr>
  </w:style>
  <w:style w:type="paragraph" w:styleId="Tekstprzypisukocowego">
    <w:name w:val="endnote text"/>
    <w:basedOn w:val="Normalny"/>
    <w:semiHidden/>
    <w:rsid w:val="00E133EB"/>
  </w:style>
  <w:style w:type="character" w:styleId="Odwoanieprzypisukocowego">
    <w:name w:val="endnote reference"/>
    <w:semiHidden/>
    <w:rsid w:val="00E133EB"/>
    <w:rPr>
      <w:vertAlign w:val="superscript"/>
    </w:rPr>
  </w:style>
  <w:style w:type="character" w:styleId="Odwoaniedokomentarza">
    <w:name w:val="annotation reference"/>
    <w:semiHidden/>
    <w:rsid w:val="00E9784B"/>
    <w:rPr>
      <w:sz w:val="16"/>
      <w:szCs w:val="16"/>
    </w:rPr>
  </w:style>
  <w:style w:type="paragraph" w:styleId="Tekstkomentarza">
    <w:name w:val="annotation text"/>
    <w:basedOn w:val="Normalny"/>
    <w:semiHidden/>
    <w:rsid w:val="00E9784B"/>
  </w:style>
  <w:style w:type="paragraph" w:styleId="Tematkomentarza">
    <w:name w:val="annotation subject"/>
    <w:basedOn w:val="Tekstkomentarza"/>
    <w:next w:val="Tekstkomentarza"/>
    <w:semiHidden/>
    <w:rsid w:val="00E9784B"/>
    <w:rPr>
      <w:b/>
      <w:bCs/>
    </w:rPr>
  </w:style>
  <w:style w:type="paragraph" w:styleId="Tekstdymka">
    <w:name w:val="Balloon Text"/>
    <w:basedOn w:val="Normalny"/>
    <w:semiHidden/>
    <w:rsid w:val="00E9784B"/>
    <w:rPr>
      <w:rFonts w:ascii="Tahoma" w:hAnsi="Tahoma" w:cs="Tahoma"/>
      <w:sz w:val="16"/>
      <w:szCs w:val="16"/>
    </w:rPr>
  </w:style>
  <w:style w:type="paragraph" w:styleId="Mapadokumentu">
    <w:name w:val="Document Map"/>
    <w:basedOn w:val="Normalny"/>
    <w:semiHidden/>
    <w:rsid w:val="00C567B5"/>
    <w:pPr>
      <w:shd w:val="clear" w:color="auto" w:fill="000080"/>
    </w:pPr>
    <w:rPr>
      <w:rFonts w:ascii="Tahoma" w:hAnsi="Tahoma" w:cs="Tahoma"/>
    </w:rPr>
  </w:style>
  <w:style w:type="character" w:customStyle="1" w:styleId="Tekstpodstawowywcity2Znak">
    <w:name w:val="Tekst podstawowy wcięty 2 Znak"/>
    <w:link w:val="Tekstpodstawowywcity2"/>
    <w:rsid w:val="0040324A"/>
    <w:rPr>
      <w:rFonts w:ascii="Arial Narrow" w:hAnsi="Arial Narrow"/>
      <w:sz w:val="24"/>
    </w:rPr>
  </w:style>
  <w:style w:type="character" w:customStyle="1" w:styleId="TekstprzypisudolnegoZnak">
    <w:name w:val="Tekst przypisu dolnego Znak"/>
    <w:link w:val="Tekstprzypisudolnego"/>
    <w:semiHidden/>
    <w:rsid w:val="005A42A9"/>
  </w:style>
  <w:style w:type="character" w:customStyle="1" w:styleId="Nagwek4Znak">
    <w:name w:val="Nagłówek 4 Znak"/>
    <w:link w:val="Nagwek4"/>
    <w:rsid w:val="00787B73"/>
    <w:rPr>
      <w:sz w:val="24"/>
    </w:rPr>
  </w:style>
  <w:style w:type="character" w:customStyle="1" w:styleId="TekstpodstawowyZnak">
    <w:name w:val="Tekst podstawowy Znak"/>
    <w:link w:val="Tekstpodstawowy"/>
    <w:rsid w:val="00787B73"/>
    <w:rPr>
      <w:sz w:val="24"/>
    </w:rPr>
  </w:style>
  <w:style w:type="character" w:customStyle="1" w:styleId="StopkaZnak">
    <w:name w:val="Stopka Znak"/>
    <w:link w:val="Stopka"/>
    <w:uiPriority w:val="99"/>
    <w:rsid w:val="00787B73"/>
  </w:style>
  <w:style w:type="paragraph" w:styleId="Akapitzlist">
    <w:name w:val="List Paragraph"/>
    <w:basedOn w:val="Normalny"/>
    <w:uiPriority w:val="34"/>
    <w:qFormat/>
    <w:rsid w:val="00802476"/>
    <w:pPr>
      <w:ind w:left="708"/>
    </w:pPr>
  </w:style>
  <w:style w:type="character" w:customStyle="1" w:styleId="Nagwek3Znak">
    <w:name w:val="Nagłówek 3 Znak"/>
    <w:link w:val="Nagwek3"/>
    <w:rsid w:val="005A5BA1"/>
    <w:rPr>
      <w:rFonts w:ascii="Cambria" w:eastAsia="Times New Roman" w:hAnsi="Cambria" w:cs="Times New Roman"/>
      <w:b/>
      <w:bCs/>
      <w:sz w:val="26"/>
      <w:szCs w:val="26"/>
    </w:rPr>
  </w:style>
  <w:style w:type="character" w:styleId="Hipercze">
    <w:name w:val="Hyperlink"/>
    <w:rsid w:val="002C1D87"/>
    <w:rPr>
      <w:color w:val="0000FF"/>
      <w:u w:val="single"/>
    </w:rPr>
  </w:style>
  <w:style w:type="paragraph" w:styleId="Lista">
    <w:name w:val="List"/>
    <w:basedOn w:val="Normalny"/>
    <w:rsid w:val="00E0533B"/>
    <w:pPr>
      <w:ind w:left="283" w:hanging="283"/>
      <w:contextualSpacing/>
    </w:pPr>
  </w:style>
  <w:style w:type="paragraph" w:styleId="Tytu">
    <w:name w:val="Title"/>
    <w:basedOn w:val="Normalny"/>
    <w:next w:val="Normalny"/>
    <w:link w:val="TytuZnak"/>
    <w:qFormat/>
    <w:rsid w:val="000746CE"/>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0746CE"/>
    <w:rPr>
      <w:rFonts w:ascii="Calibri Light" w:eastAsia="Times New Roman" w:hAnsi="Calibri Light" w:cs="Times New Roman"/>
      <w:b/>
      <w:bCs/>
      <w:kern w:val="28"/>
      <w:sz w:val="32"/>
      <w:szCs w:val="32"/>
    </w:rPr>
  </w:style>
  <w:style w:type="character" w:customStyle="1" w:styleId="Nagwek1Znak">
    <w:name w:val="Nagłówek 1 Znak"/>
    <w:link w:val="Nagwek1"/>
    <w:rsid w:val="001E4F7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190">
      <w:bodyDiv w:val="1"/>
      <w:marLeft w:val="0"/>
      <w:marRight w:val="0"/>
      <w:marTop w:val="0"/>
      <w:marBottom w:val="0"/>
      <w:divBdr>
        <w:top w:val="none" w:sz="0" w:space="0" w:color="auto"/>
        <w:left w:val="none" w:sz="0" w:space="0" w:color="auto"/>
        <w:bottom w:val="none" w:sz="0" w:space="0" w:color="auto"/>
        <w:right w:val="none" w:sz="0" w:space="0" w:color="auto"/>
      </w:divBdr>
    </w:div>
    <w:div w:id="26834804">
      <w:bodyDiv w:val="1"/>
      <w:marLeft w:val="0"/>
      <w:marRight w:val="0"/>
      <w:marTop w:val="0"/>
      <w:marBottom w:val="0"/>
      <w:divBdr>
        <w:top w:val="none" w:sz="0" w:space="0" w:color="auto"/>
        <w:left w:val="none" w:sz="0" w:space="0" w:color="auto"/>
        <w:bottom w:val="none" w:sz="0" w:space="0" w:color="auto"/>
        <w:right w:val="none" w:sz="0" w:space="0" w:color="auto"/>
      </w:divBdr>
    </w:div>
    <w:div w:id="58870255">
      <w:bodyDiv w:val="1"/>
      <w:marLeft w:val="0"/>
      <w:marRight w:val="0"/>
      <w:marTop w:val="0"/>
      <w:marBottom w:val="0"/>
      <w:divBdr>
        <w:top w:val="none" w:sz="0" w:space="0" w:color="auto"/>
        <w:left w:val="none" w:sz="0" w:space="0" w:color="auto"/>
        <w:bottom w:val="none" w:sz="0" w:space="0" w:color="auto"/>
        <w:right w:val="none" w:sz="0" w:space="0" w:color="auto"/>
      </w:divBdr>
    </w:div>
    <w:div w:id="110900514">
      <w:bodyDiv w:val="1"/>
      <w:marLeft w:val="0"/>
      <w:marRight w:val="0"/>
      <w:marTop w:val="0"/>
      <w:marBottom w:val="0"/>
      <w:divBdr>
        <w:top w:val="none" w:sz="0" w:space="0" w:color="auto"/>
        <w:left w:val="none" w:sz="0" w:space="0" w:color="auto"/>
        <w:bottom w:val="none" w:sz="0" w:space="0" w:color="auto"/>
        <w:right w:val="none" w:sz="0" w:space="0" w:color="auto"/>
      </w:divBdr>
    </w:div>
    <w:div w:id="111556829">
      <w:bodyDiv w:val="1"/>
      <w:marLeft w:val="0"/>
      <w:marRight w:val="0"/>
      <w:marTop w:val="0"/>
      <w:marBottom w:val="0"/>
      <w:divBdr>
        <w:top w:val="none" w:sz="0" w:space="0" w:color="auto"/>
        <w:left w:val="none" w:sz="0" w:space="0" w:color="auto"/>
        <w:bottom w:val="none" w:sz="0" w:space="0" w:color="auto"/>
        <w:right w:val="none" w:sz="0" w:space="0" w:color="auto"/>
      </w:divBdr>
    </w:div>
    <w:div w:id="118307313">
      <w:bodyDiv w:val="1"/>
      <w:marLeft w:val="0"/>
      <w:marRight w:val="0"/>
      <w:marTop w:val="0"/>
      <w:marBottom w:val="0"/>
      <w:divBdr>
        <w:top w:val="none" w:sz="0" w:space="0" w:color="auto"/>
        <w:left w:val="none" w:sz="0" w:space="0" w:color="auto"/>
        <w:bottom w:val="none" w:sz="0" w:space="0" w:color="auto"/>
        <w:right w:val="none" w:sz="0" w:space="0" w:color="auto"/>
      </w:divBdr>
    </w:div>
    <w:div w:id="164320863">
      <w:bodyDiv w:val="1"/>
      <w:marLeft w:val="0"/>
      <w:marRight w:val="0"/>
      <w:marTop w:val="0"/>
      <w:marBottom w:val="0"/>
      <w:divBdr>
        <w:top w:val="none" w:sz="0" w:space="0" w:color="auto"/>
        <w:left w:val="none" w:sz="0" w:space="0" w:color="auto"/>
        <w:bottom w:val="none" w:sz="0" w:space="0" w:color="auto"/>
        <w:right w:val="none" w:sz="0" w:space="0" w:color="auto"/>
      </w:divBdr>
    </w:div>
    <w:div w:id="178396843">
      <w:bodyDiv w:val="1"/>
      <w:marLeft w:val="0"/>
      <w:marRight w:val="0"/>
      <w:marTop w:val="0"/>
      <w:marBottom w:val="0"/>
      <w:divBdr>
        <w:top w:val="none" w:sz="0" w:space="0" w:color="auto"/>
        <w:left w:val="none" w:sz="0" w:space="0" w:color="auto"/>
        <w:bottom w:val="none" w:sz="0" w:space="0" w:color="auto"/>
        <w:right w:val="none" w:sz="0" w:space="0" w:color="auto"/>
      </w:divBdr>
    </w:div>
    <w:div w:id="204800250">
      <w:bodyDiv w:val="1"/>
      <w:marLeft w:val="0"/>
      <w:marRight w:val="0"/>
      <w:marTop w:val="0"/>
      <w:marBottom w:val="0"/>
      <w:divBdr>
        <w:top w:val="none" w:sz="0" w:space="0" w:color="auto"/>
        <w:left w:val="none" w:sz="0" w:space="0" w:color="auto"/>
        <w:bottom w:val="none" w:sz="0" w:space="0" w:color="auto"/>
        <w:right w:val="none" w:sz="0" w:space="0" w:color="auto"/>
      </w:divBdr>
    </w:div>
    <w:div w:id="230896807">
      <w:bodyDiv w:val="1"/>
      <w:marLeft w:val="0"/>
      <w:marRight w:val="0"/>
      <w:marTop w:val="0"/>
      <w:marBottom w:val="0"/>
      <w:divBdr>
        <w:top w:val="none" w:sz="0" w:space="0" w:color="auto"/>
        <w:left w:val="none" w:sz="0" w:space="0" w:color="auto"/>
        <w:bottom w:val="none" w:sz="0" w:space="0" w:color="auto"/>
        <w:right w:val="none" w:sz="0" w:space="0" w:color="auto"/>
      </w:divBdr>
    </w:div>
    <w:div w:id="244194307">
      <w:bodyDiv w:val="1"/>
      <w:marLeft w:val="0"/>
      <w:marRight w:val="0"/>
      <w:marTop w:val="0"/>
      <w:marBottom w:val="0"/>
      <w:divBdr>
        <w:top w:val="none" w:sz="0" w:space="0" w:color="auto"/>
        <w:left w:val="none" w:sz="0" w:space="0" w:color="auto"/>
        <w:bottom w:val="none" w:sz="0" w:space="0" w:color="auto"/>
        <w:right w:val="none" w:sz="0" w:space="0" w:color="auto"/>
      </w:divBdr>
    </w:div>
    <w:div w:id="285698821">
      <w:bodyDiv w:val="1"/>
      <w:marLeft w:val="0"/>
      <w:marRight w:val="0"/>
      <w:marTop w:val="0"/>
      <w:marBottom w:val="0"/>
      <w:divBdr>
        <w:top w:val="none" w:sz="0" w:space="0" w:color="auto"/>
        <w:left w:val="none" w:sz="0" w:space="0" w:color="auto"/>
        <w:bottom w:val="none" w:sz="0" w:space="0" w:color="auto"/>
        <w:right w:val="none" w:sz="0" w:space="0" w:color="auto"/>
      </w:divBdr>
    </w:div>
    <w:div w:id="347371912">
      <w:bodyDiv w:val="1"/>
      <w:marLeft w:val="0"/>
      <w:marRight w:val="0"/>
      <w:marTop w:val="0"/>
      <w:marBottom w:val="0"/>
      <w:divBdr>
        <w:top w:val="none" w:sz="0" w:space="0" w:color="auto"/>
        <w:left w:val="none" w:sz="0" w:space="0" w:color="auto"/>
        <w:bottom w:val="none" w:sz="0" w:space="0" w:color="auto"/>
        <w:right w:val="none" w:sz="0" w:space="0" w:color="auto"/>
      </w:divBdr>
    </w:div>
    <w:div w:id="348340676">
      <w:bodyDiv w:val="1"/>
      <w:marLeft w:val="0"/>
      <w:marRight w:val="0"/>
      <w:marTop w:val="0"/>
      <w:marBottom w:val="0"/>
      <w:divBdr>
        <w:top w:val="none" w:sz="0" w:space="0" w:color="auto"/>
        <w:left w:val="none" w:sz="0" w:space="0" w:color="auto"/>
        <w:bottom w:val="none" w:sz="0" w:space="0" w:color="auto"/>
        <w:right w:val="none" w:sz="0" w:space="0" w:color="auto"/>
      </w:divBdr>
    </w:div>
    <w:div w:id="349333815">
      <w:bodyDiv w:val="1"/>
      <w:marLeft w:val="0"/>
      <w:marRight w:val="0"/>
      <w:marTop w:val="0"/>
      <w:marBottom w:val="0"/>
      <w:divBdr>
        <w:top w:val="none" w:sz="0" w:space="0" w:color="auto"/>
        <w:left w:val="none" w:sz="0" w:space="0" w:color="auto"/>
        <w:bottom w:val="none" w:sz="0" w:space="0" w:color="auto"/>
        <w:right w:val="none" w:sz="0" w:space="0" w:color="auto"/>
      </w:divBdr>
    </w:div>
    <w:div w:id="399524152">
      <w:bodyDiv w:val="1"/>
      <w:marLeft w:val="0"/>
      <w:marRight w:val="0"/>
      <w:marTop w:val="0"/>
      <w:marBottom w:val="0"/>
      <w:divBdr>
        <w:top w:val="none" w:sz="0" w:space="0" w:color="auto"/>
        <w:left w:val="none" w:sz="0" w:space="0" w:color="auto"/>
        <w:bottom w:val="none" w:sz="0" w:space="0" w:color="auto"/>
        <w:right w:val="none" w:sz="0" w:space="0" w:color="auto"/>
      </w:divBdr>
    </w:div>
    <w:div w:id="400561810">
      <w:bodyDiv w:val="1"/>
      <w:marLeft w:val="0"/>
      <w:marRight w:val="0"/>
      <w:marTop w:val="0"/>
      <w:marBottom w:val="0"/>
      <w:divBdr>
        <w:top w:val="none" w:sz="0" w:space="0" w:color="auto"/>
        <w:left w:val="none" w:sz="0" w:space="0" w:color="auto"/>
        <w:bottom w:val="none" w:sz="0" w:space="0" w:color="auto"/>
        <w:right w:val="none" w:sz="0" w:space="0" w:color="auto"/>
      </w:divBdr>
    </w:div>
    <w:div w:id="403995994">
      <w:bodyDiv w:val="1"/>
      <w:marLeft w:val="0"/>
      <w:marRight w:val="0"/>
      <w:marTop w:val="0"/>
      <w:marBottom w:val="0"/>
      <w:divBdr>
        <w:top w:val="none" w:sz="0" w:space="0" w:color="auto"/>
        <w:left w:val="none" w:sz="0" w:space="0" w:color="auto"/>
        <w:bottom w:val="none" w:sz="0" w:space="0" w:color="auto"/>
        <w:right w:val="none" w:sz="0" w:space="0" w:color="auto"/>
      </w:divBdr>
    </w:div>
    <w:div w:id="438649888">
      <w:bodyDiv w:val="1"/>
      <w:marLeft w:val="0"/>
      <w:marRight w:val="0"/>
      <w:marTop w:val="0"/>
      <w:marBottom w:val="0"/>
      <w:divBdr>
        <w:top w:val="none" w:sz="0" w:space="0" w:color="auto"/>
        <w:left w:val="none" w:sz="0" w:space="0" w:color="auto"/>
        <w:bottom w:val="none" w:sz="0" w:space="0" w:color="auto"/>
        <w:right w:val="none" w:sz="0" w:space="0" w:color="auto"/>
      </w:divBdr>
    </w:div>
    <w:div w:id="445348393">
      <w:bodyDiv w:val="1"/>
      <w:marLeft w:val="0"/>
      <w:marRight w:val="0"/>
      <w:marTop w:val="0"/>
      <w:marBottom w:val="0"/>
      <w:divBdr>
        <w:top w:val="none" w:sz="0" w:space="0" w:color="auto"/>
        <w:left w:val="none" w:sz="0" w:space="0" w:color="auto"/>
        <w:bottom w:val="none" w:sz="0" w:space="0" w:color="auto"/>
        <w:right w:val="none" w:sz="0" w:space="0" w:color="auto"/>
      </w:divBdr>
    </w:div>
    <w:div w:id="475925333">
      <w:bodyDiv w:val="1"/>
      <w:marLeft w:val="0"/>
      <w:marRight w:val="0"/>
      <w:marTop w:val="0"/>
      <w:marBottom w:val="0"/>
      <w:divBdr>
        <w:top w:val="none" w:sz="0" w:space="0" w:color="auto"/>
        <w:left w:val="none" w:sz="0" w:space="0" w:color="auto"/>
        <w:bottom w:val="none" w:sz="0" w:space="0" w:color="auto"/>
        <w:right w:val="none" w:sz="0" w:space="0" w:color="auto"/>
      </w:divBdr>
    </w:div>
    <w:div w:id="501355402">
      <w:bodyDiv w:val="1"/>
      <w:marLeft w:val="0"/>
      <w:marRight w:val="0"/>
      <w:marTop w:val="0"/>
      <w:marBottom w:val="0"/>
      <w:divBdr>
        <w:top w:val="none" w:sz="0" w:space="0" w:color="auto"/>
        <w:left w:val="none" w:sz="0" w:space="0" w:color="auto"/>
        <w:bottom w:val="none" w:sz="0" w:space="0" w:color="auto"/>
        <w:right w:val="none" w:sz="0" w:space="0" w:color="auto"/>
      </w:divBdr>
    </w:div>
    <w:div w:id="529146215">
      <w:bodyDiv w:val="1"/>
      <w:marLeft w:val="0"/>
      <w:marRight w:val="0"/>
      <w:marTop w:val="0"/>
      <w:marBottom w:val="0"/>
      <w:divBdr>
        <w:top w:val="none" w:sz="0" w:space="0" w:color="auto"/>
        <w:left w:val="none" w:sz="0" w:space="0" w:color="auto"/>
        <w:bottom w:val="none" w:sz="0" w:space="0" w:color="auto"/>
        <w:right w:val="none" w:sz="0" w:space="0" w:color="auto"/>
      </w:divBdr>
    </w:div>
    <w:div w:id="541750939">
      <w:bodyDiv w:val="1"/>
      <w:marLeft w:val="0"/>
      <w:marRight w:val="0"/>
      <w:marTop w:val="0"/>
      <w:marBottom w:val="0"/>
      <w:divBdr>
        <w:top w:val="none" w:sz="0" w:space="0" w:color="auto"/>
        <w:left w:val="none" w:sz="0" w:space="0" w:color="auto"/>
        <w:bottom w:val="none" w:sz="0" w:space="0" w:color="auto"/>
        <w:right w:val="none" w:sz="0" w:space="0" w:color="auto"/>
      </w:divBdr>
    </w:div>
    <w:div w:id="587663710">
      <w:bodyDiv w:val="1"/>
      <w:marLeft w:val="0"/>
      <w:marRight w:val="0"/>
      <w:marTop w:val="0"/>
      <w:marBottom w:val="0"/>
      <w:divBdr>
        <w:top w:val="none" w:sz="0" w:space="0" w:color="auto"/>
        <w:left w:val="none" w:sz="0" w:space="0" w:color="auto"/>
        <w:bottom w:val="none" w:sz="0" w:space="0" w:color="auto"/>
        <w:right w:val="none" w:sz="0" w:space="0" w:color="auto"/>
      </w:divBdr>
    </w:div>
    <w:div w:id="590510663">
      <w:bodyDiv w:val="1"/>
      <w:marLeft w:val="0"/>
      <w:marRight w:val="0"/>
      <w:marTop w:val="0"/>
      <w:marBottom w:val="0"/>
      <w:divBdr>
        <w:top w:val="none" w:sz="0" w:space="0" w:color="auto"/>
        <w:left w:val="none" w:sz="0" w:space="0" w:color="auto"/>
        <w:bottom w:val="none" w:sz="0" w:space="0" w:color="auto"/>
        <w:right w:val="none" w:sz="0" w:space="0" w:color="auto"/>
      </w:divBdr>
    </w:div>
    <w:div w:id="605426499">
      <w:bodyDiv w:val="1"/>
      <w:marLeft w:val="0"/>
      <w:marRight w:val="0"/>
      <w:marTop w:val="0"/>
      <w:marBottom w:val="0"/>
      <w:divBdr>
        <w:top w:val="none" w:sz="0" w:space="0" w:color="auto"/>
        <w:left w:val="none" w:sz="0" w:space="0" w:color="auto"/>
        <w:bottom w:val="none" w:sz="0" w:space="0" w:color="auto"/>
        <w:right w:val="none" w:sz="0" w:space="0" w:color="auto"/>
      </w:divBdr>
    </w:div>
    <w:div w:id="626667074">
      <w:bodyDiv w:val="1"/>
      <w:marLeft w:val="0"/>
      <w:marRight w:val="0"/>
      <w:marTop w:val="0"/>
      <w:marBottom w:val="0"/>
      <w:divBdr>
        <w:top w:val="none" w:sz="0" w:space="0" w:color="auto"/>
        <w:left w:val="none" w:sz="0" w:space="0" w:color="auto"/>
        <w:bottom w:val="none" w:sz="0" w:space="0" w:color="auto"/>
        <w:right w:val="none" w:sz="0" w:space="0" w:color="auto"/>
      </w:divBdr>
    </w:div>
    <w:div w:id="644161122">
      <w:bodyDiv w:val="1"/>
      <w:marLeft w:val="0"/>
      <w:marRight w:val="0"/>
      <w:marTop w:val="0"/>
      <w:marBottom w:val="0"/>
      <w:divBdr>
        <w:top w:val="none" w:sz="0" w:space="0" w:color="auto"/>
        <w:left w:val="none" w:sz="0" w:space="0" w:color="auto"/>
        <w:bottom w:val="none" w:sz="0" w:space="0" w:color="auto"/>
        <w:right w:val="none" w:sz="0" w:space="0" w:color="auto"/>
      </w:divBdr>
    </w:div>
    <w:div w:id="650408347">
      <w:bodyDiv w:val="1"/>
      <w:marLeft w:val="0"/>
      <w:marRight w:val="0"/>
      <w:marTop w:val="0"/>
      <w:marBottom w:val="0"/>
      <w:divBdr>
        <w:top w:val="none" w:sz="0" w:space="0" w:color="auto"/>
        <w:left w:val="none" w:sz="0" w:space="0" w:color="auto"/>
        <w:bottom w:val="none" w:sz="0" w:space="0" w:color="auto"/>
        <w:right w:val="none" w:sz="0" w:space="0" w:color="auto"/>
      </w:divBdr>
    </w:div>
    <w:div w:id="652294934">
      <w:bodyDiv w:val="1"/>
      <w:marLeft w:val="0"/>
      <w:marRight w:val="0"/>
      <w:marTop w:val="0"/>
      <w:marBottom w:val="0"/>
      <w:divBdr>
        <w:top w:val="none" w:sz="0" w:space="0" w:color="auto"/>
        <w:left w:val="none" w:sz="0" w:space="0" w:color="auto"/>
        <w:bottom w:val="none" w:sz="0" w:space="0" w:color="auto"/>
        <w:right w:val="none" w:sz="0" w:space="0" w:color="auto"/>
      </w:divBdr>
    </w:div>
    <w:div w:id="659114670">
      <w:bodyDiv w:val="1"/>
      <w:marLeft w:val="0"/>
      <w:marRight w:val="0"/>
      <w:marTop w:val="0"/>
      <w:marBottom w:val="0"/>
      <w:divBdr>
        <w:top w:val="none" w:sz="0" w:space="0" w:color="auto"/>
        <w:left w:val="none" w:sz="0" w:space="0" w:color="auto"/>
        <w:bottom w:val="none" w:sz="0" w:space="0" w:color="auto"/>
        <w:right w:val="none" w:sz="0" w:space="0" w:color="auto"/>
      </w:divBdr>
    </w:div>
    <w:div w:id="666447869">
      <w:bodyDiv w:val="1"/>
      <w:marLeft w:val="0"/>
      <w:marRight w:val="0"/>
      <w:marTop w:val="0"/>
      <w:marBottom w:val="0"/>
      <w:divBdr>
        <w:top w:val="none" w:sz="0" w:space="0" w:color="auto"/>
        <w:left w:val="none" w:sz="0" w:space="0" w:color="auto"/>
        <w:bottom w:val="none" w:sz="0" w:space="0" w:color="auto"/>
        <w:right w:val="none" w:sz="0" w:space="0" w:color="auto"/>
      </w:divBdr>
    </w:div>
    <w:div w:id="693922908">
      <w:bodyDiv w:val="1"/>
      <w:marLeft w:val="0"/>
      <w:marRight w:val="0"/>
      <w:marTop w:val="0"/>
      <w:marBottom w:val="0"/>
      <w:divBdr>
        <w:top w:val="none" w:sz="0" w:space="0" w:color="auto"/>
        <w:left w:val="none" w:sz="0" w:space="0" w:color="auto"/>
        <w:bottom w:val="none" w:sz="0" w:space="0" w:color="auto"/>
        <w:right w:val="none" w:sz="0" w:space="0" w:color="auto"/>
      </w:divBdr>
    </w:div>
    <w:div w:id="731542822">
      <w:bodyDiv w:val="1"/>
      <w:marLeft w:val="0"/>
      <w:marRight w:val="0"/>
      <w:marTop w:val="0"/>
      <w:marBottom w:val="0"/>
      <w:divBdr>
        <w:top w:val="none" w:sz="0" w:space="0" w:color="auto"/>
        <w:left w:val="none" w:sz="0" w:space="0" w:color="auto"/>
        <w:bottom w:val="none" w:sz="0" w:space="0" w:color="auto"/>
        <w:right w:val="none" w:sz="0" w:space="0" w:color="auto"/>
      </w:divBdr>
    </w:div>
    <w:div w:id="739256698">
      <w:bodyDiv w:val="1"/>
      <w:marLeft w:val="0"/>
      <w:marRight w:val="0"/>
      <w:marTop w:val="0"/>
      <w:marBottom w:val="0"/>
      <w:divBdr>
        <w:top w:val="none" w:sz="0" w:space="0" w:color="auto"/>
        <w:left w:val="none" w:sz="0" w:space="0" w:color="auto"/>
        <w:bottom w:val="none" w:sz="0" w:space="0" w:color="auto"/>
        <w:right w:val="none" w:sz="0" w:space="0" w:color="auto"/>
      </w:divBdr>
    </w:div>
    <w:div w:id="745567920">
      <w:bodyDiv w:val="1"/>
      <w:marLeft w:val="0"/>
      <w:marRight w:val="0"/>
      <w:marTop w:val="0"/>
      <w:marBottom w:val="0"/>
      <w:divBdr>
        <w:top w:val="none" w:sz="0" w:space="0" w:color="auto"/>
        <w:left w:val="none" w:sz="0" w:space="0" w:color="auto"/>
        <w:bottom w:val="none" w:sz="0" w:space="0" w:color="auto"/>
        <w:right w:val="none" w:sz="0" w:space="0" w:color="auto"/>
      </w:divBdr>
    </w:div>
    <w:div w:id="808283810">
      <w:bodyDiv w:val="1"/>
      <w:marLeft w:val="0"/>
      <w:marRight w:val="0"/>
      <w:marTop w:val="0"/>
      <w:marBottom w:val="0"/>
      <w:divBdr>
        <w:top w:val="none" w:sz="0" w:space="0" w:color="auto"/>
        <w:left w:val="none" w:sz="0" w:space="0" w:color="auto"/>
        <w:bottom w:val="none" w:sz="0" w:space="0" w:color="auto"/>
        <w:right w:val="none" w:sz="0" w:space="0" w:color="auto"/>
      </w:divBdr>
    </w:div>
    <w:div w:id="810563666">
      <w:bodyDiv w:val="1"/>
      <w:marLeft w:val="0"/>
      <w:marRight w:val="0"/>
      <w:marTop w:val="0"/>
      <w:marBottom w:val="0"/>
      <w:divBdr>
        <w:top w:val="none" w:sz="0" w:space="0" w:color="auto"/>
        <w:left w:val="none" w:sz="0" w:space="0" w:color="auto"/>
        <w:bottom w:val="none" w:sz="0" w:space="0" w:color="auto"/>
        <w:right w:val="none" w:sz="0" w:space="0" w:color="auto"/>
      </w:divBdr>
    </w:div>
    <w:div w:id="842667987">
      <w:bodyDiv w:val="1"/>
      <w:marLeft w:val="0"/>
      <w:marRight w:val="0"/>
      <w:marTop w:val="0"/>
      <w:marBottom w:val="0"/>
      <w:divBdr>
        <w:top w:val="none" w:sz="0" w:space="0" w:color="auto"/>
        <w:left w:val="none" w:sz="0" w:space="0" w:color="auto"/>
        <w:bottom w:val="none" w:sz="0" w:space="0" w:color="auto"/>
        <w:right w:val="none" w:sz="0" w:space="0" w:color="auto"/>
      </w:divBdr>
    </w:div>
    <w:div w:id="868564664">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968438030">
      <w:bodyDiv w:val="1"/>
      <w:marLeft w:val="0"/>
      <w:marRight w:val="0"/>
      <w:marTop w:val="0"/>
      <w:marBottom w:val="0"/>
      <w:divBdr>
        <w:top w:val="none" w:sz="0" w:space="0" w:color="auto"/>
        <w:left w:val="none" w:sz="0" w:space="0" w:color="auto"/>
        <w:bottom w:val="none" w:sz="0" w:space="0" w:color="auto"/>
        <w:right w:val="none" w:sz="0" w:space="0" w:color="auto"/>
      </w:divBdr>
    </w:div>
    <w:div w:id="985670832">
      <w:bodyDiv w:val="1"/>
      <w:marLeft w:val="0"/>
      <w:marRight w:val="0"/>
      <w:marTop w:val="0"/>
      <w:marBottom w:val="0"/>
      <w:divBdr>
        <w:top w:val="none" w:sz="0" w:space="0" w:color="auto"/>
        <w:left w:val="none" w:sz="0" w:space="0" w:color="auto"/>
        <w:bottom w:val="none" w:sz="0" w:space="0" w:color="auto"/>
        <w:right w:val="none" w:sz="0" w:space="0" w:color="auto"/>
      </w:divBdr>
    </w:div>
    <w:div w:id="1014264881">
      <w:bodyDiv w:val="1"/>
      <w:marLeft w:val="0"/>
      <w:marRight w:val="0"/>
      <w:marTop w:val="0"/>
      <w:marBottom w:val="0"/>
      <w:divBdr>
        <w:top w:val="none" w:sz="0" w:space="0" w:color="auto"/>
        <w:left w:val="none" w:sz="0" w:space="0" w:color="auto"/>
        <w:bottom w:val="none" w:sz="0" w:space="0" w:color="auto"/>
        <w:right w:val="none" w:sz="0" w:space="0" w:color="auto"/>
      </w:divBdr>
    </w:div>
    <w:div w:id="1034765556">
      <w:bodyDiv w:val="1"/>
      <w:marLeft w:val="0"/>
      <w:marRight w:val="0"/>
      <w:marTop w:val="0"/>
      <w:marBottom w:val="0"/>
      <w:divBdr>
        <w:top w:val="none" w:sz="0" w:space="0" w:color="auto"/>
        <w:left w:val="none" w:sz="0" w:space="0" w:color="auto"/>
        <w:bottom w:val="none" w:sz="0" w:space="0" w:color="auto"/>
        <w:right w:val="none" w:sz="0" w:space="0" w:color="auto"/>
      </w:divBdr>
    </w:div>
    <w:div w:id="1036853852">
      <w:bodyDiv w:val="1"/>
      <w:marLeft w:val="0"/>
      <w:marRight w:val="0"/>
      <w:marTop w:val="0"/>
      <w:marBottom w:val="0"/>
      <w:divBdr>
        <w:top w:val="none" w:sz="0" w:space="0" w:color="auto"/>
        <w:left w:val="none" w:sz="0" w:space="0" w:color="auto"/>
        <w:bottom w:val="none" w:sz="0" w:space="0" w:color="auto"/>
        <w:right w:val="none" w:sz="0" w:space="0" w:color="auto"/>
      </w:divBdr>
    </w:div>
    <w:div w:id="1037125108">
      <w:bodyDiv w:val="1"/>
      <w:marLeft w:val="0"/>
      <w:marRight w:val="0"/>
      <w:marTop w:val="0"/>
      <w:marBottom w:val="0"/>
      <w:divBdr>
        <w:top w:val="none" w:sz="0" w:space="0" w:color="auto"/>
        <w:left w:val="none" w:sz="0" w:space="0" w:color="auto"/>
        <w:bottom w:val="none" w:sz="0" w:space="0" w:color="auto"/>
        <w:right w:val="none" w:sz="0" w:space="0" w:color="auto"/>
      </w:divBdr>
    </w:div>
    <w:div w:id="1055085192">
      <w:bodyDiv w:val="1"/>
      <w:marLeft w:val="0"/>
      <w:marRight w:val="0"/>
      <w:marTop w:val="0"/>
      <w:marBottom w:val="0"/>
      <w:divBdr>
        <w:top w:val="none" w:sz="0" w:space="0" w:color="auto"/>
        <w:left w:val="none" w:sz="0" w:space="0" w:color="auto"/>
        <w:bottom w:val="none" w:sz="0" w:space="0" w:color="auto"/>
        <w:right w:val="none" w:sz="0" w:space="0" w:color="auto"/>
      </w:divBdr>
    </w:div>
    <w:div w:id="1093628537">
      <w:bodyDiv w:val="1"/>
      <w:marLeft w:val="0"/>
      <w:marRight w:val="0"/>
      <w:marTop w:val="0"/>
      <w:marBottom w:val="0"/>
      <w:divBdr>
        <w:top w:val="none" w:sz="0" w:space="0" w:color="auto"/>
        <w:left w:val="none" w:sz="0" w:space="0" w:color="auto"/>
        <w:bottom w:val="none" w:sz="0" w:space="0" w:color="auto"/>
        <w:right w:val="none" w:sz="0" w:space="0" w:color="auto"/>
      </w:divBdr>
    </w:div>
    <w:div w:id="1093817489">
      <w:bodyDiv w:val="1"/>
      <w:marLeft w:val="0"/>
      <w:marRight w:val="0"/>
      <w:marTop w:val="0"/>
      <w:marBottom w:val="0"/>
      <w:divBdr>
        <w:top w:val="none" w:sz="0" w:space="0" w:color="auto"/>
        <w:left w:val="none" w:sz="0" w:space="0" w:color="auto"/>
        <w:bottom w:val="none" w:sz="0" w:space="0" w:color="auto"/>
        <w:right w:val="none" w:sz="0" w:space="0" w:color="auto"/>
      </w:divBdr>
    </w:div>
    <w:div w:id="1094087550">
      <w:bodyDiv w:val="1"/>
      <w:marLeft w:val="0"/>
      <w:marRight w:val="0"/>
      <w:marTop w:val="0"/>
      <w:marBottom w:val="0"/>
      <w:divBdr>
        <w:top w:val="none" w:sz="0" w:space="0" w:color="auto"/>
        <w:left w:val="none" w:sz="0" w:space="0" w:color="auto"/>
        <w:bottom w:val="none" w:sz="0" w:space="0" w:color="auto"/>
        <w:right w:val="none" w:sz="0" w:space="0" w:color="auto"/>
      </w:divBdr>
    </w:div>
    <w:div w:id="1112047299">
      <w:bodyDiv w:val="1"/>
      <w:marLeft w:val="0"/>
      <w:marRight w:val="0"/>
      <w:marTop w:val="0"/>
      <w:marBottom w:val="0"/>
      <w:divBdr>
        <w:top w:val="none" w:sz="0" w:space="0" w:color="auto"/>
        <w:left w:val="none" w:sz="0" w:space="0" w:color="auto"/>
        <w:bottom w:val="none" w:sz="0" w:space="0" w:color="auto"/>
        <w:right w:val="none" w:sz="0" w:space="0" w:color="auto"/>
      </w:divBdr>
    </w:div>
    <w:div w:id="1131824768">
      <w:bodyDiv w:val="1"/>
      <w:marLeft w:val="0"/>
      <w:marRight w:val="0"/>
      <w:marTop w:val="0"/>
      <w:marBottom w:val="0"/>
      <w:divBdr>
        <w:top w:val="none" w:sz="0" w:space="0" w:color="auto"/>
        <w:left w:val="none" w:sz="0" w:space="0" w:color="auto"/>
        <w:bottom w:val="none" w:sz="0" w:space="0" w:color="auto"/>
        <w:right w:val="none" w:sz="0" w:space="0" w:color="auto"/>
      </w:divBdr>
    </w:div>
    <w:div w:id="1164473269">
      <w:bodyDiv w:val="1"/>
      <w:marLeft w:val="0"/>
      <w:marRight w:val="0"/>
      <w:marTop w:val="0"/>
      <w:marBottom w:val="0"/>
      <w:divBdr>
        <w:top w:val="none" w:sz="0" w:space="0" w:color="auto"/>
        <w:left w:val="none" w:sz="0" w:space="0" w:color="auto"/>
        <w:bottom w:val="none" w:sz="0" w:space="0" w:color="auto"/>
        <w:right w:val="none" w:sz="0" w:space="0" w:color="auto"/>
      </w:divBdr>
    </w:div>
    <w:div w:id="1166893850">
      <w:bodyDiv w:val="1"/>
      <w:marLeft w:val="0"/>
      <w:marRight w:val="0"/>
      <w:marTop w:val="0"/>
      <w:marBottom w:val="0"/>
      <w:divBdr>
        <w:top w:val="none" w:sz="0" w:space="0" w:color="auto"/>
        <w:left w:val="none" w:sz="0" w:space="0" w:color="auto"/>
        <w:bottom w:val="none" w:sz="0" w:space="0" w:color="auto"/>
        <w:right w:val="none" w:sz="0" w:space="0" w:color="auto"/>
      </w:divBdr>
    </w:div>
    <w:div w:id="1187478039">
      <w:bodyDiv w:val="1"/>
      <w:marLeft w:val="0"/>
      <w:marRight w:val="0"/>
      <w:marTop w:val="0"/>
      <w:marBottom w:val="0"/>
      <w:divBdr>
        <w:top w:val="none" w:sz="0" w:space="0" w:color="auto"/>
        <w:left w:val="none" w:sz="0" w:space="0" w:color="auto"/>
        <w:bottom w:val="none" w:sz="0" w:space="0" w:color="auto"/>
        <w:right w:val="none" w:sz="0" w:space="0" w:color="auto"/>
      </w:divBdr>
    </w:div>
    <w:div w:id="1233544953">
      <w:bodyDiv w:val="1"/>
      <w:marLeft w:val="0"/>
      <w:marRight w:val="0"/>
      <w:marTop w:val="0"/>
      <w:marBottom w:val="0"/>
      <w:divBdr>
        <w:top w:val="none" w:sz="0" w:space="0" w:color="auto"/>
        <w:left w:val="none" w:sz="0" w:space="0" w:color="auto"/>
        <w:bottom w:val="none" w:sz="0" w:space="0" w:color="auto"/>
        <w:right w:val="none" w:sz="0" w:space="0" w:color="auto"/>
      </w:divBdr>
    </w:div>
    <w:div w:id="1237473586">
      <w:bodyDiv w:val="1"/>
      <w:marLeft w:val="0"/>
      <w:marRight w:val="0"/>
      <w:marTop w:val="0"/>
      <w:marBottom w:val="0"/>
      <w:divBdr>
        <w:top w:val="none" w:sz="0" w:space="0" w:color="auto"/>
        <w:left w:val="none" w:sz="0" w:space="0" w:color="auto"/>
        <w:bottom w:val="none" w:sz="0" w:space="0" w:color="auto"/>
        <w:right w:val="none" w:sz="0" w:space="0" w:color="auto"/>
      </w:divBdr>
    </w:div>
    <w:div w:id="1257787739">
      <w:bodyDiv w:val="1"/>
      <w:marLeft w:val="0"/>
      <w:marRight w:val="0"/>
      <w:marTop w:val="0"/>
      <w:marBottom w:val="0"/>
      <w:divBdr>
        <w:top w:val="none" w:sz="0" w:space="0" w:color="auto"/>
        <w:left w:val="none" w:sz="0" w:space="0" w:color="auto"/>
        <w:bottom w:val="none" w:sz="0" w:space="0" w:color="auto"/>
        <w:right w:val="none" w:sz="0" w:space="0" w:color="auto"/>
      </w:divBdr>
    </w:div>
    <w:div w:id="1282541227">
      <w:bodyDiv w:val="1"/>
      <w:marLeft w:val="0"/>
      <w:marRight w:val="0"/>
      <w:marTop w:val="0"/>
      <w:marBottom w:val="0"/>
      <w:divBdr>
        <w:top w:val="none" w:sz="0" w:space="0" w:color="auto"/>
        <w:left w:val="none" w:sz="0" w:space="0" w:color="auto"/>
        <w:bottom w:val="none" w:sz="0" w:space="0" w:color="auto"/>
        <w:right w:val="none" w:sz="0" w:space="0" w:color="auto"/>
      </w:divBdr>
    </w:div>
    <w:div w:id="1301693549">
      <w:bodyDiv w:val="1"/>
      <w:marLeft w:val="0"/>
      <w:marRight w:val="0"/>
      <w:marTop w:val="0"/>
      <w:marBottom w:val="0"/>
      <w:divBdr>
        <w:top w:val="none" w:sz="0" w:space="0" w:color="auto"/>
        <w:left w:val="none" w:sz="0" w:space="0" w:color="auto"/>
        <w:bottom w:val="none" w:sz="0" w:space="0" w:color="auto"/>
        <w:right w:val="none" w:sz="0" w:space="0" w:color="auto"/>
      </w:divBdr>
    </w:div>
    <w:div w:id="1304696519">
      <w:bodyDiv w:val="1"/>
      <w:marLeft w:val="0"/>
      <w:marRight w:val="0"/>
      <w:marTop w:val="0"/>
      <w:marBottom w:val="0"/>
      <w:divBdr>
        <w:top w:val="none" w:sz="0" w:space="0" w:color="auto"/>
        <w:left w:val="none" w:sz="0" w:space="0" w:color="auto"/>
        <w:bottom w:val="none" w:sz="0" w:space="0" w:color="auto"/>
        <w:right w:val="none" w:sz="0" w:space="0" w:color="auto"/>
      </w:divBdr>
    </w:div>
    <w:div w:id="1307474966">
      <w:bodyDiv w:val="1"/>
      <w:marLeft w:val="0"/>
      <w:marRight w:val="0"/>
      <w:marTop w:val="0"/>
      <w:marBottom w:val="0"/>
      <w:divBdr>
        <w:top w:val="none" w:sz="0" w:space="0" w:color="auto"/>
        <w:left w:val="none" w:sz="0" w:space="0" w:color="auto"/>
        <w:bottom w:val="none" w:sz="0" w:space="0" w:color="auto"/>
        <w:right w:val="none" w:sz="0" w:space="0" w:color="auto"/>
      </w:divBdr>
    </w:div>
    <w:div w:id="1335767367">
      <w:bodyDiv w:val="1"/>
      <w:marLeft w:val="0"/>
      <w:marRight w:val="0"/>
      <w:marTop w:val="0"/>
      <w:marBottom w:val="0"/>
      <w:divBdr>
        <w:top w:val="none" w:sz="0" w:space="0" w:color="auto"/>
        <w:left w:val="none" w:sz="0" w:space="0" w:color="auto"/>
        <w:bottom w:val="none" w:sz="0" w:space="0" w:color="auto"/>
        <w:right w:val="none" w:sz="0" w:space="0" w:color="auto"/>
      </w:divBdr>
    </w:div>
    <w:div w:id="1373648500">
      <w:bodyDiv w:val="1"/>
      <w:marLeft w:val="0"/>
      <w:marRight w:val="0"/>
      <w:marTop w:val="0"/>
      <w:marBottom w:val="0"/>
      <w:divBdr>
        <w:top w:val="none" w:sz="0" w:space="0" w:color="auto"/>
        <w:left w:val="none" w:sz="0" w:space="0" w:color="auto"/>
        <w:bottom w:val="none" w:sz="0" w:space="0" w:color="auto"/>
        <w:right w:val="none" w:sz="0" w:space="0" w:color="auto"/>
      </w:divBdr>
    </w:div>
    <w:div w:id="1380284998">
      <w:bodyDiv w:val="1"/>
      <w:marLeft w:val="0"/>
      <w:marRight w:val="0"/>
      <w:marTop w:val="0"/>
      <w:marBottom w:val="0"/>
      <w:divBdr>
        <w:top w:val="none" w:sz="0" w:space="0" w:color="auto"/>
        <w:left w:val="none" w:sz="0" w:space="0" w:color="auto"/>
        <w:bottom w:val="none" w:sz="0" w:space="0" w:color="auto"/>
        <w:right w:val="none" w:sz="0" w:space="0" w:color="auto"/>
      </w:divBdr>
    </w:div>
    <w:div w:id="1401253793">
      <w:bodyDiv w:val="1"/>
      <w:marLeft w:val="0"/>
      <w:marRight w:val="0"/>
      <w:marTop w:val="0"/>
      <w:marBottom w:val="0"/>
      <w:divBdr>
        <w:top w:val="none" w:sz="0" w:space="0" w:color="auto"/>
        <w:left w:val="none" w:sz="0" w:space="0" w:color="auto"/>
        <w:bottom w:val="none" w:sz="0" w:space="0" w:color="auto"/>
        <w:right w:val="none" w:sz="0" w:space="0" w:color="auto"/>
      </w:divBdr>
    </w:div>
    <w:div w:id="1410073950">
      <w:bodyDiv w:val="1"/>
      <w:marLeft w:val="0"/>
      <w:marRight w:val="0"/>
      <w:marTop w:val="0"/>
      <w:marBottom w:val="0"/>
      <w:divBdr>
        <w:top w:val="none" w:sz="0" w:space="0" w:color="auto"/>
        <w:left w:val="none" w:sz="0" w:space="0" w:color="auto"/>
        <w:bottom w:val="none" w:sz="0" w:space="0" w:color="auto"/>
        <w:right w:val="none" w:sz="0" w:space="0" w:color="auto"/>
      </w:divBdr>
    </w:div>
    <w:div w:id="1450777680">
      <w:bodyDiv w:val="1"/>
      <w:marLeft w:val="0"/>
      <w:marRight w:val="0"/>
      <w:marTop w:val="0"/>
      <w:marBottom w:val="0"/>
      <w:divBdr>
        <w:top w:val="none" w:sz="0" w:space="0" w:color="auto"/>
        <w:left w:val="none" w:sz="0" w:space="0" w:color="auto"/>
        <w:bottom w:val="none" w:sz="0" w:space="0" w:color="auto"/>
        <w:right w:val="none" w:sz="0" w:space="0" w:color="auto"/>
      </w:divBdr>
    </w:div>
    <w:div w:id="1477064809">
      <w:bodyDiv w:val="1"/>
      <w:marLeft w:val="0"/>
      <w:marRight w:val="0"/>
      <w:marTop w:val="0"/>
      <w:marBottom w:val="0"/>
      <w:divBdr>
        <w:top w:val="none" w:sz="0" w:space="0" w:color="auto"/>
        <w:left w:val="none" w:sz="0" w:space="0" w:color="auto"/>
        <w:bottom w:val="none" w:sz="0" w:space="0" w:color="auto"/>
        <w:right w:val="none" w:sz="0" w:space="0" w:color="auto"/>
      </w:divBdr>
    </w:div>
    <w:div w:id="1489050631">
      <w:bodyDiv w:val="1"/>
      <w:marLeft w:val="0"/>
      <w:marRight w:val="0"/>
      <w:marTop w:val="0"/>
      <w:marBottom w:val="0"/>
      <w:divBdr>
        <w:top w:val="none" w:sz="0" w:space="0" w:color="auto"/>
        <w:left w:val="none" w:sz="0" w:space="0" w:color="auto"/>
        <w:bottom w:val="none" w:sz="0" w:space="0" w:color="auto"/>
        <w:right w:val="none" w:sz="0" w:space="0" w:color="auto"/>
      </w:divBdr>
    </w:div>
    <w:div w:id="1497964349">
      <w:bodyDiv w:val="1"/>
      <w:marLeft w:val="0"/>
      <w:marRight w:val="0"/>
      <w:marTop w:val="0"/>
      <w:marBottom w:val="0"/>
      <w:divBdr>
        <w:top w:val="none" w:sz="0" w:space="0" w:color="auto"/>
        <w:left w:val="none" w:sz="0" w:space="0" w:color="auto"/>
        <w:bottom w:val="none" w:sz="0" w:space="0" w:color="auto"/>
        <w:right w:val="none" w:sz="0" w:space="0" w:color="auto"/>
      </w:divBdr>
    </w:div>
    <w:div w:id="1530295086">
      <w:bodyDiv w:val="1"/>
      <w:marLeft w:val="0"/>
      <w:marRight w:val="0"/>
      <w:marTop w:val="0"/>
      <w:marBottom w:val="0"/>
      <w:divBdr>
        <w:top w:val="none" w:sz="0" w:space="0" w:color="auto"/>
        <w:left w:val="none" w:sz="0" w:space="0" w:color="auto"/>
        <w:bottom w:val="none" w:sz="0" w:space="0" w:color="auto"/>
        <w:right w:val="none" w:sz="0" w:space="0" w:color="auto"/>
      </w:divBdr>
    </w:div>
    <w:div w:id="1538617015">
      <w:bodyDiv w:val="1"/>
      <w:marLeft w:val="0"/>
      <w:marRight w:val="0"/>
      <w:marTop w:val="0"/>
      <w:marBottom w:val="0"/>
      <w:divBdr>
        <w:top w:val="none" w:sz="0" w:space="0" w:color="auto"/>
        <w:left w:val="none" w:sz="0" w:space="0" w:color="auto"/>
        <w:bottom w:val="none" w:sz="0" w:space="0" w:color="auto"/>
        <w:right w:val="none" w:sz="0" w:space="0" w:color="auto"/>
      </w:divBdr>
    </w:div>
    <w:div w:id="1539971430">
      <w:bodyDiv w:val="1"/>
      <w:marLeft w:val="0"/>
      <w:marRight w:val="0"/>
      <w:marTop w:val="0"/>
      <w:marBottom w:val="0"/>
      <w:divBdr>
        <w:top w:val="none" w:sz="0" w:space="0" w:color="auto"/>
        <w:left w:val="none" w:sz="0" w:space="0" w:color="auto"/>
        <w:bottom w:val="none" w:sz="0" w:space="0" w:color="auto"/>
        <w:right w:val="none" w:sz="0" w:space="0" w:color="auto"/>
      </w:divBdr>
    </w:div>
    <w:div w:id="1544248585">
      <w:bodyDiv w:val="1"/>
      <w:marLeft w:val="0"/>
      <w:marRight w:val="0"/>
      <w:marTop w:val="0"/>
      <w:marBottom w:val="0"/>
      <w:divBdr>
        <w:top w:val="none" w:sz="0" w:space="0" w:color="auto"/>
        <w:left w:val="none" w:sz="0" w:space="0" w:color="auto"/>
        <w:bottom w:val="none" w:sz="0" w:space="0" w:color="auto"/>
        <w:right w:val="none" w:sz="0" w:space="0" w:color="auto"/>
      </w:divBdr>
    </w:div>
    <w:div w:id="1562910590">
      <w:bodyDiv w:val="1"/>
      <w:marLeft w:val="0"/>
      <w:marRight w:val="0"/>
      <w:marTop w:val="0"/>
      <w:marBottom w:val="0"/>
      <w:divBdr>
        <w:top w:val="none" w:sz="0" w:space="0" w:color="auto"/>
        <w:left w:val="none" w:sz="0" w:space="0" w:color="auto"/>
        <w:bottom w:val="none" w:sz="0" w:space="0" w:color="auto"/>
        <w:right w:val="none" w:sz="0" w:space="0" w:color="auto"/>
      </w:divBdr>
    </w:div>
    <w:div w:id="1604218527">
      <w:bodyDiv w:val="1"/>
      <w:marLeft w:val="0"/>
      <w:marRight w:val="0"/>
      <w:marTop w:val="0"/>
      <w:marBottom w:val="0"/>
      <w:divBdr>
        <w:top w:val="none" w:sz="0" w:space="0" w:color="auto"/>
        <w:left w:val="none" w:sz="0" w:space="0" w:color="auto"/>
        <w:bottom w:val="none" w:sz="0" w:space="0" w:color="auto"/>
        <w:right w:val="none" w:sz="0" w:space="0" w:color="auto"/>
      </w:divBdr>
    </w:div>
    <w:div w:id="1634561434">
      <w:bodyDiv w:val="1"/>
      <w:marLeft w:val="0"/>
      <w:marRight w:val="0"/>
      <w:marTop w:val="0"/>
      <w:marBottom w:val="0"/>
      <w:divBdr>
        <w:top w:val="none" w:sz="0" w:space="0" w:color="auto"/>
        <w:left w:val="none" w:sz="0" w:space="0" w:color="auto"/>
        <w:bottom w:val="none" w:sz="0" w:space="0" w:color="auto"/>
        <w:right w:val="none" w:sz="0" w:space="0" w:color="auto"/>
      </w:divBdr>
    </w:div>
    <w:div w:id="1640919299">
      <w:bodyDiv w:val="1"/>
      <w:marLeft w:val="0"/>
      <w:marRight w:val="0"/>
      <w:marTop w:val="0"/>
      <w:marBottom w:val="0"/>
      <w:divBdr>
        <w:top w:val="none" w:sz="0" w:space="0" w:color="auto"/>
        <w:left w:val="none" w:sz="0" w:space="0" w:color="auto"/>
        <w:bottom w:val="none" w:sz="0" w:space="0" w:color="auto"/>
        <w:right w:val="none" w:sz="0" w:space="0" w:color="auto"/>
      </w:divBdr>
    </w:div>
    <w:div w:id="1645086821">
      <w:bodyDiv w:val="1"/>
      <w:marLeft w:val="0"/>
      <w:marRight w:val="0"/>
      <w:marTop w:val="0"/>
      <w:marBottom w:val="0"/>
      <w:divBdr>
        <w:top w:val="none" w:sz="0" w:space="0" w:color="auto"/>
        <w:left w:val="none" w:sz="0" w:space="0" w:color="auto"/>
        <w:bottom w:val="none" w:sz="0" w:space="0" w:color="auto"/>
        <w:right w:val="none" w:sz="0" w:space="0" w:color="auto"/>
      </w:divBdr>
    </w:div>
    <w:div w:id="1697927720">
      <w:bodyDiv w:val="1"/>
      <w:marLeft w:val="0"/>
      <w:marRight w:val="0"/>
      <w:marTop w:val="0"/>
      <w:marBottom w:val="0"/>
      <w:divBdr>
        <w:top w:val="none" w:sz="0" w:space="0" w:color="auto"/>
        <w:left w:val="none" w:sz="0" w:space="0" w:color="auto"/>
        <w:bottom w:val="none" w:sz="0" w:space="0" w:color="auto"/>
        <w:right w:val="none" w:sz="0" w:space="0" w:color="auto"/>
      </w:divBdr>
    </w:div>
    <w:div w:id="1707172331">
      <w:bodyDiv w:val="1"/>
      <w:marLeft w:val="0"/>
      <w:marRight w:val="0"/>
      <w:marTop w:val="0"/>
      <w:marBottom w:val="0"/>
      <w:divBdr>
        <w:top w:val="none" w:sz="0" w:space="0" w:color="auto"/>
        <w:left w:val="none" w:sz="0" w:space="0" w:color="auto"/>
        <w:bottom w:val="none" w:sz="0" w:space="0" w:color="auto"/>
        <w:right w:val="none" w:sz="0" w:space="0" w:color="auto"/>
      </w:divBdr>
    </w:div>
    <w:div w:id="1721199327">
      <w:bodyDiv w:val="1"/>
      <w:marLeft w:val="0"/>
      <w:marRight w:val="0"/>
      <w:marTop w:val="0"/>
      <w:marBottom w:val="0"/>
      <w:divBdr>
        <w:top w:val="none" w:sz="0" w:space="0" w:color="auto"/>
        <w:left w:val="none" w:sz="0" w:space="0" w:color="auto"/>
        <w:bottom w:val="none" w:sz="0" w:space="0" w:color="auto"/>
        <w:right w:val="none" w:sz="0" w:space="0" w:color="auto"/>
      </w:divBdr>
    </w:div>
    <w:div w:id="1761488772">
      <w:bodyDiv w:val="1"/>
      <w:marLeft w:val="0"/>
      <w:marRight w:val="0"/>
      <w:marTop w:val="0"/>
      <w:marBottom w:val="0"/>
      <w:divBdr>
        <w:top w:val="none" w:sz="0" w:space="0" w:color="auto"/>
        <w:left w:val="none" w:sz="0" w:space="0" w:color="auto"/>
        <w:bottom w:val="none" w:sz="0" w:space="0" w:color="auto"/>
        <w:right w:val="none" w:sz="0" w:space="0" w:color="auto"/>
      </w:divBdr>
    </w:div>
    <w:div w:id="1765220136">
      <w:bodyDiv w:val="1"/>
      <w:marLeft w:val="0"/>
      <w:marRight w:val="0"/>
      <w:marTop w:val="0"/>
      <w:marBottom w:val="0"/>
      <w:divBdr>
        <w:top w:val="none" w:sz="0" w:space="0" w:color="auto"/>
        <w:left w:val="none" w:sz="0" w:space="0" w:color="auto"/>
        <w:bottom w:val="none" w:sz="0" w:space="0" w:color="auto"/>
        <w:right w:val="none" w:sz="0" w:space="0" w:color="auto"/>
      </w:divBdr>
    </w:div>
    <w:div w:id="1791893117">
      <w:bodyDiv w:val="1"/>
      <w:marLeft w:val="0"/>
      <w:marRight w:val="0"/>
      <w:marTop w:val="0"/>
      <w:marBottom w:val="0"/>
      <w:divBdr>
        <w:top w:val="none" w:sz="0" w:space="0" w:color="auto"/>
        <w:left w:val="none" w:sz="0" w:space="0" w:color="auto"/>
        <w:bottom w:val="none" w:sz="0" w:space="0" w:color="auto"/>
        <w:right w:val="none" w:sz="0" w:space="0" w:color="auto"/>
      </w:divBdr>
    </w:div>
    <w:div w:id="1807314058">
      <w:bodyDiv w:val="1"/>
      <w:marLeft w:val="0"/>
      <w:marRight w:val="0"/>
      <w:marTop w:val="0"/>
      <w:marBottom w:val="0"/>
      <w:divBdr>
        <w:top w:val="none" w:sz="0" w:space="0" w:color="auto"/>
        <w:left w:val="none" w:sz="0" w:space="0" w:color="auto"/>
        <w:bottom w:val="none" w:sz="0" w:space="0" w:color="auto"/>
        <w:right w:val="none" w:sz="0" w:space="0" w:color="auto"/>
      </w:divBdr>
    </w:div>
    <w:div w:id="1828979734">
      <w:bodyDiv w:val="1"/>
      <w:marLeft w:val="0"/>
      <w:marRight w:val="0"/>
      <w:marTop w:val="0"/>
      <w:marBottom w:val="0"/>
      <w:divBdr>
        <w:top w:val="none" w:sz="0" w:space="0" w:color="auto"/>
        <w:left w:val="none" w:sz="0" w:space="0" w:color="auto"/>
        <w:bottom w:val="none" w:sz="0" w:space="0" w:color="auto"/>
        <w:right w:val="none" w:sz="0" w:space="0" w:color="auto"/>
      </w:divBdr>
    </w:div>
    <w:div w:id="1841194018">
      <w:bodyDiv w:val="1"/>
      <w:marLeft w:val="0"/>
      <w:marRight w:val="0"/>
      <w:marTop w:val="0"/>
      <w:marBottom w:val="0"/>
      <w:divBdr>
        <w:top w:val="none" w:sz="0" w:space="0" w:color="auto"/>
        <w:left w:val="none" w:sz="0" w:space="0" w:color="auto"/>
        <w:bottom w:val="none" w:sz="0" w:space="0" w:color="auto"/>
        <w:right w:val="none" w:sz="0" w:space="0" w:color="auto"/>
      </w:divBdr>
    </w:div>
    <w:div w:id="1852601471">
      <w:bodyDiv w:val="1"/>
      <w:marLeft w:val="0"/>
      <w:marRight w:val="0"/>
      <w:marTop w:val="0"/>
      <w:marBottom w:val="0"/>
      <w:divBdr>
        <w:top w:val="none" w:sz="0" w:space="0" w:color="auto"/>
        <w:left w:val="none" w:sz="0" w:space="0" w:color="auto"/>
        <w:bottom w:val="none" w:sz="0" w:space="0" w:color="auto"/>
        <w:right w:val="none" w:sz="0" w:space="0" w:color="auto"/>
      </w:divBdr>
    </w:div>
    <w:div w:id="1868523292">
      <w:bodyDiv w:val="1"/>
      <w:marLeft w:val="0"/>
      <w:marRight w:val="0"/>
      <w:marTop w:val="0"/>
      <w:marBottom w:val="0"/>
      <w:divBdr>
        <w:top w:val="none" w:sz="0" w:space="0" w:color="auto"/>
        <w:left w:val="none" w:sz="0" w:space="0" w:color="auto"/>
        <w:bottom w:val="none" w:sz="0" w:space="0" w:color="auto"/>
        <w:right w:val="none" w:sz="0" w:space="0" w:color="auto"/>
      </w:divBdr>
    </w:div>
    <w:div w:id="1906377009">
      <w:bodyDiv w:val="1"/>
      <w:marLeft w:val="0"/>
      <w:marRight w:val="0"/>
      <w:marTop w:val="0"/>
      <w:marBottom w:val="0"/>
      <w:divBdr>
        <w:top w:val="none" w:sz="0" w:space="0" w:color="auto"/>
        <w:left w:val="none" w:sz="0" w:space="0" w:color="auto"/>
        <w:bottom w:val="none" w:sz="0" w:space="0" w:color="auto"/>
        <w:right w:val="none" w:sz="0" w:space="0" w:color="auto"/>
      </w:divBdr>
    </w:div>
    <w:div w:id="1920942734">
      <w:bodyDiv w:val="1"/>
      <w:marLeft w:val="0"/>
      <w:marRight w:val="0"/>
      <w:marTop w:val="0"/>
      <w:marBottom w:val="0"/>
      <w:divBdr>
        <w:top w:val="none" w:sz="0" w:space="0" w:color="auto"/>
        <w:left w:val="none" w:sz="0" w:space="0" w:color="auto"/>
        <w:bottom w:val="none" w:sz="0" w:space="0" w:color="auto"/>
        <w:right w:val="none" w:sz="0" w:space="0" w:color="auto"/>
      </w:divBdr>
    </w:div>
    <w:div w:id="1923370069">
      <w:bodyDiv w:val="1"/>
      <w:marLeft w:val="0"/>
      <w:marRight w:val="0"/>
      <w:marTop w:val="0"/>
      <w:marBottom w:val="0"/>
      <w:divBdr>
        <w:top w:val="none" w:sz="0" w:space="0" w:color="auto"/>
        <w:left w:val="none" w:sz="0" w:space="0" w:color="auto"/>
        <w:bottom w:val="none" w:sz="0" w:space="0" w:color="auto"/>
        <w:right w:val="none" w:sz="0" w:space="0" w:color="auto"/>
      </w:divBdr>
    </w:div>
    <w:div w:id="1983584536">
      <w:bodyDiv w:val="1"/>
      <w:marLeft w:val="0"/>
      <w:marRight w:val="0"/>
      <w:marTop w:val="0"/>
      <w:marBottom w:val="0"/>
      <w:divBdr>
        <w:top w:val="none" w:sz="0" w:space="0" w:color="auto"/>
        <w:left w:val="none" w:sz="0" w:space="0" w:color="auto"/>
        <w:bottom w:val="none" w:sz="0" w:space="0" w:color="auto"/>
        <w:right w:val="none" w:sz="0" w:space="0" w:color="auto"/>
      </w:divBdr>
    </w:div>
    <w:div w:id="1988241709">
      <w:bodyDiv w:val="1"/>
      <w:marLeft w:val="0"/>
      <w:marRight w:val="0"/>
      <w:marTop w:val="0"/>
      <w:marBottom w:val="0"/>
      <w:divBdr>
        <w:top w:val="none" w:sz="0" w:space="0" w:color="auto"/>
        <w:left w:val="none" w:sz="0" w:space="0" w:color="auto"/>
        <w:bottom w:val="none" w:sz="0" w:space="0" w:color="auto"/>
        <w:right w:val="none" w:sz="0" w:space="0" w:color="auto"/>
      </w:divBdr>
    </w:div>
    <w:div w:id="2015036096">
      <w:bodyDiv w:val="1"/>
      <w:marLeft w:val="0"/>
      <w:marRight w:val="0"/>
      <w:marTop w:val="0"/>
      <w:marBottom w:val="0"/>
      <w:divBdr>
        <w:top w:val="none" w:sz="0" w:space="0" w:color="auto"/>
        <w:left w:val="none" w:sz="0" w:space="0" w:color="auto"/>
        <w:bottom w:val="none" w:sz="0" w:space="0" w:color="auto"/>
        <w:right w:val="none" w:sz="0" w:space="0" w:color="auto"/>
      </w:divBdr>
    </w:div>
    <w:div w:id="2028410010">
      <w:bodyDiv w:val="1"/>
      <w:marLeft w:val="0"/>
      <w:marRight w:val="0"/>
      <w:marTop w:val="0"/>
      <w:marBottom w:val="0"/>
      <w:divBdr>
        <w:top w:val="none" w:sz="0" w:space="0" w:color="auto"/>
        <w:left w:val="none" w:sz="0" w:space="0" w:color="auto"/>
        <w:bottom w:val="none" w:sz="0" w:space="0" w:color="auto"/>
        <w:right w:val="none" w:sz="0" w:space="0" w:color="auto"/>
      </w:divBdr>
    </w:div>
    <w:div w:id="2031759475">
      <w:bodyDiv w:val="1"/>
      <w:marLeft w:val="0"/>
      <w:marRight w:val="0"/>
      <w:marTop w:val="0"/>
      <w:marBottom w:val="0"/>
      <w:divBdr>
        <w:top w:val="none" w:sz="0" w:space="0" w:color="auto"/>
        <w:left w:val="none" w:sz="0" w:space="0" w:color="auto"/>
        <w:bottom w:val="none" w:sz="0" w:space="0" w:color="auto"/>
        <w:right w:val="none" w:sz="0" w:space="0" w:color="auto"/>
      </w:divBdr>
    </w:div>
    <w:div w:id="2054621583">
      <w:bodyDiv w:val="1"/>
      <w:marLeft w:val="0"/>
      <w:marRight w:val="0"/>
      <w:marTop w:val="0"/>
      <w:marBottom w:val="0"/>
      <w:divBdr>
        <w:top w:val="none" w:sz="0" w:space="0" w:color="auto"/>
        <w:left w:val="none" w:sz="0" w:space="0" w:color="auto"/>
        <w:bottom w:val="none" w:sz="0" w:space="0" w:color="auto"/>
        <w:right w:val="none" w:sz="0" w:space="0" w:color="auto"/>
      </w:divBdr>
    </w:div>
    <w:div w:id="2059206999">
      <w:bodyDiv w:val="1"/>
      <w:marLeft w:val="0"/>
      <w:marRight w:val="0"/>
      <w:marTop w:val="0"/>
      <w:marBottom w:val="0"/>
      <w:divBdr>
        <w:top w:val="none" w:sz="0" w:space="0" w:color="auto"/>
        <w:left w:val="none" w:sz="0" w:space="0" w:color="auto"/>
        <w:bottom w:val="none" w:sz="0" w:space="0" w:color="auto"/>
        <w:right w:val="none" w:sz="0" w:space="0" w:color="auto"/>
      </w:divBdr>
    </w:div>
    <w:div w:id="2074156261">
      <w:bodyDiv w:val="1"/>
      <w:marLeft w:val="0"/>
      <w:marRight w:val="0"/>
      <w:marTop w:val="0"/>
      <w:marBottom w:val="0"/>
      <w:divBdr>
        <w:top w:val="none" w:sz="0" w:space="0" w:color="auto"/>
        <w:left w:val="none" w:sz="0" w:space="0" w:color="auto"/>
        <w:bottom w:val="none" w:sz="0" w:space="0" w:color="auto"/>
        <w:right w:val="none" w:sz="0" w:space="0" w:color="auto"/>
      </w:divBdr>
    </w:div>
    <w:div w:id="2078361974">
      <w:bodyDiv w:val="1"/>
      <w:marLeft w:val="0"/>
      <w:marRight w:val="0"/>
      <w:marTop w:val="0"/>
      <w:marBottom w:val="0"/>
      <w:divBdr>
        <w:top w:val="none" w:sz="0" w:space="0" w:color="auto"/>
        <w:left w:val="none" w:sz="0" w:space="0" w:color="auto"/>
        <w:bottom w:val="none" w:sz="0" w:space="0" w:color="auto"/>
        <w:right w:val="none" w:sz="0" w:space="0" w:color="auto"/>
      </w:divBdr>
    </w:div>
    <w:div w:id="2133789188">
      <w:bodyDiv w:val="1"/>
      <w:marLeft w:val="0"/>
      <w:marRight w:val="0"/>
      <w:marTop w:val="0"/>
      <w:marBottom w:val="0"/>
      <w:divBdr>
        <w:top w:val="none" w:sz="0" w:space="0" w:color="auto"/>
        <w:left w:val="none" w:sz="0" w:space="0" w:color="auto"/>
        <w:bottom w:val="none" w:sz="0" w:space="0" w:color="auto"/>
        <w:right w:val="none" w:sz="0" w:space="0" w:color="auto"/>
      </w:divBdr>
    </w:div>
    <w:div w:id="2145344962">
      <w:bodyDiv w:val="1"/>
      <w:marLeft w:val="0"/>
      <w:marRight w:val="0"/>
      <w:marTop w:val="0"/>
      <w:marBottom w:val="0"/>
      <w:divBdr>
        <w:top w:val="none" w:sz="0" w:space="0" w:color="auto"/>
        <w:left w:val="none" w:sz="0" w:space="0" w:color="auto"/>
        <w:bottom w:val="none" w:sz="0" w:space="0" w:color="auto"/>
        <w:right w:val="none" w:sz="0" w:space="0" w:color="auto"/>
      </w:divBdr>
    </w:div>
    <w:div w:id="21470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A1A0-8B10-4964-8525-0C2F7758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7697</Words>
  <Characters>46185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Zielona Góra, marzec 2006 r</vt:lpstr>
    </vt:vector>
  </TitlesOfParts>
  <Company>wup zg</Company>
  <LinksUpToDate>false</LinksUpToDate>
  <CharactersWithSpaces>53775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marzec 2006 r</dc:title>
  <dc:subject/>
  <dc:creator>wup</dc:creator>
  <cp:keywords/>
  <dc:description/>
  <cp:lastModifiedBy>Agata Kurpisz</cp:lastModifiedBy>
  <cp:revision>23</cp:revision>
  <cp:lastPrinted>2021-11-16T11:02:00Z</cp:lastPrinted>
  <dcterms:created xsi:type="dcterms:W3CDTF">2021-12-15T20:25:00Z</dcterms:created>
  <dcterms:modified xsi:type="dcterms:W3CDTF">2021-12-21T07:52:00Z</dcterms:modified>
</cp:coreProperties>
</file>