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Pr="005106E0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4"/>
          <w:szCs w:val="24"/>
        </w:rPr>
      </w:pPr>
    </w:p>
    <w:p w:rsidR="009D3474" w:rsidRDefault="00E07FF4" w:rsidP="00E07F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06E0">
        <w:rPr>
          <w:rFonts w:cstheme="minorHAnsi"/>
          <w:b/>
          <w:sz w:val="24"/>
          <w:szCs w:val="24"/>
        </w:rPr>
        <w:t xml:space="preserve">Harmonogram doradztwa zawodowego – diagnoza 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w ramach projektu</w:t>
      </w:r>
      <w:r w:rsidR="00AF778A" w:rsidRPr="00736EB7">
        <w:rPr>
          <w:rFonts w:cstheme="minorHAnsi"/>
          <w:sz w:val="24"/>
          <w:szCs w:val="24"/>
        </w:rPr>
        <w:t xml:space="preserve"> </w:t>
      </w:r>
      <w:r w:rsidRPr="00736EB7">
        <w:rPr>
          <w:rFonts w:cstheme="minorHAnsi"/>
          <w:sz w:val="24"/>
          <w:szCs w:val="24"/>
        </w:rPr>
        <w:t>„Obywatele Ukrainy na lubuskim rynku pracy”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Działanie 6.2 Regionalnego Programu Operacyjnego – Lubuskie 2020</w:t>
      </w:r>
    </w:p>
    <w:p w:rsidR="009D3474" w:rsidRDefault="009D3474" w:rsidP="009D34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D3474" w:rsidRPr="00736EB7" w:rsidRDefault="009D3474" w:rsidP="009D347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Miejsce spotkania: </w:t>
      </w:r>
      <w:r w:rsidRPr="00736EB7">
        <w:rPr>
          <w:rFonts w:cstheme="minorHAnsi"/>
          <w:sz w:val="24"/>
          <w:szCs w:val="24"/>
        </w:rPr>
        <w:t xml:space="preserve">Wojewódzki Urząd Pracy w Zielonej Górze, </w:t>
      </w:r>
    </w:p>
    <w:p w:rsidR="00E07FF4" w:rsidRPr="00736EB7" w:rsidRDefault="009D3474" w:rsidP="009D347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 xml:space="preserve">Centrum Informacji i Planowania Kariery Zawodowej (parter), ul. Wyspiańskiego 15, Zielona Góra  </w:t>
      </w:r>
    </w:p>
    <w:p w:rsidR="00E07FF4" w:rsidRPr="005106E0" w:rsidRDefault="00E07FF4" w:rsidP="00E07FF4">
      <w:pPr>
        <w:rPr>
          <w:rFonts w:cstheme="minorHAnsi"/>
          <w:b/>
          <w:sz w:val="24"/>
          <w:szCs w:val="24"/>
        </w:rPr>
      </w:pPr>
      <w:r w:rsidRPr="005106E0">
        <w:rPr>
          <w:rFonts w:cstheme="minorHAnsi"/>
          <w:sz w:val="24"/>
          <w:szCs w:val="24"/>
        </w:rPr>
        <w:tab/>
        <w:t xml:space="preserve"> </w:t>
      </w:r>
    </w:p>
    <w:tbl>
      <w:tblPr>
        <w:tblStyle w:val="Tabela-Siatka"/>
        <w:tblW w:w="10873" w:type="dxa"/>
        <w:jc w:val="center"/>
        <w:tblLook w:val="04A0" w:firstRow="1" w:lastRow="0" w:firstColumn="1" w:lastColumn="0" w:noHBand="0" w:noVBand="1"/>
      </w:tblPr>
      <w:tblGrid>
        <w:gridCol w:w="644"/>
        <w:gridCol w:w="2524"/>
        <w:gridCol w:w="1544"/>
        <w:gridCol w:w="1951"/>
        <w:gridCol w:w="1979"/>
        <w:gridCol w:w="2231"/>
      </w:tblGrid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Data spotkania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Godziny spotkania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9D3474" w:rsidRPr="005106E0" w:rsidRDefault="009D3474" w:rsidP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9D3474" w:rsidRPr="005106E0" w:rsidTr="009D3474">
        <w:trPr>
          <w:trHeight w:val="7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Agnieszka Sułtanowska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43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trHeight w:val="9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40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7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Agnieszka Sułtanowska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07FF4" w:rsidRPr="005106E0" w:rsidRDefault="00E07FF4" w:rsidP="00E07FF4">
      <w:pPr>
        <w:rPr>
          <w:rFonts w:cstheme="minorHAnsi"/>
          <w:sz w:val="24"/>
          <w:szCs w:val="24"/>
        </w:rPr>
      </w:pPr>
    </w:p>
    <w:tbl>
      <w:tblPr>
        <w:tblStyle w:val="Tabela-Siatka"/>
        <w:tblW w:w="10910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417"/>
        <w:gridCol w:w="1985"/>
        <w:gridCol w:w="1984"/>
        <w:gridCol w:w="2268"/>
      </w:tblGrid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lastRenderedPageBreak/>
              <w:tab/>
              <w:t xml:space="preserve"> </w:t>
            </w:r>
            <w:r w:rsidRPr="005106E0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44E7C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spotkania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</w:t>
            </w:r>
            <w:r>
              <w:rPr>
                <w:rFonts w:cstheme="minorHAnsi"/>
                <w:b/>
                <w:sz w:val="24"/>
                <w:szCs w:val="24"/>
              </w:rPr>
              <w:t>y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B4963" w:rsidRPr="005106E0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spotkania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CB4963" w:rsidRPr="005106E0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15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14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Agnieszka Sułtanowska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33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37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E07FF4" w:rsidRPr="005106E0" w:rsidRDefault="00E07FF4" w:rsidP="00E07FF4">
      <w:pPr>
        <w:rPr>
          <w:rFonts w:cstheme="minorHAnsi"/>
          <w:sz w:val="24"/>
          <w:szCs w:val="24"/>
        </w:rPr>
      </w:pPr>
    </w:p>
    <w:p w:rsidR="00C27C19" w:rsidRPr="005106E0" w:rsidRDefault="00C27C19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sectPr w:rsidR="00C27C19" w:rsidRPr="005106E0" w:rsidSect="00E0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F4" w:rsidRDefault="00433CF4">
      <w:pPr>
        <w:spacing w:after="0" w:line="240" w:lineRule="auto"/>
      </w:pPr>
      <w:r>
        <w:separator/>
      </w:r>
    </w:p>
  </w:endnote>
  <w:endnote w:type="continuationSeparator" w:id="0">
    <w:p w:rsidR="00433CF4" w:rsidRDefault="004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433CF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F4" w:rsidRDefault="00433CF4">
      <w:pPr>
        <w:spacing w:after="0" w:line="240" w:lineRule="auto"/>
      </w:pPr>
      <w:r>
        <w:separator/>
      </w:r>
    </w:p>
  </w:footnote>
  <w:footnote w:type="continuationSeparator" w:id="0">
    <w:p w:rsidR="00433CF4" w:rsidRDefault="0043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8705D"/>
    <w:rsid w:val="0019084D"/>
    <w:rsid w:val="00191416"/>
    <w:rsid w:val="001D1AA6"/>
    <w:rsid w:val="001E2D21"/>
    <w:rsid w:val="001E71E9"/>
    <w:rsid w:val="002147B5"/>
    <w:rsid w:val="00220C47"/>
    <w:rsid w:val="00247290"/>
    <w:rsid w:val="00256757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77DC2"/>
    <w:rsid w:val="0038318B"/>
    <w:rsid w:val="003A5AC1"/>
    <w:rsid w:val="003B533B"/>
    <w:rsid w:val="003D26C0"/>
    <w:rsid w:val="003E3A2C"/>
    <w:rsid w:val="003E3FBF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A064CB"/>
    <w:rsid w:val="00A06797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F0DB4"/>
    <w:rsid w:val="00AF778A"/>
    <w:rsid w:val="00B238D8"/>
    <w:rsid w:val="00B30C77"/>
    <w:rsid w:val="00B41659"/>
    <w:rsid w:val="00B63B7D"/>
    <w:rsid w:val="00B7032E"/>
    <w:rsid w:val="00B859E2"/>
    <w:rsid w:val="00B90687"/>
    <w:rsid w:val="00B9116B"/>
    <w:rsid w:val="00B926C4"/>
    <w:rsid w:val="00B9288B"/>
    <w:rsid w:val="00BA0601"/>
    <w:rsid w:val="00BA34B3"/>
    <w:rsid w:val="00BB3327"/>
    <w:rsid w:val="00BC1F08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B4306"/>
    <w:rsid w:val="00DB642F"/>
    <w:rsid w:val="00DB6C24"/>
    <w:rsid w:val="00DD1618"/>
    <w:rsid w:val="00DF6FAB"/>
    <w:rsid w:val="00E0643A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Ewa Hebdzyńska</cp:lastModifiedBy>
  <cp:revision>10</cp:revision>
  <cp:lastPrinted>2023-02-22T10:18:00Z</cp:lastPrinted>
  <dcterms:created xsi:type="dcterms:W3CDTF">2023-05-17T09:03:00Z</dcterms:created>
  <dcterms:modified xsi:type="dcterms:W3CDTF">2023-05-17T09:33:00Z</dcterms:modified>
</cp:coreProperties>
</file>