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E01D65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01D65">
        <w:rPr>
          <w:rFonts w:ascii="Arial" w:hAnsi="Arial" w:cs="Arial"/>
          <w:b/>
          <w:color w:val="0070C0"/>
          <w:sz w:val="32"/>
          <w:szCs w:val="32"/>
        </w:rPr>
        <w:t>PREDYSPOZYCJE ZAWODOWE KONTRA RYNEK PRACY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55346B" w:rsidRDefault="00BC385C" w:rsidP="00061D90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  <w:r w:rsidRPr="0055346B">
        <w:rPr>
          <w:rFonts w:ascii="Arial" w:hAnsi="Arial" w:cs="Arial"/>
          <w:u w:val="single"/>
        </w:rPr>
        <w:t>m.pokropek</w:t>
      </w:r>
      <w:r w:rsidR="00483A73" w:rsidRPr="0055346B">
        <w:rPr>
          <w:rFonts w:ascii="Arial" w:hAnsi="Arial" w:cs="Arial"/>
          <w:u w:val="single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6B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55346B" w:rsidRPr="00DD78AA" w:rsidRDefault="0055346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STANOWISKO:</w:t>
            </w:r>
          </w:p>
        </w:tc>
        <w:tc>
          <w:tcPr>
            <w:tcW w:w="4954" w:type="dxa"/>
            <w:vAlign w:val="center"/>
          </w:tcPr>
          <w:p w:rsidR="0055346B" w:rsidRPr="00DD78AA" w:rsidRDefault="0055346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6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55346B" w:rsidRDefault="0055346B" w:rsidP="005534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POWIATOWY URZĄD PRACY:</w:t>
            </w:r>
          </w:p>
        </w:tc>
        <w:tc>
          <w:tcPr>
            <w:tcW w:w="4954" w:type="dxa"/>
            <w:vAlign w:val="center"/>
          </w:tcPr>
          <w:p w:rsidR="0055346B" w:rsidRPr="00DD78AA" w:rsidRDefault="0055346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55346B">
        <w:rPr>
          <w:rFonts w:ascii="Arial" w:hAnsi="Arial" w:cs="Arial"/>
          <w:b/>
          <w:sz w:val="24"/>
          <w:szCs w:val="24"/>
        </w:rPr>
        <w:t>26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5346B">
        <w:rPr>
          <w:rFonts w:ascii="Arial" w:hAnsi="Arial" w:cs="Arial"/>
          <w:b/>
          <w:sz w:val="24"/>
          <w:szCs w:val="24"/>
        </w:rPr>
        <w:t>KWIETNIA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>ba uczestników jest ograniczona</w:t>
      </w:r>
      <w:r w:rsidR="008A06F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C385C" w:rsidRPr="0055346B">
        <w:rPr>
          <w:rFonts w:ascii="Arial" w:hAnsi="Arial" w:cs="Arial"/>
          <w:sz w:val="24"/>
          <w:szCs w:val="24"/>
        </w:rPr>
        <w:t xml:space="preserve">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55346B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 kontra rynek pracy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38" w:rsidRDefault="001E3238" w:rsidP="002775EC">
      <w:pPr>
        <w:spacing w:after="0" w:line="240" w:lineRule="auto"/>
      </w:pPr>
      <w:r>
        <w:separator/>
      </w:r>
    </w:p>
  </w:endnote>
  <w:endnote w:type="continuationSeparator" w:id="0">
    <w:p w:rsidR="001E3238" w:rsidRDefault="001E323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F4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38" w:rsidRDefault="001E3238" w:rsidP="002775EC">
      <w:pPr>
        <w:spacing w:after="0" w:line="240" w:lineRule="auto"/>
      </w:pPr>
      <w:r>
        <w:separator/>
      </w:r>
    </w:p>
  </w:footnote>
  <w:footnote w:type="continuationSeparator" w:id="0">
    <w:p w:rsidR="001E3238" w:rsidRDefault="001E323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55346B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28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kwietnia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1E3238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A39BE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A06F4"/>
    <w:rsid w:val="008B2083"/>
    <w:rsid w:val="008B3062"/>
    <w:rsid w:val="008B711E"/>
    <w:rsid w:val="008F25C7"/>
    <w:rsid w:val="008F4A2B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B7D6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3</cp:revision>
  <cp:lastPrinted>2021-04-19T09:38:00Z</cp:lastPrinted>
  <dcterms:created xsi:type="dcterms:W3CDTF">2021-04-19T09:42:00Z</dcterms:created>
  <dcterms:modified xsi:type="dcterms:W3CDTF">2021-04-19T09:49:00Z</dcterms:modified>
</cp:coreProperties>
</file>