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Pr="00CA0651" w:rsidRDefault="00377DC2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  <w:sz w:val="28"/>
          <w:szCs w:val="28"/>
        </w:rPr>
      </w:pPr>
    </w:p>
    <w:p w:rsidR="0009440B" w:rsidRPr="00B775F3" w:rsidRDefault="00521587" w:rsidP="00B775F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  <w:sz w:val="28"/>
          <w:szCs w:val="28"/>
          <w:lang w:val="uk-UA"/>
        </w:rPr>
      </w:pPr>
      <w:r>
        <w:rPr>
          <w:rFonts w:ascii="Calibri" w:hAnsi="Calibri" w:cs="Calibri"/>
          <w:b/>
          <w:color w:val="1E1916"/>
          <w:sz w:val="28"/>
          <w:szCs w:val="28"/>
          <w:lang w:val="uk-UA"/>
        </w:rPr>
        <w:t>Розклад вступних тестів</w:t>
      </w:r>
    </w:p>
    <w:p w:rsidR="00521587" w:rsidRPr="00521587" w:rsidRDefault="00521587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cstheme="minorHAnsi"/>
          <w:b/>
          <w:color w:val="1E1916"/>
          <w:lang w:val="uk-UA"/>
        </w:rPr>
      </w:pPr>
      <w:r>
        <w:rPr>
          <w:rFonts w:cstheme="minorHAnsi"/>
          <w:b/>
          <w:color w:val="1E1916"/>
          <w:lang w:val="uk-UA"/>
        </w:rPr>
        <w:t xml:space="preserve">Назва Бенефеціару: </w:t>
      </w:r>
      <w:r w:rsidRPr="00521587">
        <w:rPr>
          <w:rFonts w:cstheme="minorHAnsi"/>
          <w:color w:val="1E1916"/>
          <w:lang w:val="uk-UA"/>
        </w:rPr>
        <w:t>Любуське Воєвудство/Воєвудський Центр Зайнятості в Зеленій Гурі</w:t>
      </w:r>
    </w:p>
    <w:p w:rsidR="00521587" w:rsidRDefault="00521587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cstheme="minorHAnsi"/>
          <w:color w:val="1E1916"/>
          <w:lang w:val="uk-UA"/>
        </w:rPr>
      </w:pPr>
      <w:r>
        <w:rPr>
          <w:rFonts w:cstheme="minorHAnsi"/>
          <w:b/>
          <w:color w:val="1E1916"/>
          <w:lang w:val="uk-UA"/>
        </w:rPr>
        <w:t xml:space="preserve">Назва і номер проєкту: </w:t>
      </w:r>
      <w:r w:rsidRPr="00521587">
        <w:rPr>
          <w:rFonts w:cstheme="minorHAnsi"/>
          <w:color w:val="1E1916"/>
          <w:lang w:val="uk-UA"/>
        </w:rPr>
        <w:t>«Розмовляймо польською»</w:t>
      </w:r>
      <w:r>
        <w:rPr>
          <w:rFonts w:cstheme="minorHAnsi"/>
          <w:color w:val="1E1916"/>
          <w:lang w:val="uk-UA"/>
        </w:rPr>
        <w:t>,</w:t>
      </w:r>
      <w:r>
        <w:rPr>
          <w:rFonts w:cstheme="minorHAnsi"/>
          <w:b/>
          <w:color w:val="1E1916"/>
          <w:lang w:val="uk-UA"/>
        </w:rPr>
        <w:t xml:space="preserve"> </w:t>
      </w:r>
      <w:r w:rsidRPr="0009440B">
        <w:rPr>
          <w:rFonts w:cstheme="minorHAnsi"/>
          <w:color w:val="1E1916"/>
        </w:rPr>
        <w:t>RPLB</w:t>
      </w:r>
      <w:r w:rsidRPr="00521587">
        <w:rPr>
          <w:rFonts w:cstheme="minorHAnsi"/>
          <w:color w:val="1E1916"/>
          <w:lang w:val="uk-UA"/>
        </w:rPr>
        <w:t>.08.03.00-08-0001/22</w:t>
      </w:r>
    </w:p>
    <w:p w:rsidR="00521587" w:rsidRPr="00521587" w:rsidRDefault="00521587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cstheme="minorHAnsi"/>
          <w:b/>
          <w:color w:val="1E1916"/>
          <w:lang w:val="uk-UA"/>
        </w:rPr>
      </w:pPr>
      <w:r>
        <w:rPr>
          <w:rFonts w:cstheme="minorHAnsi"/>
          <w:b/>
          <w:color w:val="1E1916"/>
          <w:lang w:val="uk-UA"/>
        </w:rPr>
        <w:t xml:space="preserve">Назва наданої підтримки: </w:t>
      </w:r>
      <w:r w:rsidRPr="00521587">
        <w:rPr>
          <w:rFonts w:cstheme="minorHAnsi"/>
          <w:color w:val="1E1916"/>
          <w:lang w:val="uk-UA"/>
        </w:rPr>
        <w:t>Попередній відбір до мовної групи</w:t>
      </w:r>
    </w:p>
    <w:p w:rsidR="000F7E40" w:rsidRPr="0009440B" w:rsidRDefault="00521587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cstheme="minorHAnsi"/>
          <w:color w:val="1E1916"/>
        </w:rPr>
      </w:pPr>
      <w:r>
        <w:rPr>
          <w:rFonts w:cstheme="minorHAnsi"/>
          <w:b/>
          <w:color w:val="1E1916"/>
          <w:lang w:val="uk-UA"/>
        </w:rPr>
        <w:t>Лектор</w:t>
      </w:r>
      <w:r w:rsidR="000F7E40" w:rsidRPr="0009440B">
        <w:rPr>
          <w:rFonts w:cstheme="minorHAnsi"/>
          <w:b/>
          <w:color w:val="1E1916"/>
        </w:rPr>
        <w:t>:</w:t>
      </w:r>
      <w:r w:rsidR="000F7E40" w:rsidRPr="0009440B">
        <w:rPr>
          <w:rFonts w:cstheme="minorHAnsi"/>
          <w:color w:val="1E1916"/>
        </w:rPr>
        <w:t xml:space="preserve"> </w:t>
      </w:r>
      <w:r w:rsidR="006A45E7" w:rsidRPr="0009440B">
        <w:rPr>
          <w:rFonts w:cstheme="minorHAnsi"/>
          <w:color w:val="1E1916"/>
        </w:rPr>
        <w:t>Elżbieta Gazdecka</w:t>
      </w:r>
    </w:p>
    <w:p w:rsidR="006A45E7" w:rsidRPr="0009440B" w:rsidRDefault="006A45E7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cstheme="minorHAnsi"/>
          <w:color w:val="1E1916"/>
        </w:rPr>
      </w:pPr>
    </w:p>
    <w:p w:rsidR="000F281E" w:rsidRDefault="000F281E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995"/>
        <w:gridCol w:w="1583"/>
        <w:gridCol w:w="1843"/>
        <w:gridCol w:w="3111"/>
      </w:tblGrid>
      <w:tr w:rsidR="000F281E" w:rsidRPr="000F281E" w:rsidTr="0077115B">
        <w:trPr>
          <w:trHeight w:val="851"/>
        </w:trPr>
        <w:tc>
          <w:tcPr>
            <w:tcW w:w="9060" w:type="dxa"/>
            <w:gridSpan w:val="5"/>
            <w:shd w:val="clear" w:color="auto" w:fill="D9D9D9" w:themeFill="background1" w:themeFillShade="D9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lang w:val="uk-UA"/>
              </w:rPr>
            </w:pPr>
            <w:r w:rsidRPr="000F281E">
              <w:rPr>
                <w:rFonts w:ascii="Calibri" w:hAnsi="Calibri" w:cs="Calibri"/>
                <w:b/>
                <w:bCs/>
                <w:color w:val="1E1916"/>
                <w:lang w:val="uk-UA"/>
              </w:rPr>
              <w:t>Зелена Гура</w:t>
            </w:r>
          </w:p>
        </w:tc>
      </w:tr>
      <w:tr w:rsidR="000F281E" w:rsidRPr="000F281E" w:rsidTr="0077115B">
        <w:trPr>
          <w:trHeight w:val="851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</w:rPr>
            </w:pPr>
            <w:r w:rsidRPr="000F281E">
              <w:rPr>
                <w:rFonts w:ascii="Calibri" w:hAnsi="Calibri" w:cs="Calibri"/>
                <w:b/>
                <w:color w:val="1E1916"/>
                <w:lang w:val="uk-UA"/>
              </w:rPr>
              <w:t>№</w:t>
            </w:r>
            <w:r w:rsidRPr="000F281E">
              <w:rPr>
                <w:rFonts w:ascii="Calibri" w:hAnsi="Calibri" w:cs="Calibri"/>
                <w:b/>
                <w:color w:val="1E1916"/>
              </w:rPr>
              <w:t>.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</w:rPr>
            </w:pPr>
            <w:r w:rsidRPr="000F281E">
              <w:rPr>
                <w:rFonts w:ascii="Calibri" w:hAnsi="Calibri" w:cs="Calibri"/>
                <w:b/>
                <w:color w:val="1E1916"/>
                <w:lang w:val="uk-UA"/>
              </w:rPr>
              <w:t>Назва наданої підтримки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lang w:val="uk-UA"/>
              </w:rPr>
            </w:pPr>
            <w:r w:rsidRPr="000F281E">
              <w:rPr>
                <w:rFonts w:ascii="Calibri" w:hAnsi="Calibri" w:cs="Calibri"/>
                <w:b/>
                <w:color w:val="1E1916"/>
                <w:lang w:val="uk-UA"/>
              </w:rPr>
              <w:t>Дата реалізації: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  <w:lang w:val="uk-UA"/>
              </w:rPr>
            </w:pPr>
            <w:r w:rsidRPr="000F281E">
              <w:rPr>
                <w:rFonts w:ascii="Calibri" w:hAnsi="Calibri" w:cs="Calibri"/>
                <w:b/>
                <w:color w:val="1E1916"/>
                <w:lang w:val="uk-UA"/>
              </w:rPr>
              <w:t>Години: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</w:rPr>
            </w:pPr>
            <w:r w:rsidRPr="000F281E">
              <w:rPr>
                <w:rFonts w:ascii="Calibri" w:hAnsi="Calibri" w:cs="Calibri"/>
                <w:b/>
                <w:color w:val="1E1916"/>
                <w:lang w:val="uk-UA"/>
              </w:rPr>
              <w:t>Місце проходження:</w:t>
            </w:r>
          </w:p>
        </w:tc>
      </w:tr>
      <w:tr w:rsidR="000F281E" w:rsidRPr="000F281E" w:rsidTr="0077115B">
        <w:trPr>
          <w:trHeight w:val="851"/>
        </w:trPr>
        <w:tc>
          <w:tcPr>
            <w:tcW w:w="528" w:type="dxa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 w:rsidRPr="000F281E">
              <w:rPr>
                <w:rFonts w:ascii="Calibri" w:hAnsi="Calibri" w:cs="Calibri"/>
                <w:color w:val="1E1916"/>
              </w:rPr>
              <w:t>1.</w:t>
            </w:r>
          </w:p>
        </w:tc>
        <w:tc>
          <w:tcPr>
            <w:tcW w:w="1995" w:type="dxa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proofErr w:type="spellStart"/>
            <w:r w:rsidRPr="000F281E">
              <w:rPr>
                <w:rFonts w:ascii="Calibri" w:hAnsi="Calibri" w:cs="Calibri"/>
                <w:color w:val="1E1916"/>
              </w:rPr>
              <w:t>Попередній</w:t>
            </w:r>
            <w:proofErr w:type="spellEnd"/>
            <w:r w:rsidRPr="000F281E">
              <w:rPr>
                <w:rFonts w:ascii="Calibri" w:hAnsi="Calibri" w:cs="Calibri"/>
                <w:color w:val="1E1916"/>
              </w:rPr>
              <w:t xml:space="preserve"> </w:t>
            </w:r>
            <w:proofErr w:type="spellStart"/>
            <w:r w:rsidRPr="000F281E">
              <w:rPr>
                <w:rFonts w:ascii="Calibri" w:hAnsi="Calibri" w:cs="Calibri"/>
                <w:color w:val="1E1916"/>
              </w:rPr>
              <w:t>відбір</w:t>
            </w:r>
            <w:proofErr w:type="spellEnd"/>
            <w:r w:rsidRPr="000F281E">
              <w:rPr>
                <w:rFonts w:ascii="Calibri" w:hAnsi="Calibri" w:cs="Calibri"/>
                <w:color w:val="1E1916"/>
              </w:rPr>
              <w:t xml:space="preserve"> </w:t>
            </w:r>
            <w:proofErr w:type="spellStart"/>
            <w:r w:rsidRPr="000F281E">
              <w:rPr>
                <w:rFonts w:ascii="Calibri" w:hAnsi="Calibri" w:cs="Calibri"/>
                <w:color w:val="1E1916"/>
              </w:rPr>
              <w:t>до</w:t>
            </w:r>
            <w:proofErr w:type="spellEnd"/>
            <w:r w:rsidRPr="000F281E">
              <w:rPr>
                <w:rFonts w:ascii="Calibri" w:hAnsi="Calibri" w:cs="Calibri"/>
                <w:color w:val="1E1916"/>
              </w:rPr>
              <w:t xml:space="preserve"> </w:t>
            </w:r>
            <w:proofErr w:type="spellStart"/>
            <w:r w:rsidRPr="000F281E">
              <w:rPr>
                <w:rFonts w:ascii="Calibri" w:hAnsi="Calibri" w:cs="Calibri"/>
                <w:color w:val="1E1916"/>
              </w:rPr>
              <w:t>мовної</w:t>
            </w:r>
            <w:proofErr w:type="spellEnd"/>
            <w:r w:rsidRPr="000F281E">
              <w:rPr>
                <w:rFonts w:ascii="Calibri" w:hAnsi="Calibri" w:cs="Calibri"/>
                <w:color w:val="1E1916"/>
              </w:rPr>
              <w:t xml:space="preserve"> </w:t>
            </w:r>
            <w:proofErr w:type="spellStart"/>
            <w:r w:rsidRPr="000F281E">
              <w:rPr>
                <w:rFonts w:ascii="Calibri" w:hAnsi="Calibri" w:cs="Calibri"/>
                <w:color w:val="1E1916"/>
              </w:rPr>
              <w:t>групи</w:t>
            </w:r>
            <w:proofErr w:type="spellEnd"/>
          </w:p>
        </w:tc>
        <w:tc>
          <w:tcPr>
            <w:tcW w:w="1583" w:type="dxa"/>
            <w:vAlign w:val="center"/>
          </w:tcPr>
          <w:p w:rsidR="000F281E" w:rsidRPr="000F281E" w:rsidRDefault="00FE07E2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15</w:t>
            </w:r>
            <w:r w:rsidR="000F281E" w:rsidRPr="000F281E">
              <w:rPr>
                <w:rFonts w:ascii="Calibri" w:hAnsi="Calibri" w:cs="Calibri"/>
                <w:color w:val="1E1916"/>
              </w:rPr>
              <w:t>.0</w:t>
            </w:r>
            <w:r w:rsidR="000F281E">
              <w:rPr>
                <w:rFonts w:ascii="Calibri" w:hAnsi="Calibri" w:cs="Calibri"/>
                <w:color w:val="1E1916"/>
              </w:rPr>
              <w:t>5</w:t>
            </w:r>
            <w:r w:rsidR="000F281E" w:rsidRPr="000F281E">
              <w:rPr>
                <w:rFonts w:ascii="Calibri" w:hAnsi="Calibri" w:cs="Calibri"/>
                <w:color w:val="1E1916"/>
              </w:rPr>
              <w:t xml:space="preserve">.2023 </w:t>
            </w:r>
            <w:r w:rsidR="000F281E" w:rsidRPr="000F281E">
              <w:rPr>
                <w:rFonts w:ascii="Calibri" w:hAnsi="Calibri" w:cs="Calibri"/>
                <w:color w:val="1E1916"/>
                <w:lang w:val="uk-UA"/>
              </w:rPr>
              <w:t>р</w:t>
            </w:r>
            <w:r w:rsidR="000F281E" w:rsidRPr="000F281E">
              <w:rPr>
                <w:rFonts w:ascii="Calibri" w:hAnsi="Calibri" w:cs="Calibri"/>
                <w:color w:val="1E1916"/>
              </w:rPr>
              <w:t>.</w:t>
            </w:r>
          </w:p>
        </w:tc>
        <w:tc>
          <w:tcPr>
            <w:tcW w:w="1843" w:type="dxa"/>
            <w:vAlign w:val="center"/>
          </w:tcPr>
          <w:p w:rsidR="000F281E" w:rsidRPr="000F281E" w:rsidRDefault="000F281E" w:rsidP="00FE07E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 w:rsidRPr="000F281E">
              <w:rPr>
                <w:rFonts w:ascii="Calibri" w:hAnsi="Calibri" w:cs="Calibri"/>
                <w:color w:val="1E1916"/>
              </w:rPr>
              <w:t>1</w:t>
            </w:r>
            <w:r w:rsidR="00FE07E2">
              <w:rPr>
                <w:rFonts w:ascii="Calibri" w:hAnsi="Calibri" w:cs="Calibri"/>
                <w:color w:val="1E1916"/>
              </w:rPr>
              <w:t>8:5</w:t>
            </w:r>
            <w:r w:rsidRPr="000F281E">
              <w:rPr>
                <w:rFonts w:ascii="Calibri" w:hAnsi="Calibri" w:cs="Calibri"/>
                <w:color w:val="1E1916"/>
              </w:rPr>
              <w:t>0</w:t>
            </w:r>
          </w:p>
        </w:tc>
        <w:tc>
          <w:tcPr>
            <w:tcW w:w="3111" w:type="dxa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  <w:lang w:val="uk-UA"/>
              </w:rPr>
            </w:pPr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>Центр Підвищення Кваліфікації Вчителів в</w:t>
            </w:r>
          </w:p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</w:rPr>
            </w:pPr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 xml:space="preserve"> Зеленій Гурі</w:t>
            </w:r>
            <w:r w:rsidRPr="000F281E">
              <w:rPr>
                <w:rFonts w:ascii="Calibri" w:hAnsi="Calibri" w:cs="Calibri"/>
                <w:bCs/>
                <w:color w:val="1E1916"/>
              </w:rPr>
              <w:t xml:space="preserve">, </w:t>
            </w:r>
            <w:proofErr w:type="spellStart"/>
            <w:r w:rsidRPr="000F281E">
              <w:rPr>
                <w:rFonts w:ascii="Calibri" w:hAnsi="Calibri" w:cs="Calibri"/>
                <w:bCs/>
                <w:color w:val="1E1916"/>
              </w:rPr>
              <w:t>вул</w:t>
            </w:r>
            <w:proofErr w:type="spellEnd"/>
            <w:r w:rsidRPr="000F281E">
              <w:rPr>
                <w:rFonts w:ascii="Calibri" w:hAnsi="Calibri" w:cs="Calibri"/>
                <w:bCs/>
                <w:color w:val="1E1916"/>
              </w:rPr>
              <w:t>. Chopina 15a,</w:t>
            </w:r>
          </w:p>
          <w:p w:rsidR="000F281E" w:rsidRPr="000F281E" w:rsidRDefault="000F281E" w:rsidP="00FE07E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>зал</w:t>
            </w:r>
            <w:r w:rsidRPr="000F281E">
              <w:rPr>
                <w:rFonts w:ascii="Calibri" w:hAnsi="Calibri" w:cs="Calibri"/>
                <w:bCs/>
                <w:color w:val="1E1916"/>
              </w:rPr>
              <w:t xml:space="preserve"> </w:t>
            </w:r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>№</w:t>
            </w:r>
            <w:r w:rsidRPr="000F281E">
              <w:rPr>
                <w:rFonts w:ascii="Calibri" w:hAnsi="Calibri" w:cs="Calibri"/>
                <w:bCs/>
                <w:color w:val="1E1916"/>
              </w:rPr>
              <w:t xml:space="preserve"> </w:t>
            </w:r>
            <w:r>
              <w:rPr>
                <w:rFonts w:ascii="Calibri" w:hAnsi="Calibri" w:cs="Calibri"/>
                <w:bCs/>
                <w:color w:val="1E1916"/>
              </w:rPr>
              <w:t>30</w:t>
            </w:r>
            <w:r w:rsidR="00FE07E2">
              <w:rPr>
                <w:rFonts w:ascii="Calibri" w:hAnsi="Calibri" w:cs="Calibri"/>
                <w:bCs/>
                <w:color w:val="1E1916"/>
              </w:rPr>
              <w:t>2</w:t>
            </w:r>
          </w:p>
        </w:tc>
      </w:tr>
      <w:tr w:rsidR="000F281E" w:rsidRPr="000F281E" w:rsidTr="0077115B">
        <w:trPr>
          <w:trHeight w:val="851"/>
        </w:trPr>
        <w:tc>
          <w:tcPr>
            <w:tcW w:w="9060" w:type="dxa"/>
            <w:gridSpan w:val="5"/>
            <w:shd w:val="clear" w:color="auto" w:fill="D9D9D9" w:themeFill="background1" w:themeFillShade="D9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bCs/>
                <w:color w:val="1E1916"/>
                <w:lang w:val="uk-UA"/>
              </w:rPr>
            </w:pPr>
            <w:r w:rsidRPr="000F281E">
              <w:rPr>
                <w:rFonts w:ascii="Calibri" w:hAnsi="Calibri" w:cs="Calibri"/>
                <w:b/>
                <w:bCs/>
                <w:color w:val="1E1916"/>
                <w:lang w:val="uk-UA"/>
              </w:rPr>
              <w:t>Гожув Великопольський</w:t>
            </w:r>
          </w:p>
        </w:tc>
      </w:tr>
      <w:tr w:rsidR="000F281E" w:rsidRPr="000F281E" w:rsidTr="0077115B">
        <w:trPr>
          <w:trHeight w:val="851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:rsidR="000F281E" w:rsidRPr="000F281E" w:rsidRDefault="000F281E" w:rsidP="00150A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</w:rPr>
            </w:pPr>
            <w:r w:rsidRPr="000F281E">
              <w:rPr>
                <w:rFonts w:ascii="Calibri" w:hAnsi="Calibri" w:cs="Calibri"/>
                <w:b/>
                <w:color w:val="1E1916"/>
                <w:lang w:val="uk-UA"/>
              </w:rPr>
              <w:t>№</w:t>
            </w:r>
            <w:r w:rsidRPr="000F281E">
              <w:rPr>
                <w:rFonts w:ascii="Calibri" w:hAnsi="Calibri" w:cs="Calibri"/>
                <w:b/>
                <w:color w:val="1E1916"/>
              </w:rPr>
              <w:t>.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0F281E" w:rsidRPr="000F281E" w:rsidRDefault="000F281E" w:rsidP="00150A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</w:rPr>
            </w:pPr>
            <w:r w:rsidRPr="000F281E">
              <w:rPr>
                <w:rFonts w:ascii="Calibri" w:hAnsi="Calibri" w:cs="Calibri"/>
                <w:b/>
                <w:color w:val="1E1916"/>
                <w:lang w:val="uk-UA"/>
              </w:rPr>
              <w:t>Назва наданої підтримки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0F281E" w:rsidRPr="000F281E" w:rsidRDefault="000F281E" w:rsidP="00150A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</w:rPr>
            </w:pPr>
            <w:r w:rsidRPr="000F281E">
              <w:rPr>
                <w:rFonts w:ascii="Calibri" w:hAnsi="Calibri" w:cs="Calibri"/>
                <w:b/>
                <w:color w:val="1E1916"/>
                <w:lang w:val="uk-UA"/>
              </w:rPr>
              <w:t>Дата реалізації: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F281E" w:rsidRPr="000F281E" w:rsidRDefault="000F281E" w:rsidP="00150A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</w:rPr>
            </w:pPr>
            <w:r w:rsidRPr="000F281E">
              <w:rPr>
                <w:rFonts w:ascii="Calibri" w:hAnsi="Calibri" w:cs="Calibri"/>
                <w:b/>
                <w:color w:val="1E1916"/>
                <w:lang w:val="uk-UA"/>
              </w:rPr>
              <w:t>Години: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0F281E" w:rsidRPr="000F281E" w:rsidRDefault="000F281E" w:rsidP="00150A6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/>
                <w:color w:val="1E1916"/>
              </w:rPr>
            </w:pPr>
            <w:r w:rsidRPr="000F281E">
              <w:rPr>
                <w:rFonts w:ascii="Calibri" w:hAnsi="Calibri" w:cs="Calibri"/>
                <w:b/>
                <w:color w:val="1E1916"/>
                <w:lang w:val="uk-UA"/>
              </w:rPr>
              <w:t>Місце проходження:</w:t>
            </w:r>
          </w:p>
        </w:tc>
      </w:tr>
      <w:tr w:rsidR="000F281E" w:rsidRPr="000F281E" w:rsidTr="0077115B">
        <w:trPr>
          <w:trHeight w:val="851"/>
        </w:trPr>
        <w:tc>
          <w:tcPr>
            <w:tcW w:w="528" w:type="dxa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 w:rsidRPr="000F281E">
              <w:rPr>
                <w:rFonts w:ascii="Calibri" w:hAnsi="Calibri" w:cs="Calibri"/>
                <w:color w:val="1E1916"/>
              </w:rPr>
              <w:t>1.</w:t>
            </w:r>
          </w:p>
        </w:tc>
        <w:tc>
          <w:tcPr>
            <w:tcW w:w="1995" w:type="dxa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proofErr w:type="spellStart"/>
            <w:r w:rsidRPr="000F281E">
              <w:rPr>
                <w:rFonts w:ascii="Calibri" w:hAnsi="Calibri" w:cs="Calibri"/>
                <w:color w:val="1E1916"/>
              </w:rPr>
              <w:t>Попередній</w:t>
            </w:r>
            <w:proofErr w:type="spellEnd"/>
            <w:r w:rsidRPr="000F281E">
              <w:rPr>
                <w:rFonts w:ascii="Calibri" w:hAnsi="Calibri" w:cs="Calibri"/>
                <w:color w:val="1E1916"/>
              </w:rPr>
              <w:t xml:space="preserve"> </w:t>
            </w:r>
            <w:proofErr w:type="spellStart"/>
            <w:r w:rsidRPr="000F281E">
              <w:rPr>
                <w:rFonts w:ascii="Calibri" w:hAnsi="Calibri" w:cs="Calibri"/>
                <w:color w:val="1E1916"/>
              </w:rPr>
              <w:t>відбір</w:t>
            </w:r>
            <w:proofErr w:type="spellEnd"/>
            <w:r w:rsidRPr="000F281E">
              <w:rPr>
                <w:rFonts w:ascii="Calibri" w:hAnsi="Calibri" w:cs="Calibri"/>
                <w:color w:val="1E1916"/>
              </w:rPr>
              <w:t xml:space="preserve"> </w:t>
            </w:r>
            <w:proofErr w:type="spellStart"/>
            <w:r w:rsidRPr="000F281E">
              <w:rPr>
                <w:rFonts w:ascii="Calibri" w:hAnsi="Calibri" w:cs="Calibri"/>
                <w:color w:val="1E1916"/>
              </w:rPr>
              <w:t>до</w:t>
            </w:r>
            <w:proofErr w:type="spellEnd"/>
            <w:r w:rsidRPr="000F281E">
              <w:rPr>
                <w:rFonts w:ascii="Calibri" w:hAnsi="Calibri" w:cs="Calibri"/>
                <w:color w:val="1E1916"/>
              </w:rPr>
              <w:t xml:space="preserve"> </w:t>
            </w:r>
            <w:proofErr w:type="spellStart"/>
            <w:r w:rsidRPr="000F281E">
              <w:rPr>
                <w:rFonts w:ascii="Calibri" w:hAnsi="Calibri" w:cs="Calibri"/>
                <w:color w:val="1E1916"/>
              </w:rPr>
              <w:t>мовної</w:t>
            </w:r>
            <w:proofErr w:type="spellEnd"/>
            <w:r w:rsidRPr="000F281E">
              <w:rPr>
                <w:rFonts w:ascii="Calibri" w:hAnsi="Calibri" w:cs="Calibri"/>
                <w:color w:val="1E1916"/>
              </w:rPr>
              <w:t xml:space="preserve"> </w:t>
            </w:r>
            <w:proofErr w:type="spellStart"/>
            <w:r w:rsidRPr="000F281E">
              <w:rPr>
                <w:rFonts w:ascii="Calibri" w:hAnsi="Calibri" w:cs="Calibri"/>
                <w:color w:val="1E1916"/>
              </w:rPr>
              <w:t>групи</w:t>
            </w:r>
            <w:proofErr w:type="spellEnd"/>
          </w:p>
        </w:tc>
        <w:tc>
          <w:tcPr>
            <w:tcW w:w="1583" w:type="dxa"/>
            <w:vAlign w:val="center"/>
          </w:tcPr>
          <w:p w:rsidR="000F281E" w:rsidRPr="000F281E" w:rsidRDefault="00FE07E2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12</w:t>
            </w:r>
            <w:r w:rsidR="000F281E" w:rsidRPr="000F281E">
              <w:rPr>
                <w:rFonts w:ascii="Calibri" w:hAnsi="Calibri" w:cs="Calibri"/>
                <w:color w:val="1E1916"/>
              </w:rPr>
              <w:t>.0</w:t>
            </w:r>
            <w:r w:rsidR="000F281E">
              <w:rPr>
                <w:rFonts w:ascii="Calibri" w:hAnsi="Calibri" w:cs="Calibri"/>
                <w:color w:val="1E1916"/>
              </w:rPr>
              <w:t>5</w:t>
            </w:r>
            <w:r w:rsidR="000F281E" w:rsidRPr="000F281E">
              <w:rPr>
                <w:rFonts w:ascii="Calibri" w:hAnsi="Calibri" w:cs="Calibri"/>
                <w:color w:val="1E1916"/>
              </w:rPr>
              <w:t xml:space="preserve">.2023 </w:t>
            </w:r>
            <w:r w:rsidR="000F281E" w:rsidRPr="000F281E">
              <w:rPr>
                <w:rFonts w:ascii="Calibri" w:hAnsi="Calibri" w:cs="Calibri"/>
                <w:color w:val="1E1916"/>
                <w:lang w:val="uk-UA"/>
              </w:rPr>
              <w:t>р</w:t>
            </w:r>
            <w:r w:rsidR="000F281E" w:rsidRPr="000F281E">
              <w:rPr>
                <w:rFonts w:ascii="Calibri" w:hAnsi="Calibri" w:cs="Calibri"/>
                <w:color w:val="1E1916"/>
              </w:rPr>
              <w:t>.</w:t>
            </w:r>
          </w:p>
        </w:tc>
        <w:tc>
          <w:tcPr>
            <w:tcW w:w="1843" w:type="dxa"/>
            <w:vAlign w:val="center"/>
          </w:tcPr>
          <w:p w:rsidR="000F281E" w:rsidRPr="000F281E" w:rsidRDefault="00FE07E2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09</w:t>
            </w:r>
            <w:r w:rsidR="000F281E" w:rsidRPr="000F281E">
              <w:rPr>
                <w:rFonts w:ascii="Calibri" w:hAnsi="Calibri" w:cs="Calibri"/>
                <w:color w:val="1E1916"/>
              </w:rPr>
              <w:t>:</w:t>
            </w:r>
            <w:r w:rsidR="000F281E">
              <w:rPr>
                <w:rFonts w:ascii="Calibri" w:hAnsi="Calibri" w:cs="Calibri"/>
                <w:color w:val="1E1916"/>
              </w:rPr>
              <w:t>0</w:t>
            </w:r>
            <w:r w:rsidR="000F281E" w:rsidRPr="000F281E">
              <w:rPr>
                <w:rFonts w:ascii="Calibri" w:hAnsi="Calibri" w:cs="Calibri"/>
                <w:color w:val="1E1916"/>
              </w:rPr>
              <w:t>0</w:t>
            </w:r>
          </w:p>
        </w:tc>
        <w:tc>
          <w:tcPr>
            <w:tcW w:w="3111" w:type="dxa"/>
            <w:vAlign w:val="center"/>
          </w:tcPr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  <w:lang w:val="uk-UA"/>
              </w:rPr>
            </w:pPr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>Воєвудський Методичний Центр</w:t>
            </w:r>
          </w:p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  <w:lang w:val="uk-UA"/>
              </w:rPr>
            </w:pPr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>в Гожуві ВЛКП</w:t>
            </w:r>
          </w:p>
          <w:p w:rsidR="000F281E" w:rsidRPr="000F281E" w:rsidRDefault="000F281E" w:rsidP="000F281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  <w:lang w:val="uk-UA"/>
              </w:rPr>
            </w:pPr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 xml:space="preserve">вул. </w:t>
            </w:r>
            <w:r w:rsidRPr="000F281E">
              <w:rPr>
                <w:rFonts w:ascii="Calibri" w:hAnsi="Calibri" w:cs="Calibri"/>
                <w:bCs/>
                <w:color w:val="1E1916"/>
              </w:rPr>
              <w:t>W</w:t>
            </w:r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>ł</w:t>
            </w:r>
            <w:proofErr w:type="spellStart"/>
            <w:r w:rsidRPr="000F281E">
              <w:rPr>
                <w:rFonts w:ascii="Calibri" w:hAnsi="Calibri" w:cs="Calibri"/>
                <w:bCs/>
                <w:color w:val="1E1916"/>
              </w:rPr>
              <w:t>adys</w:t>
            </w:r>
            <w:proofErr w:type="spellEnd"/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>ł</w:t>
            </w:r>
            <w:proofErr w:type="spellStart"/>
            <w:r w:rsidRPr="000F281E">
              <w:rPr>
                <w:rFonts w:ascii="Calibri" w:hAnsi="Calibri" w:cs="Calibri"/>
                <w:bCs/>
                <w:color w:val="1E1916"/>
              </w:rPr>
              <w:t>awa</w:t>
            </w:r>
            <w:proofErr w:type="spellEnd"/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 xml:space="preserve"> Ł</w:t>
            </w:r>
            <w:proofErr w:type="spellStart"/>
            <w:r w:rsidRPr="000F281E">
              <w:rPr>
                <w:rFonts w:ascii="Calibri" w:hAnsi="Calibri" w:cs="Calibri"/>
                <w:bCs/>
                <w:color w:val="1E1916"/>
              </w:rPr>
              <w:t>okietka</w:t>
            </w:r>
            <w:proofErr w:type="spellEnd"/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 xml:space="preserve"> 2</w:t>
            </w:r>
            <w:r>
              <w:rPr>
                <w:rFonts w:ascii="Calibri" w:hAnsi="Calibri" w:cs="Calibri"/>
                <w:bCs/>
                <w:color w:val="1E1916"/>
              </w:rPr>
              <w:t>0a</w:t>
            </w:r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>,</w:t>
            </w:r>
          </w:p>
          <w:p w:rsidR="000F281E" w:rsidRPr="000F281E" w:rsidRDefault="000F281E" w:rsidP="00FE07E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bCs/>
                <w:color w:val="1E1916"/>
              </w:rPr>
            </w:pPr>
            <w:r w:rsidRPr="000F281E">
              <w:rPr>
                <w:rFonts w:ascii="Calibri" w:hAnsi="Calibri" w:cs="Calibri"/>
                <w:bCs/>
                <w:color w:val="1E1916"/>
                <w:lang w:val="uk-UA"/>
              </w:rPr>
              <w:t>зал №</w:t>
            </w:r>
            <w:r w:rsidRPr="000F281E">
              <w:rPr>
                <w:rFonts w:ascii="Calibri" w:hAnsi="Calibri" w:cs="Calibri"/>
                <w:bCs/>
                <w:color w:val="1E1916"/>
              </w:rPr>
              <w:t xml:space="preserve"> </w:t>
            </w:r>
            <w:r w:rsidR="00FE07E2">
              <w:rPr>
                <w:rFonts w:ascii="Calibri" w:hAnsi="Calibri" w:cs="Calibri"/>
                <w:bCs/>
                <w:color w:val="1E1916"/>
              </w:rPr>
              <w:t>5</w:t>
            </w:r>
            <w:bookmarkStart w:id="0" w:name="_GoBack"/>
            <w:bookmarkEnd w:id="0"/>
          </w:p>
        </w:tc>
      </w:tr>
    </w:tbl>
    <w:p w:rsidR="000F281E" w:rsidRPr="00FD193D" w:rsidRDefault="000F281E" w:rsidP="007430F1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sectPr w:rsidR="000F281E" w:rsidRPr="00FD193D" w:rsidSect="0009440B">
      <w:headerReference w:type="first" r:id="rId7"/>
      <w:footerReference w:type="first" r:id="rId8"/>
      <w:pgSz w:w="11906" w:h="16838"/>
      <w:pgMar w:top="1418" w:right="1418" w:bottom="1843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E0" w:rsidRDefault="00AB34E0">
      <w:pPr>
        <w:spacing w:after="0" w:line="240" w:lineRule="auto"/>
      </w:pPr>
      <w:r>
        <w:separator/>
      </w:r>
    </w:p>
  </w:endnote>
  <w:endnote w:type="continuationSeparator" w:id="0">
    <w:p w:rsidR="00AB34E0" w:rsidRDefault="00AB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AB34E0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E0" w:rsidRDefault="00AB34E0">
      <w:pPr>
        <w:spacing w:after="0" w:line="240" w:lineRule="auto"/>
      </w:pPr>
      <w:r>
        <w:separator/>
      </w:r>
    </w:p>
  </w:footnote>
  <w:footnote w:type="continuationSeparator" w:id="0">
    <w:p w:rsidR="00AB34E0" w:rsidRDefault="00AB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50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70C37"/>
    <w:rsid w:val="0009440B"/>
    <w:rsid w:val="000963A6"/>
    <w:rsid w:val="000B029B"/>
    <w:rsid w:val="000B604C"/>
    <w:rsid w:val="000C272E"/>
    <w:rsid w:val="000F1E64"/>
    <w:rsid w:val="000F281E"/>
    <w:rsid w:val="000F3DCF"/>
    <w:rsid w:val="000F7E40"/>
    <w:rsid w:val="001440A1"/>
    <w:rsid w:val="00150A68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415B0"/>
    <w:rsid w:val="00347BC6"/>
    <w:rsid w:val="0037514A"/>
    <w:rsid w:val="00377DC2"/>
    <w:rsid w:val="0038318B"/>
    <w:rsid w:val="00394C81"/>
    <w:rsid w:val="003A5AC1"/>
    <w:rsid w:val="003B533B"/>
    <w:rsid w:val="003E3A2C"/>
    <w:rsid w:val="003E3FBF"/>
    <w:rsid w:val="003F213A"/>
    <w:rsid w:val="004166AF"/>
    <w:rsid w:val="004208CA"/>
    <w:rsid w:val="00433C57"/>
    <w:rsid w:val="00471632"/>
    <w:rsid w:val="0048645A"/>
    <w:rsid w:val="004924F3"/>
    <w:rsid w:val="004B511E"/>
    <w:rsid w:val="004C7D31"/>
    <w:rsid w:val="00521587"/>
    <w:rsid w:val="00541CEB"/>
    <w:rsid w:val="00554CE8"/>
    <w:rsid w:val="00561177"/>
    <w:rsid w:val="00563B4B"/>
    <w:rsid w:val="0056677F"/>
    <w:rsid w:val="00571277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45E7"/>
    <w:rsid w:val="006A78AA"/>
    <w:rsid w:val="006B3934"/>
    <w:rsid w:val="006D3E6C"/>
    <w:rsid w:val="006E012A"/>
    <w:rsid w:val="006E1F33"/>
    <w:rsid w:val="007032C4"/>
    <w:rsid w:val="00724300"/>
    <w:rsid w:val="00733ADD"/>
    <w:rsid w:val="00740483"/>
    <w:rsid w:val="007430F1"/>
    <w:rsid w:val="00744206"/>
    <w:rsid w:val="007514FE"/>
    <w:rsid w:val="007629A0"/>
    <w:rsid w:val="00786600"/>
    <w:rsid w:val="00795189"/>
    <w:rsid w:val="007A30C1"/>
    <w:rsid w:val="007A64CF"/>
    <w:rsid w:val="007D4B78"/>
    <w:rsid w:val="007E0BDC"/>
    <w:rsid w:val="007E220D"/>
    <w:rsid w:val="007E3B51"/>
    <w:rsid w:val="007F17F8"/>
    <w:rsid w:val="007F4B62"/>
    <w:rsid w:val="007F6571"/>
    <w:rsid w:val="007F68BE"/>
    <w:rsid w:val="00827E6E"/>
    <w:rsid w:val="00827F11"/>
    <w:rsid w:val="00833D74"/>
    <w:rsid w:val="00835C1A"/>
    <w:rsid w:val="008420DF"/>
    <w:rsid w:val="00844C08"/>
    <w:rsid w:val="00872265"/>
    <w:rsid w:val="00872956"/>
    <w:rsid w:val="00876B0E"/>
    <w:rsid w:val="00881AB8"/>
    <w:rsid w:val="0089089A"/>
    <w:rsid w:val="008B6286"/>
    <w:rsid w:val="008C16C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0F81"/>
    <w:rsid w:val="00921AD2"/>
    <w:rsid w:val="0092711A"/>
    <w:rsid w:val="00942EAF"/>
    <w:rsid w:val="009770A1"/>
    <w:rsid w:val="00980531"/>
    <w:rsid w:val="009820C6"/>
    <w:rsid w:val="009905AE"/>
    <w:rsid w:val="009A043E"/>
    <w:rsid w:val="009A53D9"/>
    <w:rsid w:val="009C29B0"/>
    <w:rsid w:val="009D10F6"/>
    <w:rsid w:val="009D535E"/>
    <w:rsid w:val="00A064CB"/>
    <w:rsid w:val="00A06797"/>
    <w:rsid w:val="00A312E7"/>
    <w:rsid w:val="00A40BC1"/>
    <w:rsid w:val="00A57038"/>
    <w:rsid w:val="00A61C50"/>
    <w:rsid w:val="00A663FE"/>
    <w:rsid w:val="00A760C2"/>
    <w:rsid w:val="00AB34E0"/>
    <w:rsid w:val="00AB4E44"/>
    <w:rsid w:val="00AE0ABA"/>
    <w:rsid w:val="00AE42FF"/>
    <w:rsid w:val="00AF0DB4"/>
    <w:rsid w:val="00AF6BE5"/>
    <w:rsid w:val="00B238D8"/>
    <w:rsid w:val="00B41659"/>
    <w:rsid w:val="00B63B7D"/>
    <w:rsid w:val="00B7032E"/>
    <w:rsid w:val="00B775F3"/>
    <w:rsid w:val="00B82003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253D2"/>
    <w:rsid w:val="00C35095"/>
    <w:rsid w:val="00C35B07"/>
    <w:rsid w:val="00C634D2"/>
    <w:rsid w:val="00C8674D"/>
    <w:rsid w:val="00C90D73"/>
    <w:rsid w:val="00C90DEB"/>
    <w:rsid w:val="00C937FD"/>
    <w:rsid w:val="00CA0651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B9B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32601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0ED9"/>
    <w:rsid w:val="00F91EB5"/>
    <w:rsid w:val="00FA0932"/>
    <w:rsid w:val="00FA4BB8"/>
    <w:rsid w:val="00FA5814"/>
    <w:rsid w:val="00FA752B"/>
    <w:rsid w:val="00FC3016"/>
    <w:rsid w:val="00FC54B4"/>
    <w:rsid w:val="00FD1796"/>
    <w:rsid w:val="00FD193D"/>
    <w:rsid w:val="00FD367C"/>
    <w:rsid w:val="00FD41AB"/>
    <w:rsid w:val="00FD6B90"/>
    <w:rsid w:val="00FD6D3B"/>
    <w:rsid w:val="00FE07E2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05510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7</cp:revision>
  <cp:lastPrinted>2023-01-04T09:44:00Z</cp:lastPrinted>
  <dcterms:created xsi:type="dcterms:W3CDTF">2023-03-29T10:56:00Z</dcterms:created>
  <dcterms:modified xsi:type="dcterms:W3CDTF">2023-05-10T07:58:00Z</dcterms:modified>
</cp:coreProperties>
</file>