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DDC" w:rsidRPr="00A70228" w:rsidRDefault="00AB6C4D">
      <w:pPr>
        <w:rPr>
          <w:b/>
        </w:rPr>
      </w:pPr>
      <w:bookmarkStart w:id="0" w:name="_GoBack"/>
      <w:bookmarkEnd w:id="0"/>
      <w:r>
        <w:t xml:space="preserve">Temat: </w:t>
      </w:r>
      <w:r w:rsidRPr="00A70228">
        <w:rPr>
          <w:b/>
        </w:rPr>
        <w:t>Reforma edukacji – najważniejsze zmiany</w:t>
      </w:r>
    </w:p>
    <w:p w:rsidR="00AB6C4D" w:rsidRDefault="00C51938" w:rsidP="00A70228">
      <w:pPr>
        <w:jc w:val="both"/>
      </w:pPr>
      <w:r>
        <w:t>Grupa Interwizyjna zapoznała</w:t>
      </w:r>
      <w:r w:rsidR="00AB6C4D">
        <w:t xml:space="preserve"> się z prezentacją</w:t>
      </w:r>
      <w:r>
        <w:t xml:space="preserve"> pt.:</w:t>
      </w:r>
      <w:r w:rsidR="00AB6C4D">
        <w:t xml:space="preserve"> </w:t>
      </w:r>
      <w:r w:rsidR="00A70228" w:rsidRPr="00A70228">
        <w:rPr>
          <w:b/>
        </w:rPr>
        <w:t xml:space="preserve">„Reforma edukacji – najważniejsze zmiany” </w:t>
      </w:r>
      <w:r w:rsidR="00AB6C4D">
        <w:t xml:space="preserve">pani Barbary Matusik </w:t>
      </w:r>
      <w:r w:rsidR="00A70228">
        <w:t xml:space="preserve">doradcy metodycznego ds. doradztwa zawodowego Wojewódzkiego Ośrodka Metodycznego w Gorzowie Wielkopolskim. </w:t>
      </w:r>
      <w:r w:rsidR="00AB6C4D">
        <w:t xml:space="preserve">Przekazaną wiedzę wysłuchaliśmy </w:t>
      </w:r>
      <w:r w:rsidR="00CA1DDC">
        <w:t xml:space="preserve">z dużym zainteresowaniem </w:t>
      </w:r>
      <w:r w:rsidR="00AB6C4D">
        <w:t xml:space="preserve">nie tylko jako doradcy zawodowi, ale </w:t>
      </w:r>
      <w:r w:rsidR="00D0750D">
        <w:t xml:space="preserve">również jako </w:t>
      </w:r>
      <w:r w:rsidR="00AB6C4D">
        <w:t xml:space="preserve">rodzice dzieci w różnym wieku szkolnym. </w:t>
      </w:r>
    </w:p>
    <w:p w:rsidR="00A65A55" w:rsidRDefault="00A65A55" w:rsidP="00A70228">
      <w:pPr>
        <w:jc w:val="both"/>
      </w:pPr>
    </w:p>
    <w:p w:rsidR="00A65A55" w:rsidRDefault="00A65A55" w:rsidP="00A70228">
      <w:pPr>
        <w:jc w:val="both"/>
      </w:pPr>
      <w:r>
        <w:t>Zdjęcie 010</w:t>
      </w:r>
    </w:p>
    <w:p w:rsidR="00A65A55" w:rsidRDefault="00DB548B" w:rsidP="00A70228">
      <w:pPr>
        <w:jc w:val="both"/>
      </w:pPr>
      <w:r w:rsidRPr="00A65A55">
        <w:rPr>
          <w:noProof/>
          <w:lang w:eastAsia="pl-PL"/>
        </w:rPr>
        <w:drawing>
          <wp:inline distT="0" distB="0" distL="0" distR="0">
            <wp:extent cx="2933700" cy="1943100"/>
            <wp:effectExtent l="0" t="0" r="0" b="0"/>
            <wp:docPr id="1" name="Obraz 1" descr="Interwizja 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erwizja 0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7C3" w:rsidRDefault="009E07C3" w:rsidP="00A70228">
      <w:pPr>
        <w:jc w:val="both"/>
      </w:pPr>
      <w:r>
        <w:t>Dzięki przedstawionym treściom znamy:</w:t>
      </w:r>
    </w:p>
    <w:p w:rsidR="00A70228" w:rsidRDefault="009E07C3" w:rsidP="00216468">
      <w:pPr>
        <w:spacing w:after="0" w:line="240" w:lineRule="auto"/>
        <w:jc w:val="both"/>
      </w:pPr>
      <w:r>
        <w:t xml:space="preserve">- </w:t>
      </w:r>
      <w:r w:rsidR="00A70228">
        <w:t>nowe regulacje prawne</w:t>
      </w:r>
      <w:r w:rsidR="00E82098">
        <w:t xml:space="preserve">  w edukacji</w:t>
      </w:r>
    </w:p>
    <w:p w:rsidR="00A70228" w:rsidRDefault="00A70228" w:rsidP="00216468">
      <w:pPr>
        <w:spacing w:after="0" w:line="240" w:lineRule="auto"/>
        <w:jc w:val="both"/>
      </w:pPr>
      <w:r>
        <w:t>- schemat drogi kształcenia</w:t>
      </w:r>
    </w:p>
    <w:p w:rsidR="00216468" w:rsidRDefault="00A70228" w:rsidP="00216468">
      <w:pPr>
        <w:spacing w:after="0" w:line="240" w:lineRule="auto"/>
        <w:jc w:val="both"/>
      </w:pPr>
      <w:r>
        <w:t>- mo</w:t>
      </w:r>
      <w:r w:rsidR="00E82098">
        <w:t>del kształcenia ponadpodstawowego</w:t>
      </w:r>
      <w:r>
        <w:t xml:space="preserve"> na poziomie średnim</w:t>
      </w:r>
    </w:p>
    <w:p w:rsidR="00216468" w:rsidRDefault="00216468" w:rsidP="00216468">
      <w:pPr>
        <w:spacing w:after="0" w:line="240" w:lineRule="auto"/>
        <w:jc w:val="both"/>
      </w:pPr>
      <w:r>
        <w:t>- zmiany w kształceniu zawodowym</w:t>
      </w:r>
    </w:p>
    <w:p w:rsidR="00A70228" w:rsidRDefault="00A70228" w:rsidP="00216468">
      <w:pPr>
        <w:spacing w:after="0" w:line="240" w:lineRule="auto"/>
        <w:jc w:val="both"/>
      </w:pPr>
      <w:r>
        <w:t>- zmiany w klasyfikacji zawodów szkolnictwa zawodowego</w:t>
      </w:r>
    </w:p>
    <w:p w:rsidR="00E82098" w:rsidRDefault="00E82098" w:rsidP="00216468">
      <w:pPr>
        <w:spacing w:after="0" w:line="240" w:lineRule="auto"/>
        <w:jc w:val="both"/>
      </w:pPr>
      <w:r>
        <w:t xml:space="preserve">- zmiany w wewnątrzszkolnym systemie doradztwa edukacyjno-zawodowego </w:t>
      </w:r>
    </w:p>
    <w:p w:rsidR="00216468" w:rsidRDefault="00216468" w:rsidP="00A70228">
      <w:pPr>
        <w:jc w:val="both"/>
      </w:pPr>
    </w:p>
    <w:p w:rsidR="00A65A55" w:rsidRDefault="00A65A55" w:rsidP="00A70228">
      <w:pPr>
        <w:jc w:val="both"/>
      </w:pPr>
      <w:r>
        <w:t>Zdjęcie 009</w:t>
      </w:r>
    </w:p>
    <w:p w:rsidR="00A65A55" w:rsidRDefault="00DB548B" w:rsidP="00A70228">
      <w:pPr>
        <w:jc w:val="both"/>
      </w:pPr>
      <w:r w:rsidRPr="00A65A55">
        <w:rPr>
          <w:noProof/>
          <w:lang w:eastAsia="pl-PL"/>
        </w:rPr>
        <w:drawing>
          <wp:inline distT="0" distB="0" distL="0" distR="0">
            <wp:extent cx="3486150" cy="2314575"/>
            <wp:effectExtent l="0" t="0" r="0" b="0"/>
            <wp:docPr id="2" name="Obraz 2" descr="Interwizja 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erwizja 0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729" w:rsidRDefault="00D0750D" w:rsidP="00A70228">
      <w:pPr>
        <w:jc w:val="both"/>
      </w:pPr>
      <w:r w:rsidRPr="00B41AEF">
        <w:t>Wyniki wspólnej</w:t>
      </w:r>
      <w:r>
        <w:t xml:space="preserve"> refleksji</w:t>
      </w:r>
      <w:r w:rsidR="00AB6C4D">
        <w:t xml:space="preserve">, która powstała po zapoznaniu się z treściami prezentacji </w:t>
      </w:r>
      <w:r>
        <w:t>wskazują</w:t>
      </w:r>
      <w:r w:rsidR="00AB6C4D">
        <w:t xml:space="preserve"> pozytywny aspekt</w:t>
      </w:r>
      <w:r w:rsidR="009E07C3">
        <w:t xml:space="preserve"> zmian</w:t>
      </w:r>
      <w:r w:rsidR="00AB6C4D">
        <w:t xml:space="preserve"> – </w:t>
      </w:r>
      <w:r w:rsidR="00AB6C4D" w:rsidRPr="00CA1DDC">
        <w:rPr>
          <w:b/>
        </w:rPr>
        <w:t>otwarcie edukacji na poradnictwo zawodowe</w:t>
      </w:r>
      <w:r w:rsidR="00AB6C4D">
        <w:t xml:space="preserve"> </w:t>
      </w:r>
      <w:r w:rsidR="00B41AEF">
        <w:t>oraz</w:t>
      </w:r>
      <w:r w:rsidR="00AB6C4D">
        <w:t xml:space="preserve"> kszt</w:t>
      </w:r>
      <w:r w:rsidR="00B41AEF">
        <w:t xml:space="preserve">ałtowanie </w:t>
      </w:r>
      <w:r w:rsidR="009E07C3">
        <w:t>kompetencji społecznych</w:t>
      </w:r>
      <w:r w:rsidR="00AB6C4D">
        <w:t xml:space="preserve"> u dzieci i młodzieży</w:t>
      </w:r>
      <w:r w:rsidR="00A73729">
        <w:t xml:space="preserve">. Przez lata poradnictwo było niezauważalne lub </w:t>
      </w:r>
      <w:r w:rsidR="00A73729">
        <w:lastRenderedPageBreak/>
        <w:t>traktowane marginalnie, dlatego kierunek zmian cieszy</w:t>
      </w:r>
      <w:r w:rsidR="00E82098">
        <w:t>,</w:t>
      </w:r>
      <w:r w:rsidR="00A73729">
        <w:t xml:space="preserve"> co z pewnością wpłynie na </w:t>
      </w:r>
      <w:r w:rsidRPr="00B41AEF">
        <w:t>upowszechnienie dostępności</w:t>
      </w:r>
      <w:r w:rsidR="00A73729">
        <w:t xml:space="preserve"> </w:t>
      </w:r>
      <w:r>
        <w:t xml:space="preserve">usług </w:t>
      </w:r>
      <w:r w:rsidR="00A73729">
        <w:t>doradcy zawodowego i jego prestiż.</w:t>
      </w:r>
      <w:r w:rsidR="00CA1DDC">
        <w:t xml:space="preserve"> Liczymy, że wzrośnie również świadomość młodego człowieka, </w:t>
      </w:r>
      <w:r w:rsidR="00C51938">
        <w:t xml:space="preserve">ponieważ </w:t>
      </w:r>
      <w:r w:rsidR="00CA1DDC">
        <w:t xml:space="preserve">rozwój zawodowy wymaga </w:t>
      </w:r>
      <w:r w:rsidR="00E82098">
        <w:t xml:space="preserve">działań związanych z planowaniem, </w:t>
      </w:r>
      <w:r w:rsidR="00B41AEF">
        <w:t>k</w:t>
      </w:r>
      <w:r w:rsidR="00E82098">
        <w:t>ształtowaniem swojej ścieżki kariery i tworzeniem osobistego portfolio</w:t>
      </w:r>
      <w:r w:rsidR="00216468">
        <w:t xml:space="preserve"> już od najmłodszych lat. </w:t>
      </w:r>
      <w:r w:rsidR="00B41AEF">
        <w:t>Dążenie do rozwoju zawodowego t</w:t>
      </w:r>
      <w:r w:rsidR="00216468">
        <w:t xml:space="preserve">o </w:t>
      </w:r>
      <w:r w:rsidR="00CA1DDC">
        <w:t>ciężk</w:t>
      </w:r>
      <w:r w:rsidR="00E82098">
        <w:t>a praca nad sobą, duża otwartość na doświadczanie</w:t>
      </w:r>
      <w:r w:rsidR="00216468">
        <w:t xml:space="preserve">, zdobywanie umiejętności, rozwój cech osobowych. Rzetelne podejście ucznia i doradcy </w:t>
      </w:r>
      <w:r w:rsidR="00C51938">
        <w:br/>
      </w:r>
      <w:r w:rsidR="00216468">
        <w:t>do planowania kariery zawodowej to inwestycja do świadomego</w:t>
      </w:r>
      <w:r w:rsidR="00E82098">
        <w:t xml:space="preserve"> funkcjonowania na rynku pracy.</w:t>
      </w:r>
    </w:p>
    <w:p w:rsidR="00A73729" w:rsidRDefault="00A73729" w:rsidP="00A70228">
      <w:pPr>
        <w:jc w:val="both"/>
      </w:pPr>
    </w:p>
    <w:p w:rsidR="009E07C3" w:rsidRDefault="009E07C3" w:rsidP="00A70228">
      <w:pPr>
        <w:jc w:val="both"/>
      </w:pPr>
      <w:r>
        <w:t>Wszystkich zainteresowanych zapraszamy do zapoznania się z prezentacją.</w:t>
      </w:r>
    </w:p>
    <w:p w:rsidR="00E9331F" w:rsidRDefault="00E9331F" w:rsidP="00A70228">
      <w:pPr>
        <w:jc w:val="both"/>
      </w:pPr>
    </w:p>
    <w:p w:rsidR="00E9331F" w:rsidRDefault="00E9331F" w:rsidP="00A70228">
      <w:pPr>
        <w:jc w:val="both"/>
      </w:pPr>
      <w:r>
        <w:t>Sporządzili:</w:t>
      </w:r>
    </w:p>
    <w:p w:rsidR="00E9331F" w:rsidRDefault="00E9331F" w:rsidP="00E9331F">
      <w:pPr>
        <w:spacing w:after="0" w:line="240" w:lineRule="auto"/>
        <w:jc w:val="both"/>
      </w:pPr>
      <w:r>
        <w:t>Anetta Sidorowicz</w:t>
      </w:r>
    </w:p>
    <w:p w:rsidR="00E9331F" w:rsidRDefault="00E9331F" w:rsidP="00E9331F">
      <w:pPr>
        <w:spacing w:after="0" w:line="240" w:lineRule="auto"/>
        <w:jc w:val="both"/>
      </w:pPr>
      <w:r>
        <w:t>Ariel Murmyło</w:t>
      </w:r>
    </w:p>
    <w:p w:rsidR="00AB6C4D" w:rsidRDefault="00AB6C4D"/>
    <w:p w:rsidR="00081D5B" w:rsidRDefault="00081D5B"/>
    <w:sectPr w:rsidR="00081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C4D"/>
    <w:rsid w:val="00081D5B"/>
    <w:rsid w:val="00216468"/>
    <w:rsid w:val="002F195B"/>
    <w:rsid w:val="0051171F"/>
    <w:rsid w:val="009E07C3"/>
    <w:rsid w:val="00A65A55"/>
    <w:rsid w:val="00A70228"/>
    <w:rsid w:val="00A73729"/>
    <w:rsid w:val="00AB6C4D"/>
    <w:rsid w:val="00B41AEF"/>
    <w:rsid w:val="00BC49F4"/>
    <w:rsid w:val="00C51938"/>
    <w:rsid w:val="00CA1DDC"/>
    <w:rsid w:val="00D0750D"/>
    <w:rsid w:val="00DB548B"/>
    <w:rsid w:val="00E82098"/>
    <w:rsid w:val="00E9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0CAEDB4-90C5-4195-BAF0-DB819075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081D5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0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Anetta Sidorowicz</dc:creator>
  <cp:keywords/>
  <dc:description/>
  <cp:lastModifiedBy>Marek Jęczmieńczuk</cp:lastModifiedBy>
  <cp:revision>2</cp:revision>
  <dcterms:created xsi:type="dcterms:W3CDTF">2020-08-20T21:33:00Z</dcterms:created>
  <dcterms:modified xsi:type="dcterms:W3CDTF">2020-08-20T21:33:00Z</dcterms:modified>
</cp:coreProperties>
</file>