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CA2" w:rsidRPr="005375AF" w:rsidRDefault="008B3CA2" w:rsidP="008B3CA2">
      <w:pPr>
        <w:jc w:val="center"/>
        <w:rPr>
          <w:b/>
        </w:rPr>
      </w:pPr>
      <w:r w:rsidRPr="005375AF">
        <w:rPr>
          <w:b/>
        </w:rPr>
        <w:t xml:space="preserve">Grupa interwizyjna </w:t>
      </w:r>
      <w:proofErr w:type="spellStart"/>
      <w:r w:rsidRPr="005375AF">
        <w:rPr>
          <w:b/>
        </w:rPr>
        <w:t>superwizuje</w:t>
      </w:r>
      <w:proofErr w:type="spellEnd"/>
      <w:r w:rsidRPr="005375AF">
        <w:rPr>
          <w:b/>
        </w:rPr>
        <w:t xml:space="preserve"> trudne sytuacje trenerskie</w:t>
      </w:r>
    </w:p>
    <w:p w:rsidR="00890273" w:rsidRPr="005375AF" w:rsidRDefault="00890273" w:rsidP="008B3CA2">
      <w:pPr>
        <w:jc w:val="center"/>
        <w:rPr>
          <w:b/>
        </w:rPr>
      </w:pPr>
    </w:p>
    <w:p w:rsidR="008B3CA2" w:rsidRPr="005375AF" w:rsidRDefault="008B3CA2" w:rsidP="008B3CA2">
      <w:r w:rsidRPr="005375AF">
        <w:rPr>
          <w:b/>
        </w:rPr>
        <w:t xml:space="preserve">Data: </w:t>
      </w:r>
      <w:r w:rsidRPr="005375AF">
        <w:rPr>
          <w:b/>
        </w:rPr>
        <w:tab/>
      </w:r>
      <w:r w:rsidRPr="005375AF">
        <w:tab/>
        <w:t>21 września 2015 roku</w:t>
      </w:r>
    </w:p>
    <w:p w:rsidR="008B3CA2" w:rsidRPr="005375AF" w:rsidRDefault="008B3CA2" w:rsidP="008B3CA2">
      <w:pPr>
        <w:ind w:left="1418" w:hanging="1418"/>
      </w:pPr>
      <w:r w:rsidRPr="005375AF">
        <w:rPr>
          <w:b/>
        </w:rPr>
        <w:t>Miejsce:</w:t>
      </w:r>
      <w:r w:rsidRPr="005375AF">
        <w:t xml:space="preserve"> </w:t>
      </w:r>
      <w:r w:rsidRPr="005375AF">
        <w:tab/>
        <w:t xml:space="preserve">Sala poradnictwa grupowego Centrum Informacji i Planowania Kariery Zawodowej </w:t>
      </w:r>
      <w:r w:rsidRPr="005375AF">
        <w:br/>
        <w:t>w Gorzowie W</w:t>
      </w:r>
      <w:r w:rsidR="005375AF" w:rsidRPr="005375AF">
        <w:t>ielkopolskim</w:t>
      </w:r>
    </w:p>
    <w:p w:rsidR="00890273" w:rsidRPr="005375AF" w:rsidRDefault="00890273" w:rsidP="008B3CA2">
      <w:pPr>
        <w:ind w:left="1418" w:hanging="1418"/>
      </w:pPr>
    </w:p>
    <w:p w:rsidR="00184E65" w:rsidRPr="005375AF" w:rsidRDefault="008B3CA2" w:rsidP="008B3CA2">
      <w:pPr>
        <w:rPr>
          <w:b/>
        </w:rPr>
      </w:pPr>
      <w:r w:rsidRPr="005375AF">
        <w:rPr>
          <w:b/>
        </w:rPr>
        <w:t>Zrealizowany program spotkania:</w:t>
      </w:r>
    </w:p>
    <w:p w:rsidR="008B3CA2" w:rsidRPr="005375AF" w:rsidRDefault="008B3CA2" w:rsidP="008B3CA2">
      <w:r w:rsidRPr="005375AF">
        <w:t xml:space="preserve">1. Przywitanie uczestników Interwizji Poradnictwa Zawodowego. Omówienie spraw bieżących </w:t>
      </w:r>
      <w:r w:rsidR="005375AF" w:rsidRPr="005375AF">
        <w:br/>
      </w:r>
      <w:r w:rsidRPr="005375AF">
        <w:t>oraz planu spotkania</w:t>
      </w:r>
      <w:r w:rsidR="00326FB6" w:rsidRPr="005375AF">
        <w:t>.</w:t>
      </w:r>
      <w:r w:rsidR="00A35C3C" w:rsidRPr="005375AF">
        <w:t xml:space="preserve"> </w:t>
      </w:r>
    </w:p>
    <w:p w:rsidR="008B3CA2" w:rsidRPr="005375AF" w:rsidRDefault="008B3CA2" w:rsidP="008B3CA2">
      <w:r w:rsidRPr="005375AF">
        <w:t xml:space="preserve">2. </w:t>
      </w:r>
      <w:proofErr w:type="spellStart"/>
      <w:r w:rsidRPr="005375AF">
        <w:t>Superwizja</w:t>
      </w:r>
      <w:proofErr w:type="spellEnd"/>
      <w:r w:rsidRPr="005375AF">
        <w:t xml:space="preserve"> </w:t>
      </w:r>
      <w:r w:rsidR="00326FB6" w:rsidRPr="005375AF">
        <w:t xml:space="preserve">grupowa </w:t>
      </w:r>
      <w:r w:rsidRPr="005375AF">
        <w:t>trudnej sytuacji trenerskiej.</w:t>
      </w:r>
      <w:r w:rsidR="00326FB6" w:rsidRPr="005375AF">
        <w:t xml:space="preserve"> Zapisanie wniosków i przykładowych interwencji.</w:t>
      </w:r>
      <w:r w:rsidRPr="005375AF">
        <w:t xml:space="preserve"> </w:t>
      </w:r>
      <w:r w:rsidR="00326FB6" w:rsidRPr="005375AF">
        <w:t xml:space="preserve">Sporządzenie instrukcji do przygotowania opisu sytuacji trudnych poddawanych </w:t>
      </w:r>
      <w:proofErr w:type="spellStart"/>
      <w:r w:rsidR="00326FB6" w:rsidRPr="005375AF">
        <w:t>superwizji</w:t>
      </w:r>
      <w:proofErr w:type="spellEnd"/>
      <w:r w:rsidR="00440046">
        <w:t xml:space="preserve"> (</w:t>
      </w:r>
      <w:hyperlink r:id="rId5" w:history="1">
        <w:r w:rsidR="00440046" w:rsidRPr="009470A5">
          <w:rPr>
            <w:rStyle w:val="Hipercze"/>
          </w:rPr>
          <w:t>http://doradcazawodowy.zgora.pl/materialy.html</w:t>
        </w:r>
      </w:hyperlink>
      <w:r w:rsidR="00440046">
        <w:t>)</w:t>
      </w:r>
      <w:r w:rsidR="00326FB6" w:rsidRPr="005375AF">
        <w:t>.</w:t>
      </w:r>
    </w:p>
    <w:p w:rsidR="00326FB6" w:rsidRPr="005375AF" w:rsidRDefault="00326FB6" w:rsidP="008B3CA2">
      <w:r w:rsidRPr="005375AF">
        <w:t>3. Omówienie problematyki zbierania oczekiwań warsztatowych podczas procesu grupowego. Stworzenie materiału praktycznego opisującego zasadność identyfikacji potrzeb szkoleniowych</w:t>
      </w:r>
      <w:r w:rsidR="00440046">
        <w:t xml:space="preserve"> (</w:t>
      </w:r>
      <w:hyperlink r:id="rId6" w:history="1">
        <w:r w:rsidR="00440046" w:rsidRPr="009470A5">
          <w:rPr>
            <w:rStyle w:val="Hipercze"/>
          </w:rPr>
          <w:t>http://doradcazawodowy.zgora.pl/materialy.html</w:t>
        </w:r>
      </w:hyperlink>
      <w:r w:rsidR="00440046">
        <w:t>).</w:t>
      </w:r>
      <w:bookmarkStart w:id="0" w:name="_GoBack"/>
      <w:bookmarkEnd w:id="0"/>
    </w:p>
    <w:p w:rsidR="00326FB6" w:rsidRPr="005375AF" w:rsidRDefault="00326FB6" w:rsidP="008B3CA2">
      <w:r w:rsidRPr="005375AF">
        <w:t xml:space="preserve">4. </w:t>
      </w:r>
      <w:r w:rsidR="00053031">
        <w:t xml:space="preserve">Pomysły </w:t>
      </w:r>
      <w:r w:rsidR="00A35C3C" w:rsidRPr="005375AF">
        <w:t>na wspólne działania w ramach OTK.</w:t>
      </w:r>
    </w:p>
    <w:p w:rsidR="00A35C3C" w:rsidRPr="005375AF" w:rsidRDefault="00A35C3C" w:rsidP="008B3CA2">
      <w:r w:rsidRPr="005375AF">
        <w:t>5. Podsumowanie spotkania, ustalenie planu pracy na kolejne spotkanie oraz podzielenie działań.</w:t>
      </w:r>
    </w:p>
    <w:p w:rsidR="00A35C3C" w:rsidRPr="005375AF" w:rsidRDefault="00A35C3C" w:rsidP="008B3CA2"/>
    <w:p w:rsidR="00A35C3C" w:rsidRPr="005375AF" w:rsidRDefault="00A35C3C" w:rsidP="008B3CA2">
      <w:pPr>
        <w:rPr>
          <w:b/>
        </w:rPr>
      </w:pPr>
      <w:r w:rsidRPr="005375AF">
        <w:rPr>
          <w:b/>
        </w:rPr>
        <w:t xml:space="preserve">UWAGA: </w:t>
      </w:r>
      <w:r w:rsidRPr="005375AF">
        <w:t xml:space="preserve">nastąpiła zmiana terminów spotkań interwizyjnych. W tym roku spotkamy się jeszcze trzykrotnie: </w:t>
      </w:r>
      <w:r w:rsidRPr="005375AF">
        <w:rPr>
          <w:b/>
        </w:rPr>
        <w:t>22 października, 24 listopada, 15 grudnia.</w:t>
      </w:r>
      <w:r w:rsidR="00890273" w:rsidRPr="005375AF">
        <w:rPr>
          <w:b/>
        </w:rPr>
        <w:t xml:space="preserve"> </w:t>
      </w:r>
    </w:p>
    <w:p w:rsidR="005375AF" w:rsidRPr="005375AF" w:rsidRDefault="005375AF" w:rsidP="008B3CA2">
      <w:pPr>
        <w:rPr>
          <w:b/>
        </w:rPr>
      </w:pPr>
    </w:p>
    <w:p w:rsidR="005375AF" w:rsidRPr="005375AF" w:rsidRDefault="005375AF" w:rsidP="005375AF">
      <w:pPr>
        <w:spacing w:line="360" w:lineRule="auto"/>
        <w:jc w:val="both"/>
        <w:rPr>
          <w:b/>
        </w:rPr>
      </w:pPr>
      <w:r w:rsidRPr="005375AF">
        <w:rPr>
          <w:b/>
        </w:rPr>
        <w:t xml:space="preserve">Prowadzący: </w:t>
      </w:r>
    </w:p>
    <w:p w:rsidR="005375AF" w:rsidRPr="005375AF" w:rsidRDefault="005375AF" w:rsidP="005375AF">
      <w:pPr>
        <w:spacing w:line="276" w:lineRule="auto"/>
        <w:jc w:val="both"/>
      </w:pPr>
      <w:r w:rsidRPr="005375AF">
        <w:t>Ariel Murmyło, Anetta Sidorowicz – WUP w Zielonej Górze / Centrum Informacji i Planowania Kariery Zawodowej w Gorzowie W</w:t>
      </w:r>
      <w:r>
        <w:t>ielkopolskim</w:t>
      </w:r>
    </w:p>
    <w:p w:rsidR="005375AF" w:rsidRPr="005375AF" w:rsidRDefault="005375AF" w:rsidP="005375AF">
      <w:pPr>
        <w:spacing w:line="360" w:lineRule="auto"/>
        <w:jc w:val="both"/>
        <w:rPr>
          <w:b/>
        </w:rPr>
      </w:pPr>
      <w:r w:rsidRPr="005375AF">
        <w:rPr>
          <w:b/>
        </w:rPr>
        <w:t>Uczestnicy:</w:t>
      </w:r>
    </w:p>
    <w:p w:rsidR="005375AF" w:rsidRPr="005375AF" w:rsidRDefault="005375AF" w:rsidP="005375AF">
      <w:pPr>
        <w:spacing w:after="0" w:line="276" w:lineRule="auto"/>
        <w:jc w:val="both"/>
      </w:pPr>
      <w:r w:rsidRPr="005375AF">
        <w:t xml:space="preserve">- Natalia </w:t>
      </w:r>
      <w:proofErr w:type="spellStart"/>
      <w:r w:rsidRPr="005375AF">
        <w:t>Paczewska</w:t>
      </w:r>
      <w:proofErr w:type="spellEnd"/>
      <w:r w:rsidRPr="005375AF">
        <w:t>, Powiatowy Urząd Pracy w Sulęcinie</w:t>
      </w:r>
    </w:p>
    <w:p w:rsidR="005375AF" w:rsidRPr="005375AF" w:rsidRDefault="005375AF" w:rsidP="005375AF">
      <w:pPr>
        <w:spacing w:after="0" w:line="276" w:lineRule="auto"/>
        <w:jc w:val="both"/>
        <w:rPr>
          <w:rFonts w:cs="Arial"/>
        </w:rPr>
      </w:pPr>
      <w:r w:rsidRPr="005375AF">
        <w:rPr>
          <w:rFonts w:cs="Arial"/>
        </w:rPr>
        <w:t>- Justyna Krawiec, Mobilne Centrum Informacji Zawodowej  w Gorzowie Wielkopolskim</w:t>
      </w:r>
    </w:p>
    <w:p w:rsidR="005375AF" w:rsidRPr="005375AF" w:rsidRDefault="005375AF" w:rsidP="005375AF">
      <w:pPr>
        <w:spacing w:after="0" w:line="276" w:lineRule="auto"/>
        <w:jc w:val="both"/>
      </w:pPr>
      <w:r w:rsidRPr="005375AF">
        <w:t xml:space="preserve">- Anna </w:t>
      </w:r>
      <w:proofErr w:type="spellStart"/>
      <w:r w:rsidRPr="005375AF">
        <w:t>Rekut</w:t>
      </w:r>
      <w:proofErr w:type="spellEnd"/>
      <w:r w:rsidRPr="005375AF">
        <w:t>, Ośrodek Wspierania Ekonomii Społecznej w Gorzowie Wielkopolski</w:t>
      </w:r>
    </w:p>
    <w:p w:rsidR="005375AF" w:rsidRPr="005375AF" w:rsidRDefault="005375AF" w:rsidP="005375AF">
      <w:pPr>
        <w:spacing w:after="0" w:line="276" w:lineRule="auto"/>
        <w:jc w:val="both"/>
      </w:pPr>
      <w:r w:rsidRPr="005375AF">
        <w:t>- Bożena Wieczorek, Powiatowy Urząd Pracy w Gorzowie Wielkopolskim</w:t>
      </w:r>
    </w:p>
    <w:p w:rsidR="005375AF" w:rsidRPr="005375AF" w:rsidRDefault="005375AF" w:rsidP="005375AF">
      <w:pPr>
        <w:spacing w:after="0" w:line="276" w:lineRule="auto"/>
        <w:jc w:val="both"/>
      </w:pPr>
      <w:r w:rsidRPr="005375AF">
        <w:t>- Małgorzata Lubiak, Powiatowy Urząd Pracy w Strzelcach Krajeńskich</w:t>
      </w:r>
    </w:p>
    <w:p w:rsidR="005375AF" w:rsidRPr="005375AF" w:rsidRDefault="005375AF" w:rsidP="005375AF">
      <w:pPr>
        <w:spacing w:after="0" w:line="276" w:lineRule="auto"/>
        <w:jc w:val="both"/>
        <w:rPr>
          <w:rFonts w:cs="Arial"/>
        </w:rPr>
      </w:pPr>
      <w:r w:rsidRPr="005375AF">
        <w:rPr>
          <w:rFonts w:cs="Arial"/>
        </w:rPr>
        <w:t xml:space="preserve">- Patrycja </w:t>
      </w:r>
      <w:proofErr w:type="spellStart"/>
      <w:r w:rsidRPr="005375AF">
        <w:rPr>
          <w:rFonts w:cs="Arial"/>
        </w:rPr>
        <w:t>Markgräfe</w:t>
      </w:r>
      <w:proofErr w:type="spellEnd"/>
      <w:r w:rsidRPr="005375AF">
        <w:rPr>
          <w:rFonts w:cs="Arial"/>
        </w:rPr>
        <w:t>, Powiatowy Urząd Pracy w Gorzowie Wielkopolskim</w:t>
      </w:r>
    </w:p>
    <w:p w:rsidR="005375AF" w:rsidRPr="005375AF" w:rsidRDefault="005375AF" w:rsidP="005375AF">
      <w:pPr>
        <w:spacing w:after="0" w:line="276" w:lineRule="auto"/>
        <w:jc w:val="both"/>
        <w:rPr>
          <w:rFonts w:cs="Arial"/>
        </w:rPr>
      </w:pPr>
      <w:r w:rsidRPr="005375AF">
        <w:rPr>
          <w:rFonts w:cs="Arial"/>
        </w:rPr>
        <w:t xml:space="preserve">- Beata </w:t>
      </w:r>
      <w:proofErr w:type="spellStart"/>
      <w:r w:rsidRPr="005375AF">
        <w:rPr>
          <w:rFonts w:cs="Arial"/>
        </w:rPr>
        <w:t>Bonder</w:t>
      </w:r>
      <w:proofErr w:type="spellEnd"/>
      <w:r w:rsidRPr="005375AF">
        <w:rPr>
          <w:rFonts w:cs="Arial"/>
        </w:rPr>
        <w:t>, Powiatowy Urząd Pracy w Gorzowie Wielkopolskim/Filia Witnica</w:t>
      </w:r>
    </w:p>
    <w:p w:rsidR="005375AF" w:rsidRPr="005375AF" w:rsidRDefault="005375AF" w:rsidP="005375AF">
      <w:pPr>
        <w:spacing w:after="0" w:line="240" w:lineRule="auto"/>
        <w:jc w:val="both"/>
        <w:rPr>
          <w:rFonts w:ascii="Arial" w:hAnsi="Arial" w:cs="Arial"/>
        </w:rPr>
      </w:pPr>
    </w:p>
    <w:p w:rsidR="005375AF" w:rsidRPr="005375AF" w:rsidRDefault="005375AF" w:rsidP="008B3CA2"/>
    <w:p w:rsidR="008B3CA2" w:rsidRPr="005375AF" w:rsidRDefault="008B3CA2" w:rsidP="008B3CA2">
      <w:pPr>
        <w:jc w:val="center"/>
      </w:pPr>
    </w:p>
    <w:sectPr w:rsidR="008B3CA2" w:rsidRPr="00537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44201"/>
    <w:multiLevelType w:val="hybridMultilevel"/>
    <w:tmpl w:val="AEC0A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2"/>
    <w:rsid w:val="00053031"/>
    <w:rsid w:val="00184E65"/>
    <w:rsid w:val="00326FB6"/>
    <w:rsid w:val="00440046"/>
    <w:rsid w:val="005375AF"/>
    <w:rsid w:val="00890273"/>
    <w:rsid w:val="008B3CA2"/>
    <w:rsid w:val="00A35C3C"/>
    <w:rsid w:val="00CD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6B288-C975-4C50-A7DA-C08F13A6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3CA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3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03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400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radcazawodowy.zgora.pl/materialy.html" TargetMode="External"/><Relationship Id="rId5" Type="http://schemas.openxmlformats.org/officeDocument/2006/relationships/hyperlink" Target="http://doradcazawodowy.zgora.pl/material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Murmyło</dc:creator>
  <cp:keywords/>
  <dc:description/>
  <cp:lastModifiedBy>Ariel Murmyło</cp:lastModifiedBy>
  <cp:revision>4</cp:revision>
  <cp:lastPrinted>2015-09-24T09:17:00Z</cp:lastPrinted>
  <dcterms:created xsi:type="dcterms:W3CDTF">2015-09-24T08:17:00Z</dcterms:created>
  <dcterms:modified xsi:type="dcterms:W3CDTF">2015-09-25T07:38:00Z</dcterms:modified>
</cp:coreProperties>
</file>