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18" w:rsidRDefault="00D15418" w:rsidP="00D15418">
      <w:pPr>
        <w:spacing w:after="120" w:line="240" w:lineRule="auto"/>
        <w:rPr>
          <w:rFonts w:ascii="Verdana" w:hAnsi="Verdana"/>
          <w:sz w:val="24"/>
          <w:szCs w:val="24"/>
        </w:rPr>
      </w:pPr>
    </w:p>
    <w:p w:rsidR="00D15418" w:rsidRPr="00E07D21" w:rsidRDefault="00A57596" w:rsidP="00490E80">
      <w:pPr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FORMULARZ ZGŁO</w:t>
      </w:r>
      <w:r w:rsidR="00A0636C">
        <w:rPr>
          <w:rFonts w:ascii="Verdana" w:hAnsi="Verdana"/>
          <w:b/>
          <w:sz w:val="24"/>
          <w:szCs w:val="24"/>
        </w:rPr>
        <w:t>SZ</w:t>
      </w:r>
      <w:r>
        <w:rPr>
          <w:rFonts w:ascii="Verdana" w:hAnsi="Verdana"/>
          <w:b/>
          <w:sz w:val="24"/>
          <w:szCs w:val="24"/>
        </w:rPr>
        <w:t>ENIOWY DOBREJ PRAKTYKI</w:t>
      </w:r>
    </w:p>
    <w:p w:rsidR="00D15418" w:rsidRPr="00091540" w:rsidRDefault="00D15418" w:rsidP="00D15418">
      <w:pPr>
        <w:spacing w:after="120" w:line="240" w:lineRule="auto"/>
        <w:jc w:val="center"/>
        <w:rPr>
          <w:rFonts w:ascii="Verdana" w:hAnsi="Verdana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/>
      </w:tblPr>
      <w:tblGrid>
        <w:gridCol w:w="4077"/>
        <w:gridCol w:w="5245"/>
      </w:tblGrid>
      <w:tr w:rsidR="00A57596" w:rsidTr="00B00659">
        <w:tc>
          <w:tcPr>
            <w:tcW w:w="4077" w:type="dxa"/>
            <w:shd w:val="clear" w:color="auto" w:fill="D0FCFE"/>
            <w:vAlign w:val="center"/>
          </w:tcPr>
          <w:p w:rsidR="00A57596" w:rsidRDefault="00A57596" w:rsidP="00250563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A57596">
              <w:rPr>
                <w:rFonts w:ascii="Verdana" w:hAnsi="Verdana"/>
                <w:b/>
                <w:sz w:val="24"/>
                <w:szCs w:val="24"/>
              </w:rPr>
              <w:t>Cel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A57596">
              <w:rPr>
                <w:rFonts w:ascii="Verdana" w:hAnsi="Verdana"/>
                <w:i/>
                <w:sz w:val="20"/>
                <w:szCs w:val="20"/>
              </w:rPr>
              <w:t>(poradnictwo zawodowe, orientacja zawodowa)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A57596" w:rsidRPr="009D5053" w:rsidRDefault="00BD6473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Poradnictwo zawodowe, </w:t>
            </w:r>
          </w:p>
        </w:tc>
      </w:tr>
      <w:tr w:rsidR="00A57596" w:rsidTr="00B00659">
        <w:tc>
          <w:tcPr>
            <w:tcW w:w="4077" w:type="dxa"/>
            <w:shd w:val="clear" w:color="auto" w:fill="D0FCFE"/>
            <w:vAlign w:val="center"/>
          </w:tcPr>
          <w:p w:rsidR="00A57596" w:rsidRDefault="00A57596" w:rsidP="00250563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5F781A">
              <w:rPr>
                <w:rFonts w:ascii="Verdana" w:hAnsi="Verdana"/>
                <w:b/>
                <w:sz w:val="24"/>
                <w:szCs w:val="24"/>
              </w:rPr>
              <w:t>Adresaci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A0636C">
              <w:rPr>
                <w:rFonts w:ascii="Verdana" w:hAnsi="Verdana"/>
                <w:sz w:val="20"/>
                <w:szCs w:val="20"/>
              </w:rPr>
              <w:t>(</w:t>
            </w:r>
            <w:r w:rsidR="005F781A" w:rsidRPr="005F781A">
              <w:rPr>
                <w:rFonts w:ascii="Verdana" w:hAnsi="Verdana"/>
                <w:i/>
                <w:sz w:val="20"/>
                <w:szCs w:val="20"/>
              </w:rPr>
              <w:t>edukacja, rynek pracy</w:t>
            </w:r>
            <w:r w:rsidR="005F781A" w:rsidRPr="00A0636C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:rsidR="00A57596" w:rsidRPr="00D15418" w:rsidRDefault="00BD6473" w:rsidP="00F97F24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Żołnierze zawodowi na 2 lata przed   </w:t>
            </w:r>
            <w:r w:rsidR="00F97F24">
              <w:rPr>
                <w:rFonts w:ascii="Verdana" w:hAnsi="Verdana"/>
                <w:sz w:val="24"/>
                <w:szCs w:val="24"/>
              </w:rPr>
              <w:t xml:space="preserve">    </w:t>
            </w:r>
            <w:r>
              <w:rPr>
                <w:rFonts w:ascii="Verdana" w:hAnsi="Verdana"/>
                <w:sz w:val="24"/>
                <w:szCs w:val="24"/>
              </w:rPr>
              <w:t>zwolnieniem ze służby, byli żołnierze zawodowi w ciągu 2 lat od dnia zwolnienia ze służby</w:t>
            </w:r>
          </w:p>
        </w:tc>
      </w:tr>
      <w:tr w:rsidR="00A57596" w:rsidTr="00B00659">
        <w:tc>
          <w:tcPr>
            <w:tcW w:w="4077" w:type="dxa"/>
            <w:shd w:val="clear" w:color="auto" w:fill="D0FCFE"/>
            <w:vAlign w:val="center"/>
          </w:tcPr>
          <w:p w:rsidR="00A57596" w:rsidRDefault="005F781A" w:rsidP="00250563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5F781A">
              <w:rPr>
                <w:rFonts w:ascii="Verdana" w:hAnsi="Verdana"/>
                <w:b/>
                <w:sz w:val="24"/>
                <w:szCs w:val="24"/>
              </w:rPr>
              <w:t>Tytuł /Nazwa dobrej praktyki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5F781A">
              <w:rPr>
                <w:rFonts w:ascii="Verdana" w:hAnsi="Verdana"/>
                <w:i/>
                <w:sz w:val="20"/>
                <w:szCs w:val="20"/>
              </w:rPr>
              <w:t>(projektu, działania, przedsięwzięcia)</w:t>
            </w:r>
          </w:p>
        </w:tc>
        <w:tc>
          <w:tcPr>
            <w:tcW w:w="5245" w:type="dxa"/>
          </w:tcPr>
          <w:p w:rsidR="00A57596" w:rsidRPr="00D15418" w:rsidRDefault="00BD6473" w:rsidP="00BD6473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Pomoc rekonwersyjna w siłach zbrojnych RP</w:t>
            </w:r>
          </w:p>
        </w:tc>
      </w:tr>
      <w:tr w:rsidR="00A57596" w:rsidTr="00B00659">
        <w:tc>
          <w:tcPr>
            <w:tcW w:w="4077" w:type="dxa"/>
            <w:shd w:val="clear" w:color="auto" w:fill="D0FCFE"/>
            <w:vAlign w:val="center"/>
          </w:tcPr>
          <w:p w:rsidR="00A57596" w:rsidRPr="005F781A" w:rsidRDefault="005F781A" w:rsidP="00250563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 w:rsidRPr="005F781A">
              <w:rPr>
                <w:rFonts w:ascii="Verdana" w:hAnsi="Verdana"/>
                <w:b/>
                <w:sz w:val="24"/>
                <w:szCs w:val="24"/>
              </w:rPr>
              <w:t>Nazwa realizatora</w:t>
            </w:r>
          </w:p>
        </w:tc>
        <w:tc>
          <w:tcPr>
            <w:tcW w:w="5245" w:type="dxa"/>
          </w:tcPr>
          <w:p w:rsidR="00A57596" w:rsidRPr="00FC2B44" w:rsidRDefault="00BD6473" w:rsidP="00F379AD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 </w:t>
            </w:r>
            <w:r w:rsidR="0007321D">
              <w:rPr>
                <w:rFonts w:ascii="Verdana" w:hAnsi="Verdana"/>
                <w:sz w:val="24"/>
                <w:szCs w:val="24"/>
              </w:rPr>
              <w:t>W</w:t>
            </w:r>
            <w:r w:rsidR="00473001">
              <w:rPr>
                <w:rFonts w:ascii="Verdana" w:hAnsi="Verdana"/>
                <w:sz w:val="24"/>
                <w:szCs w:val="24"/>
              </w:rPr>
              <w:t xml:space="preserve"> </w:t>
            </w:r>
            <w:r w:rsidR="0007321D">
              <w:rPr>
                <w:rFonts w:ascii="Verdana" w:hAnsi="Verdana"/>
                <w:sz w:val="24"/>
                <w:szCs w:val="24"/>
              </w:rPr>
              <w:t>Sz</w:t>
            </w:r>
            <w:r w:rsidR="00473001">
              <w:rPr>
                <w:rFonts w:ascii="Verdana" w:hAnsi="Verdana"/>
                <w:sz w:val="24"/>
                <w:szCs w:val="24"/>
              </w:rPr>
              <w:t xml:space="preserve"> </w:t>
            </w:r>
            <w:r w:rsidR="0007321D">
              <w:rPr>
                <w:rFonts w:ascii="Verdana" w:hAnsi="Verdana"/>
                <w:sz w:val="24"/>
                <w:szCs w:val="24"/>
              </w:rPr>
              <w:t>W Zielona Góra</w:t>
            </w:r>
          </w:p>
        </w:tc>
      </w:tr>
      <w:tr w:rsidR="00A57596" w:rsidTr="00B00659">
        <w:tc>
          <w:tcPr>
            <w:tcW w:w="4077" w:type="dxa"/>
            <w:shd w:val="clear" w:color="auto" w:fill="D0FCFE"/>
            <w:vAlign w:val="center"/>
          </w:tcPr>
          <w:p w:rsidR="00A57596" w:rsidRPr="00AB43E6" w:rsidRDefault="005F781A" w:rsidP="00250563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Adres</w:t>
            </w:r>
          </w:p>
        </w:tc>
        <w:tc>
          <w:tcPr>
            <w:tcW w:w="5245" w:type="dxa"/>
          </w:tcPr>
          <w:p w:rsidR="00A57596" w:rsidRPr="00FC2B44" w:rsidRDefault="0007321D" w:rsidP="00DA2300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ul Batorego 56 65-001 Zielona Góra</w:t>
            </w:r>
          </w:p>
        </w:tc>
      </w:tr>
      <w:tr w:rsidR="00A57596" w:rsidTr="00B00659">
        <w:tc>
          <w:tcPr>
            <w:tcW w:w="4077" w:type="dxa"/>
            <w:shd w:val="clear" w:color="auto" w:fill="D0FCFE"/>
            <w:vAlign w:val="center"/>
          </w:tcPr>
          <w:p w:rsidR="00A57596" w:rsidRPr="00AB43E6" w:rsidRDefault="00AB43E6" w:rsidP="00250563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Telefon</w:t>
            </w:r>
          </w:p>
        </w:tc>
        <w:tc>
          <w:tcPr>
            <w:tcW w:w="5245" w:type="dxa"/>
          </w:tcPr>
          <w:p w:rsidR="00A57596" w:rsidRPr="00536A72" w:rsidRDefault="0007321D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68 4778 428</w:t>
            </w:r>
          </w:p>
        </w:tc>
      </w:tr>
      <w:tr w:rsidR="00AB43E6" w:rsidTr="00B00659">
        <w:tc>
          <w:tcPr>
            <w:tcW w:w="4077" w:type="dxa"/>
            <w:shd w:val="clear" w:color="auto" w:fill="D0FCFE"/>
            <w:vAlign w:val="center"/>
          </w:tcPr>
          <w:p w:rsidR="00AB43E6" w:rsidRPr="00AB43E6" w:rsidRDefault="00AB43E6" w:rsidP="00250563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Fax</w:t>
            </w:r>
          </w:p>
        </w:tc>
        <w:tc>
          <w:tcPr>
            <w:tcW w:w="5245" w:type="dxa"/>
          </w:tcPr>
          <w:p w:rsidR="00AB43E6" w:rsidRPr="00536A72" w:rsidRDefault="0007321D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68 4778 470</w:t>
            </w:r>
          </w:p>
        </w:tc>
      </w:tr>
      <w:tr w:rsidR="00AB43E6" w:rsidTr="00B00659">
        <w:tc>
          <w:tcPr>
            <w:tcW w:w="4077" w:type="dxa"/>
            <w:shd w:val="clear" w:color="auto" w:fill="D0FCFE"/>
            <w:vAlign w:val="center"/>
          </w:tcPr>
          <w:p w:rsidR="00AB43E6" w:rsidRPr="00AB43E6" w:rsidRDefault="00AB43E6" w:rsidP="00250563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E-mail</w:t>
            </w:r>
          </w:p>
        </w:tc>
        <w:tc>
          <w:tcPr>
            <w:tcW w:w="5245" w:type="dxa"/>
          </w:tcPr>
          <w:p w:rsidR="00AB43E6" w:rsidRPr="00536A72" w:rsidRDefault="0007321D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rekwszwzgora@wp.pl</w:t>
            </w:r>
          </w:p>
        </w:tc>
      </w:tr>
      <w:tr w:rsidR="00AB43E6" w:rsidTr="00B00659">
        <w:tc>
          <w:tcPr>
            <w:tcW w:w="4077" w:type="dxa"/>
            <w:shd w:val="clear" w:color="auto" w:fill="D0FCFE"/>
            <w:vAlign w:val="center"/>
          </w:tcPr>
          <w:p w:rsidR="00AB43E6" w:rsidRPr="00AB43E6" w:rsidRDefault="00AB43E6" w:rsidP="00250563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Strona internetowa</w:t>
            </w:r>
          </w:p>
        </w:tc>
        <w:tc>
          <w:tcPr>
            <w:tcW w:w="5245" w:type="dxa"/>
          </w:tcPr>
          <w:p w:rsidR="00AB43E6" w:rsidRPr="00536A72" w:rsidRDefault="0007321D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WWW.wszwzielg.sow.mil.pl</w:t>
            </w:r>
          </w:p>
        </w:tc>
      </w:tr>
      <w:tr w:rsidR="00AB43E6" w:rsidTr="00B00659">
        <w:tc>
          <w:tcPr>
            <w:tcW w:w="4077" w:type="dxa"/>
            <w:shd w:val="clear" w:color="auto" w:fill="D0FCFE"/>
            <w:vAlign w:val="center"/>
          </w:tcPr>
          <w:p w:rsidR="00AB43E6" w:rsidRDefault="00AB43E6" w:rsidP="00250563">
            <w:pPr>
              <w:spacing w:after="120"/>
              <w:rPr>
                <w:rFonts w:ascii="Verdana" w:hAnsi="Verdana"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Osoba upoważniona do kontaktu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AB43E6">
              <w:rPr>
                <w:rFonts w:ascii="Verdana" w:hAnsi="Verdana"/>
                <w:i/>
                <w:sz w:val="20"/>
                <w:szCs w:val="20"/>
              </w:rPr>
              <w:t>(imię, nazwisko, telefon, e-mail)</w:t>
            </w:r>
          </w:p>
        </w:tc>
        <w:tc>
          <w:tcPr>
            <w:tcW w:w="5245" w:type="dxa"/>
          </w:tcPr>
          <w:p w:rsidR="00AB43E6" w:rsidRDefault="0007321D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Jerzy Tucki 68 4778 428</w:t>
            </w:r>
          </w:p>
          <w:p w:rsidR="0007321D" w:rsidRPr="00536A72" w:rsidRDefault="0007321D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rekwszwzgora@wp.pl</w:t>
            </w:r>
          </w:p>
        </w:tc>
      </w:tr>
      <w:tr w:rsidR="009F0EAE" w:rsidTr="00B00659">
        <w:tc>
          <w:tcPr>
            <w:tcW w:w="9322" w:type="dxa"/>
            <w:gridSpan w:val="2"/>
            <w:shd w:val="clear" w:color="auto" w:fill="D0FCFE"/>
            <w:vAlign w:val="center"/>
          </w:tcPr>
          <w:p w:rsidR="009F0EAE" w:rsidRDefault="009F0EAE" w:rsidP="009F0EAE">
            <w:pPr>
              <w:pStyle w:val="Akapitzlist"/>
              <w:spacing w:after="12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9F0EAE" w:rsidRDefault="009F0EAE" w:rsidP="00B00659">
            <w:pPr>
              <w:pStyle w:val="Akapitzlist"/>
              <w:shd w:val="clear" w:color="auto" w:fill="D0FCFE"/>
              <w:spacing w:after="12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B43E6">
              <w:rPr>
                <w:rFonts w:ascii="Verdana" w:hAnsi="Verdana"/>
                <w:b/>
                <w:sz w:val="24"/>
                <w:szCs w:val="24"/>
              </w:rPr>
              <w:t>OPIS DOBREJ PRAK</w:t>
            </w:r>
            <w:r w:rsidR="00A0636C">
              <w:rPr>
                <w:rFonts w:ascii="Verdana" w:hAnsi="Verdana"/>
                <w:b/>
                <w:sz w:val="24"/>
                <w:szCs w:val="24"/>
              </w:rPr>
              <w:t>T</w:t>
            </w:r>
            <w:r w:rsidRPr="00AB43E6">
              <w:rPr>
                <w:rFonts w:ascii="Verdana" w:hAnsi="Verdana"/>
                <w:b/>
                <w:sz w:val="24"/>
                <w:szCs w:val="24"/>
              </w:rPr>
              <w:t>YKI</w:t>
            </w:r>
          </w:p>
          <w:p w:rsidR="009F0EAE" w:rsidRPr="00AB43E6" w:rsidRDefault="009F0EAE" w:rsidP="009F0EAE">
            <w:pPr>
              <w:pStyle w:val="Akapitzlist"/>
              <w:spacing w:after="12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B43E6" w:rsidTr="00B00659">
        <w:tc>
          <w:tcPr>
            <w:tcW w:w="4077" w:type="dxa"/>
            <w:shd w:val="clear" w:color="auto" w:fill="D0FCFE"/>
            <w:vAlign w:val="center"/>
          </w:tcPr>
          <w:p w:rsidR="00AB43E6" w:rsidRPr="00A0636C" w:rsidRDefault="009F0EAE" w:rsidP="00250563">
            <w:pPr>
              <w:spacing w:after="120"/>
              <w:rPr>
                <w:rFonts w:ascii="Verdana" w:hAnsi="Verdana"/>
                <w:i/>
                <w:sz w:val="20"/>
                <w:szCs w:val="20"/>
              </w:rPr>
            </w:pPr>
            <w:r w:rsidRPr="009F0EAE">
              <w:rPr>
                <w:rFonts w:ascii="Verdana" w:hAnsi="Verdana"/>
                <w:b/>
                <w:sz w:val="24"/>
                <w:szCs w:val="24"/>
              </w:rPr>
              <w:t>Opis dobrej praktyki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</w:rPr>
              <w:t>(przesłanki; problemy;</w:t>
            </w:r>
            <w:r w:rsidRPr="009F0EAE">
              <w:rPr>
                <w:rFonts w:ascii="Verdana" w:hAnsi="Verdana"/>
                <w:i/>
                <w:sz w:val="20"/>
                <w:szCs w:val="20"/>
              </w:rPr>
              <w:t xml:space="preserve"> potrzeby, które zainspirowały realizację projektu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; </w:t>
            </w:r>
            <w:r w:rsidR="00A0636C">
              <w:rPr>
                <w:rFonts w:ascii="Verdana" w:hAnsi="Verdana"/>
                <w:i/>
                <w:sz w:val="20"/>
                <w:szCs w:val="20"/>
              </w:rPr>
              <w:t>krótka</w:t>
            </w:r>
            <w:r w:rsidRPr="009F0EAE">
              <w:rPr>
                <w:rFonts w:ascii="Verdana" w:hAnsi="Verdana"/>
                <w:i/>
                <w:sz w:val="20"/>
                <w:szCs w:val="20"/>
              </w:rPr>
              <w:t xml:space="preserve"> - do 300 znaków – charakterystyka podjętego działania)</w:t>
            </w:r>
          </w:p>
        </w:tc>
        <w:tc>
          <w:tcPr>
            <w:tcW w:w="5245" w:type="dxa"/>
          </w:tcPr>
          <w:p w:rsidR="00250563" w:rsidRPr="00536A72" w:rsidRDefault="0007321D" w:rsidP="0007321D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Dyżury specjalistów PUP i CIiPKZ w czasie prowadzenia zajęć w instytucjach wojskowych na terenie województwa Lubuskiego</w:t>
            </w:r>
          </w:p>
        </w:tc>
      </w:tr>
      <w:tr w:rsidR="009F0EAE" w:rsidTr="00B00659">
        <w:tc>
          <w:tcPr>
            <w:tcW w:w="4077" w:type="dxa"/>
            <w:shd w:val="clear" w:color="auto" w:fill="D0FCFE"/>
            <w:vAlign w:val="center"/>
          </w:tcPr>
          <w:p w:rsidR="009F0EAE" w:rsidRPr="009F0EAE" w:rsidRDefault="009F0EAE" w:rsidP="00250563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Rezultaty/Korzyści</w:t>
            </w:r>
          </w:p>
        </w:tc>
        <w:tc>
          <w:tcPr>
            <w:tcW w:w="5245" w:type="dxa"/>
          </w:tcPr>
          <w:p w:rsidR="00250563" w:rsidRPr="00F97F24" w:rsidRDefault="00F97F24" w:rsidP="00F97F24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</w:t>
            </w:r>
            <w:r w:rsidR="0007321D">
              <w:rPr>
                <w:rFonts w:ascii="Verdana" w:hAnsi="Verdana"/>
                <w:sz w:val="24"/>
                <w:szCs w:val="24"/>
              </w:rPr>
              <w:t>zyskani</w:t>
            </w:r>
            <w:r>
              <w:rPr>
                <w:rFonts w:ascii="Verdana" w:hAnsi="Verdana"/>
                <w:sz w:val="24"/>
                <w:szCs w:val="24"/>
              </w:rPr>
              <w:t>e</w:t>
            </w:r>
            <w:r w:rsidR="0007321D">
              <w:rPr>
                <w:rFonts w:ascii="Verdana" w:hAnsi="Verdana"/>
                <w:sz w:val="24"/>
                <w:szCs w:val="24"/>
              </w:rPr>
              <w:t xml:space="preserve"> informacji </w:t>
            </w:r>
            <w:r>
              <w:rPr>
                <w:rFonts w:ascii="Verdana" w:hAnsi="Verdana"/>
                <w:sz w:val="24"/>
                <w:szCs w:val="24"/>
              </w:rPr>
              <w:t xml:space="preserve">przez </w:t>
            </w:r>
            <w:r w:rsidR="0007321D">
              <w:rPr>
                <w:rFonts w:ascii="Verdana" w:hAnsi="Verdana"/>
                <w:sz w:val="24"/>
                <w:szCs w:val="24"/>
              </w:rPr>
              <w:t xml:space="preserve">odchodzących do rezerwy żołnierzy o możliwościach </w:t>
            </w:r>
            <w:r w:rsidR="00BD6473">
              <w:rPr>
                <w:rFonts w:ascii="Verdana" w:hAnsi="Verdana"/>
                <w:sz w:val="24"/>
                <w:szCs w:val="24"/>
              </w:rPr>
              <w:t>jakie daj</w:t>
            </w:r>
            <w:r>
              <w:rPr>
                <w:rFonts w:ascii="Verdana" w:hAnsi="Verdana"/>
                <w:sz w:val="24"/>
                <w:szCs w:val="24"/>
              </w:rPr>
              <w:t xml:space="preserve">e rekonwersja oraz </w:t>
            </w:r>
            <w:r w:rsidR="00BD6473">
              <w:rPr>
                <w:rFonts w:ascii="Verdana" w:hAnsi="Verdana"/>
                <w:sz w:val="24"/>
                <w:szCs w:val="24"/>
              </w:rPr>
              <w:t>partnerskie instytucje</w:t>
            </w: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</w:p>
          <w:p w:rsidR="00250563" w:rsidRPr="00536A72" w:rsidRDefault="00250563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9F0EAE" w:rsidTr="00B00659">
        <w:tc>
          <w:tcPr>
            <w:tcW w:w="4077" w:type="dxa"/>
            <w:shd w:val="clear" w:color="auto" w:fill="D0FCFE"/>
            <w:vAlign w:val="center"/>
          </w:tcPr>
          <w:p w:rsidR="009F0EAE" w:rsidRDefault="009F0EAE" w:rsidP="00250563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Rady i wskazówki</w:t>
            </w:r>
          </w:p>
        </w:tc>
        <w:tc>
          <w:tcPr>
            <w:tcW w:w="5245" w:type="dxa"/>
          </w:tcPr>
          <w:p w:rsidR="009F0EAE" w:rsidRDefault="009F0EAE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250563" w:rsidRDefault="00250563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250563" w:rsidRDefault="00250563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250563" w:rsidRPr="00536A72" w:rsidRDefault="00250563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9F0EAE" w:rsidTr="00B00659">
        <w:tc>
          <w:tcPr>
            <w:tcW w:w="4077" w:type="dxa"/>
            <w:shd w:val="clear" w:color="auto" w:fill="D0FCFE"/>
            <w:vAlign w:val="center"/>
          </w:tcPr>
          <w:p w:rsidR="009F0EAE" w:rsidRDefault="00B90540" w:rsidP="00250563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 xml:space="preserve">Partnerzy współpracujący </w:t>
            </w:r>
            <w:r w:rsidR="00A0636C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</w:rPr>
              <w:t>w realizacji działania</w:t>
            </w:r>
          </w:p>
        </w:tc>
        <w:tc>
          <w:tcPr>
            <w:tcW w:w="5245" w:type="dxa"/>
          </w:tcPr>
          <w:p w:rsidR="009F0EAE" w:rsidRDefault="009F0EAE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250563" w:rsidRDefault="0007321D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CIiPKZ</w:t>
            </w:r>
            <w:r w:rsidR="00473001">
              <w:rPr>
                <w:rFonts w:ascii="Verdana" w:hAnsi="Verdana"/>
                <w:sz w:val="24"/>
                <w:szCs w:val="24"/>
              </w:rPr>
              <w:t xml:space="preserve"> WUP Zielona Góra</w:t>
            </w:r>
            <w:r>
              <w:rPr>
                <w:rFonts w:ascii="Verdana" w:hAnsi="Verdana"/>
                <w:sz w:val="24"/>
                <w:szCs w:val="24"/>
              </w:rPr>
              <w:t>, PUP</w:t>
            </w:r>
          </w:p>
          <w:p w:rsidR="00250563" w:rsidRDefault="00250563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250563" w:rsidRPr="00536A72" w:rsidRDefault="00250563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B90540" w:rsidTr="00B00659">
        <w:tc>
          <w:tcPr>
            <w:tcW w:w="4077" w:type="dxa"/>
            <w:shd w:val="clear" w:color="auto" w:fill="D0FCFE"/>
            <w:vAlign w:val="center"/>
          </w:tcPr>
          <w:p w:rsidR="00B90540" w:rsidRDefault="00B90540" w:rsidP="00250563">
            <w:pPr>
              <w:spacing w:after="12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Załączniki </w:t>
            </w:r>
            <w:r w:rsidRPr="00B90540">
              <w:rPr>
                <w:rFonts w:ascii="Verdana" w:hAnsi="Verdana"/>
                <w:i/>
                <w:sz w:val="24"/>
                <w:szCs w:val="24"/>
              </w:rPr>
              <w:t xml:space="preserve">( dodatkowe materiały uzupełniające </w:t>
            </w:r>
            <w:r w:rsidR="00A0636C">
              <w:rPr>
                <w:rFonts w:ascii="Verdana" w:hAnsi="Verdana"/>
                <w:i/>
                <w:sz w:val="24"/>
                <w:szCs w:val="24"/>
              </w:rPr>
              <w:t xml:space="preserve">            </w:t>
            </w:r>
            <w:r w:rsidRPr="00B90540">
              <w:rPr>
                <w:rFonts w:ascii="Verdana" w:hAnsi="Verdana"/>
                <w:i/>
                <w:sz w:val="24"/>
                <w:szCs w:val="24"/>
              </w:rPr>
              <w:t>np. fotografie, narzędzia, metody, artykuły prasowe)</w:t>
            </w:r>
          </w:p>
        </w:tc>
        <w:tc>
          <w:tcPr>
            <w:tcW w:w="5245" w:type="dxa"/>
          </w:tcPr>
          <w:p w:rsidR="00B90540" w:rsidRDefault="00B90540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250563" w:rsidRDefault="00250563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250563" w:rsidRDefault="00250563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250563" w:rsidRDefault="00250563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250563" w:rsidRDefault="00250563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250563" w:rsidRDefault="00250563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  <w:p w:rsidR="00250563" w:rsidRPr="00536A72" w:rsidRDefault="00250563" w:rsidP="00A57596">
            <w:pPr>
              <w:pStyle w:val="Akapitzlist"/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B90540" w:rsidTr="001D302B">
        <w:tc>
          <w:tcPr>
            <w:tcW w:w="9322" w:type="dxa"/>
            <w:gridSpan w:val="2"/>
            <w:vAlign w:val="center"/>
          </w:tcPr>
          <w:p w:rsidR="00B90540" w:rsidRPr="00B00659" w:rsidRDefault="00B90540" w:rsidP="001525AA">
            <w:pPr>
              <w:pStyle w:val="NormalnyWeb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00659">
              <w:rPr>
                <w:rFonts w:ascii="Verdana" w:hAnsi="Verdana"/>
                <w:i/>
                <w:sz w:val="20"/>
                <w:szCs w:val="20"/>
              </w:rPr>
              <w:t xml:space="preserve">Oświadczam, że zgadzam się na przetwarzanie informacji zawartych w powyższym formularzu oraz materiałów dodatkowych (załączników) w celach promocyjnych związanych z upowszechnianiem  i wykorzystanym powyższych materiałów na stronie internetowej Partnerstwa lokalnego Forum Poradnictwa Zawodowego Województwa Lubuskiego (Na podstawie art. 23 ust. 1 pkt.1 ustawy z dnia 29 sierpnia 1997 r. </w:t>
            </w:r>
            <w:r w:rsidR="00A0636C">
              <w:rPr>
                <w:rFonts w:ascii="Verdana" w:hAnsi="Verdana"/>
                <w:i/>
                <w:sz w:val="20"/>
                <w:szCs w:val="20"/>
              </w:rPr>
              <w:t xml:space="preserve">                   </w:t>
            </w:r>
            <w:r w:rsidRPr="00B00659">
              <w:rPr>
                <w:rFonts w:ascii="Verdana" w:hAnsi="Verdana"/>
                <w:i/>
                <w:sz w:val="20"/>
                <w:szCs w:val="20"/>
              </w:rPr>
              <w:t>o ochronie danych osobowych (tj. Dz. U. z 2002 r. Nr 101, poz. 926 z późn. zmianami).</w:t>
            </w:r>
          </w:p>
        </w:tc>
      </w:tr>
      <w:tr w:rsidR="00B90540" w:rsidTr="00B00659">
        <w:tc>
          <w:tcPr>
            <w:tcW w:w="4077" w:type="dxa"/>
            <w:shd w:val="clear" w:color="auto" w:fill="D0FCFE"/>
            <w:vAlign w:val="center"/>
          </w:tcPr>
          <w:p w:rsidR="00B90540" w:rsidRPr="00B90540" w:rsidRDefault="00B90540" w:rsidP="00250563">
            <w:pPr>
              <w:pStyle w:val="NormalnyWeb"/>
              <w:rPr>
                <w:rFonts w:ascii="Verdana" w:hAnsi="Verdana"/>
                <w:b/>
              </w:rPr>
            </w:pPr>
            <w:r w:rsidRPr="00B90540">
              <w:rPr>
                <w:rFonts w:ascii="Verdana" w:hAnsi="Verdana"/>
                <w:b/>
              </w:rPr>
              <w:t>Podpis osoby upoważnionej</w:t>
            </w:r>
          </w:p>
        </w:tc>
        <w:tc>
          <w:tcPr>
            <w:tcW w:w="5245" w:type="dxa"/>
            <w:vAlign w:val="center"/>
          </w:tcPr>
          <w:p w:rsidR="00B90540" w:rsidRDefault="00B90540" w:rsidP="00B90540">
            <w:pPr>
              <w:pStyle w:val="NormalnyWeb"/>
              <w:rPr>
                <w:sz w:val="20"/>
                <w:szCs w:val="20"/>
              </w:rPr>
            </w:pPr>
          </w:p>
          <w:p w:rsidR="00250563" w:rsidRDefault="00BD6473" w:rsidP="00B90540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Jerzy Tucki</w:t>
            </w:r>
          </w:p>
          <w:p w:rsidR="00250563" w:rsidRPr="00B90540" w:rsidRDefault="00250563" w:rsidP="00B90540">
            <w:pPr>
              <w:pStyle w:val="NormalnyWeb"/>
              <w:rPr>
                <w:sz w:val="20"/>
                <w:szCs w:val="20"/>
              </w:rPr>
            </w:pPr>
          </w:p>
        </w:tc>
      </w:tr>
    </w:tbl>
    <w:p w:rsidR="00E716C7" w:rsidRPr="00316543" w:rsidRDefault="00E716C7" w:rsidP="00E716C7">
      <w:pPr>
        <w:spacing w:line="240" w:lineRule="auto"/>
        <w:rPr>
          <w:rFonts w:ascii="Verdana" w:hAnsi="Verdana"/>
          <w:sz w:val="24"/>
          <w:szCs w:val="24"/>
        </w:rPr>
      </w:pPr>
    </w:p>
    <w:p w:rsidR="00766D11" w:rsidRPr="00766D11" w:rsidRDefault="00766D11">
      <w:pPr>
        <w:rPr>
          <w:rFonts w:ascii="Arial Narrow" w:hAnsi="Arial Narrow"/>
          <w:sz w:val="28"/>
          <w:szCs w:val="28"/>
        </w:rPr>
      </w:pPr>
    </w:p>
    <w:sectPr w:rsidR="00766D11" w:rsidRPr="00766D11" w:rsidSect="00933F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5E9" w:rsidRDefault="00F375E9" w:rsidP="00766D11">
      <w:pPr>
        <w:spacing w:after="0" w:line="240" w:lineRule="auto"/>
      </w:pPr>
      <w:r>
        <w:separator/>
      </w:r>
    </w:p>
  </w:endnote>
  <w:endnote w:type="continuationSeparator" w:id="1">
    <w:p w:rsidR="00F375E9" w:rsidRDefault="00F375E9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8D" w:rsidRDefault="0027358D" w:rsidP="0027358D">
    <w:pPr>
      <w:pStyle w:val="Stopka"/>
      <w:jc w:val="both"/>
    </w:pPr>
    <w:r>
      <w:t xml:space="preserve">Formularz opracowano na spotkaniu roboczym </w:t>
    </w:r>
    <w:r w:rsidR="00250563">
      <w:t>przez zesp</w:t>
    </w:r>
    <w:r w:rsidR="00A0636C">
      <w:t>ó</w:t>
    </w:r>
    <w:r w:rsidR="00250563">
      <w:t>ł</w:t>
    </w:r>
    <w:r>
      <w:t xml:space="preserve"> ds. promocji Forum Poradnictwa Zawodowego Województwa Lubuskiego 4 lipca 2011 w Kostrzynie/O.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5E9" w:rsidRDefault="00F375E9" w:rsidP="00766D11">
      <w:pPr>
        <w:spacing w:after="0" w:line="240" w:lineRule="auto"/>
      </w:pPr>
      <w:r>
        <w:separator/>
      </w:r>
    </w:p>
  </w:footnote>
  <w:footnote w:type="continuationSeparator" w:id="1">
    <w:p w:rsidR="00F375E9" w:rsidRDefault="00F375E9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66D11"/>
    <w:rsid w:val="000364C0"/>
    <w:rsid w:val="0007321D"/>
    <w:rsid w:val="000853BD"/>
    <w:rsid w:val="00112C45"/>
    <w:rsid w:val="001525AA"/>
    <w:rsid w:val="001763E8"/>
    <w:rsid w:val="001A0BD8"/>
    <w:rsid w:val="001C62E8"/>
    <w:rsid w:val="002370CC"/>
    <w:rsid w:val="00250563"/>
    <w:rsid w:val="0027358D"/>
    <w:rsid w:val="00305541"/>
    <w:rsid w:val="00335A06"/>
    <w:rsid w:val="00344522"/>
    <w:rsid w:val="003D61F7"/>
    <w:rsid w:val="00473001"/>
    <w:rsid w:val="00490E80"/>
    <w:rsid w:val="004E00D3"/>
    <w:rsid w:val="00536A72"/>
    <w:rsid w:val="005B44A2"/>
    <w:rsid w:val="005F781A"/>
    <w:rsid w:val="0062750C"/>
    <w:rsid w:val="006C17E8"/>
    <w:rsid w:val="006D005C"/>
    <w:rsid w:val="00753E31"/>
    <w:rsid w:val="0076322B"/>
    <w:rsid w:val="00766D11"/>
    <w:rsid w:val="0085405C"/>
    <w:rsid w:val="00867429"/>
    <w:rsid w:val="00933F4B"/>
    <w:rsid w:val="0094474C"/>
    <w:rsid w:val="009F0EAE"/>
    <w:rsid w:val="00A0636C"/>
    <w:rsid w:val="00A57596"/>
    <w:rsid w:val="00A666FF"/>
    <w:rsid w:val="00AA2355"/>
    <w:rsid w:val="00AB43E6"/>
    <w:rsid w:val="00AC3D5B"/>
    <w:rsid w:val="00B00659"/>
    <w:rsid w:val="00B405CA"/>
    <w:rsid w:val="00B90540"/>
    <w:rsid w:val="00B9583E"/>
    <w:rsid w:val="00BD6473"/>
    <w:rsid w:val="00C40051"/>
    <w:rsid w:val="00C95F16"/>
    <w:rsid w:val="00D15418"/>
    <w:rsid w:val="00D2691F"/>
    <w:rsid w:val="00DA2300"/>
    <w:rsid w:val="00E232FB"/>
    <w:rsid w:val="00E32358"/>
    <w:rsid w:val="00E716C7"/>
    <w:rsid w:val="00EC54B0"/>
    <w:rsid w:val="00F375E9"/>
    <w:rsid w:val="00F379AD"/>
    <w:rsid w:val="00F4776C"/>
    <w:rsid w:val="00F74E15"/>
    <w:rsid w:val="00F80BB4"/>
    <w:rsid w:val="00F81DDC"/>
    <w:rsid w:val="00F97F24"/>
    <w:rsid w:val="00FC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9054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2011-07-06T10:23:00Z</cp:lastPrinted>
  <dcterms:created xsi:type="dcterms:W3CDTF">2011-09-28T10:51:00Z</dcterms:created>
  <dcterms:modified xsi:type="dcterms:W3CDTF">2011-10-04T07:18:00Z</dcterms:modified>
</cp:coreProperties>
</file>