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18" w:rsidRPr="008C09EF" w:rsidRDefault="005673C0" w:rsidP="008C09EF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8C09EF">
        <w:rPr>
          <w:rFonts w:ascii="Arial Narrow" w:hAnsi="Arial Narrow"/>
          <w:b/>
          <w:sz w:val="24"/>
          <w:szCs w:val="24"/>
        </w:rPr>
        <w:t>R A P O R T</w:t>
      </w:r>
    </w:p>
    <w:p w:rsidR="006941AF" w:rsidRPr="008C09EF" w:rsidRDefault="00FC6373" w:rsidP="008C09EF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8C09EF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09EF">
        <w:rPr>
          <w:rFonts w:ascii="Arial Narrow" w:hAnsi="Arial Narrow"/>
          <w:b/>
          <w:sz w:val="24"/>
          <w:szCs w:val="24"/>
        </w:rPr>
        <w:t xml:space="preserve"> </w:t>
      </w:r>
    </w:p>
    <w:p w:rsidR="00FC6373" w:rsidRPr="008C09EF" w:rsidRDefault="006941AF" w:rsidP="008C09EF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8C09EF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15418" w:rsidRPr="008C09EF" w:rsidRDefault="00D15418" w:rsidP="008C09EF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/>
      </w:tblPr>
      <w:tblGrid>
        <w:gridCol w:w="2660"/>
        <w:gridCol w:w="6662"/>
      </w:tblGrid>
      <w:tr w:rsidR="005673C0" w:rsidRPr="008C09EF" w:rsidTr="00A9082B">
        <w:tc>
          <w:tcPr>
            <w:tcW w:w="2660" w:type="dxa"/>
            <w:shd w:val="clear" w:color="auto" w:fill="FFFFCC"/>
            <w:vAlign w:val="center"/>
          </w:tcPr>
          <w:p w:rsidR="005673C0" w:rsidRPr="008C09EF" w:rsidRDefault="005673C0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F276D" w:rsidRPr="008C09EF" w:rsidRDefault="005F276D" w:rsidP="008C09E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 w:cs="Arial"/>
                <w:b/>
                <w:sz w:val="24"/>
                <w:szCs w:val="24"/>
              </w:rPr>
              <w:t>ds. koordynacji</w:t>
            </w:r>
            <w:r w:rsidRPr="008C09E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C09EF">
              <w:rPr>
                <w:rStyle w:val="Pogrubienie"/>
                <w:rFonts w:ascii="Arial Narrow" w:hAnsi="Arial Narrow"/>
                <w:sz w:val="24"/>
                <w:szCs w:val="24"/>
              </w:rPr>
              <w:t>działań i rozwoju partnerstwa</w:t>
            </w:r>
          </w:p>
          <w:p w:rsidR="005673C0" w:rsidRPr="008C09EF" w:rsidRDefault="005F276D" w:rsidP="008C09E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5673C0" w:rsidRPr="008C09EF" w:rsidTr="00A9082B">
        <w:tc>
          <w:tcPr>
            <w:tcW w:w="2660" w:type="dxa"/>
            <w:shd w:val="clear" w:color="auto" w:fill="FFFFCC"/>
            <w:vAlign w:val="center"/>
          </w:tcPr>
          <w:p w:rsidR="005673C0" w:rsidRPr="008C09EF" w:rsidRDefault="005673C0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8C09EF" w:rsidRDefault="005F276D" w:rsidP="008C09EF">
            <w:pPr>
              <w:spacing w:line="360" w:lineRule="auto"/>
              <w:rPr>
                <w:rFonts w:ascii="Arial Narrow" w:hAnsi="Arial Narrow" w:cstheme="minorBidi"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>siedziba Wojewódzkiego Urzędu Pracy w Zielonej Górze,  ul. Wyspiańskiego 15,  sala poradnictwa i informacji zawodowej.</w:t>
            </w:r>
          </w:p>
        </w:tc>
      </w:tr>
      <w:tr w:rsidR="005673C0" w:rsidRPr="008C09EF" w:rsidTr="00A9082B">
        <w:tc>
          <w:tcPr>
            <w:tcW w:w="2660" w:type="dxa"/>
            <w:shd w:val="clear" w:color="auto" w:fill="FFFFCC"/>
            <w:vAlign w:val="center"/>
          </w:tcPr>
          <w:p w:rsidR="005673C0" w:rsidRPr="008C09EF" w:rsidRDefault="005673C0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8C09EF" w:rsidRDefault="00255BA7" w:rsidP="008C09EF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>20.03.2015r</w:t>
            </w:r>
          </w:p>
        </w:tc>
      </w:tr>
      <w:tr w:rsidR="005673C0" w:rsidRPr="008C09EF" w:rsidTr="00A9082B">
        <w:tc>
          <w:tcPr>
            <w:tcW w:w="2660" w:type="dxa"/>
            <w:shd w:val="clear" w:color="auto" w:fill="FFFFCC"/>
            <w:vAlign w:val="center"/>
          </w:tcPr>
          <w:p w:rsidR="005673C0" w:rsidRPr="008C09EF" w:rsidRDefault="005673C0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8C09EF" w:rsidRDefault="008C09EF" w:rsidP="008C09EF">
            <w:pPr>
              <w:spacing w:after="120" w:line="360" w:lineRule="auto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>10.</w:t>
            </w:r>
            <w:r w:rsidR="00255BA7" w:rsidRPr="008C09EF">
              <w:rPr>
                <w:rFonts w:ascii="Arial Narrow" w:hAnsi="Arial Narrow"/>
                <w:sz w:val="24"/>
                <w:szCs w:val="24"/>
              </w:rPr>
              <w:t>30-13</w:t>
            </w:r>
            <w:r w:rsidRPr="008C09EF">
              <w:rPr>
                <w:rFonts w:ascii="Arial Narrow" w:hAnsi="Arial Narrow"/>
                <w:sz w:val="24"/>
                <w:szCs w:val="24"/>
              </w:rPr>
              <w:t>.</w:t>
            </w:r>
            <w:r w:rsidR="00255BA7" w:rsidRPr="008C09EF">
              <w:rPr>
                <w:rFonts w:ascii="Arial Narrow" w:hAnsi="Arial Narrow"/>
                <w:sz w:val="24"/>
                <w:szCs w:val="24"/>
              </w:rPr>
              <w:t>30</w:t>
            </w:r>
          </w:p>
        </w:tc>
      </w:tr>
      <w:tr w:rsidR="005673C0" w:rsidRPr="008C09EF" w:rsidTr="00A9082B">
        <w:tc>
          <w:tcPr>
            <w:tcW w:w="2660" w:type="dxa"/>
            <w:shd w:val="clear" w:color="auto" w:fill="FFFFCC"/>
            <w:vAlign w:val="center"/>
          </w:tcPr>
          <w:p w:rsidR="005673C0" w:rsidRPr="008C09EF" w:rsidRDefault="00255BA7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t>Uczestnicy</w:t>
            </w:r>
          </w:p>
        </w:tc>
        <w:tc>
          <w:tcPr>
            <w:tcW w:w="6662" w:type="dxa"/>
          </w:tcPr>
          <w:p w:rsidR="005673C0" w:rsidRPr="008C09EF" w:rsidRDefault="00255BA7" w:rsidP="008C09EF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>Roman Kardowski</w:t>
            </w:r>
            <w:r w:rsidR="005F276D" w:rsidRPr="008C09EF">
              <w:rPr>
                <w:rFonts w:ascii="Arial Narrow" w:hAnsi="Arial Narrow"/>
                <w:sz w:val="24"/>
                <w:szCs w:val="24"/>
              </w:rPr>
              <w:t>, Karolina Krasowska, Anetta Sidorowicz, Monika Pokropek, Ariel Murmyło,</w:t>
            </w:r>
            <w:r w:rsidR="0060474F" w:rsidRPr="008C09E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C09EF">
              <w:rPr>
                <w:rFonts w:ascii="Arial Narrow" w:hAnsi="Arial Narrow"/>
                <w:sz w:val="24"/>
                <w:szCs w:val="24"/>
              </w:rPr>
              <w:t>Beata kluj</w:t>
            </w:r>
          </w:p>
        </w:tc>
      </w:tr>
      <w:tr w:rsidR="005673C0" w:rsidRPr="008C09EF" w:rsidTr="00A9082B">
        <w:tc>
          <w:tcPr>
            <w:tcW w:w="2660" w:type="dxa"/>
            <w:shd w:val="clear" w:color="auto" w:fill="FFFFCC"/>
            <w:vAlign w:val="center"/>
          </w:tcPr>
          <w:p w:rsidR="005673C0" w:rsidRPr="008C09EF" w:rsidRDefault="006941AF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8C09EF" w:rsidRDefault="005F276D" w:rsidP="008C09EF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6941AF" w:rsidRPr="008C09EF" w:rsidTr="00A9082B">
        <w:tc>
          <w:tcPr>
            <w:tcW w:w="2660" w:type="dxa"/>
            <w:shd w:val="clear" w:color="auto" w:fill="FFFFCC"/>
            <w:vAlign w:val="center"/>
          </w:tcPr>
          <w:p w:rsidR="006941AF" w:rsidRPr="008C09EF" w:rsidRDefault="006941AF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255BA7" w:rsidRPr="008C09EF" w:rsidRDefault="00255BA7" w:rsidP="008C09EF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>Zdzisław Wołk</w:t>
            </w:r>
          </w:p>
        </w:tc>
      </w:tr>
      <w:tr w:rsidR="006941AF" w:rsidRPr="008C09EF" w:rsidTr="00A9082B">
        <w:tc>
          <w:tcPr>
            <w:tcW w:w="2660" w:type="dxa"/>
            <w:shd w:val="clear" w:color="auto" w:fill="FFFFCC"/>
            <w:vAlign w:val="center"/>
          </w:tcPr>
          <w:p w:rsidR="006941AF" w:rsidRPr="008C09EF" w:rsidRDefault="006941AF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6941AF" w:rsidRPr="008C09EF" w:rsidRDefault="00255BA7" w:rsidP="008C09EF">
            <w:pPr>
              <w:numPr>
                <w:ilvl w:val="0"/>
                <w:numId w:val="9"/>
              </w:numPr>
              <w:spacing w:line="360" w:lineRule="auto"/>
              <w:ind w:left="714" w:hanging="357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>w załączeniu</w:t>
            </w:r>
          </w:p>
        </w:tc>
      </w:tr>
      <w:tr w:rsidR="006941AF" w:rsidRPr="008C09EF" w:rsidTr="00A9082B">
        <w:tc>
          <w:tcPr>
            <w:tcW w:w="2660" w:type="dxa"/>
            <w:shd w:val="clear" w:color="auto" w:fill="FFFFCC"/>
            <w:vAlign w:val="center"/>
          </w:tcPr>
          <w:p w:rsidR="006941AF" w:rsidRPr="008C09EF" w:rsidRDefault="006941AF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7B6ACB" w:rsidRPr="008C09EF" w:rsidRDefault="00255BA7" w:rsidP="008C09EF">
            <w:pPr>
              <w:pStyle w:val="Akapitzlist"/>
              <w:numPr>
                <w:ilvl w:val="0"/>
                <w:numId w:val="11"/>
              </w:num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 xml:space="preserve">Pan Roman Karodowski jako lider partnerstwa poprosił liderów zespołów zadaniowych o konsultacje ze swoimi zespołami </w:t>
            </w:r>
            <w:r w:rsidR="00610529">
              <w:rPr>
                <w:rFonts w:ascii="Arial Narrow" w:hAnsi="Arial Narrow"/>
                <w:sz w:val="24"/>
                <w:szCs w:val="24"/>
              </w:rPr>
              <w:br/>
            </w:r>
            <w:r w:rsidRPr="008C09EF">
              <w:rPr>
                <w:rFonts w:ascii="Arial Narrow" w:hAnsi="Arial Narrow"/>
                <w:sz w:val="24"/>
                <w:szCs w:val="24"/>
              </w:rPr>
              <w:t>i zgłaszanie propozycji do planu pracy</w:t>
            </w:r>
            <w:r w:rsidR="0061052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C09EF">
              <w:rPr>
                <w:rFonts w:ascii="Arial Narrow" w:hAnsi="Arial Narrow"/>
                <w:i/>
                <w:sz w:val="24"/>
                <w:szCs w:val="24"/>
              </w:rPr>
              <w:t xml:space="preserve">– (zespoły określą się </w:t>
            </w:r>
            <w:r w:rsidR="00610529">
              <w:rPr>
                <w:rFonts w:ascii="Arial Narrow" w:hAnsi="Arial Narrow"/>
                <w:i/>
                <w:sz w:val="24"/>
                <w:szCs w:val="24"/>
              </w:rPr>
              <w:br/>
            </w:r>
            <w:r w:rsidRPr="008C09EF">
              <w:rPr>
                <w:rFonts w:ascii="Arial Narrow" w:hAnsi="Arial Narrow"/>
                <w:i/>
                <w:sz w:val="24"/>
                <w:szCs w:val="24"/>
              </w:rPr>
              <w:t>z planami do następnego spotkania zespołu</w:t>
            </w:r>
            <w:r w:rsidR="00B755C1">
              <w:rPr>
                <w:rFonts w:ascii="Arial Narrow" w:hAnsi="Arial Narrow"/>
                <w:i/>
                <w:sz w:val="24"/>
                <w:szCs w:val="24"/>
              </w:rPr>
              <w:t xml:space="preserve"> koordynacyjnego, planowanego w</w:t>
            </w:r>
            <w:r w:rsidRPr="008C09EF">
              <w:rPr>
                <w:rFonts w:ascii="Arial Narrow" w:hAnsi="Arial Narrow"/>
                <w:i/>
                <w:sz w:val="24"/>
                <w:szCs w:val="24"/>
              </w:rPr>
              <w:t xml:space="preserve"> maj</w:t>
            </w:r>
            <w:r w:rsidR="00B755C1">
              <w:rPr>
                <w:rFonts w:ascii="Arial Narrow" w:hAnsi="Arial Narrow"/>
                <w:i/>
                <w:sz w:val="24"/>
                <w:szCs w:val="24"/>
              </w:rPr>
              <w:t>u br.)</w:t>
            </w:r>
            <w:r w:rsidR="007B6ACB" w:rsidRPr="008C09EF">
              <w:rPr>
                <w:rFonts w:ascii="Arial Narrow" w:hAnsi="Arial Narrow"/>
                <w:sz w:val="24"/>
                <w:szCs w:val="24"/>
              </w:rPr>
              <w:t xml:space="preserve">. Przedstawił także propozycję spotkań zespołu koordynacyjnego co kwartał, co zostało zaakceptowane przez pozostałych uczestników/ liderów. </w:t>
            </w:r>
          </w:p>
          <w:p w:rsidR="00255BA7" w:rsidRPr="008C09EF" w:rsidRDefault="0060474F" w:rsidP="008C09EF">
            <w:pPr>
              <w:pStyle w:val="Akapitzlist"/>
              <w:numPr>
                <w:ilvl w:val="0"/>
                <w:numId w:val="11"/>
              </w:num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/>
                <w:i/>
                <w:sz w:val="24"/>
                <w:szCs w:val="24"/>
              </w:rPr>
              <w:t xml:space="preserve">Spotkanie rozpoczęto od </w:t>
            </w:r>
            <w:r w:rsidR="00255BA7" w:rsidRPr="008C09EF">
              <w:rPr>
                <w:rFonts w:ascii="Arial Narrow" w:hAnsi="Arial Narrow"/>
                <w:i/>
                <w:sz w:val="24"/>
                <w:szCs w:val="24"/>
              </w:rPr>
              <w:t xml:space="preserve">propozycji p. Romana Kardowskiego, aby coroczne spotkania partnerów odbywały się w formule seminarium pod nazwą </w:t>
            </w:r>
            <w:r w:rsidR="00255BA7" w:rsidRPr="008C09EF">
              <w:rPr>
                <w:rFonts w:ascii="Arial Narrow" w:hAnsi="Arial Narrow"/>
                <w:b/>
                <w:i/>
                <w:sz w:val="24"/>
                <w:szCs w:val="24"/>
              </w:rPr>
              <w:t>„Akademia Umiejętności Doradcy Zawodowego”</w:t>
            </w:r>
            <w:r w:rsidR="00255BA7" w:rsidRPr="008C09EF">
              <w:rPr>
                <w:rFonts w:ascii="Arial Narrow" w:hAnsi="Arial Narrow"/>
                <w:sz w:val="24"/>
                <w:szCs w:val="24"/>
              </w:rPr>
              <w:t>. Podczas s</w:t>
            </w:r>
            <w:r w:rsidR="008C09EF" w:rsidRPr="008C09EF">
              <w:rPr>
                <w:rFonts w:ascii="Arial Narrow" w:hAnsi="Arial Narrow"/>
                <w:sz w:val="24"/>
                <w:szCs w:val="24"/>
              </w:rPr>
              <w:t>eminarium poruszane</w:t>
            </w:r>
            <w:r w:rsidR="00255BA7" w:rsidRPr="008C09EF">
              <w:rPr>
                <w:rFonts w:ascii="Arial Narrow" w:hAnsi="Arial Narrow"/>
                <w:sz w:val="24"/>
                <w:szCs w:val="24"/>
              </w:rPr>
              <w:t xml:space="preserve"> był</w:t>
            </w:r>
            <w:r w:rsidR="008C09EF" w:rsidRPr="008C09EF">
              <w:rPr>
                <w:rFonts w:ascii="Arial Narrow" w:hAnsi="Arial Narrow"/>
                <w:sz w:val="24"/>
                <w:szCs w:val="24"/>
              </w:rPr>
              <w:t>y</w:t>
            </w:r>
            <w:r w:rsidR="00255BA7" w:rsidRPr="008C09EF">
              <w:rPr>
                <w:rFonts w:ascii="Arial Narrow" w:hAnsi="Arial Narrow"/>
                <w:sz w:val="24"/>
                <w:szCs w:val="24"/>
              </w:rPr>
              <w:t>by temat</w:t>
            </w:r>
            <w:r w:rsidR="008C09EF" w:rsidRPr="008C09EF">
              <w:rPr>
                <w:rFonts w:ascii="Arial Narrow" w:hAnsi="Arial Narrow"/>
                <w:sz w:val="24"/>
                <w:szCs w:val="24"/>
              </w:rPr>
              <w:t>y</w:t>
            </w:r>
            <w:r w:rsidR="00255BA7" w:rsidRPr="008C09E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55BA7" w:rsidRPr="008C09EF">
              <w:rPr>
                <w:rFonts w:ascii="Arial Narrow" w:hAnsi="Arial Narrow"/>
                <w:sz w:val="24"/>
                <w:szCs w:val="24"/>
              </w:rPr>
              <w:lastRenderedPageBreak/>
              <w:t xml:space="preserve">(zagadnienia) zaproponowane przez partnerów partnerstwa. Efektem końcowym mogłaby być publikacja. Liderzy zespołów zadaniowych podczas swoich spotkań będę zbierać od uczestników oczekiwania, propozycje tematów na spotkanie ogólne seminaryjne. </w:t>
            </w:r>
          </w:p>
          <w:p w:rsidR="00255BA7" w:rsidRPr="008C09EF" w:rsidRDefault="00255BA7" w:rsidP="008C09EF">
            <w:pPr>
              <w:pStyle w:val="Akapitzlist"/>
              <w:numPr>
                <w:ilvl w:val="0"/>
                <w:numId w:val="11"/>
              </w:numPr>
              <w:spacing w:after="120" w:line="360" w:lineRule="auto"/>
              <w:jc w:val="both"/>
              <w:rPr>
                <w:rStyle w:val="Pogrubienie"/>
                <w:rFonts w:ascii="Arial Narrow" w:hAnsi="Arial Narrow"/>
                <w:bCs w:val="0"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 xml:space="preserve">Liderzy zespołu </w:t>
            </w:r>
            <w:r w:rsidR="007B6ACB" w:rsidRPr="008C09EF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ds.  monitorowania i ewaluacji przedstawili publikację członków swojego zespołu pt. </w:t>
            </w:r>
            <w:r w:rsidR="007B6ACB" w:rsidRPr="008C09EF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„Wyzwania i dylematy edukacyjno –zawodowe” cz. 1,</w:t>
            </w:r>
            <w:r w:rsidR="007B6ACB" w:rsidRPr="008C09EF">
              <w:rPr>
                <w:rStyle w:val="Pogrubienie"/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="007B6ACB" w:rsidRPr="008C09EF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oraz zachęcali liderów do</w:t>
            </w:r>
            <w:r w:rsidR="007B6ACB" w:rsidRPr="008C09EF">
              <w:rPr>
                <w:rStyle w:val="Pogrubienie"/>
                <w:rFonts w:ascii="Arial Narrow" w:hAnsi="Arial Narrow"/>
                <w:sz w:val="24"/>
                <w:szCs w:val="24"/>
              </w:rPr>
              <w:t xml:space="preserve"> </w:t>
            </w:r>
            <w:r w:rsidR="007B6ACB" w:rsidRPr="008C09EF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tego, aby instytucje partnerskie opisywały swoje „dobre praktyki”, które mogłyby zostać ujęte w II części publikacji. Liderzy zespołu ds. monitorowania i ewaluacji dopytywali o możliwość wydania publikacji w ramach partnerstwa. Po dyskusji ustalono, że po przygotowaniu szczegółowych wytycznych, publikacja mogłaby zostać wydana najwcześniej w przyszłym roku. </w:t>
            </w:r>
          </w:p>
          <w:p w:rsidR="007B6ACB" w:rsidRPr="00B755C1" w:rsidRDefault="00610529" w:rsidP="008C09EF">
            <w:pPr>
              <w:pStyle w:val="Akapitzlist"/>
              <w:numPr>
                <w:ilvl w:val="0"/>
                <w:numId w:val="11"/>
              </w:numPr>
              <w:spacing w:after="120"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Pan Roman Kardowski</w:t>
            </w:r>
            <w:r w:rsidR="007B6ACB" w:rsidRPr="008C09EF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 zaproponował </w:t>
            </w:r>
            <w:r w:rsidR="007B6ACB" w:rsidRPr="008C09EF">
              <w:rPr>
                <w:rFonts w:ascii="Arial Narrow" w:hAnsi="Arial Narrow"/>
                <w:sz w:val="24"/>
                <w:szCs w:val="24"/>
              </w:rPr>
              <w:t>dodatkowych liderów zespołu koordynacyjnego (propozycje instytucji: SP Cigacice, Uniwersytet Zielonogórski</w:t>
            </w:r>
            <w:r w:rsidR="00B755C1">
              <w:rPr>
                <w:rFonts w:ascii="Arial Narrow" w:hAnsi="Arial Narrow"/>
                <w:sz w:val="24"/>
                <w:szCs w:val="24"/>
              </w:rPr>
              <w:t>, CIiPKZ w Gorzowie Wlkp.</w:t>
            </w:r>
            <w:r w:rsidR="007B6ACB" w:rsidRPr="008C09EF">
              <w:rPr>
                <w:rFonts w:ascii="Arial Narrow" w:hAnsi="Arial Narrow"/>
                <w:sz w:val="24"/>
                <w:szCs w:val="24"/>
              </w:rPr>
              <w:t>). Pozostali uczestnicy zaakceptowali</w:t>
            </w:r>
            <w:r w:rsidR="007B6ACB" w:rsidRPr="008C09EF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="007B6ACB" w:rsidRPr="008C09EF">
              <w:rPr>
                <w:rFonts w:ascii="Arial Narrow" w:hAnsi="Arial Narrow"/>
                <w:sz w:val="24"/>
                <w:szCs w:val="24"/>
              </w:rPr>
              <w:t xml:space="preserve">propozycje. </w:t>
            </w:r>
          </w:p>
          <w:p w:rsidR="00B755C1" w:rsidRPr="008C09EF" w:rsidRDefault="00B755C1" w:rsidP="008C09EF">
            <w:pPr>
              <w:pStyle w:val="Akapitzlist"/>
              <w:numPr>
                <w:ilvl w:val="0"/>
                <w:numId w:val="11"/>
              </w:numPr>
              <w:spacing w:after="120"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Pan Roman Kardowski</w:t>
            </w:r>
            <w:r w:rsidRPr="008C09EF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 zaproponował</w:t>
            </w:r>
            <w:r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 także, aby zając się popularyzacją poradnictwa wśród rodziców tj. przygotowania prezentacji oraz ulotki dla rodziców Szkół podstawowych.</w:t>
            </w:r>
          </w:p>
          <w:p w:rsidR="007B6ACB" w:rsidRPr="008C09EF" w:rsidRDefault="007F2235" w:rsidP="008C09EF">
            <w:pPr>
              <w:pStyle w:val="Akapitzlist"/>
              <w:numPr>
                <w:ilvl w:val="0"/>
                <w:numId w:val="11"/>
              </w:numPr>
              <w:spacing w:after="120"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 xml:space="preserve">Kolejna propozycja ze strony lidera partnerstwa: na podstawie np. </w:t>
            </w:r>
            <w:r w:rsidR="00533CA5" w:rsidRPr="008C09EF">
              <w:rPr>
                <w:rFonts w:ascii="Arial Narrow" w:hAnsi="Arial Narrow"/>
                <w:sz w:val="24"/>
                <w:szCs w:val="24"/>
              </w:rPr>
              <w:t>wyróżnienia</w:t>
            </w:r>
            <w:r w:rsidRPr="008C09EF">
              <w:rPr>
                <w:rFonts w:ascii="Arial Narrow" w:hAnsi="Arial Narrow"/>
                <w:sz w:val="24"/>
                <w:szCs w:val="24"/>
              </w:rPr>
              <w:t xml:space="preserve"> „dobrych praktyk” wybierać corocznie podczas corocznego spotkania partnerów </w:t>
            </w:r>
            <w:r w:rsidRPr="008C09EF">
              <w:rPr>
                <w:rFonts w:ascii="Arial Narrow" w:hAnsi="Arial Narrow"/>
                <w:b/>
                <w:sz w:val="24"/>
                <w:szCs w:val="24"/>
              </w:rPr>
              <w:t>„Doradcę Zawodowego Roku”-</w:t>
            </w:r>
            <w:r w:rsidRPr="008C09EF">
              <w:rPr>
                <w:rFonts w:ascii="Arial Narrow" w:hAnsi="Arial Narrow"/>
                <w:sz w:val="24"/>
                <w:szCs w:val="24"/>
              </w:rPr>
              <w:t xml:space="preserve"> w kategorii indywidualnej lub w kategorii grupowej (instytucjonalnie). Cel: Popularyzacja poradnictwa zawodowego. </w:t>
            </w:r>
          </w:p>
          <w:p w:rsidR="00CB0C73" w:rsidRPr="008C09EF" w:rsidRDefault="00B42253" w:rsidP="008C09EF">
            <w:pPr>
              <w:pStyle w:val="Akapitzlist"/>
              <w:numPr>
                <w:ilvl w:val="0"/>
                <w:numId w:val="11"/>
              </w:num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 xml:space="preserve">Uczestnicy spotkania poruszyli temat OTK 2015, pojawiły się od uczestników propozycje, aby do </w:t>
            </w:r>
            <w:r w:rsidR="00533CA5" w:rsidRPr="008C09EF">
              <w:rPr>
                <w:rFonts w:ascii="Arial Narrow" w:hAnsi="Arial Narrow"/>
                <w:sz w:val="24"/>
                <w:szCs w:val="24"/>
              </w:rPr>
              <w:t>przedsięwzięć w ramach OTK angażować</w:t>
            </w:r>
            <w:r w:rsidRPr="008C09EF">
              <w:rPr>
                <w:rFonts w:ascii="Arial Narrow" w:hAnsi="Arial Narrow"/>
                <w:sz w:val="24"/>
                <w:szCs w:val="24"/>
              </w:rPr>
              <w:t xml:space="preserve"> partnerów, aby wspólnie </w:t>
            </w:r>
            <w:r w:rsidR="00533CA5" w:rsidRPr="008C09EF">
              <w:rPr>
                <w:rFonts w:ascii="Arial Narrow" w:hAnsi="Arial Narrow"/>
                <w:sz w:val="24"/>
                <w:szCs w:val="24"/>
              </w:rPr>
              <w:t>realizować</w:t>
            </w:r>
            <w:r w:rsidRPr="008C09E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33CA5" w:rsidRPr="008C09EF">
              <w:rPr>
                <w:rFonts w:ascii="Arial Narrow" w:hAnsi="Arial Narrow"/>
                <w:sz w:val="24"/>
                <w:szCs w:val="24"/>
              </w:rPr>
              <w:t>większe</w:t>
            </w:r>
            <w:r w:rsidRPr="008C09E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C09EF">
              <w:rPr>
                <w:rFonts w:ascii="Arial Narrow" w:hAnsi="Arial Narrow"/>
                <w:sz w:val="24"/>
                <w:szCs w:val="24"/>
              </w:rPr>
              <w:lastRenderedPageBreak/>
              <w:t xml:space="preserve">działania. Podczas dyskusji pojawił się także problem zbyt późnego otrzymywania od organizatorów corocznego hasła. Pojawił się postulat, aby </w:t>
            </w:r>
            <w:r w:rsidR="00533CA5" w:rsidRPr="008C09EF">
              <w:rPr>
                <w:rFonts w:ascii="Arial Narrow" w:hAnsi="Arial Narrow"/>
                <w:sz w:val="24"/>
                <w:szCs w:val="24"/>
              </w:rPr>
              <w:t>skontaktować</w:t>
            </w:r>
            <w:r w:rsidRPr="008C09EF">
              <w:rPr>
                <w:rFonts w:ascii="Arial Narrow" w:hAnsi="Arial Narrow"/>
                <w:sz w:val="24"/>
                <w:szCs w:val="24"/>
              </w:rPr>
              <w:t xml:space="preserve"> się z organizatorami OTK </w:t>
            </w:r>
            <w:r w:rsidR="00610529">
              <w:rPr>
                <w:rFonts w:ascii="Arial Narrow" w:hAnsi="Arial Narrow"/>
                <w:sz w:val="24"/>
                <w:szCs w:val="24"/>
              </w:rPr>
              <w:br/>
            </w:r>
            <w:r w:rsidRPr="008C09EF">
              <w:rPr>
                <w:rFonts w:ascii="Arial Narrow" w:hAnsi="Arial Narrow"/>
                <w:sz w:val="24"/>
                <w:szCs w:val="24"/>
              </w:rPr>
              <w:t xml:space="preserve">i </w:t>
            </w:r>
            <w:r w:rsidR="00533CA5" w:rsidRPr="008C09EF">
              <w:rPr>
                <w:rFonts w:ascii="Arial Narrow" w:hAnsi="Arial Narrow"/>
                <w:sz w:val="24"/>
                <w:szCs w:val="24"/>
              </w:rPr>
              <w:t>poinformować</w:t>
            </w:r>
            <w:r w:rsidRPr="008C09EF">
              <w:rPr>
                <w:rFonts w:ascii="Arial Narrow" w:hAnsi="Arial Narrow"/>
                <w:sz w:val="24"/>
                <w:szCs w:val="24"/>
              </w:rPr>
              <w:t>, iż szybsze udostępnienie corocznego hasła, daje dłuższy czas</w:t>
            </w:r>
            <w:r w:rsidR="00533CA5" w:rsidRPr="008C09EF">
              <w:rPr>
                <w:rFonts w:ascii="Arial Narrow" w:hAnsi="Arial Narrow"/>
                <w:sz w:val="24"/>
                <w:szCs w:val="24"/>
              </w:rPr>
              <w:t xml:space="preserve"> na przygotowanie wspólnych</w:t>
            </w:r>
            <w:r w:rsidRPr="008C09EF">
              <w:rPr>
                <w:rFonts w:ascii="Arial Narrow" w:hAnsi="Arial Narrow"/>
                <w:sz w:val="24"/>
                <w:szCs w:val="24"/>
              </w:rPr>
              <w:t xml:space="preserve"> działań. </w:t>
            </w:r>
          </w:p>
          <w:p w:rsidR="00533CA5" w:rsidRPr="008C09EF" w:rsidRDefault="00533CA5" w:rsidP="008C09EF">
            <w:pPr>
              <w:pStyle w:val="Akapitzlist"/>
              <w:numPr>
                <w:ilvl w:val="0"/>
                <w:numId w:val="11"/>
              </w:num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 xml:space="preserve">Zespół ds. monitorowania i ewaluacji, zaproponował, aby na stronie partnerstwa powstał baner pt. </w:t>
            </w:r>
            <w:r w:rsidR="006A6FAD">
              <w:rPr>
                <w:rFonts w:ascii="Arial Narrow" w:hAnsi="Arial Narrow"/>
                <w:i/>
                <w:sz w:val="24"/>
                <w:szCs w:val="24"/>
              </w:rPr>
              <w:t>„Materiały w</w:t>
            </w:r>
            <w:r w:rsidRPr="008C09EF">
              <w:rPr>
                <w:rFonts w:ascii="Arial Narrow" w:hAnsi="Arial Narrow"/>
                <w:i/>
                <w:sz w:val="24"/>
                <w:szCs w:val="24"/>
              </w:rPr>
              <w:t>ypracowane w ramach partnerstwa”</w:t>
            </w:r>
            <w:r w:rsidRPr="008C09EF">
              <w:rPr>
                <w:rFonts w:ascii="Arial Narrow" w:hAnsi="Arial Narrow"/>
                <w:sz w:val="24"/>
                <w:szCs w:val="24"/>
              </w:rPr>
              <w:t xml:space="preserve"> , który byłby miejscem scalającym wypracowane w ramach partnerstwa efekty np. kodeks etyczny doradcy zawodowego. </w:t>
            </w:r>
          </w:p>
        </w:tc>
      </w:tr>
      <w:tr w:rsidR="006941AF" w:rsidRPr="008C09EF" w:rsidTr="00A9082B">
        <w:tc>
          <w:tcPr>
            <w:tcW w:w="2660" w:type="dxa"/>
            <w:shd w:val="clear" w:color="auto" w:fill="FFFFCC"/>
            <w:vAlign w:val="center"/>
          </w:tcPr>
          <w:p w:rsidR="006941AF" w:rsidRPr="008C09EF" w:rsidRDefault="001C6FBF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2016CA" w:rsidRPr="008C09EF" w:rsidRDefault="002016CA" w:rsidP="008C09EF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 xml:space="preserve">Ustalono  </w:t>
            </w:r>
            <w:r w:rsidR="00533CA5" w:rsidRPr="008C09EF">
              <w:rPr>
                <w:rFonts w:ascii="Arial Narrow" w:hAnsi="Arial Narrow"/>
                <w:sz w:val="24"/>
                <w:szCs w:val="24"/>
              </w:rPr>
              <w:t xml:space="preserve">iż zespól koordynacyjny będzie się spotykał raz na kwartał lub częściej w razie potrzeb. </w:t>
            </w:r>
          </w:p>
          <w:p w:rsidR="00533CA5" w:rsidRPr="008C09EF" w:rsidRDefault="002016CA" w:rsidP="008C09EF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 xml:space="preserve">Zaproponowano </w:t>
            </w:r>
            <w:r w:rsidR="00533CA5" w:rsidRPr="008C09EF">
              <w:rPr>
                <w:rFonts w:ascii="Arial Narrow" w:hAnsi="Arial Narrow"/>
                <w:sz w:val="24"/>
                <w:szCs w:val="24"/>
              </w:rPr>
              <w:t xml:space="preserve">konsultacje liderów </w:t>
            </w:r>
            <w:r w:rsidR="00610529">
              <w:rPr>
                <w:rFonts w:ascii="Arial Narrow" w:hAnsi="Arial Narrow"/>
                <w:sz w:val="24"/>
                <w:szCs w:val="24"/>
              </w:rPr>
              <w:t xml:space="preserve">z </w:t>
            </w:r>
            <w:r w:rsidR="00533CA5" w:rsidRPr="008C09EF">
              <w:rPr>
                <w:rFonts w:ascii="Arial Narrow" w:hAnsi="Arial Narrow"/>
                <w:sz w:val="24"/>
                <w:szCs w:val="24"/>
              </w:rPr>
              <w:t>uczestnikami dot. pomysłów</w:t>
            </w:r>
            <w:r w:rsidRPr="008C09EF">
              <w:rPr>
                <w:rFonts w:ascii="Arial Narrow" w:hAnsi="Arial Narrow"/>
                <w:sz w:val="24"/>
                <w:szCs w:val="24"/>
              </w:rPr>
              <w:t xml:space="preserve"> do pracy rok</w:t>
            </w:r>
            <w:r w:rsidR="00533CA5" w:rsidRPr="008C09EF">
              <w:rPr>
                <w:rFonts w:ascii="Arial Narrow" w:hAnsi="Arial Narrow"/>
                <w:sz w:val="24"/>
                <w:szCs w:val="24"/>
              </w:rPr>
              <w:t xml:space="preserve"> 2015</w:t>
            </w:r>
            <w:r w:rsidRPr="008C09EF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533CA5" w:rsidRPr="008C09EF" w:rsidRDefault="00533CA5" w:rsidP="008C09EF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 xml:space="preserve">Uczestnicy zaakceptowali nową formułę spotkania corocznego partnerów pn. </w:t>
            </w:r>
            <w:r w:rsidRPr="008C09EF">
              <w:rPr>
                <w:rFonts w:ascii="Arial Narrow" w:hAnsi="Arial Narrow"/>
                <w:i/>
                <w:sz w:val="24"/>
                <w:szCs w:val="24"/>
              </w:rPr>
              <w:t>„</w:t>
            </w:r>
            <w:r w:rsidRPr="008C09EF">
              <w:rPr>
                <w:rFonts w:ascii="Arial Narrow" w:hAnsi="Arial Narrow"/>
                <w:sz w:val="24"/>
                <w:szCs w:val="24"/>
              </w:rPr>
              <w:t>Akademia Umiejętności Doradcy Zawodowego”.</w:t>
            </w:r>
          </w:p>
          <w:p w:rsidR="00533CA5" w:rsidRPr="008C09EF" w:rsidRDefault="00533CA5" w:rsidP="008C09EF">
            <w:pPr>
              <w:pStyle w:val="Akapitzlist"/>
              <w:numPr>
                <w:ilvl w:val="0"/>
                <w:numId w:val="12"/>
              </w:numPr>
              <w:suppressAutoHyphens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 xml:space="preserve">Zaproponowano nowych liderów zespołu koordynacyjnego </w:t>
            </w:r>
            <w:r w:rsidR="00610529">
              <w:rPr>
                <w:rFonts w:ascii="Arial Narrow" w:hAnsi="Arial Narrow"/>
                <w:sz w:val="24"/>
                <w:szCs w:val="24"/>
              </w:rPr>
              <w:br/>
            </w:r>
            <w:r w:rsidRPr="008C09EF">
              <w:rPr>
                <w:rFonts w:ascii="Arial Narrow" w:hAnsi="Arial Narrow"/>
                <w:sz w:val="24"/>
                <w:szCs w:val="24"/>
              </w:rPr>
              <w:t>p. dr. Ane</w:t>
            </w:r>
            <w:r w:rsidR="00610529">
              <w:rPr>
                <w:rFonts w:ascii="Arial Narrow" w:hAnsi="Arial Narrow"/>
                <w:sz w:val="24"/>
                <w:szCs w:val="24"/>
              </w:rPr>
              <w:t>ta Klementowska oraz p. dyr.</w:t>
            </w:r>
            <w:r w:rsidRPr="008C09EF">
              <w:rPr>
                <w:rFonts w:ascii="Arial Narrow" w:hAnsi="Arial Narrow"/>
                <w:sz w:val="24"/>
                <w:szCs w:val="24"/>
              </w:rPr>
              <w:t xml:space="preserve"> Ewa Przybyła Mężyńska</w:t>
            </w:r>
          </w:p>
          <w:p w:rsidR="009B3651" w:rsidRPr="008C09EF" w:rsidRDefault="002016CA" w:rsidP="008C09EF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C09EF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Wyznaczono termin kolejnego spotkania koordynacyjnego</w:t>
            </w:r>
            <w:r w:rsidR="00BD1B1F" w:rsidRPr="008C09EF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 (koniec maja)</w:t>
            </w:r>
          </w:p>
        </w:tc>
      </w:tr>
      <w:tr w:rsidR="00551650" w:rsidRPr="008C09EF" w:rsidTr="00A9082B">
        <w:tc>
          <w:tcPr>
            <w:tcW w:w="2660" w:type="dxa"/>
            <w:shd w:val="clear" w:color="auto" w:fill="FFFFCC"/>
            <w:vAlign w:val="center"/>
          </w:tcPr>
          <w:p w:rsidR="00551650" w:rsidRPr="008C09EF" w:rsidRDefault="00551650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t>Wartość dodana</w:t>
            </w:r>
            <w:r w:rsidR="00BB7F20" w:rsidRPr="008C09E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594C1C" w:rsidRPr="008C09EF" w:rsidRDefault="00D80C4B" w:rsidP="008C09E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HAnsi" w:hAnsi="Arial Narrow"/>
                <w:sz w:val="24"/>
                <w:szCs w:val="24"/>
              </w:rPr>
            </w:pPr>
            <w:r w:rsidRPr="008C09EF">
              <w:rPr>
                <w:rFonts w:ascii="Arial Narrow" w:eastAsiaTheme="minorHAnsi" w:hAnsi="Arial Narrow"/>
                <w:sz w:val="24"/>
                <w:szCs w:val="24"/>
              </w:rPr>
              <w:t xml:space="preserve"> </w:t>
            </w:r>
            <w:r w:rsidR="008C09EF" w:rsidRPr="008C09EF">
              <w:rPr>
                <w:rFonts w:ascii="Arial Narrow" w:eastAsiaTheme="minorHAnsi" w:hAnsi="Arial Narrow"/>
                <w:sz w:val="24"/>
                <w:szCs w:val="24"/>
              </w:rPr>
              <w:t>Wymiana doświadczeń</w:t>
            </w:r>
            <w:r w:rsidR="008C09EF">
              <w:rPr>
                <w:rFonts w:ascii="Arial Narrow" w:eastAsiaTheme="minorHAnsi" w:hAnsi="Arial Narrow"/>
                <w:sz w:val="24"/>
                <w:szCs w:val="24"/>
              </w:rPr>
              <w:t xml:space="preserve"> pomiedzy uczestnikami</w:t>
            </w:r>
          </w:p>
        </w:tc>
      </w:tr>
      <w:tr w:rsidR="006941AF" w:rsidRPr="008C09EF" w:rsidTr="00A9082B">
        <w:tc>
          <w:tcPr>
            <w:tcW w:w="2660" w:type="dxa"/>
            <w:shd w:val="clear" w:color="auto" w:fill="FFFFCC"/>
            <w:vAlign w:val="center"/>
          </w:tcPr>
          <w:p w:rsidR="006941AF" w:rsidRPr="008C09EF" w:rsidRDefault="006941AF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2016CA" w:rsidRPr="008C09EF" w:rsidRDefault="008C09EF" w:rsidP="008C09EF">
            <w:pPr>
              <w:pStyle w:val="Akapitzlist"/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>Ustalić konkretną datę kolejnego spotkania w maju</w:t>
            </w:r>
          </w:p>
          <w:p w:rsidR="008C09EF" w:rsidRPr="008C09EF" w:rsidRDefault="008C09EF" w:rsidP="008C09EF">
            <w:pPr>
              <w:pStyle w:val="Akapitzlist"/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/>
                <w:sz w:val="24"/>
                <w:szCs w:val="24"/>
              </w:rPr>
              <w:t xml:space="preserve">Zebrać oczekiwania przez liderów zespołów zadaniowych </w:t>
            </w:r>
            <w:r w:rsidR="00610529">
              <w:rPr>
                <w:rFonts w:ascii="Arial Narrow" w:hAnsi="Arial Narrow"/>
                <w:sz w:val="24"/>
                <w:szCs w:val="24"/>
              </w:rPr>
              <w:br/>
            </w:r>
            <w:r w:rsidRPr="008C09EF">
              <w:rPr>
                <w:rFonts w:ascii="Arial Narrow" w:hAnsi="Arial Narrow"/>
                <w:sz w:val="24"/>
                <w:szCs w:val="24"/>
              </w:rPr>
              <w:t>z uczestnikami ws. propozycji działań do planu pracy oraz tematu spotkania corocznego partnerów.</w:t>
            </w:r>
          </w:p>
        </w:tc>
      </w:tr>
      <w:tr w:rsidR="006941AF" w:rsidRPr="008C09EF" w:rsidTr="00A9082B">
        <w:tc>
          <w:tcPr>
            <w:tcW w:w="2660" w:type="dxa"/>
            <w:shd w:val="clear" w:color="auto" w:fill="FFFFCC"/>
            <w:vAlign w:val="center"/>
          </w:tcPr>
          <w:p w:rsidR="006941AF" w:rsidRPr="008C09EF" w:rsidRDefault="006941AF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6941AF" w:rsidRPr="008C09EF" w:rsidRDefault="00E717FA" w:rsidP="008C09EF">
            <w:pPr>
              <w:pStyle w:val="Akapitzlist"/>
              <w:numPr>
                <w:ilvl w:val="0"/>
                <w:numId w:val="6"/>
              </w:numPr>
              <w:spacing w:after="120" w:line="360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8C09EF">
              <w:rPr>
                <w:rFonts w:ascii="Arial Narrow" w:hAnsi="Arial Narrow"/>
                <w:i/>
                <w:sz w:val="24"/>
                <w:szCs w:val="24"/>
              </w:rPr>
              <w:t>Lista obecności</w:t>
            </w:r>
          </w:p>
          <w:p w:rsidR="00C52909" w:rsidRPr="008C09EF" w:rsidRDefault="00E717FA" w:rsidP="008C09EF">
            <w:pPr>
              <w:pStyle w:val="Akapitzlist"/>
              <w:numPr>
                <w:ilvl w:val="0"/>
                <w:numId w:val="6"/>
              </w:numPr>
              <w:spacing w:after="120" w:line="360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8C09EF">
              <w:rPr>
                <w:rFonts w:ascii="Arial Narrow" w:hAnsi="Arial Narrow"/>
                <w:i/>
                <w:sz w:val="24"/>
                <w:szCs w:val="24"/>
              </w:rPr>
              <w:t>Program</w:t>
            </w:r>
          </w:p>
        </w:tc>
      </w:tr>
      <w:tr w:rsidR="00D601B7" w:rsidRPr="008C09EF" w:rsidTr="00A9082B">
        <w:tc>
          <w:tcPr>
            <w:tcW w:w="2660" w:type="dxa"/>
            <w:shd w:val="clear" w:color="auto" w:fill="FFFFCC"/>
            <w:vAlign w:val="center"/>
          </w:tcPr>
          <w:p w:rsidR="00D601B7" w:rsidRPr="008C09EF" w:rsidRDefault="00D601B7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lastRenderedPageBreak/>
              <w:t>Protokół sporządził</w:t>
            </w:r>
          </w:p>
        </w:tc>
        <w:tc>
          <w:tcPr>
            <w:tcW w:w="6662" w:type="dxa"/>
          </w:tcPr>
          <w:p w:rsidR="00615530" w:rsidRPr="008C09EF" w:rsidRDefault="005F276D" w:rsidP="008C09EF">
            <w:pPr>
              <w:spacing w:after="120" w:line="360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8C09EF">
              <w:rPr>
                <w:rFonts w:ascii="Arial Narrow" w:hAnsi="Arial Narrow"/>
                <w:i/>
                <w:sz w:val="24"/>
                <w:szCs w:val="24"/>
              </w:rPr>
              <w:t>Karolina Krasowska</w:t>
            </w:r>
          </w:p>
        </w:tc>
      </w:tr>
    </w:tbl>
    <w:p w:rsidR="00E716C7" w:rsidRPr="008C09EF" w:rsidRDefault="00E716C7" w:rsidP="008C09EF">
      <w:pPr>
        <w:spacing w:line="360" w:lineRule="auto"/>
        <w:rPr>
          <w:rFonts w:ascii="Arial Narrow" w:hAnsi="Arial Narrow"/>
          <w:sz w:val="24"/>
          <w:szCs w:val="24"/>
        </w:rPr>
      </w:pPr>
    </w:p>
    <w:p w:rsidR="008C09EF" w:rsidRPr="008C09EF" w:rsidRDefault="008C09EF">
      <w:pPr>
        <w:spacing w:line="360" w:lineRule="auto"/>
        <w:rPr>
          <w:rFonts w:ascii="Arial Narrow" w:hAnsi="Arial Narrow"/>
          <w:sz w:val="28"/>
          <w:szCs w:val="28"/>
        </w:rPr>
      </w:pPr>
    </w:p>
    <w:sectPr w:rsidR="008C09EF" w:rsidRPr="008C09EF" w:rsidSect="00933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7C7" w:rsidRDefault="003967C7" w:rsidP="00766D11">
      <w:pPr>
        <w:spacing w:after="0" w:line="240" w:lineRule="auto"/>
      </w:pPr>
      <w:r>
        <w:separator/>
      </w:r>
    </w:p>
  </w:endnote>
  <w:endnote w:type="continuationSeparator" w:id="1">
    <w:p w:rsidR="003967C7" w:rsidRDefault="003967C7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</w:p>
  <w:p w:rsidR="007778E6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</w:p>
  <w:p w:rsidR="00AA2355" w:rsidRPr="003D61F7" w:rsidRDefault="007778E6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Karolina Krasowska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</w:p>
  <w:p w:rsidR="00E716C7" w:rsidRPr="003D61F7" w:rsidRDefault="001B44FC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tel. (068) 456 77 00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</w:r>
  </w:p>
  <w:p w:rsidR="00E716C7" w:rsidRPr="003D61F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 w:rsidR="00694D40">
      <w:rPr>
        <w:rFonts w:ascii="Arial Narrow" w:hAnsi="Arial Narrow"/>
      </w:rPr>
      <w:t>doradcazawodowy@wup.zgora.pl</w:t>
    </w:r>
    <w:r w:rsidR="00F50D1A">
      <w:rPr>
        <w:rFonts w:ascii="Arial Narrow" w:hAnsi="Arial Narrow"/>
        <w:color w:val="002060"/>
      </w:rPr>
      <w:tab/>
    </w:r>
    <w:r w:rsidR="00F50D1A">
      <w:rPr>
        <w:rFonts w:ascii="Arial Narrow" w:hAnsi="Arial Narrow"/>
        <w:color w:val="00206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7C7" w:rsidRDefault="003967C7" w:rsidP="00766D11">
      <w:pPr>
        <w:spacing w:after="0" w:line="240" w:lineRule="auto"/>
      </w:pPr>
      <w:r>
        <w:separator/>
      </w:r>
    </w:p>
  </w:footnote>
  <w:footnote w:type="continuationSeparator" w:id="1">
    <w:p w:rsidR="003967C7" w:rsidRDefault="003967C7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868B5"/>
    <w:multiLevelType w:val="hybridMultilevel"/>
    <w:tmpl w:val="7AD49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D7E9E"/>
    <w:multiLevelType w:val="hybridMultilevel"/>
    <w:tmpl w:val="8402C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76B80"/>
    <w:multiLevelType w:val="hybridMultilevel"/>
    <w:tmpl w:val="DB70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64050"/>
    <w:multiLevelType w:val="hybridMultilevel"/>
    <w:tmpl w:val="ECA07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9494F"/>
    <w:multiLevelType w:val="hybridMultilevel"/>
    <w:tmpl w:val="5DFE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3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766D11"/>
    <w:rsid w:val="00056A99"/>
    <w:rsid w:val="0008606C"/>
    <w:rsid w:val="00096784"/>
    <w:rsid w:val="000D5022"/>
    <w:rsid w:val="000F1634"/>
    <w:rsid w:val="000F307C"/>
    <w:rsid w:val="000F48B0"/>
    <w:rsid w:val="00111362"/>
    <w:rsid w:val="001118FC"/>
    <w:rsid w:val="001203EA"/>
    <w:rsid w:val="00193426"/>
    <w:rsid w:val="001A0BD8"/>
    <w:rsid w:val="001B44FC"/>
    <w:rsid w:val="001B4E81"/>
    <w:rsid w:val="001C6FBF"/>
    <w:rsid w:val="001D06A8"/>
    <w:rsid w:val="001D6072"/>
    <w:rsid w:val="002016CA"/>
    <w:rsid w:val="00216BF4"/>
    <w:rsid w:val="00220B5A"/>
    <w:rsid w:val="002370CC"/>
    <w:rsid w:val="00246FE1"/>
    <w:rsid w:val="00255BA7"/>
    <w:rsid w:val="00261369"/>
    <w:rsid w:val="00281675"/>
    <w:rsid w:val="00293724"/>
    <w:rsid w:val="002A0392"/>
    <w:rsid w:val="002A793E"/>
    <w:rsid w:val="002D62B5"/>
    <w:rsid w:val="002F50E5"/>
    <w:rsid w:val="00300D12"/>
    <w:rsid w:val="00305541"/>
    <w:rsid w:val="003115AF"/>
    <w:rsid w:val="00344522"/>
    <w:rsid w:val="003479D8"/>
    <w:rsid w:val="00351F98"/>
    <w:rsid w:val="003967C7"/>
    <w:rsid w:val="003D61F7"/>
    <w:rsid w:val="003E0E39"/>
    <w:rsid w:val="003F1BF3"/>
    <w:rsid w:val="0040018D"/>
    <w:rsid w:val="00401945"/>
    <w:rsid w:val="00433C87"/>
    <w:rsid w:val="0047614B"/>
    <w:rsid w:val="00495999"/>
    <w:rsid w:val="004B3FCE"/>
    <w:rsid w:val="004B4F67"/>
    <w:rsid w:val="004B5F70"/>
    <w:rsid w:val="004D2C74"/>
    <w:rsid w:val="004E00D3"/>
    <w:rsid w:val="004E2F99"/>
    <w:rsid w:val="0051003C"/>
    <w:rsid w:val="00523B13"/>
    <w:rsid w:val="00533CA5"/>
    <w:rsid w:val="00536A72"/>
    <w:rsid w:val="00551650"/>
    <w:rsid w:val="005541B2"/>
    <w:rsid w:val="00554B35"/>
    <w:rsid w:val="00564275"/>
    <w:rsid w:val="005673C0"/>
    <w:rsid w:val="0057682E"/>
    <w:rsid w:val="00594C1C"/>
    <w:rsid w:val="005B44A2"/>
    <w:rsid w:val="005B4A72"/>
    <w:rsid w:val="005E6E30"/>
    <w:rsid w:val="005F0B08"/>
    <w:rsid w:val="005F276D"/>
    <w:rsid w:val="0060474F"/>
    <w:rsid w:val="00610529"/>
    <w:rsid w:val="00615530"/>
    <w:rsid w:val="00621E8B"/>
    <w:rsid w:val="00622B59"/>
    <w:rsid w:val="006479B4"/>
    <w:rsid w:val="00654858"/>
    <w:rsid w:val="0065787B"/>
    <w:rsid w:val="00690B1D"/>
    <w:rsid w:val="00692D22"/>
    <w:rsid w:val="00693250"/>
    <w:rsid w:val="006941AF"/>
    <w:rsid w:val="00694D40"/>
    <w:rsid w:val="00694EDC"/>
    <w:rsid w:val="006A6FAD"/>
    <w:rsid w:val="006B2770"/>
    <w:rsid w:val="006C55A2"/>
    <w:rsid w:val="006D005C"/>
    <w:rsid w:val="007452F9"/>
    <w:rsid w:val="007458E8"/>
    <w:rsid w:val="00753E31"/>
    <w:rsid w:val="0076280E"/>
    <w:rsid w:val="00766D11"/>
    <w:rsid w:val="007778E6"/>
    <w:rsid w:val="00795225"/>
    <w:rsid w:val="007A76C6"/>
    <w:rsid w:val="007B6ACB"/>
    <w:rsid w:val="007F08F2"/>
    <w:rsid w:val="007F2235"/>
    <w:rsid w:val="007F30BB"/>
    <w:rsid w:val="00867429"/>
    <w:rsid w:val="00871026"/>
    <w:rsid w:val="00873B43"/>
    <w:rsid w:val="008809F9"/>
    <w:rsid w:val="00895BC3"/>
    <w:rsid w:val="008C09EF"/>
    <w:rsid w:val="008C1406"/>
    <w:rsid w:val="008C7B9A"/>
    <w:rsid w:val="008D0C9E"/>
    <w:rsid w:val="008E1237"/>
    <w:rsid w:val="009000C1"/>
    <w:rsid w:val="0092469A"/>
    <w:rsid w:val="00933F4B"/>
    <w:rsid w:val="00977C4F"/>
    <w:rsid w:val="00993393"/>
    <w:rsid w:val="009A0A4D"/>
    <w:rsid w:val="009A5112"/>
    <w:rsid w:val="009B3651"/>
    <w:rsid w:val="009E5162"/>
    <w:rsid w:val="00A03109"/>
    <w:rsid w:val="00A10029"/>
    <w:rsid w:val="00A41C52"/>
    <w:rsid w:val="00A420AF"/>
    <w:rsid w:val="00A56AD5"/>
    <w:rsid w:val="00A56DFE"/>
    <w:rsid w:val="00A6264C"/>
    <w:rsid w:val="00A62C8A"/>
    <w:rsid w:val="00A666FF"/>
    <w:rsid w:val="00A71ECE"/>
    <w:rsid w:val="00A75D92"/>
    <w:rsid w:val="00A9082B"/>
    <w:rsid w:val="00AA2355"/>
    <w:rsid w:val="00AD7835"/>
    <w:rsid w:val="00AF2027"/>
    <w:rsid w:val="00B10091"/>
    <w:rsid w:val="00B22714"/>
    <w:rsid w:val="00B240CA"/>
    <w:rsid w:val="00B42253"/>
    <w:rsid w:val="00B554F6"/>
    <w:rsid w:val="00B55A86"/>
    <w:rsid w:val="00B7284B"/>
    <w:rsid w:val="00B755C1"/>
    <w:rsid w:val="00B9583E"/>
    <w:rsid w:val="00BA5FAA"/>
    <w:rsid w:val="00BB7F20"/>
    <w:rsid w:val="00BD1B1F"/>
    <w:rsid w:val="00BD3F71"/>
    <w:rsid w:val="00C06E07"/>
    <w:rsid w:val="00C350EE"/>
    <w:rsid w:val="00C52909"/>
    <w:rsid w:val="00C65742"/>
    <w:rsid w:val="00C7128B"/>
    <w:rsid w:val="00C81954"/>
    <w:rsid w:val="00C95963"/>
    <w:rsid w:val="00C95F16"/>
    <w:rsid w:val="00CB0C73"/>
    <w:rsid w:val="00D003B9"/>
    <w:rsid w:val="00D07EA6"/>
    <w:rsid w:val="00D114AF"/>
    <w:rsid w:val="00D12CD7"/>
    <w:rsid w:val="00D15418"/>
    <w:rsid w:val="00D2691F"/>
    <w:rsid w:val="00D35B5F"/>
    <w:rsid w:val="00D40CC3"/>
    <w:rsid w:val="00D601B7"/>
    <w:rsid w:val="00D63FCA"/>
    <w:rsid w:val="00D739B1"/>
    <w:rsid w:val="00D80C4B"/>
    <w:rsid w:val="00D917EE"/>
    <w:rsid w:val="00DA1AF8"/>
    <w:rsid w:val="00DA2300"/>
    <w:rsid w:val="00DA581C"/>
    <w:rsid w:val="00DC4E29"/>
    <w:rsid w:val="00DF029A"/>
    <w:rsid w:val="00DF47E4"/>
    <w:rsid w:val="00DF4DBB"/>
    <w:rsid w:val="00E40740"/>
    <w:rsid w:val="00E54516"/>
    <w:rsid w:val="00E716C7"/>
    <w:rsid w:val="00E717FA"/>
    <w:rsid w:val="00E7251D"/>
    <w:rsid w:val="00E8257F"/>
    <w:rsid w:val="00E91D33"/>
    <w:rsid w:val="00EC54B0"/>
    <w:rsid w:val="00EE3B26"/>
    <w:rsid w:val="00F05C28"/>
    <w:rsid w:val="00F379AD"/>
    <w:rsid w:val="00F4776C"/>
    <w:rsid w:val="00F50D1A"/>
    <w:rsid w:val="00F66134"/>
    <w:rsid w:val="00F74E15"/>
    <w:rsid w:val="00F80BB4"/>
    <w:rsid w:val="00F81DDC"/>
    <w:rsid w:val="00F842E2"/>
    <w:rsid w:val="00FC2B44"/>
    <w:rsid w:val="00FC6373"/>
    <w:rsid w:val="00FD11FD"/>
    <w:rsid w:val="00FE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F27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Karolina Krasowska</cp:lastModifiedBy>
  <cp:revision>19</cp:revision>
  <cp:lastPrinted>2015-03-25T08:25:00Z</cp:lastPrinted>
  <dcterms:created xsi:type="dcterms:W3CDTF">2014-08-26T06:53:00Z</dcterms:created>
  <dcterms:modified xsi:type="dcterms:W3CDTF">2015-04-02T07:08:00Z</dcterms:modified>
</cp:coreProperties>
</file>