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D27" w:rsidRPr="007A190B" w:rsidRDefault="00145D27" w:rsidP="00145D27">
      <w:pPr>
        <w:spacing w:after="12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7A190B">
        <w:rPr>
          <w:rFonts w:asciiTheme="minorHAnsi" w:hAnsiTheme="minorHAnsi"/>
          <w:b/>
          <w:sz w:val="24"/>
          <w:szCs w:val="24"/>
        </w:rPr>
        <w:t>R A P O R T</w:t>
      </w:r>
    </w:p>
    <w:p w:rsidR="00145D27" w:rsidRPr="007A190B" w:rsidRDefault="00145D27" w:rsidP="00145D27">
      <w:pPr>
        <w:spacing w:after="12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7A190B">
        <w:rPr>
          <w:rFonts w:asciiTheme="minorHAnsi" w:hAnsiTheme="minorHAnsi"/>
          <w:b/>
          <w:sz w:val="24"/>
          <w:szCs w:val="24"/>
        </w:rPr>
        <w:t>z pracy zespołu do spraw promocji</w:t>
      </w:r>
    </w:p>
    <w:p w:rsidR="00145D27" w:rsidRPr="007A190B" w:rsidRDefault="00145D27" w:rsidP="00145D27">
      <w:pPr>
        <w:spacing w:after="12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7A190B">
        <w:rPr>
          <w:rFonts w:asciiTheme="minorHAnsi" w:hAnsiTheme="minorHAnsi"/>
          <w:b/>
          <w:sz w:val="24"/>
          <w:szCs w:val="24"/>
        </w:rPr>
        <w:t>Forum Poradnictwa Zawodowego Województwa Lubuskiego</w:t>
      </w:r>
    </w:p>
    <w:p w:rsidR="00145D27" w:rsidRPr="007A190B" w:rsidRDefault="00145D27" w:rsidP="00145D27">
      <w:pPr>
        <w:spacing w:after="120" w:line="240" w:lineRule="auto"/>
        <w:jc w:val="center"/>
        <w:rPr>
          <w:rFonts w:asciiTheme="minorHAnsi" w:hAnsiTheme="minorHAnsi"/>
          <w:b/>
          <w:sz w:val="24"/>
          <w:szCs w:val="24"/>
          <w:u w:val="single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2660"/>
        <w:gridCol w:w="6549"/>
      </w:tblGrid>
      <w:tr w:rsidR="00D842F2" w:rsidRPr="007A190B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Zespół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7A190B">
              <w:rPr>
                <w:rFonts w:asciiTheme="minorHAnsi" w:hAnsiTheme="minorHAnsi"/>
                <w:sz w:val="24"/>
                <w:szCs w:val="24"/>
              </w:rPr>
              <w:t xml:space="preserve">ds. promocji  </w:t>
            </w:r>
          </w:p>
        </w:tc>
      </w:tr>
      <w:tr w:rsidR="00D842F2" w:rsidRPr="007A190B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Miejsce spotkania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7A190B">
              <w:rPr>
                <w:rFonts w:asciiTheme="minorHAnsi" w:hAnsiTheme="minorHAnsi"/>
                <w:sz w:val="24"/>
                <w:szCs w:val="24"/>
              </w:rPr>
              <w:t>Wojewódzki Urząd Pracy w Zielonej Górze</w:t>
            </w:r>
          </w:p>
        </w:tc>
      </w:tr>
      <w:tr w:rsidR="00D842F2" w:rsidRPr="007A190B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Data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7A190B" w:rsidRDefault="00145D27" w:rsidP="00145D27">
            <w:pPr>
              <w:spacing w:after="12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7A190B">
              <w:rPr>
                <w:rFonts w:asciiTheme="minorHAnsi" w:hAnsiTheme="minorHAnsi"/>
                <w:sz w:val="24"/>
                <w:szCs w:val="24"/>
              </w:rPr>
              <w:t>28 kwietnia 2016 r.</w:t>
            </w:r>
          </w:p>
        </w:tc>
      </w:tr>
      <w:tr w:rsidR="00D842F2" w:rsidRPr="007A190B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Godzina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7A190B" w:rsidRDefault="00145D27" w:rsidP="00001D3D">
            <w:pPr>
              <w:spacing w:after="120" w:line="240" w:lineRule="auto"/>
              <w:ind w:left="708" w:hanging="708"/>
              <w:rPr>
                <w:rFonts w:asciiTheme="minorHAnsi" w:hAnsiTheme="minorHAnsi"/>
                <w:b/>
                <w:sz w:val="24"/>
                <w:szCs w:val="24"/>
              </w:rPr>
            </w:pP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10</w:t>
            </w:r>
            <w:r w:rsidRPr="007A190B">
              <w:rPr>
                <w:rFonts w:asciiTheme="minorHAnsi" w:hAnsiTheme="minorHAnsi"/>
                <w:b/>
                <w:sz w:val="24"/>
                <w:szCs w:val="24"/>
                <w:u w:val="single"/>
                <w:vertAlign w:val="superscript"/>
              </w:rPr>
              <w:t>30</w:t>
            </w: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 xml:space="preserve"> – 14</w:t>
            </w:r>
            <w:r w:rsidRPr="007A190B">
              <w:rPr>
                <w:rFonts w:asciiTheme="minorHAnsi" w:hAnsiTheme="minorHAnsi"/>
                <w:b/>
                <w:sz w:val="24"/>
                <w:szCs w:val="24"/>
                <w:u w:val="single"/>
                <w:vertAlign w:val="superscript"/>
              </w:rPr>
              <w:t>00</w:t>
            </w:r>
          </w:p>
        </w:tc>
      </w:tr>
      <w:tr w:rsidR="00D842F2" w:rsidRPr="007A190B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Członkowie zespołu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7A190B" w:rsidRDefault="00145D27" w:rsidP="00145D27">
            <w:pPr>
              <w:spacing w:after="120" w:line="240" w:lineRule="auto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7A190B">
              <w:rPr>
                <w:rFonts w:asciiTheme="minorHAnsi" w:hAnsiTheme="minorHAnsi"/>
                <w:i/>
                <w:sz w:val="24"/>
                <w:szCs w:val="24"/>
              </w:rPr>
              <w:t>Bożena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 Sumińska, </w:t>
            </w:r>
            <w:r w:rsidRPr="007A190B">
              <w:rPr>
                <w:rFonts w:asciiTheme="minorHAnsi" w:hAnsiTheme="minorHAnsi"/>
                <w:i/>
                <w:sz w:val="24"/>
                <w:szCs w:val="24"/>
              </w:rPr>
              <w:t>Ewa Awińska, Małgorzata Kordoń, Roman Kardowski, Dorota Bogaczyk,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 Barbara Matusik, Krzysztof Słapczyński, Lilia Smoła, Dorota Bogaczyk, Małgorzata Kordoń, Marta Macała, Ewa Wójtowicz. Jako osoba zaproszona Edwin Gierasimczyk.</w:t>
            </w:r>
          </w:p>
        </w:tc>
      </w:tr>
      <w:tr w:rsidR="00D842F2" w:rsidRPr="007A190B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Eksperci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Edwin Gierasimczyk</w:t>
            </w:r>
          </w:p>
        </w:tc>
      </w:tr>
      <w:tr w:rsidR="00D842F2" w:rsidRPr="007A190B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Goście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7A190B">
              <w:rPr>
                <w:rFonts w:asciiTheme="minorHAnsi" w:hAnsiTheme="minorHAnsi"/>
                <w:sz w:val="24"/>
                <w:szCs w:val="24"/>
              </w:rPr>
              <w:t>Nie zapraszano</w:t>
            </w:r>
          </w:p>
        </w:tc>
      </w:tr>
      <w:tr w:rsidR="00D842F2" w:rsidRPr="007A190B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Pr="007A190B" w:rsidRDefault="00145D27" w:rsidP="00001D3D">
            <w:pPr>
              <w:spacing w:after="12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Program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7A190B" w:rsidRDefault="00145D27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A190B">
              <w:rPr>
                <w:rFonts w:asciiTheme="minorHAnsi" w:hAnsiTheme="minorHAnsi"/>
                <w:sz w:val="24"/>
                <w:szCs w:val="24"/>
              </w:rPr>
              <w:t>W załączeniu</w:t>
            </w:r>
          </w:p>
        </w:tc>
      </w:tr>
      <w:tr w:rsidR="00D842F2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Default="00145D27" w:rsidP="00001D3D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Przebieg spotkania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5D27" w:rsidRPr="007A190B" w:rsidRDefault="00145D27" w:rsidP="00001D3D">
            <w:pPr>
              <w:spacing w:after="100" w:afterAutospacing="1" w:line="300" w:lineRule="atLeast"/>
              <w:contextualSpacing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A190B">
              <w:rPr>
                <w:rFonts w:asciiTheme="minorHAnsi" w:hAnsiTheme="minorHAnsi"/>
                <w:sz w:val="24"/>
                <w:szCs w:val="24"/>
              </w:rPr>
              <w:t xml:space="preserve">Spotkanie zespołu odbyło się Wojewódzkim Urzędzie Pracy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         </w:t>
            </w:r>
            <w:r w:rsidRPr="007A190B">
              <w:rPr>
                <w:rFonts w:asciiTheme="minorHAnsi" w:hAnsiTheme="minorHAnsi"/>
                <w:sz w:val="24"/>
                <w:szCs w:val="24"/>
              </w:rPr>
              <w:t>w Zielonej Górze</w:t>
            </w:r>
          </w:p>
          <w:p w:rsidR="00145D27" w:rsidRPr="007A190B" w:rsidRDefault="00145D27" w:rsidP="00001D3D">
            <w:pPr>
              <w:spacing w:after="100" w:afterAutospacing="1" w:line="300" w:lineRule="atLeast"/>
              <w:contextualSpacing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A190B">
              <w:rPr>
                <w:rFonts w:asciiTheme="minorHAnsi" w:hAnsiTheme="minorHAnsi"/>
                <w:sz w:val="24"/>
                <w:szCs w:val="24"/>
              </w:rPr>
              <w:t xml:space="preserve">Roman Kardowski </w:t>
            </w:r>
            <w:r>
              <w:rPr>
                <w:rFonts w:asciiTheme="minorHAnsi" w:hAnsiTheme="minorHAnsi"/>
                <w:sz w:val="24"/>
                <w:szCs w:val="24"/>
              </w:rPr>
              <w:t>p</w:t>
            </w:r>
            <w:r w:rsidRPr="007A190B">
              <w:rPr>
                <w:rFonts w:asciiTheme="minorHAnsi" w:hAnsiTheme="minorHAnsi"/>
                <w:sz w:val="24"/>
                <w:szCs w:val="24"/>
              </w:rPr>
              <w:t xml:space="preserve">odziękował za frekwencję, usprawiedliwiając jednocześnie nieobecność osób, które nie mogły przybyć na spotkanie. </w:t>
            </w:r>
          </w:p>
          <w:p w:rsidR="00145D27" w:rsidRPr="007A190B" w:rsidRDefault="00145D27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  <w:u w:val="single"/>
              </w:rPr>
            </w:pPr>
            <w:r w:rsidRPr="007A190B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7A190B">
              <w:rPr>
                <w:rFonts w:asciiTheme="minorHAnsi" w:hAnsiTheme="minorHAnsi"/>
                <w:sz w:val="24"/>
                <w:szCs w:val="24"/>
                <w:u w:val="single"/>
              </w:rPr>
              <w:t>Program spotkania:</w:t>
            </w:r>
          </w:p>
          <w:p w:rsidR="00145D27" w:rsidRPr="007A190B" w:rsidRDefault="00145D27" w:rsidP="00001D3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Nowi członkowie Partnerstwa </w:t>
            </w:r>
          </w:p>
          <w:p w:rsidR="00145D27" w:rsidRPr="007A190B" w:rsidRDefault="00145D27" w:rsidP="00001D3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Barometr zawodów</w:t>
            </w:r>
          </w:p>
          <w:p w:rsidR="00145D27" w:rsidRPr="007A190B" w:rsidRDefault="00145D27" w:rsidP="00001D3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Zajęcia z arteterapii – drugi  dzień.</w:t>
            </w:r>
          </w:p>
          <w:p w:rsidR="008D41E9" w:rsidRPr="008D41E9" w:rsidRDefault="008D41E9" w:rsidP="00001D3D">
            <w:pPr>
              <w:spacing w:after="100" w:afterAutospacing="1" w:line="300" w:lineRule="atLeast"/>
              <w:contextualSpacing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A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D </w:t>
            </w:r>
            <w:r w:rsidRPr="007A190B">
              <w:rPr>
                <w:rFonts w:asciiTheme="minorHAnsi" w:hAnsiTheme="minorHAnsi"/>
                <w:b/>
                <w:sz w:val="24"/>
                <w:szCs w:val="24"/>
              </w:rPr>
              <w:t>1.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45D27" w:rsidRPr="007A190B">
              <w:rPr>
                <w:rFonts w:asciiTheme="minorHAnsi" w:hAnsiTheme="minorHAnsi"/>
                <w:sz w:val="24"/>
                <w:szCs w:val="24"/>
              </w:rPr>
              <w:t>Na wstępie spotkania R. Kardowski przywitał uczestników spotkania</w:t>
            </w:r>
            <w:r w:rsidR="00145D27">
              <w:rPr>
                <w:rFonts w:asciiTheme="minorHAnsi" w:hAnsiTheme="minorHAnsi"/>
                <w:sz w:val="24"/>
                <w:szCs w:val="24"/>
              </w:rPr>
              <w:t xml:space="preserve"> oraz poinformował, iż Forum Poradnictwa Zawodowego  województwa lubuskiego pozyskało nowych członków. </w:t>
            </w:r>
            <w:r w:rsidR="00145D27" w:rsidRPr="007A190B">
              <w:rPr>
                <w:rFonts w:asciiTheme="minorHAnsi" w:hAnsiTheme="minorHAnsi"/>
                <w:bCs/>
                <w:sz w:val="24"/>
                <w:szCs w:val="24"/>
              </w:rPr>
              <w:t xml:space="preserve"> </w:t>
            </w:r>
            <w:r w:rsidR="00145D27">
              <w:rPr>
                <w:rFonts w:asciiTheme="minorHAnsi" w:hAnsiTheme="minorHAnsi"/>
                <w:bCs/>
                <w:sz w:val="24"/>
                <w:szCs w:val="24"/>
              </w:rPr>
              <w:t xml:space="preserve">Wojewódzki Ośrodek Metodyczny w Gorzowie Wielkopolskim – przybył przedstawiciel </w:t>
            </w:r>
            <w:r>
              <w:rPr>
                <w:rFonts w:asciiTheme="minorHAnsi" w:hAnsiTheme="minorHAnsi"/>
                <w:bCs/>
                <w:sz w:val="24"/>
                <w:szCs w:val="24"/>
              </w:rPr>
              <w:t>tej instytucji  w osobie Barbary Matusik oraz drugim nowym członkiem został Areszt Śledczy z Nowej Soli. Witamy w gronie Forum.</w:t>
            </w:r>
          </w:p>
          <w:p w:rsidR="008D41E9" w:rsidRPr="008D41E9" w:rsidRDefault="008D41E9" w:rsidP="008D41E9">
            <w:pPr>
              <w:pStyle w:val="NormalnyWeb"/>
              <w:jc w:val="both"/>
              <w:rPr>
                <w:rFonts w:asciiTheme="minorHAnsi" w:hAnsiTheme="minorHAnsi"/>
              </w:rPr>
            </w:pPr>
            <w:r w:rsidRPr="008D41E9">
              <w:rPr>
                <w:rFonts w:asciiTheme="minorHAnsi" w:hAnsiTheme="minorHAnsi"/>
                <w:b/>
              </w:rPr>
              <w:t xml:space="preserve">AD 2. </w:t>
            </w:r>
            <w:r>
              <w:rPr>
                <w:rFonts w:asciiTheme="minorHAnsi" w:hAnsiTheme="minorHAnsi"/>
                <w:b/>
              </w:rPr>
              <w:t xml:space="preserve">Edwin Gierasimczyk </w:t>
            </w:r>
            <w:r w:rsidRPr="0033460D">
              <w:rPr>
                <w:rFonts w:asciiTheme="minorHAnsi" w:hAnsiTheme="minorHAnsi"/>
              </w:rPr>
              <w:t xml:space="preserve">naczelnik  Wydziału Programów </w:t>
            </w:r>
            <w:r>
              <w:rPr>
                <w:rFonts w:asciiTheme="minorHAnsi" w:hAnsiTheme="minorHAnsi"/>
              </w:rPr>
              <w:t xml:space="preserve">                               </w:t>
            </w:r>
            <w:r w:rsidRPr="0033460D">
              <w:rPr>
                <w:rFonts w:asciiTheme="minorHAnsi" w:hAnsiTheme="minorHAnsi"/>
              </w:rPr>
              <w:t xml:space="preserve">i Analiz Rynku Pracy </w:t>
            </w:r>
            <w:hyperlink r:id="rId5" w:tgtFrame="_blank" w:history="1">
              <w:r w:rsidRPr="002C78C2">
                <w:rPr>
                  <w:rStyle w:val="Hipercze"/>
                  <w:rFonts w:asciiTheme="minorHAnsi" w:hAnsiTheme="minorHAnsi"/>
                  <w:color w:val="auto"/>
                  <w:u w:val="none"/>
                </w:rPr>
                <w:t>Wojewódzkiego Urzędu Pracy w Zielonej Górze</w:t>
              </w:r>
            </w:hyperlink>
            <w:r w:rsidRPr="0033460D">
              <w:rPr>
                <w:rFonts w:asciiTheme="minorHAnsi" w:hAnsiTheme="minorHAnsi"/>
              </w:rPr>
              <w:t xml:space="preserve"> przedstawi</w:t>
            </w:r>
            <w:r>
              <w:rPr>
                <w:rFonts w:asciiTheme="minorHAnsi" w:hAnsiTheme="minorHAnsi"/>
              </w:rPr>
              <w:t>ł</w:t>
            </w:r>
            <w:r w:rsidRPr="0033460D">
              <w:rPr>
                <w:rFonts w:asciiTheme="minorHAnsi" w:hAnsiTheme="minorHAnsi"/>
              </w:rPr>
              <w:t xml:space="preserve"> nam barometr zawodów</w:t>
            </w:r>
            <w:r>
              <w:rPr>
                <w:rFonts w:asciiTheme="minorHAnsi" w:hAnsiTheme="minorHAnsi"/>
              </w:rPr>
              <w:t>,</w:t>
            </w:r>
            <w:r w:rsidRPr="0033460D">
              <w:rPr>
                <w:rFonts w:asciiTheme="minorHAnsi" w:hAnsiTheme="minorHAnsi"/>
              </w:rPr>
              <w:t xml:space="preserve"> to jednoroczna </w:t>
            </w:r>
            <w:r w:rsidRPr="00333426">
              <w:rPr>
                <w:rStyle w:val="Pogrubienie"/>
                <w:rFonts w:asciiTheme="minorHAnsi" w:hAnsiTheme="minorHAnsi"/>
              </w:rPr>
              <w:t>prognoza sytuacji w zawodach</w:t>
            </w:r>
            <w:r w:rsidRPr="00333426">
              <w:rPr>
                <w:rFonts w:asciiTheme="minorHAnsi" w:hAnsiTheme="minorHAnsi"/>
                <w:b/>
              </w:rPr>
              <w:t>.</w:t>
            </w:r>
            <w:r w:rsidRPr="0033460D">
              <w:rPr>
                <w:rFonts w:asciiTheme="minorHAnsi" w:hAnsiTheme="minorHAnsi"/>
              </w:rPr>
              <w:t xml:space="preserve"> Barometr dzieli zawody na trzy </w:t>
            </w:r>
            <w:r w:rsidRPr="008D41E9">
              <w:rPr>
                <w:rFonts w:asciiTheme="minorHAnsi" w:hAnsiTheme="minorHAnsi"/>
              </w:rPr>
              <w:t xml:space="preserve">grupy: deficytowe, zrównoważone i nadwyżkowe. </w:t>
            </w:r>
          </w:p>
          <w:p w:rsidR="008D41E9" w:rsidRPr="008D41E9" w:rsidRDefault="008D41E9" w:rsidP="008D41E9">
            <w:pPr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</w:pPr>
            <w:r w:rsidRPr="008D41E9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pl-PL"/>
              </w:rPr>
              <w:t xml:space="preserve">Zawody deficytowe </w:t>
            </w:r>
            <w:r w:rsidRPr="008D41E9"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  <w:t xml:space="preserve">to takie, w których w najbliższym roku nie powinno być trudności ze znalezieniem pracy, gdyż zapotrzebowanie pracodawców będzie w ich przypadku duże, 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  <w:t xml:space="preserve">                   </w:t>
            </w:r>
            <w:r w:rsidRPr="008D41E9"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  <w:lastRenderedPageBreak/>
              <w:t>a podaż pracowników chętnych do podjęcia zatrudnienia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  <w:t xml:space="preserve">                               </w:t>
            </w:r>
            <w:r w:rsidRPr="008D41E9"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  <w:t xml:space="preserve"> i mających odpowiednie kwalifikacje – niewielka.</w:t>
            </w:r>
          </w:p>
          <w:p w:rsidR="008D41E9" w:rsidRPr="008D41E9" w:rsidRDefault="008D41E9" w:rsidP="008D41E9">
            <w:pPr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</w:pPr>
            <w:r w:rsidRPr="008D41E9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pl-PL"/>
              </w:rPr>
              <w:t xml:space="preserve">Zawody zrównoważone </w:t>
            </w:r>
            <w:r w:rsidRPr="008D41E9"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  <w:t>to takie, w których liczba ofert pracy będzie zbliżona do liczby osób zdolnych i chętnych do podjęcia zatrudnienia w danym zawodzie (podaż i popyt zrównoważą się).</w:t>
            </w:r>
          </w:p>
          <w:p w:rsidR="008D41E9" w:rsidRPr="008D41E9" w:rsidRDefault="008D41E9" w:rsidP="008D41E9">
            <w:pPr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</w:pPr>
            <w:r w:rsidRPr="008D41E9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pl-PL"/>
              </w:rPr>
              <w:t>Zawody nadwyżkowe</w:t>
            </w:r>
            <w:r w:rsidRPr="008D41E9"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  <w:t>, w których znalezienie pracy może być trudniejsze ze względu na małe zapotrzebowanie oraz wielu kandydatów chętnych do podjęcia pracy i spełniających wymagania pracodawców.</w:t>
            </w:r>
          </w:p>
          <w:p w:rsidR="008D41E9" w:rsidRPr="008D41E9" w:rsidRDefault="008D41E9" w:rsidP="008D41E9">
            <w:pPr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</w:pPr>
            <w:r w:rsidRPr="008D41E9"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  <w:t xml:space="preserve">Barometr pokazuje zapotrzebowanie na zawody w każdym 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  <w:t xml:space="preserve">                       </w:t>
            </w:r>
            <w:r w:rsidRPr="008D41E9"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  <w:t>z powiatów w Polsce. Lecz nie tylko. Barometr dostępny jest także na poziomie województw.</w:t>
            </w:r>
          </w:p>
          <w:p w:rsidR="008D41E9" w:rsidRDefault="008D41E9" w:rsidP="008D41E9">
            <w:pPr>
              <w:pStyle w:val="NormalnyWeb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Pomysłodawcą był Wojewódzki Urząd Pracy w Krakowie na podstawie projektu szwedzkiego. </w:t>
            </w:r>
          </w:p>
          <w:p w:rsidR="008D41E9" w:rsidRDefault="008D41E9" w:rsidP="008D41E9">
            <w:pPr>
              <w:pStyle w:val="NormalnyWeb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Dowiedzieliśmy się ciekawych rzeczy o tym projekcie. Krzysztof Słabczyński  skomentował, iż jest to  dobre narzędzie dla młodzieży, natomiast Basia Matusik przekazała informacje, iż uczniowie pytają doradców zawodowych o  zawody nadwyżkowe i  deficytowe. </w:t>
            </w:r>
          </w:p>
          <w:p w:rsidR="003F32C3" w:rsidRDefault="003F32C3" w:rsidP="003F32C3">
            <w:pPr>
              <w:pStyle w:val="NormalnyWeb"/>
              <w:jc w:val="both"/>
              <w:rPr>
                <w:rFonts w:asciiTheme="minorHAnsi" w:hAnsiTheme="minorHAnsi"/>
              </w:rPr>
            </w:pPr>
            <w:r w:rsidRPr="003F32C3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206C26C7" wp14:editId="701870E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452120</wp:posOffset>
                  </wp:positionV>
                  <wp:extent cx="2790825" cy="1861185"/>
                  <wp:effectExtent l="0" t="0" r="0" b="5715"/>
                  <wp:wrapNone/>
                  <wp:docPr id="5" name="Obraz 5" descr="C:\Users\Bożena Sumińska\Desktop\Nowy folder (2)\IMG_3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żena Sumińska\Desktop\Nowy folder (2)\IMG_3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1E9">
              <w:rPr>
                <w:rFonts w:asciiTheme="minorHAnsi" w:hAnsiTheme="minorHAnsi"/>
              </w:rPr>
              <w:t xml:space="preserve">Edwin Gierasimczyk poinformował nas także, że takie badania prowadzone są również na Łotwie i Litwie. </w:t>
            </w:r>
          </w:p>
          <w:p w:rsidR="003F32C3" w:rsidRDefault="003F32C3" w:rsidP="003F32C3">
            <w:pPr>
              <w:pStyle w:val="NormalnyWeb"/>
              <w:jc w:val="both"/>
              <w:rPr>
                <w:rFonts w:asciiTheme="minorHAnsi" w:hAnsiTheme="minorHAnsi"/>
              </w:rPr>
            </w:pPr>
          </w:p>
          <w:p w:rsidR="003F32C3" w:rsidRDefault="003F32C3" w:rsidP="003F32C3">
            <w:pPr>
              <w:pStyle w:val="NormalnyWeb"/>
              <w:jc w:val="both"/>
              <w:rPr>
                <w:rFonts w:asciiTheme="minorHAnsi" w:hAnsiTheme="minorHAnsi"/>
              </w:rPr>
            </w:pPr>
          </w:p>
          <w:p w:rsidR="003F32C3" w:rsidRDefault="003F32C3" w:rsidP="003F32C3">
            <w:pPr>
              <w:pStyle w:val="NormalnyWeb"/>
              <w:jc w:val="both"/>
              <w:rPr>
                <w:rFonts w:asciiTheme="minorHAnsi" w:hAnsiTheme="minorHAnsi"/>
              </w:rPr>
            </w:pPr>
          </w:p>
          <w:p w:rsidR="003F32C3" w:rsidRDefault="003F32C3" w:rsidP="003F32C3">
            <w:pPr>
              <w:pStyle w:val="NormalnyWeb"/>
              <w:jc w:val="both"/>
              <w:rPr>
                <w:rFonts w:asciiTheme="minorHAnsi" w:hAnsiTheme="minorHAnsi"/>
              </w:rPr>
            </w:pPr>
          </w:p>
          <w:p w:rsidR="003F32C3" w:rsidRDefault="003F32C3" w:rsidP="003F32C3">
            <w:pPr>
              <w:pStyle w:val="NormalnyWeb"/>
              <w:jc w:val="both"/>
              <w:rPr>
                <w:rFonts w:asciiTheme="minorHAnsi" w:hAnsiTheme="minorHAnsi"/>
              </w:rPr>
            </w:pPr>
            <w:r w:rsidRPr="00E45DB8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2CF872C" wp14:editId="3E815616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359410</wp:posOffset>
                  </wp:positionV>
                  <wp:extent cx="2606400" cy="1738845"/>
                  <wp:effectExtent l="0" t="0" r="3810" b="0"/>
                  <wp:wrapNone/>
                  <wp:docPr id="69" name="Obraz 69" descr="C:\Users\Bożena Sumińska\Desktop\Nowy folder (2)\IMG_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Bożena Sumińska\Desktop\Nowy folder (2)\IMG_3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400" cy="173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32C3" w:rsidRDefault="003F32C3" w:rsidP="003F32C3">
            <w:pPr>
              <w:pStyle w:val="NormalnyWeb"/>
              <w:jc w:val="both"/>
              <w:rPr>
                <w:rFonts w:asciiTheme="minorHAnsi" w:hAnsiTheme="minorHAnsi"/>
              </w:rPr>
            </w:pPr>
          </w:p>
          <w:p w:rsidR="003F32C3" w:rsidRDefault="003F32C3" w:rsidP="003F32C3">
            <w:pPr>
              <w:pStyle w:val="NormalnyWeb"/>
              <w:jc w:val="both"/>
              <w:rPr>
                <w:rFonts w:asciiTheme="minorHAnsi" w:hAnsiTheme="minorHAnsi"/>
              </w:rPr>
            </w:pPr>
          </w:p>
          <w:p w:rsidR="003F32C3" w:rsidRDefault="003F32C3" w:rsidP="003F32C3">
            <w:pPr>
              <w:pStyle w:val="NormalnyWeb"/>
              <w:jc w:val="both"/>
              <w:rPr>
                <w:rFonts w:asciiTheme="minorHAnsi" w:hAnsiTheme="minorHAnsi"/>
              </w:rPr>
            </w:pPr>
          </w:p>
          <w:p w:rsidR="003F32C3" w:rsidRDefault="003F32C3" w:rsidP="003F32C3">
            <w:pPr>
              <w:pStyle w:val="NormalnyWeb"/>
              <w:jc w:val="both"/>
              <w:rPr>
                <w:rFonts w:asciiTheme="minorHAnsi" w:hAnsiTheme="minorHAnsi"/>
              </w:rPr>
            </w:pPr>
          </w:p>
          <w:p w:rsidR="00500A3E" w:rsidRDefault="00500A3E" w:rsidP="003F32C3">
            <w:pPr>
              <w:pStyle w:val="NormalnyWeb"/>
              <w:jc w:val="both"/>
              <w:rPr>
                <w:rFonts w:asciiTheme="minorHAnsi" w:hAnsiTheme="minorHAnsi"/>
                <w:b/>
              </w:rPr>
            </w:pPr>
          </w:p>
          <w:p w:rsidR="00500A3E" w:rsidRDefault="00500A3E" w:rsidP="003F32C3">
            <w:pPr>
              <w:pStyle w:val="NormalnyWeb"/>
              <w:jc w:val="both"/>
              <w:rPr>
                <w:rFonts w:asciiTheme="minorHAnsi" w:hAnsiTheme="minorHAnsi"/>
                <w:b/>
              </w:rPr>
            </w:pPr>
            <w:r w:rsidRPr="00500A3E">
              <w:rPr>
                <w:rFonts w:asciiTheme="minorHAnsi" w:hAnsiTheme="minorHAnsi"/>
                <w:b/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6DACB57" wp14:editId="22B7A69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175895</wp:posOffset>
                  </wp:positionV>
                  <wp:extent cx="2878736" cy="1920094"/>
                  <wp:effectExtent l="0" t="0" r="0" b="4445"/>
                  <wp:wrapNone/>
                  <wp:docPr id="7" name="Obraz 7" descr="C:\Users\Bożena Sumińska\Desktop\Nowy folder (2)\IMG_3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żena Sumińska\Desktop\Nowy folder (2)\IMG_3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736" cy="192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A3E" w:rsidRDefault="00500A3E" w:rsidP="003F32C3">
            <w:pPr>
              <w:pStyle w:val="NormalnyWeb"/>
              <w:jc w:val="both"/>
              <w:rPr>
                <w:rFonts w:asciiTheme="minorHAnsi" w:hAnsiTheme="minorHAnsi"/>
                <w:b/>
              </w:rPr>
            </w:pPr>
          </w:p>
          <w:p w:rsidR="00500A3E" w:rsidRDefault="00500A3E" w:rsidP="003F32C3">
            <w:pPr>
              <w:pStyle w:val="NormalnyWeb"/>
              <w:jc w:val="both"/>
              <w:rPr>
                <w:rFonts w:asciiTheme="minorHAnsi" w:hAnsiTheme="minorHAnsi"/>
                <w:b/>
              </w:rPr>
            </w:pPr>
          </w:p>
          <w:p w:rsidR="00500A3E" w:rsidRDefault="00500A3E" w:rsidP="003F32C3">
            <w:pPr>
              <w:pStyle w:val="NormalnyWeb"/>
              <w:jc w:val="both"/>
              <w:rPr>
                <w:rFonts w:asciiTheme="minorHAnsi" w:hAnsiTheme="minorHAnsi"/>
                <w:b/>
              </w:rPr>
            </w:pPr>
          </w:p>
          <w:p w:rsidR="00500A3E" w:rsidRDefault="00500A3E" w:rsidP="003F32C3">
            <w:pPr>
              <w:pStyle w:val="NormalnyWeb"/>
              <w:jc w:val="both"/>
              <w:rPr>
                <w:rFonts w:asciiTheme="minorHAnsi" w:hAnsiTheme="minorHAnsi"/>
                <w:b/>
              </w:rPr>
            </w:pPr>
          </w:p>
          <w:p w:rsidR="00500A3E" w:rsidRDefault="00500A3E" w:rsidP="00500A3E">
            <w:pPr>
              <w:pStyle w:val="NormalnyWeb"/>
              <w:jc w:val="both"/>
              <w:rPr>
                <w:rFonts w:asciiTheme="minorHAnsi" w:hAnsiTheme="minorHAnsi"/>
              </w:rPr>
            </w:pPr>
          </w:p>
          <w:p w:rsidR="00500A3E" w:rsidRPr="001730C2" w:rsidRDefault="00500A3E" w:rsidP="001730C2">
            <w:pPr>
              <w:pStyle w:val="NormalnyWeb"/>
              <w:jc w:val="center"/>
              <w:rPr>
                <w:rFonts w:asciiTheme="minorHAnsi" w:hAnsiTheme="minorHAnsi"/>
                <w:color w:val="0070C0"/>
              </w:rPr>
            </w:pPr>
            <w:r w:rsidRPr="001730C2">
              <w:rPr>
                <w:rFonts w:asciiTheme="minorHAnsi" w:hAnsiTheme="minorHAnsi"/>
                <w:color w:val="0070C0"/>
              </w:rPr>
              <w:t>Słuchamy z zaciekawieniem</w:t>
            </w:r>
          </w:p>
          <w:p w:rsidR="00145D27" w:rsidRDefault="00145D27" w:rsidP="003F32C3">
            <w:pPr>
              <w:pStyle w:val="NormalnyWeb"/>
              <w:jc w:val="both"/>
              <w:rPr>
                <w:rFonts w:asciiTheme="minorHAnsi" w:hAnsiTheme="minorHAnsi"/>
                <w:b/>
              </w:rPr>
            </w:pPr>
            <w:r w:rsidRPr="007A190B">
              <w:rPr>
                <w:rFonts w:asciiTheme="minorHAnsi" w:hAnsiTheme="minorHAnsi"/>
                <w:b/>
              </w:rPr>
              <w:t xml:space="preserve">AD </w:t>
            </w:r>
            <w:r>
              <w:rPr>
                <w:rFonts w:asciiTheme="minorHAnsi" w:hAnsiTheme="minorHAnsi"/>
                <w:b/>
              </w:rPr>
              <w:t xml:space="preserve">2. </w:t>
            </w:r>
            <w:r w:rsidR="003F32C3">
              <w:rPr>
                <w:rFonts w:asciiTheme="minorHAnsi" w:hAnsiTheme="minorHAnsi"/>
                <w:b/>
              </w:rPr>
              <w:t>Zajęcia z arteterapii – drugi  dzień.</w:t>
            </w:r>
            <w:r w:rsidRPr="007A190B">
              <w:rPr>
                <w:rFonts w:asciiTheme="minorHAnsi" w:hAnsiTheme="minorHAnsi"/>
                <w:b/>
              </w:rPr>
              <w:t xml:space="preserve"> </w:t>
            </w:r>
          </w:p>
          <w:p w:rsidR="003F32C3" w:rsidRDefault="003F32C3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333426">
              <w:rPr>
                <w:rFonts w:asciiTheme="minorHAnsi" w:hAnsiTheme="minorHAnsi"/>
                <w:sz w:val="24"/>
                <w:szCs w:val="24"/>
              </w:rPr>
              <w:t xml:space="preserve">Po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zakończeniu </w:t>
            </w:r>
            <w:r w:rsidRPr="00333426">
              <w:rPr>
                <w:rFonts w:asciiTheme="minorHAnsi" w:hAnsiTheme="minorHAnsi"/>
                <w:sz w:val="24"/>
                <w:szCs w:val="24"/>
              </w:rPr>
              <w:t>oficjaln</w:t>
            </w:r>
            <w:r>
              <w:rPr>
                <w:rFonts w:asciiTheme="minorHAnsi" w:hAnsiTheme="minorHAnsi"/>
                <w:sz w:val="24"/>
                <w:szCs w:val="24"/>
              </w:rPr>
              <w:t>ej</w:t>
            </w:r>
            <w:r w:rsidRPr="00333426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części</w:t>
            </w:r>
            <w:r w:rsidRPr="00333426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spotkania</w:t>
            </w:r>
            <w:r w:rsidRPr="00333426">
              <w:rPr>
                <w:rFonts w:asciiTheme="minorHAnsi" w:hAnsiTheme="minorHAnsi"/>
                <w:sz w:val="24"/>
                <w:szCs w:val="24"/>
              </w:rPr>
              <w:t xml:space="preserve"> Bożena Sumińska zaprosiła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wszystkich na drugi  dzień zajęć z arteterapii. </w:t>
            </w:r>
          </w:p>
          <w:p w:rsidR="003F32C3" w:rsidRDefault="00D842F2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Drugi  dzień</w:t>
            </w:r>
            <w:r w:rsidR="00C76CF4">
              <w:rPr>
                <w:rFonts w:asciiTheme="minorHAnsi" w:hAnsiTheme="minorHAnsi"/>
                <w:sz w:val="24"/>
                <w:szCs w:val="24"/>
              </w:rPr>
              <w:t xml:space="preserve"> warsztatów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="003F32C3">
              <w:rPr>
                <w:rFonts w:asciiTheme="minorHAnsi" w:hAnsiTheme="minorHAnsi"/>
                <w:sz w:val="24"/>
                <w:szCs w:val="24"/>
              </w:rPr>
              <w:t xml:space="preserve">to praca w grupie. </w:t>
            </w:r>
          </w:p>
          <w:p w:rsidR="003F32C3" w:rsidRDefault="00500A3E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500A3E">
              <w:rPr>
                <w:rFonts w:asciiTheme="minorHAnsi" w:hAnsiTheme="minorHAnsi" w:cs="Arial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220270</wp:posOffset>
                  </wp:positionH>
                  <wp:positionV relativeFrom="paragraph">
                    <wp:posOffset>25399</wp:posOffset>
                  </wp:positionV>
                  <wp:extent cx="3098876" cy="2066925"/>
                  <wp:effectExtent l="0" t="0" r="6350" b="0"/>
                  <wp:wrapNone/>
                  <wp:docPr id="8" name="Obraz 8" descr="C:\Users\Bożena Sumińska\Desktop\Nowy folder (2)\IMG_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żena Sumińska\Desktop\Nowy folder (2)\IMG_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462" cy="206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A3E" w:rsidRDefault="00500A3E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500A3E" w:rsidRDefault="00500A3E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500A3E" w:rsidRDefault="00500A3E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500A3E" w:rsidRDefault="00500A3E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500A3E" w:rsidRDefault="00500A3E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500A3E" w:rsidRDefault="00500A3E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500A3E" w:rsidRDefault="00500A3E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500A3E" w:rsidRDefault="00D842F2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500A3E">
              <w:rPr>
                <w:rFonts w:asciiTheme="minorHAnsi" w:hAnsiTheme="minorHAnsi" w:cs="Arial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028CA04C" wp14:editId="67EE3A3B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42545</wp:posOffset>
                  </wp:positionV>
                  <wp:extent cx="3206455" cy="2138680"/>
                  <wp:effectExtent l="0" t="0" r="0" b="0"/>
                  <wp:wrapNone/>
                  <wp:docPr id="9" name="Obraz 9" descr="C:\Users\Bożena Sumińska\Desktop\Nowy folder (2)\IMG_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żena Sumińska\Desktop\Nowy folder (2)\IMG_3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45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3F32C3" w:rsidRDefault="003F32C3" w:rsidP="00001D3D">
            <w:pPr>
              <w:spacing w:after="120" w:line="240" w:lineRule="auto"/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500A3E" w:rsidRDefault="00500A3E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00A3E" w:rsidRPr="001730C2" w:rsidRDefault="00D842F2" w:rsidP="001730C2">
            <w:pPr>
              <w:spacing w:after="120" w:line="240" w:lineRule="auto"/>
              <w:jc w:val="center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1730C2">
              <w:rPr>
                <w:rFonts w:asciiTheme="minorHAnsi" w:hAnsiTheme="minorHAnsi"/>
                <w:color w:val="0070C0"/>
                <w:sz w:val="24"/>
                <w:szCs w:val="24"/>
              </w:rPr>
              <w:t>Grupa próbuje sobie poradzić z konstru</w:t>
            </w:r>
            <w:r w:rsidR="00CA559E" w:rsidRPr="001730C2">
              <w:rPr>
                <w:rFonts w:asciiTheme="minorHAnsi" w:hAnsiTheme="minorHAnsi"/>
                <w:color w:val="0070C0"/>
                <w:sz w:val="24"/>
                <w:szCs w:val="24"/>
              </w:rPr>
              <w:t xml:space="preserve">owaniem </w:t>
            </w:r>
            <w:r w:rsidRPr="001730C2">
              <w:rPr>
                <w:rFonts w:asciiTheme="minorHAnsi" w:hAnsiTheme="minorHAnsi"/>
                <w:color w:val="0070C0"/>
                <w:sz w:val="24"/>
                <w:szCs w:val="24"/>
              </w:rPr>
              <w:t>kwiat</w:t>
            </w:r>
            <w:r w:rsidR="00C76CF4" w:rsidRPr="001730C2">
              <w:rPr>
                <w:rFonts w:asciiTheme="minorHAnsi" w:hAnsiTheme="minorHAnsi"/>
                <w:color w:val="0070C0"/>
                <w:sz w:val="24"/>
                <w:szCs w:val="24"/>
              </w:rPr>
              <w:t>u</w:t>
            </w:r>
            <w:r w:rsidRPr="001730C2">
              <w:rPr>
                <w:rFonts w:asciiTheme="minorHAnsi" w:hAnsiTheme="minorHAnsi"/>
                <w:color w:val="0070C0"/>
                <w:sz w:val="24"/>
                <w:szCs w:val="24"/>
              </w:rPr>
              <w:t xml:space="preserve">                               z papieru, który ma stać samoistnie na podłodze.</w:t>
            </w: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CA559E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42F2">
              <w:rPr>
                <w:rFonts w:asciiTheme="minorHAnsi" w:hAnsiTheme="minorHAnsi"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77C446A" wp14:editId="65595299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236855</wp:posOffset>
                  </wp:positionV>
                  <wp:extent cx="3494922" cy="2331085"/>
                  <wp:effectExtent l="0" t="0" r="0" b="0"/>
                  <wp:wrapNone/>
                  <wp:docPr id="10" name="Obraz 10" descr="C:\Users\Bożena Sumińska\Desktop\Nowy folder (2)\IMG_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żena Sumińska\Desktop\Nowy folder (2)\IMG_3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47" cy="233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Pr="001730C2" w:rsidRDefault="00D842F2" w:rsidP="00CA559E">
            <w:pPr>
              <w:spacing w:after="120" w:line="240" w:lineRule="auto"/>
              <w:jc w:val="center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1730C2">
              <w:rPr>
                <w:rFonts w:asciiTheme="minorHAnsi" w:hAnsiTheme="minorHAnsi"/>
                <w:color w:val="0070C0"/>
                <w:sz w:val="24"/>
                <w:szCs w:val="24"/>
              </w:rPr>
              <w:t>A czasu coraz mniej</w:t>
            </w:r>
          </w:p>
          <w:p w:rsidR="00D842F2" w:rsidRP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00A3E" w:rsidRDefault="00CA559E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D842F2">
              <w:rPr>
                <w:rFonts w:asciiTheme="minorHAnsi" w:hAnsi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71E5A631" wp14:editId="1225966C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42545</wp:posOffset>
                  </wp:positionV>
                  <wp:extent cx="3461601" cy="2308860"/>
                  <wp:effectExtent l="0" t="0" r="5715" b="0"/>
                  <wp:wrapNone/>
                  <wp:docPr id="11" name="Obraz 11" descr="C:\Users\Bożena Sumińska\Desktop\Nowy folder (2)\IMG_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żena Sumińska\Desktop\Nowy folder (2)\IMG_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601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CA559E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D842F2">
              <w:rPr>
                <w:rFonts w:asciiTheme="minorHAnsi" w:hAnsiTheme="min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5842930E" wp14:editId="0D106D2F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187960</wp:posOffset>
                  </wp:positionV>
                  <wp:extent cx="3513009" cy="2343150"/>
                  <wp:effectExtent l="0" t="0" r="0" b="0"/>
                  <wp:wrapNone/>
                  <wp:docPr id="13" name="Obraz 13" descr="C:\Users\Bożena Sumińska\Desktop\Nowy folder (2)\IMG_3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żena Sumińska\Desktop\Nowy folder (2)\IMG_3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009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CA559E" w:rsidRDefault="00CA559E" w:rsidP="00CA559E">
            <w:pPr>
              <w:spacing w:after="12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A559E" w:rsidRDefault="00CA559E" w:rsidP="00CA559E">
            <w:pPr>
              <w:spacing w:after="12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Pr="001730C2" w:rsidRDefault="001730C2" w:rsidP="00CA559E">
            <w:pPr>
              <w:spacing w:after="120" w:line="240" w:lineRule="auto"/>
              <w:jc w:val="center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>
              <w:rPr>
                <w:rFonts w:asciiTheme="minorHAnsi" w:hAnsiTheme="minorHAnsi"/>
                <w:color w:val="0070C0"/>
                <w:sz w:val="24"/>
                <w:szCs w:val="24"/>
              </w:rPr>
              <w:t>Sukces, d</w:t>
            </w:r>
            <w:r w:rsidR="00D842F2" w:rsidRPr="001730C2">
              <w:rPr>
                <w:rFonts w:asciiTheme="minorHAnsi" w:hAnsiTheme="minorHAnsi"/>
                <w:color w:val="0070C0"/>
                <w:sz w:val="24"/>
                <w:szCs w:val="24"/>
              </w:rPr>
              <w:t>zieło ukończone</w:t>
            </w: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CA559E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A559E">
              <w:rPr>
                <w:rFonts w:asciiTheme="minorHAnsi" w:hAnsi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07D6E695" wp14:editId="5A589527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99060</wp:posOffset>
                  </wp:positionV>
                  <wp:extent cx="3351972" cy="2235739"/>
                  <wp:effectExtent l="0" t="0" r="1270" b="0"/>
                  <wp:wrapNone/>
                  <wp:docPr id="19" name="Obraz 19" descr="C:\Users\Bożena Sumińska\Desktop\Nowy folder (2)\IMG_3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ożena Sumińska\Desktop\Nowy folder (2)\IMG_3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972" cy="223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559E" w:rsidRDefault="00CA559E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D842F2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Default="00CA559E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A559E">
              <w:rPr>
                <w:rFonts w:asciiTheme="minorHAnsi" w:hAnsi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20E445BE" wp14:editId="70544F1B">
                  <wp:simplePos x="0" y="0"/>
                  <wp:positionH relativeFrom="column">
                    <wp:posOffset>243900</wp:posOffset>
                  </wp:positionH>
                  <wp:positionV relativeFrom="paragraph">
                    <wp:posOffset>224790</wp:posOffset>
                  </wp:positionV>
                  <wp:extent cx="3380740" cy="2254925"/>
                  <wp:effectExtent l="0" t="0" r="0" b="0"/>
                  <wp:wrapNone/>
                  <wp:docPr id="18" name="Obraz 18" descr="C:\Users\Bożena Sumińska\Desktop\Nowy folder (2)\IMG_3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żena Sumińska\Desktop\Nowy folder (2)\IMG_3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225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559E" w:rsidRDefault="00CA559E" w:rsidP="00D842F2">
            <w:pPr>
              <w:spacing w:after="12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A559E" w:rsidRDefault="00CA559E" w:rsidP="00D842F2">
            <w:pPr>
              <w:spacing w:after="12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A559E" w:rsidRDefault="00CA559E" w:rsidP="00CA559E">
            <w:pPr>
              <w:spacing w:after="12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A559E" w:rsidRDefault="00CA559E" w:rsidP="00D842F2">
            <w:pPr>
              <w:spacing w:after="12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A559E" w:rsidRDefault="00CA559E" w:rsidP="00D842F2">
            <w:pPr>
              <w:spacing w:after="12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A559E" w:rsidRDefault="00CA559E" w:rsidP="00D842F2">
            <w:pPr>
              <w:spacing w:after="12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A559E" w:rsidRDefault="00CA559E" w:rsidP="00D842F2">
            <w:pPr>
              <w:spacing w:after="12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A559E" w:rsidRDefault="00CA559E" w:rsidP="00D842F2">
            <w:pPr>
              <w:spacing w:after="12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CA559E" w:rsidRDefault="00CA559E" w:rsidP="00CA559E">
            <w:pPr>
              <w:spacing w:after="120"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D842F2" w:rsidRPr="001730C2" w:rsidRDefault="00D842F2" w:rsidP="00CA559E">
            <w:pPr>
              <w:spacing w:after="120" w:line="240" w:lineRule="auto"/>
              <w:jc w:val="center"/>
              <w:rPr>
                <w:rFonts w:asciiTheme="minorHAnsi" w:hAnsiTheme="minorHAnsi"/>
                <w:color w:val="0070C0"/>
                <w:sz w:val="24"/>
                <w:szCs w:val="24"/>
              </w:rPr>
            </w:pPr>
            <w:bookmarkStart w:id="0" w:name="_GoBack"/>
            <w:r w:rsidRPr="001730C2">
              <w:rPr>
                <w:rFonts w:asciiTheme="minorHAnsi" w:hAnsiTheme="minorHAnsi"/>
                <w:color w:val="0070C0"/>
                <w:sz w:val="24"/>
                <w:szCs w:val="24"/>
              </w:rPr>
              <w:t>Pisanie bajek i  ilustracji, to</w:t>
            </w:r>
            <w:r w:rsidR="00CA559E" w:rsidRPr="001730C2">
              <w:rPr>
                <w:rFonts w:asciiTheme="minorHAnsi" w:hAnsiTheme="minorHAnsi"/>
                <w:color w:val="0070C0"/>
                <w:sz w:val="24"/>
                <w:szCs w:val="24"/>
              </w:rPr>
              <w:t xml:space="preserve"> istna</w:t>
            </w:r>
            <w:r w:rsidRPr="001730C2">
              <w:rPr>
                <w:rFonts w:asciiTheme="minorHAnsi" w:hAnsiTheme="minorHAnsi"/>
                <w:color w:val="0070C0"/>
                <w:sz w:val="24"/>
                <w:szCs w:val="24"/>
              </w:rPr>
              <w:t xml:space="preserve"> bajka</w:t>
            </w:r>
          </w:p>
          <w:bookmarkEnd w:id="0"/>
          <w:p w:rsidR="00CA559E" w:rsidRDefault="00CA559E" w:rsidP="00001D3D">
            <w:p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145D27" w:rsidRPr="007A190B" w:rsidRDefault="00C76CF4" w:rsidP="00C76CF4">
            <w:pPr>
              <w:spacing w:after="120" w:line="240" w:lineRule="auto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Grupa bawiła się doskonale, a Bożena Sumińska zaprosiła uczestników na </w:t>
            </w:r>
            <w:r w:rsidR="00145D27">
              <w:rPr>
                <w:rFonts w:asciiTheme="minorHAnsi" w:hAnsiTheme="minorHAnsi"/>
                <w:sz w:val="24"/>
                <w:szCs w:val="24"/>
              </w:rPr>
              <w:t>trzeci dzień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warsztatów 17 maja.</w:t>
            </w:r>
            <w:r w:rsidR="00145D27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  <w:tr w:rsidR="00D842F2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Default="00145D27" w:rsidP="00001D3D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lastRenderedPageBreak/>
              <w:t>Rezultaty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834B8A" w:rsidRDefault="00C76CF4" w:rsidP="00001D3D">
            <w:pPr>
              <w:pStyle w:val="Akapitzlist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Nowi członkowie Partnerstwa – WOM w Gorzowie Wielkopolskim i Zakład Karny w Nowej Soli. </w:t>
            </w:r>
          </w:p>
          <w:p w:rsidR="00C76CF4" w:rsidRPr="00C76CF4" w:rsidRDefault="00145D27" w:rsidP="00C76CF4">
            <w:pPr>
              <w:pStyle w:val="Akapitzlist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Spotkanie z Edwinem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Gierasimczykiem</w:t>
            </w:r>
            <w:proofErr w:type="spellEnd"/>
            <w:r w:rsidR="00C76CF4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– prezentacja „Barometr zawodów” narzędzie dla szkół,                              nauczycieli i doradców zawodowych.</w:t>
            </w:r>
          </w:p>
        </w:tc>
      </w:tr>
      <w:tr w:rsidR="00D842F2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Default="00145D27" w:rsidP="00001D3D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Wartość dodana spotkania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834B8A" w:rsidRDefault="00145D27" w:rsidP="00001D3D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834B8A">
              <w:rPr>
                <w:rFonts w:asciiTheme="minorHAnsi" w:eastAsiaTheme="minorHAnsi" w:hAnsiTheme="minorHAnsi"/>
                <w:sz w:val="24"/>
                <w:szCs w:val="24"/>
              </w:rPr>
              <w:t>Integracja zespołu podczas warsztatów „Arteterapia sposobem na stres”</w:t>
            </w:r>
          </w:p>
          <w:p w:rsidR="00145D27" w:rsidRPr="00834B8A" w:rsidRDefault="00145D27" w:rsidP="00001D3D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834B8A">
              <w:rPr>
                <w:rFonts w:asciiTheme="minorHAnsi" w:eastAsiaTheme="minorHAnsi" w:hAnsiTheme="minorHAnsi"/>
                <w:sz w:val="24"/>
                <w:szCs w:val="24"/>
              </w:rPr>
              <w:t>Wyjątkowe zaangażowanie uczestników  zespołu.</w:t>
            </w:r>
          </w:p>
        </w:tc>
      </w:tr>
      <w:tr w:rsidR="00D842F2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Default="00145D27" w:rsidP="00001D3D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Wnioski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834B8A" w:rsidRDefault="00145D27" w:rsidP="00001D3D">
            <w:pPr>
              <w:pStyle w:val="Akapitzlist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34B8A">
              <w:rPr>
                <w:rFonts w:asciiTheme="minorHAnsi" w:hAnsiTheme="minorHAnsi"/>
                <w:sz w:val="24"/>
                <w:szCs w:val="24"/>
              </w:rPr>
              <w:t xml:space="preserve">Kolejne spotkanie zespołu ustalono na </w:t>
            </w:r>
            <w:r w:rsidR="00C76CF4">
              <w:rPr>
                <w:rFonts w:asciiTheme="minorHAnsi" w:hAnsiTheme="minorHAnsi"/>
                <w:sz w:val="24"/>
                <w:szCs w:val="24"/>
              </w:rPr>
              <w:t>17 maja</w:t>
            </w:r>
            <w:r w:rsidRPr="00834B8A">
              <w:rPr>
                <w:rFonts w:asciiTheme="minorHAnsi" w:hAnsiTheme="minorHAnsi"/>
                <w:sz w:val="24"/>
                <w:szCs w:val="24"/>
              </w:rPr>
              <w:t xml:space="preserve"> 2016r                          w Wojewódzkim Urzędzie Pracy w Zielonej Górze.</w:t>
            </w:r>
          </w:p>
          <w:p w:rsidR="00145D27" w:rsidRDefault="00145D27" w:rsidP="00001D3D">
            <w:pPr>
              <w:pStyle w:val="Akapitzlist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34B8A">
              <w:rPr>
                <w:rFonts w:asciiTheme="minorHAnsi" w:hAnsiTheme="minorHAnsi"/>
                <w:sz w:val="24"/>
                <w:szCs w:val="24"/>
              </w:rPr>
              <w:t xml:space="preserve">Przekazanie raportu uczestnikom zespołu odbędzie się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 </w:t>
            </w:r>
            <w:r w:rsidRPr="00834B8A">
              <w:rPr>
                <w:rFonts w:asciiTheme="minorHAnsi" w:hAnsiTheme="minorHAnsi"/>
                <w:sz w:val="24"/>
                <w:szCs w:val="24"/>
              </w:rPr>
              <w:t>w wersji elektronicznej.</w:t>
            </w:r>
          </w:p>
          <w:p w:rsidR="00C76CF4" w:rsidRPr="00834B8A" w:rsidRDefault="00C76CF4" w:rsidP="00C76CF4">
            <w:pPr>
              <w:pStyle w:val="Akapitzlist"/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145D27" w:rsidRPr="00834B8A" w:rsidRDefault="00145D27" w:rsidP="00001D3D">
            <w:pPr>
              <w:pStyle w:val="Akapitzlist"/>
              <w:numPr>
                <w:ilvl w:val="0"/>
                <w:numId w:val="4"/>
              </w:numPr>
              <w:spacing w:after="12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34B8A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Zamieszczenie raportu ze spotkania z galerią na </w:t>
            </w:r>
            <w:hyperlink r:id="rId19" w:history="1">
              <w:r w:rsidRPr="00834B8A">
                <w:rPr>
                  <w:rStyle w:val="Hipercze"/>
                  <w:rFonts w:asciiTheme="minorHAnsi" w:hAnsiTheme="minorHAnsi"/>
                  <w:sz w:val="24"/>
                  <w:szCs w:val="24"/>
                </w:rPr>
                <w:t>www.doradcazawodowy.zgora.pl</w:t>
              </w:r>
            </w:hyperlink>
            <w:r w:rsidRPr="00834B8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  <w:tr w:rsidR="00D842F2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Default="00145D27" w:rsidP="00001D3D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lastRenderedPageBreak/>
              <w:t>Załączniki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D27" w:rsidRPr="00834B8A" w:rsidRDefault="00145D27" w:rsidP="00001D3D">
            <w:pPr>
              <w:pStyle w:val="Akapitzlist"/>
              <w:numPr>
                <w:ilvl w:val="0"/>
                <w:numId w:val="5"/>
              </w:numPr>
              <w:spacing w:after="120"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834B8A">
              <w:rPr>
                <w:rFonts w:asciiTheme="minorHAnsi" w:hAnsiTheme="minorHAnsi"/>
                <w:i/>
                <w:sz w:val="24"/>
                <w:szCs w:val="24"/>
              </w:rPr>
              <w:t>lista obecności</w:t>
            </w:r>
          </w:p>
          <w:p w:rsidR="00145D27" w:rsidRPr="00834B8A" w:rsidRDefault="00145D27" w:rsidP="00001D3D">
            <w:pPr>
              <w:pStyle w:val="Akapitzlist"/>
              <w:numPr>
                <w:ilvl w:val="0"/>
                <w:numId w:val="5"/>
              </w:numPr>
              <w:spacing w:after="120"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  <w:r w:rsidRPr="00834B8A">
              <w:rPr>
                <w:rFonts w:asciiTheme="minorHAnsi" w:hAnsiTheme="minorHAnsi"/>
                <w:i/>
                <w:sz w:val="24"/>
                <w:szCs w:val="24"/>
              </w:rPr>
              <w:t>program spotkania</w:t>
            </w:r>
          </w:p>
          <w:p w:rsidR="00145D27" w:rsidRPr="00834B8A" w:rsidRDefault="00145D27" w:rsidP="00001D3D">
            <w:pPr>
              <w:pStyle w:val="Akapitzlist"/>
              <w:spacing w:after="120" w:line="240" w:lineRule="auto"/>
              <w:rPr>
                <w:rFonts w:asciiTheme="minorHAnsi" w:hAnsiTheme="minorHAnsi"/>
                <w:i/>
                <w:sz w:val="24"/>
                <w:szCs w:val="24"/>
              </w:rPr>
            </w:pPr>
          </w:p>
        </w:tc>
      </w:tr>
      <w:tr w:rsidR="00D842F2" w:rsidTr="00001D3D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  <w:vAlign w:val="center"/>
            <w:hideMark/>
          </w:tcPr>
          <w:p w:rsidR="00145D27" w:rsidRDefault="00145D27" w:rsidP="00001D3D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Protokół sporządził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45D27" w:rsidRDefault="00145D27" w:rsidP="00001D3D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145D27" w:rsidRDefault="00145D27" w:rsidP="00001D3D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Bożena Sumińska, Roman Kardowski</w:t>
            </w:r>
          </w:p>
          <w:p w:rsidR="00145D27" w:rsidRDefault="00145D27" w:rsidP="00001D3D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:rsidR="00145D27" w:rsidRDefault="00145D27" w:rsidP="00145D27">
      <w:pPr>
        <w:rPr>
          <w:rFonts w:ascii="Arial Narrow" w:hAnsi="Arial Narrow"/>
          <w:sz w:val="24"/>
          <w:szCs w:val="24"/>
          <w:u w:val="single"/>
        </w:rPr>
      </w:pPr>
    </w:p>
    <w:p w:rsidR="00145D27" w:rsidRDefault="00145D27" w:rsidP="00145D27">
      <w:pPr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>NOTATKI:</w:t>
      </w:r>
    </w:p>
    <w:p w:rsidR="00145D27" w:rsidRDefault="00145D27" w:rsidP="00145D27"/>
    <w:p w:rsidR="00145D27" w:rsidRDefault="00145D27" w:rsidP="00145D27"/>
    <w:p w:rsidR="00145D27" w:rsidRDefault="00145D27" w:rsidP="00145D27"/>
    <w:p w:rsidR="00145D27" w:rsidRDefault="00145D27" w:rsidP="00145D27"/>
    <w:p w:rsidR="000C1F1F" w:rsidRDefault="000C1F1F"/>
    <w:sectPr w:rsidR="000C1F1F" w:rsidSect="003F32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33293"/>
    <w:multiLevelType w:val="hybridMultilevel"/>
    <w:tmpl w:val="11E27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44D73"/>
    <w:multiLevelType w:val="hybridMultilevel"/>
    <w:tmpl w:val="F50C9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B5700"/>
    <w:multiLevelType w:val="hybridMultilevel"/>
    <w:tmpl w:val="FA8C65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B54EFB"/>
    <w:multiLevelType w:val="hybridMultilevel"/>
    <w:tmpl w:val="9D487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84428"/>
    <w:multiLevelType w:val="hybridMultilevel"/>
    <w:tmpl w:val="A2D68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D27"/>
    <w:rsid w:val="000C1F1F"/>
    <w:rsid w:val="00145D27"/>
    <w:rsid w:val="001730C2"/>
    <w:rsid w:val="003F32C3"/>
    <w:rsid w:val="00500A3E"/>
    <w:rsid w:val="005F19B6"/>
    <w:rsid w:val="008D41E9"/>
    <w:rsid w:val="00C76CF4"/>
    <w:rsid w:val="00CA559E"/>
    <w:rsid w:val="00D8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E4813-78DE-44FA-B2A0-198FD414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5D27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link w:val="Nagwek3Znak"/>
    <w:uiPriority w:val="9"/>
    <w:qFormat/>
    <w:rsid w:val="00145D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145D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145D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45D27"/>
    <w:pPr>
      <w:ind w:left="720"/>
      <w:contextualSpacing/>
    </w:pPr>
  </w:style>
  <w:style w:type="table" w:styleId="Tabela-Siatka">
    <w:name w:val="Table Grid"/>
    <w:basedOn w:val="Standardowy"/>
    <w:uiPriority w:val="59"/>
    <w:rsid w:val="00145D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145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45D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8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://www.wup.zgora.pl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doradcazawodowy.zgora.pl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643</Words>
  <Characters>3859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Sumińska</dc:creator>
  <cp:keywords/>
  <dc:description/>
  <cp:lastModifiedBy>Roman Kardowski</cp:lastModifiedBy>
  <cp:revision>3</cp:revision>
  <dcterms:created xsi:type="dcterms:W3CDTF">2016-05-04T07:13:00Z</dcterms:created>
  <dcterms:modified xsi:type="dcterms:W3CDTF">2016-05-04T07:16:00Z</dcterms:modified>
</cp:coreProperties>
</file>