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5F" w:rsidRPr="0027365F" w:rsidRDefault="0027365F" w:rsidP="0027365F">
      <w:pPr>
        <w:rPr>
          <w:b/>
        </w:rPr>
      </w:pPr>
      <w:r w:rsidRPr="0027365F">
        <w:rPr>
          <w:b/>
        </w:rPr>
        <w:t>Wykaz celów Zespołu ds. monitorowania i ewaluacji - AKTUALNY:</w:t>
      </w:r>
    </w:p>
    <w:p w:rsidR="0027365F" w:rsidRPr="0027365F" w:rsidRDefault="0027365F" w:rsidP="0027365F">
      <w:pPr>
        <w:numPr>
          <w:ilvl w:val="0"/>
          <w:numId w:val="1"/>
        </w:numPr>
      </w:pPr>
      <w:r w:rsidRPr="0027365F">
        <w:t xml:space="preserve">badanie efektywności działań partnerskich, </w:t>
      </w:r>
    </w:p>
    <w:p w:rsidR="0027365F" w:rsidRPr="0027365F" w:rsidRDefault="0027365F" w:rsidP="0027365F">
      <w:pPr>
        <w:numPr>
          <w:ilvl w:val="0"/>
          <w:numId w:val="1"/>
        </w:numPr>
      </w:pPr>
      <w:r w:rsidRPr="0027365F">
        <w:t xml:space="preserve">badanie potrzeb na określone usługi i działania, badanie efektywności działań partnerskich, </w:t>
      </w:r>
    </w:p>
    <w:p w:rsidR="0027365F" w:rsidRPr="0027365F" w:rsidRDefault="0027365F" w:rsidP="0027365F">
      <w:pPr>
        <w:numPr>
          <w:ilvl w:val="0"/>
          <w:numId w:val="1"/>
        </w:numPr>
      </w:pPr>
      <w:r w:rsidRPr="0027365F">
        <w:t xml:space="preserve">badanie poziomu wiedzy (np. dzieci, młodzieży, dorosłych, rodziców, nauczycieli) na temat usług </w:t>
      </w:r>
      <w:r w:rsidRPr="0027365F">
        <w:br/>
        <w:t>z zakresu poradnictwa zawodowego.</w:t>
      </w:r>
    </w:p>
    <w:p w:rsidR="0027365F" w:rsidRPr="0027365F" w:rsidRDefault="0027365F" w:rsidP="0027365F"/>
    <w:p w:rsidR="0027365F" w:rsidRPr="0027365F" w:rsidRDefault="0027365F" w:rsidP="0027365F">
      <w:pPr>
        <w:rPr>
          <w:b/>
        </w:rPr>
      </w:pPr>
      <w:r w:rsidRPr="0027365F">
        <w:rPr>
          <w:b/>
        </w:rPr>
        <w:t>Wykaz celów Zespołu ds. monitorowania i ewaluacji - PO WERYFIKACJI:</w:t>
      </w:r>
    </w:p>
    <w:p w:rsidR="0027365F" w:rsidRPr="0027365F" w:rsidRDefault="0027365F" w:rsidP="0027365F"/>
    <w:p w:rsidR="0027365F" w:rsidRPr="0027365F" w:rsidRDefault="0027365F" w:rsidP="0027365F">
      <w:pPr>
        <w:numPr>
          <w:ilvl w:val="0"/>
          <w:numId w:val="2"/>
        </w:numPr>
      </w:pPr>
      <w:r w:rsidRPr="0027365F">
        <w:t>………………………………………………………………………………………………………………………….</w:t>
      </w:r>
    </w:p>
    <w:p w:rsidR="0027365F" w:rsidRPr="0027365F" w:rsidRDefault="0027365F" w:rsidP="0027365F">
      <w:pPr>
        <w:numPr>
          <w:ilvl w:val="0"/>
          <w:numId w:val="2"/>
        </w:numPr>
      </w:pPr>
      <w:r w:rsidRPr="0027365F">
        <w:t>………………………………………………………………………………………………………………………….</w:t>
      </w:r>
    </w:p>
    <w:p w:rsidR="0027365F" w:rsidRPr="0027365F" w:rsidRDefault="0027365F" w:rsidP="0027365F">
      <w:pPr>
        <w:numPr>
          <w:ilvl w:val="0"/>
          <w:numId w:val="2"/>
        </w:numPr>
      </w:pPr>
      <w:r w:rsidRPr="0027365F">
        <w:t>………………………………………………………………………………………………………………………….</w:t>
      </w:r>
    </w:p>
    <w:p w:rsidR="0027365F" w:rsidRPr="0027365F" w:rsidRDefault="0027365F" w:rsidP="0027365F"/>
    <w:p w:rsidR="0027365F" w:rsidRPr="0027365F" w:rsidRDefault="0027365F" w:rsidP="0027365F"/>
    <w:p w:rsidR="003C0FB0" w:rsidRDefault="003C0FB0">
      <w:bookmarkStart w:id="0" w:name="_GoBack"/>
      <w:bookmarkEnd w:id="0"/>
    </w:p>
    <w:sectPr w:rsidR="003C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305"/>
    <w:multiLevelType w:val="multilevel"/>
    <w:tmpl w:val="B68C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14F33"/>
    <w:multiLevelType w:val="hybridMultilevel"/>
    <w:tmpl w:val="27EE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5F"/>
    <w:rsid w:val="0027365F"/>
    <w:rsid w:val="003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F2AB3-7BEA-4A2C-9B97-94D7FA29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Anetta Sidorowicz</cp:lastModifiedBy>
  <cp:revision>1</cp:revision>
  <dcterms:created xsi:type="dcterms:W3CDTF">2021-11-23T10:03:00Z</dcterms:created>
  <dcterms:modified xsi:type="dcterms:W3CDTF">2021-11-23T10:04:00Z</dcterms:modified>
</cp:coreProperties>
</file>